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Сахалинской области от 19.03.2019 N 25-ЗО</w:t>
              <w:br/>
              <w:t xml:space="preserve">(ред. от 17.12.2024)</w:t>
              <w:br/>
              <w:t xml:space="preserve">"О Молодежном парламенте в Сахалинской области"</w:t>
              <w:br/>
              <w:t xml:space="preserve">(принят Сахалинской областной Думой 07.03.2019)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04.06.2025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19 марта 2019 года</w:t>
            </w:r>
          </w:p>
        </w:tc>
        <w:tc>
          <w:tcPr>
            <w:tcW w:w="5103" w:type="dxa"/>
            <w:tcBorders>
              <w:top w:val="nil"/>
              <w:left w:val="nil"/>
              <w:bottom w:val="nil"/>
              <w:right w:val="nil"/>
            </w:tcBorders>
          </w:tcPr>
          <w:p>
            <w:pPr>
              <w:pStyle w:val="0"/>
              <w:jc w:val="right"/>
            </w:pPr>
            <w:r>
              <w:rPr>
                <w:sz w:val="20"/>
              </w:rPr>
              <w:t xml:space="preserve">N 25-ЗО</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САХАЛИНСКАЯ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МОЛОДЕЖНОМ ПАРЛАМЕНТЕ В САХАЛИНСКОЙ ОБЛАСТИ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Сахалинской областной Думой</w:t>
      </w:r>
    </w:p>
    <w:p>
      <w:pPr>
        <w:pStyle w:val="0"/>
        <w:jc w:val="right"/>
      </w:pPr>
      <w:r>
        <w:rPr>
          <w:sz w:val="20"/>
        </w:rPr>
        <w:t xml:space="preserve">7 марта 2019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color w:val="392c69"/>
              </w:rPr>
              <w:t xml:space="preserve"> Сахалинской области</w:t>
            </w:r>
          </w:p>
          <w:p>
            <w:pPr>
              <w:pStyle w:val="0"/>
              <w:jc w:val="center"/>
            </w:pPr>
            <w:r>
              <w:rPr>
                <w:sz w:val="20"/>
                <w:color w:val="392c69"/>
              </w:rPr>
              <w:t xml:space="preserve">от 17.12.2024 N 119-ЗО)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Статья 1. Предмет правового регулирования настоящего Закона</w:t>
      </w:r>
    </w:p>
    <w:p>
      <w:pPr>
        <w:pStyle w:val="0"/>
        <w:jc w:val="center"/>
      </w:pPr>
      <w:r>
        <w:rPr>
          <w:sz w:val="20"/>
        </w:rPr>
      </w:r>
    </w:p>
    <w:p>
      <w:pPr>
        <w:pStyle w:val="0"/>
        <w:ind w:firstLine="540"/>
        <w:jc w:val="both"/>
      </w:pPr>
      <w:r>
        <w:rPr>
          <w:sz w:val="20"/>
        </w:rPr>
        <w:t xml:space="preserve">Настоящий Закон устанавливает правовые основы создания и деятельности Молодежного парламента в Сахалинской области (далее - Молодежный парламент).</w:t>
      </w:r>
    </w:p>
    <w:p>
      <w:pPr>
        <w:pStyle w:val="0"/>
        <w:jc w:val="center"/>
      </w:pPr>
      <w:r>
        <w:rPr>
          <w:sz w:val="20"/>
        </w:rPr>
      </w:r>
    </w:p>
    <w:p>
      <w:pPr>
        <w:pStyle w:val="2"/>
        <w:outlineLvl w:val="0"/>
        <w:jc w:val="center"/>
      </w:pPr>
      <w:r>
        <w:rPr>
          <w:sz w:val="20"/>
        </w:rPr>
        <w:t xml:space="preserve">Статья 2. Общие положения</w:t>
      </w:r>
    </w:p>
    <w:p>
      <w:pPr>
        <w:pStyle w:val="0"/>
        <w:jc w:val="center"/>
      </w:pPr>
      <w:r>
        <w:rPr>
          <w:sz w:val="20"/>
        </w:rPr>
      </w:r>
    </w:p>
    <w:p>
      <w:pPr>
        <w:pStyle w:val="0"/>
        <w:ind w:firstLine="540"/>
        <w:jc w:val="both"/>
      </w:pPr>
      <w:r>
        <w:rPr>
          <w:sz w:val="20"/>
        </w:rPr>
        <w:t xml:space="preserve">1. Молодежный парламент является совещательным и консультативным органом при Сахалинской областной Думе по вопросам молодежной политики и формируется из молодежи, постоянно проживающей на территории Сахалинской области.</w:t>
      </w:r>
    </w:p>
    <w:p>
      <w:pPr>
        <w:pStyle w:val="0"/>
        <w:jc w:val="both"/>
      </w:pPr>
      <w:r>
        <w:rPr>
          <w:sz w:val="20"/>
        </w:rPr>
        <w:t xml:space="preserve">(в ред. </w:t>
      </w:r>
      <w:hyperlink w:history="0" r:id="rId8"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p>
      <w:pPr>
        <w:pStyle w:val="0"/>
        <w:spacing w:before="200" w:line-rule="auto"/>
        <w:ind w:firstLine="540"/>
        <w:jc w:val="both"/>
      </w:pPr>
      <w:r>
        <w:rPr>
          <w:sz w:val="20"/>
        </w:rPr>
        <w:t xml:space="preserve">2. Молодежный парламент осуществляет свою деятельность на общественных началах.</w:t>
      </w:r>
    </w:p>
    <w:p>
      <w:pPr>
        <w:pStyle w:val="0"/>
        <w:spacing w:before="200" w:line-rule="auto"/>
        <w:ind w:firstLine="540"/>
        <w:jc w:val="both"/>
      </w:pPr>
      <w:r>
        <w:rPr>
          <w:sz w:val="20"/>
        </w:rPr>
        <w:t xml:space="preserve">3. Деятельность Молодежного парламента основывается на принципах законности, коллегиальности, гласности, учета общественного мнения, независимости.</w:t>
      </w:r>
    </w:p>
    <w:p>
      <w:pPr>
        <w:pStyle w:val="0"/>
        <w:spacing w:before="200" w:line-rule="auto"/>
        <w:ind w:firstLine="540"/>
        <w:jc w:val="both"/>
      </w:pPr>
      <w:r>
        <w:rPr>
          <w:sz w:val="20"/>
        </w:rPr>
        <w:t xml:space="preserve">4. Молодежный парламент осуществляет свою деятельность в соответствии с законодательством Российской Федерации, законодательством Сахалинской области, настоящим Законом и регламентом Молодежного парламента.</w:t>
      </w:r>
    </w:p>
    <w:p>
      <w:pPr>
        <w:pStyle w:val="0"/>
        <w:spacing w:before="200" w:line-rule="auto"/>
        <w:ind w:firstLine="540"/>
        <w:jc w:val="both"/>
      </w:pPr>
      <w:r>
        <w:rPr>
          <w:sz w:val="20"/>
        </w:rPr>
        <w:t xml:space="preserve">5. Молодежный парламент может иметь собственную символику (логотип), официальный сайт и страницы в социальных сетях в информационно-телекоммуникационной сети "Интернет".</w:t>
      </w:r>
    </w:p>
    <w:p>
      <w:pPr>
        <w:pStyle w:val="0"/>
        <w:jc w:val="both"/>
      </w:pPr>
      <w:r>
        <w:rPr>
          <w:sz w:val="20"/>
        </w:rPr>
        <w:t xml:space="preserve">(в ред. </w:t>
      </w:r>
      <w:hyperlink w:history="0" r:id="rId9"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bookmarkStart w:id="30" w:name="P30"/>
    <w:bookmarkEnd w:id="30"/>
    <w:p>
      <w:pPr>
        <w:pStyle w:val="0"/>
        <w:spacing w:before="200" w:line-rule="auto"/>
        <w:ind w:firstLine="540"/>
        <w:jc w:val="both"/>
      </w:pPr>
      <w:r>
        <w:rPr>
          <w:sz w:val="20"/>
        </w:rPr>
        <w:t xml:space="preserve">6. Молодежный парламент вправе поощрять благодарственными письмами Молодежного парламента.</w:t>
      </w:r>
    </w:p>
    <w:p>
      <w:pPr>
        <w:pStyle w:val="0"/>
        <w:jc w:val="both"/>
      </w:pPr>
      <w:r>
        <w:rPr>
          <w:sz w:val="20"/>
        </w:rPr>
        <w:t xml:space="preserve">(часть 6 введена </w:t>
      </w:r>
      <w:hyperlink w:history="0" r:id="rId10"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Законом</w:t>
        </w:r>
      </w:hyperlink>
      <w:r>
        <w:rPr>
          <w:sz w:val="20"/>
        </w:rPr>
        <w:t xml:space="preserve"> Сахалинской области от 17.12.2024 N 119-ЗО)</w:t>
      </w:r>
    </w:p>
    <w:p>
      <w:pPr>
        <w:pStyle w:val="0"/>
        <w:jc w:val="center"/>
      </w:pPr>
      <w:r>
        <w:rPr>
          <w:sz w:val="20"/>
        </w:rPr>
      </w:r>
    </w:p>
    <w:p>
      <w:pPr>
        <w:pStyle w:val="2"/>
        <w:outlineLvl w:val="0"/>
        <w:jc w:val="center"/>
      </w:pPr>
      <w:r>
        <w:rPr>
          <w:sz w:val="20"/>
        </w:rPr>
        <w:t xml:space="preserve">Статья 3. Цели и задачи Молодежного парламента</w:t>
      </w:r>
    </w:p>
    <w:p>
      <w:pPr>
        <w:pStyle w:val="0"/>
        <w:jc w:val="center"/>
      </w:pPr>
      <w:r>
        <w:rPr>
          <w:sz w:val="20"/>
        </w:rPr>
      </w:r>
    </w:p>
    <w:p>
      <w:pPr>
        <w:pStyle w:val="0"/>
        <w:ind w:firstLine="540"/>
        <w:jc w:val="both"/>
      </w:pPr>
      <w:r>
        <w:rPr>
          <w:sz w:val="20"/>
        </w:rPr>
        <w:t xml:space="preserve">1. Основными целями Молодежного парламента являются содействие деятельности Сахалинской областной Думы в области законодательного регулирования прав и законных интересов молодежи, приобщение молодежи к парламентской деятельности, формирование правовой и политической культуры молодежи, проживающей на территории Сахалинской области.</w:t>
      </w:r>
    </w:p>
    <w:p>
      <w:pPr>
        <w:pStyle w:val="0"/>
        <w:spacing w:before="200" w:line-rule="auto"/>
        <w:ind w:firstLine="540"/>
        <w:jc w:val="both"/>
      </w:pPr>
      <w:r>
        <w:rPr>
          <w:sz w:val="20"/>
        </w:rPr>
        <w:t xml:space="preserve">2. Основные задачи Молодежного парламента:</w:t>
      </w:r>
    </w:p>
    <w:p>
      <w:pPr>
        <w:pStyle w:val="0"/>
        <w:spacing w:before="200" w:line-rule="auto"/>
        <w:ind w:firstLine="540"/>
        <w:jc w:val="both"/>
      </w:pPr>
      <w:r>
        <w:rPr>
          <w:sz w:val="20"/>
        </w:rPr>
        <w:t xml:space="preserve">1) привлечение молодежи к участию в нормотворческой деятельности Сахалинской областной Думы;</w:t>
      </w:r>
    </w:p>
    <w:p>
      <w:pPr>
        <w:pStyle w:val="0"/>
        <w:spacing w:before="200" w:line-rule="auto"/>
        <w:ind w:firstLine="540"/>
        <w:jc w:val="both"/>
      </w:pPr>
      <w:r>
        <w:rPr>
          <w:sz w:val="20"/>
        </w:rPr>
        <w:t xml:space="preserve">2) участие в предварительном обсуждении проектов федеральных законов, проектов законов Сахалинской области, а также проектов постановлений Сахалинской областной Думы по вопросам молодежной политики;</w:t>
      </w:r>
    </w:p>
    <w:p>
      <w:pPr>
        <w:pStyle w:val="0"/>
        <w:spacing w:before="200" w:line-rule="auto"/>
        <w:ind w:firstLine="540"/>
        <w:jc w:val="both"/>
      </w:pPr>
      <w:r>
        <w:rPr>
          <w:sz w:val="20"/>
        </w:rPr>
        <w:t xml:space="preserve">3) осуществление сотрудничества с Общественной молодежной палатой (Молодежным парламентом) при Государственной Думе Федерального Собрания Российской Федерации, Палатой молодых законодателей при Совете Федерации Федерального Собрания Российской Федерации, молодежными парламентами субъектов Российской Федерации, другими молодежными коллегиальными совещательными структурами, созданными при органах государственной власти Сахалинской области, молодежными коллегиальными совещательными структурами при органах местного самоуправления муниципальных образований Сахалинской области;</w:t>
      </w:r>
    </w:p>
    <w:p>
      <w:pPr>
        <w:pStyle w:val="0"/>
        <w:spacing w:before="200" w:line-rule="auto"/>
        <w:ind w:firstLine="540"/>
        <w:jc w:val="both"/>
      </w:pPr>
      <w:r>
        <w:rPr>
          <w:sz w:val="20"/>
        </w:rPr>
        <w:t xml:space="preserve">4) оказание методической и консультативной поддержки молодежным коллегиальным совещательным структурам, созданным при органах государственной власти Сахалинской области, молодежным коллегиальным совещательным структурам при органах местного самоуправления муниципальных образований Сахалинской области, общественным объединениям по вопросам реализации государственной молодежной политики в Сахалинской области.</w:t>
      </w:r>
    </w:p>
    <w:p>
      <w:pPr>
        <w:pStyle w:val="0"/>
        <w:jc w:val="center"/>
      </w:pPr>
      <w:r>
        <w:rPr>
          <w:sz w:val="20"/>
        </w:rPr>
      </w:r>
    </w:p>
    <w:p>
      <w:pPr>
        <w:pStyle w:val="2"/>
        <w:outlineLvl w:val="0"/>
        <w:jc w:val="center"/>
      </w:pPr>
      <w:r>
        <w:rPr>
          <w:sz w:val="20"/>
        </w:rPr>
        <w:t xml:space="preserve">Статья 4. Полномочия Молодежного парламента</w:t>
      </w:r>
    </w:p>
    <w:p>
      <w:pPr>
        <w:pStyle w:val="0"/>
        <w:jc w:val="center"/>
      </w:pPr>
      <w:r>
        <w:rPr>
          <w:sz w:val="20"/>
        </w:rPr>
      </w:r>
    </w:p>
    <w:p>
      <w:pPr>
        <w:pStyle w:val="0"/>
        <w:ind w:firstLine="540"/>
        <w:jc w:val="both"/>
      </w:pPr>
      <w:r>
        <w:rPr>
          <w:sz w:val="20"/>
        </w:rPr>
        <w:t xml:space="preserve">Молодежный парламент осуществляет следующие полномочия:</w:t>
      </w:r>
    </w:p>
    <w:p>
      <w:pPr>
        <w:pStyle w:val="0"/>
        <w:spacing w:before="200" w:line-rule="auto"/>
        <w:ind w:firstLine="540"/>
        <w:jc w:val="both"/>
      </w:pPr>
      <w:r>
        <w:rPr>
          <w:sz w:val="20"/>
        </w:rPr>
        <w:t xml:space="preserve">1) утверждает план работы Молодежного парламента на год;</w:t>
      </w:r>
    </w:p>
    <w:p>
      <w:pPr>
        <w:pStyle w:val="0"/>
        <w:spacing w:before="200" w:line-rule="auto"/>
        <w:ind w:firstLine="540"/>
        <w:jc w:val="both"/>
      </w:pPr>
      <w:r>
        <w:rPr>
          <w:sz w:val="20"/>
        </w:rPr>
        <w:t xml:space="preserve">2) утверждает регламент Молодежного парламента, определяющий порядок деятельности Молодежного парламента, и вносимые в него изменения;</w:t>
      </w:r>
    </w:p>
    <w:p>
      <w:pPr>
        <w:pStyle w:val="0"/>
        <w:spacing w:before="200" w:line-rule="auto"/>
        <w:ind w:firstLine="540"/>
        <w:jc w:val="both"/>
      </w:pPr>
      <w:r>
        <w:rPr>
          <w:sz w:val="20"/>
        </w:rPr>
        <w:t xml:space="preserve">3) избирает председателя Молодежного парламента, заместителя (заместителей) председателя Молодежного парламента, председателей комиссий Молодежного парламента;</w:t>
      </w:r>
    </w:p>
    <w:p>
      <w:pPr>
        <w:pStyle w:val="0"/>
        <w:spacing w:before="200" w:line-rule="auto"/>
        <w:ind w:firstLine="540"/>
        <w:jc w:val="both"/>
      </w:pPr>
      <w:r>
        <w:rPr>
          <w:sz w:val="20"/>
        </w:rPr>
        <w:t xml:space="preserve">4) образует и формирует органы Молодежного парламента в соответствии со структурой, предусмотренной </w:t>
      </w:r>
      <w:hyperlink w:history="0" w:anchor="P123" w:tooltip="Статья 9. Структура Молодежного парламента">
        <w:r>
          <w:rPr>
            <w:sz w:val="20"/>
            <w:color w:val="0000ff"/>
          </w:rPr>
          <w:t xml:space="preserve">статьей 9</w:t>
        </w:r>
      </w:hyperlink>
      <w:r>
        <w:rPr>
          <w:sz w:val="20"/>
        </w:rPr>
        <w:t xml:space="preserve"> настоящего Закона;</w:t>
      </w:r>
    </w:p>
    <w:p>
      <w:pPr>
        <w:pStyle w:val="0"/>
        <w:spacing w:before="200" w:line-rule="auto"/>
        <w:ind w:firstLine="540"/>
        <w:jc w:val="both"/>
      </w:pPr>
      <w:r>
        <w:rPr>
          <w:sz w:val="20"/>
        </w:rPr>
        <w:t xml:space="preserve">5) направляет в органы государственной власти Сахалинской области и органы местного самоуправления муниципальных образований Сахалинской области обращения по вопросам реализации государственной молодежной политики;</w:t>
      </w:r>
    </w:p>
    <w:p>
      <w:pPr>
        <w:pStyle w:val="0"/>
        <w:spacing w:before="200" w:line-rule="auto"/>
        <w:ind w:firstLine="540"/>
        <w:jc w:val="both"/>
      </w:pPr>
      <w:r>
        <w:rPr>
          <w:sz w:val="20"/>
        </w:rPr>
        <w:t xml:space="preserve">6) ведет просветительскую и разъяснительную работу среди молодежи, направленную на повышение правовой культуры и формирование активной гражданской позиции молодежи;</w:t>
      </w:r>
    </w:p>
    <w:p>
      <w:pPr>
        <w:pStyle w:val="0"/>
        <w:jc w:val="both"/>
      </w:pPr>
      <w:r>
        <w:rPr>
          <w:sz w:val="20"/>
        </w:rPr>
        <w:t xml:space="preserve">(п. 6 в ред. </w:t>
      </w:r>
      <w:hyperlink w:history="0" r:id="rId11"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p>
      <w:pPr>
        <w:pStyle w:val="0"/>
        <w:spacing w:before="200" w:line-rule="auto"/>
        <w:ind w:firstLine="540"/>
        <w:jc w:val="both"/>
      </w:pPr>
      <w:r>
        <w:rPr>
          <w:sz w:val="20"/>
        </w:rPr>
        <w:t xml:space="preserve">7) направляет представителей Молодежного парламента в молодежные парламенты субъектов Российской Федерации, другие молодежные коллегиальные совещательные структуры, созданные при органах государственной власти Сахалинской области, молодежные коллегиальные совещательные структуры при органах местного самоуправления муниципальных образований Сахалинской области;</w:t>
      </w:r>
    </w:p>
    <w:p>
      <w:pPr>
        <w:pStyle w:val="0"/>
        <w:spacing w:before="200" w:line-rule="auto"/>
        <w:ind w:firstLine="540"/>
        <w:jc w:val="both"/>
      </w:pPr>
      <w:r>
        <w:rPr>
          <w:sz w:val="20"/>
        </w:rPr>
        <w:t xml:space="preserve">8) осуществляет организацию и проведение конференций, семинаров и других мероприятий по вопросам, затрагивающим интересы молодежи.</w:t>
      </w:r>
    </w:p>
    <w:p>
      <w:pPr>
        <w:pStyle w:val="0"/>
        <w:jc w:val="center"/>
      </w:pPr>
      <w:r>
        <w:rPr>
          <w:sz w:val="20"/>
        </w:rPr>
      </w:r>
    </w:p>
    <w:p>
      <w:pPr>
        <w:pStyle w:val="2"/>
        <w:outlineLvl w:val="0"/>
        <w:jc w:val="center"/>
      </w:pPr>
      <w:r>
        <w:rPr>
          <w:sz w:val="20"/>
        </w:rPr>
        <w:t xml:space="preserve">Статья 5. Состав Молодежного парламента,</w:t>
      </w:r>
    </w:p>
    <w:p>
      <w:pPr>
        <w:pStyle w:val="2"/>
        <w:jc w:val="center"/>
      </w:pPr>
      <w:r>
        <w:rPr>
          <w:sz w:val="20"/>
        </w:rPr>
        <w:t xml:space="preserve">порядок и сроки его формирования</w:t>
      </w:r>
    </w:p>
    <w:p>
      <w:pPr>
        <w:pStyle w:val="0"/>
        <w:jc w:val="center"/>
      </w:pPr>
      <w:r>
        <w:rPr>
          <w:sz w:val="20"/>
        </w:rPr>
      </w:r>
    </w:p>
    <w:p>
      <w:pPr>
        <w:pStyle w:val="0"/>
        <w:ind w:firstLine="540"/>
        <w:jc w:val="both"/>
      </w:pPr>
      <w:r>
        <w:rPr>
          <w:sz w:val="20"/>
        </w:rPr>
        <w:t xml:space="preserve">1. Молодежный парламент состоит из 30 членов Молодежного парламента.</w:t>
      </w:r>
    </w:p>
    <w:p>
      <w:pPr>
        <w:pStyle w:val="0"/>
        <w:spacing w:before="200" w:line-rule="auto"/>
        <w:ind w:firstLine="540"/>
        <w:jc w:val="both"/>
      </w:pPr>
      <w:r>
        <w:rPr>
          <w:sz w:val="20"/>
        </w:rPr>
        <w:t xml:space="preserve">2. Молодежный парламент считается сформированным в правомочном составе, если в его состав вошли более 22 членов Молодежного парламента от установленного частью 1 настоящей статьи числа членов Молодежного парламента.</w:t>
      </w:r>
    </w:p>
    <w:p>
      <w:pPr>
        <w:pStyle w:val="0"/>
        <w:spacing w:before="200" w:line-rule="auto"/>
        <w:ind w:firstLine="540"/>
        <w:jc w:val="both"/>
      </w:pPr>
      <w:r>
        <w:rPr>
          <w:sz w:val="20"/>
        </w:rPr>
        <w:t xml:space="preserve">3. Молодежный парламент формируется в следующем составе:</w:t>
      </w:r>
    </w:p>
    <w:bookmarkStart w:id="61" w:name="P61"/>
    <w:bookmarkEnd w:id="61"/>
    <w:p>
      <w:pPr>
        <w:pStyle w:val="0"/>
        <w:spacing w:before="200" w:line-rule="auto"/>
        <w:ind w:firstLine="540"/>
        <w:jc w:val="both"/>
      </w:pPr>
      <w:r>
        <w:rPr>
          <w:sz w:val="20"/>
        </w:rPr>
        <w:t xml:space="preserve">1) две трети членов Молодежного парламента на основе письменных предложений:</w:t>
      </w:r>
    </w:p>
    <w:p>
      <w:pPr>
        <w:pStyle w:val="0"/>
        <w:spacing w:before="200" w:line-rule="auto"/>
        <w:ind w:firstLine="540"/>
        <w:jc w:val="both"/>
      </w:pPr>
      <w:r>
        <w:rPr>
          <w:sz w:val="20"/>
        </w:rPr>
        <w:t xml:space="preserve">а) представительных органов муниципальных образований Сахалинской области с учетом предложенных кандидатур администраций муниципальных образований Сахалинской области;</w:t>
      </w:r>
    </w:p>
    <w:p>
      <w:pPr>
        <w:pStyle w:val="0"/>
        <w:jc w:val="both"/>
      </w:pPr>
      <w:r>
        <w:rPr>
          <w:sz w:val="20"/>
        </w:rPr>
        <w:t xml:space="preserve">(пп. "а" в ред. </w:t>
      </w:r>
      <w:hyperlink w:history="0" r:id="rId12"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p>
      <w:pPr>
        <w:pStyle w:val="0"/>
        <w:spacing w:before="200" w:line-rule="auto"/>
        <w:ind w:firstLine="540"/>
        <w:jc w:val="both"/>
      </w:pPr>
      <w:r>
        <w:rPr>
          <w:sz w:val="20"/>
        </w:rPr>
        <w:t xml:space="preserve">б) политических партий, имеющих депутатские фракции в Сахалинской областной Думе (далее - политические партии);</w:t>
      </w:r>
    </w:p>
    <w:p>
      <w:pPr>
        <w:pStyle w:val="0"/>
        <w:spacing w:before="200" w:line-rule="auto"/>
        <w:ind w:firstLine="540"/>
        <w:jc w:val="both"/>
      </w:pPr>
      <w:r>
        <w:rPr>
          <w:sz w:val="20"/>
        </w:rPr>
        <w:t xml:space="preserve">в) Молодежного парламента действующего состава;</w:t>
      </w:r>
    </w:p>
    <w:p>
      <w:pPr>
        <w:pStyle w:val="0"/>
        <w:spacing w:before="200" w:line-rule="auto"/>
        <w:ind w:firstLine="540"/>
        <w:jc w:val="both"/>
      </w:pPr>
      <w:r>
        <w:rPr>
          <w:sz w:val="20"/>
        </w:rPr>
        <w:t xml:space="preserve">г) молодежных парламентов, созданных при представительных органах муниципальных образований Сахалинской области;</w:t>
      </w:r>
    </w:p>
    <w:p>
      <w:pPr>
        <w:pStyle w:val="0"/>
        <w:jc w:val="both"/>
      </w:pPr>
      <w:r>
        <w:rPr>
          <w:sz w:val="20"/>
        </w:rPr>
        <w:t xml:space="preserve">(пп. "г" введен </w:t>
      </w:r>
      <w:hyperlink w:history="0" r:id="rId13"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Законом</w:t>
        </w:r>
      </w:hyperlink>
      <w:r>
        <w:rPr>
          <w:sz w:val="20"/>
        </w:rPr>
        <w:t xml:space="preserve"> Сахалинской области от 17.12.2024 N 119-ЗО)</w:t>
      </w:r>
    </w:p>
    <w:p>
      <w:pPr>
        <w:pStyle w:val="0"/>
        <w:spacing w:before="200" w:line-rule="auto"/>
        <w:ind w:firstLine="540"/>
        <w:jc w:val="both"/>
      </w:pPr>
      <w:r>
        <w:rPr>
          <w:sz w:val="20"/>
        </w:rPr>
        <w:t xml:space="preserve">2) одна треть членов Молодежного парламента на основе письменных предложений общественных объединений.</w:t>
      </w:r>
    </w:p>
    <w:p>
      <w:pPr>
        <w:pStyle w:val="0"/>
        <w:spacing w:before="200" w:line-rule="auto"/>
        <w:ind w:firstLine="540"/>
        <w:jc w:val="both"/>
      </w:pPr>
      <w:r>
        <w:rPr>
          <w:sz w:val="20"/>
        </w:rPr>
        <w:t xml:space="preserve">4. Порядок отбора кандидатов в члены Молодежного парламента устанавливается Сахалинской областной Думой.</w:t>
      </w:r>
    </w:p>
    <w:bookmarkStart w:id="70" w:name="P70"/>
    <w:bookmarkEnd w:id="70"/>
    <w:p>
      <w:pPr>
        <w:pStyle w:val="0"/>
        <w:spacing w:before="200" w:line-rule="auto"/>
        <w:ind w:firstLine="540"/>
        <w:jc w:val="both"/>
      </w:pPr>
      <w:r>
        <w:rPr>
          <w:sz w:val="20"/>
        </w:rPr>
        <w:t xml:space="preserve">5. Сахалинская областная Дума не позднее чем за 60 календарных дней до истечения срока полномочий членов Молодежного парламента, установленного </w:t>
      </w:r>
      <w:hyperlink w:history="0" w:anchor="P104" w:tooltip="Статья 7. Срок полномочий членов Молодежного парламента">
        <w:r>
          <w:rPr>
            <w:sz w:val="20"/>
            <w:color w:val="0000ff"/>
          </w:rPr>
          <w:t xml:space="preserve">статьей 7</w:t>
        </w:r>
      </w:hyperlink>
      <w:r>
        <w:rPr>
          <w:sz w:val="20"/>
        </w:rPr>
        <w:t xml:space="preserve"> настоящего Закона, размещает на своем официальном сайте в информационно-телекоммуникационной сети "Интернет" информацию о начале процедуры формирования нового состава Молодежного парламента.</w:t>
      </w:r>
    </w:p>
    <w:p>
      <w:pPr>
        <w:pStyle w:val="0"/>
        <w:spacing w:before="200" w:line-rule="auto"/>
        <w:ind w:firstLine="540"/>
        <w:jc w:val="both"/>
      </w:pPr>
      <w:r>
        <w:rPr>
          <w:sz w:val="20"/>
        </w:rPr>
        <w:t xml:space="preserve">6. Предложения по кандидатам в члены Молодежного парламента вносятся в Сахалинскую областную Думу в течение двух месяцев со дня размещения указанной в </w:t>
      </w:r>
      <w:hyperlink w:history="0" w:anchor="P70" w:tooltip="5. Сахалинская областная Дума не позднее чем за 60 календарных дней до истечения срока полномочий членов Молодежного парламента, установленного статьей 7 настоящего Закона, размещает на своем официальном сайте в информационно-телекоммуникационной сети &quot;Интернет&quot; информацию о начале процедуры формирования нового состава Молодежного парламента.">
        <w:r>
          <w:rPr>
            <w:sz w:val="20"/>
            <w:color w:val="0000ff"/>
          </w:rPr>
          <w:t xml:space="preserve">части 5</w:t>
        </w:r>
      </w:hyperlink>
      <w:r>
        <w:rPr>
          <w:sz w:val="20"/>
        </w:rPr>
        <w:t xml:space="preserve"> настоящей статьи информации.</w:t>
      </w:r>
    </w:p>
    <w:p>
      <w:pPr>
        <w:pStyle w:val="0"/>
        <w:spacing w:before="200" w:line-rule="auto"/>
        <w:ind w:firstLine="540"/>
        <w:jc w:val="both"/>
      </w:pPr>
      <w:r>
        <w:rPr>
          <w:sz w:val="20"/>
        </w:rPr>
        <w:t xml:space="preserve">7. К предложению о выдвижении кандидата в члены Молодежного парламента прилагаются следующие документы:</w:t>
      </w:r>
    </w:p>
    <w:p>
      <w:pPr>
        <w:pStyle w:val="0"/>
        <w:spacing w:before="200" w:line-rule="auto"/>
        <w:ind w:firstLine="540"/>
        <w:jc w:val="both"/>
      </w:pPr>
      <w:r>
        <w:rPr>
          <w:sz w:val="20"/>
        </w:rPr>
        <w:t xml:space="preserve">1) анкета, содержащая биографические сведения о кандидате (фамилия, имя, отчество, дата рождения, образование, адрес места жительства, сведения о неснятой или непогашенной судимости, профессиональной и общественной деятельности за последние два года);</w:t>
      </w:r>
    </w:p>
    <w:p>
      <w:pPr>
        <w:pStyle w:val="0"/>
        <w:spacing w:before="200" w:line-rule="auto"/>
        <w:ind w:firstLine="540"/>
        <w:jc w:val="both"/>
      </w:pPr>
      <w:r>
        <w:rPr>
          <w:sz w:val="20"/>
        </w:rPr>
        <w:t xml:space="preserve">2) согласие кандидата в члены Молодежного парламента на обработку его персональных данных;</w:t>
      </w:r>
    </w:p>
    <w:p>
      <w:pPr>
        <w:pStyle w:val="0"/>
        <w:spacing w:before="200" w:line-rule="auto"/>
        <w:ind w:firstLine="540"/>
        <w:jc w:val="both"/>
      </w:pPr>
      <w:r>
        <w:rPr>
          <w:sz w:val="20"/>
        </w:rPr>
        <w:t xml:space="preserve">3) заявление кандидата в члены Молодежного парламента о согласии войти в состав Молодежного парламента;</w:t>
      </w:r>
    </w:p>
    <w:p>
      <w:pPr>
        <w:pStyle w:val="0"/>
        <w:spacing w:before="200" w:line-rule="auto"/>
        <w:ind w:firstLine="540"/>
        <w:jc w:val="both"/>
      </w:pPr>
      <w:r>
        <w:rPr>
          <w:sz w:val="20"/>
        </w:rPr>
        <w:t xml:space="preserve">4) копия паспорта кандидата в члены Молодежного парламента;</w:t>
      </w:r>
    </w:p>
    <w:p>
      <w:pPr>
        <w:pStyle w:val="0"/>
        <w:spacing w:before="200" w:line-rule="auto"/>
        <w:ind w:firstLine="540"/>
        <w:jc w:val="both"/>
      </w:pPr>
      <w:r>
        <w:rPr>
          <w:sz w:val="20"/>
        </w:rPr>
        <w:t xml:space="preserve">5) документы, содержащие сведения в отношении кандидата в члены Молодежного парламента об отсутствии фактов (обстоятельств), предусмотренных </w:t>
      </w:r>
      <w:hyperlink w:history="0" w:anchor="P90" w:tooltip="3. Членом Молодежного парламента не может быть:">
        <w:r>
          <w:rPr>
            <w:sz w:val="20"/>
            <w:color w:val="0000ff"/>
          </w:rPr>
          <w:t xml:space="preserve">частью 3 статьи 6</w:t>
        </w:r>
      </w:hyperlink>
      <w:r>
        <w:rPr>
          <w:sz w:val="20"/>
        </w:rPr>
        <w:t xml:space="preserve"> настоящего Закона.</w:t>
      </w:r>
    </w:p>
    <w:p>
      <w:pPr>
        <w:pStyle w:val="0"/>
        <w:spacing w:before="200" w:line-rule="auto"/>
        <w:ind w:firstLine="540"/>
        <w:jc w:val="both"/>
      </w:pPr>
      <w:r>
        <w:rPr>
          <w:sz w:val="20"/>
        </w:rPr>
        <w:t xml:space="preserve">8. Состав Молодежного парламента, сформированный в соответствии с </w:t>
      </w:r>
      <w:hyperlink w:history="0" w:anchor="P61" w:tooltip="1) две трети членов Молодежного парламента на основе письменных предложений:">
        <w:r>
          <w:rPr>
            <w:sz w:val="20"/>
            <w:color w:val="0000ff"/>
          </w:rPr>
          <w:t xml:space="preserve">пунктом 1 части 3</w:t>
        </w:r>
      </w:hyperlink>
      <w:r>
        <w:rPr>
          <w:sz w:val="20"/>
        </w:rPr>
        <w:t xml:space="preserve"> настоящей статьи, утверждается постановлением Сахалинской областной Думы не позднее 30 календарных дней со дня истечения срока полномочий Молодежного парламента.</w:t>
      </w:r>
    </w:p>
    <w:p>
      <w:pPr>
        <w:pStyle w:val="0"/>
        <w:spacing w:before="200" w:line-rule="auto"/>
        <w:ind w:firstLine="540"/>
        <w:jc w:val="both"/>
      </w:pPr>
      <w:r>
        <w:rPr>
          <w:sz w:val="20"/>
        </w:rPr>
        <w:t xml:space="preserve">9. Члены Молодежного парламента, утвержденные Сахалинской областной Думой, принимают решение об определении состава остальной одной трети членов Молодежного парламента из числа кандидатур, представленных общественными объединениями. Указанное решение принимается большинством голосов от общего числа членов Молодежного парламента, утвержденных Сахалинской областной Думой, на первом заседании Молодежного парламента путем голосования и оформляется решением Молодежного парламента.</w:t>
      </w:r>
    </w:p>
    <w:p>
      <w:pPr>
        <w:pStyle w:val="0"/>
        <w:spacing w:before="200" w:line-rule="auto"/>
        <w:ind w:firstLine="540"/>
        <w:jc w:val="both"/>
      </w:pPr>
      <w:r>
        <w:rPr>
          <w:sz w:val="20"/>
        </w:rPr>
        <w:t xml:space="preserve">10. Первое заседание Молодежного парламента проводится не позднее 14 календарных дней со дня утверждения Сахалинской областной Думой нового состава Молодежного парламента, сформированного в соответствии с </w:t>
      </w:r>
      <w:hyperlink w:history="0" w:anchor="P61" w:tooltip="1) две трети членов Молодежного парламента на основе письменных предложений:">
        <w:r>
          <w:rPr>
            <w:sz w:val="20"/>
            <w:color w:val="0000ff"/>
          </w:rPr>
          <w:t xml:space="preserve">пунктом 1 части 3</w:t>
        </w:r>
      </w:hyperlink>
      <w:r>
        <w:rPr>
          <w:sz w:val="20"/>
        </w:rPr>
        <w:t xml:space="preserve"> настоящей статьи.</w:t>
      </w:r>
    </w:p>
    <w:p>
      <w:pPr>
        <w:pStyle w:val="0"/>
        <w:spacing w:before="200" w:line-rule="auto"/>
        <w:ind w:firstLine="540"/>
        <w:jc w:val="both"/>
      </w:pPr>
      <w:r>
        <w:rPr>
          <w:sz w:val="20"/>
        </w:rPr>
        <w:t xml:space="preserve">11. Информация о новом составе Молодежного парламента размещается на официальном сайте Сахалинской областной Думы в информационно-телекоммуникационной сети "Интернет" не позднее пяти календарных дней со дня проведения первого заседания Молодежного парламента в новом составе.</w:t>
      </w:r>
    </w:p>
    <w:p>
      <w:pPr>
        <w:pStyle w:val="0"/>
        <w:spacing w:before="200" w:line-rule="auto"/>
        <w:ind w:firstLine="540"/>
        <w:jc w:val="both"/>
      </w:pPr>
      <w:r>
        <w:rPr>
          <w:sz w:val="20"/>
        </w:rPr>
        <w:t xml:space="preserve">12. В случае, если в установленные настоящей статьей порядке и сроки Молодежный парламент в правомочном составе не сформирован, формирование его состава продолжается в порядке, установленном настоящей статьей, при этом сроки осуществления указанных процедур сокращаются наполовину.</w:t>
      </w:r>
    </w:p>
    <w:p>
      <w:pPr>
        <w:pStyle w:val="0"/>
        <w:spacing w:before="200" w:line-rule="auto"/>
        <w:ind w:firstLine="540"/>
        <w:jc w:val="both"/>
      </w:pPr>
      <w:r>
        <w:rPr>
          <w:sz w:val="20"/>
        </w:rPr>
        <w:t xml:space="preserve">13. В случае досрочного прекращения полномочий члена Молодежного парламента по основаниям, указанным в </w:t>
      </w:r>
      <w:hyperlink w:history="0" w:anchor="P108" w:tooltip="2. Полномочия члена Молодежного парламента прекращаются досрочно в случае:">
        <w:r>
          <w:rPr>
            <w:sz w:val="20"/>
            <w:color w:val="0000ff"/>
          </w:rPr>
          <w:t xml:space="preserve">части 2 статьи 7</w:t>
        </w:r>
      </w:hyperlink>
      <w:r>
        <w:rPr>
          <w:sz w:val="20"/>
        </w:rPr>
        <w:t xml:space="preserve"> настоящего Закона, вакантное место члена Молодежного парламента замещается в порядке, установленном настоящей статьей, при этом сроки осуществления указанных процедур сокращаются наполовину.</w:t>
      </w:r>
    </w:p>
    <w:p>
      <w:pPr>
        <w:pStyle w:val="0"/>
        <w:jc w:val="center"/>
      </w:pPr>
      <w:r>
        <w:rPr>
          <w:sz w:val="20"/>
        </w:rPr>
      </w:r>
    </w:p>
    <w:p>
      <w:pPr>
        <w:pStyle w:val="2"/>
        <w:outlineLvl w:val="0"/>
        <w:jc w:val="center"/>
      </w:pPr>
      <w:r>
        <w:rPr>
          <w:sz w:val="20"/>
        </w:rPr>
        <w:t xml:space="preserve">Статья 6. Член Молодежного парламента,</w:t>
      </w:r>
    </w:p>
    <w:p>
      <w:pPr>
        <w:pStyle w:val="2"/>
        <w:jc w:val="center"/>
      </w:pPr>
      <w:r>
        <w:rPr>
          <w:sz w:val="20"/>
        </w:rPr>
        <w:t xml:space="preserve">его права и обязанности</w:t>
      </w:r>
    </w:p>
    <w:p>
      <w:pPr>
        <w:pStyle w:val="0"/>
        <w:jc w:val="center"/>
      </w:pPr>
      <w:r>
        <w:rPr>
          <w:sz w:val="20"/>
        </w:rPr>
      </w:r>
    </w:p>
    <w:p>
      <w:pPr>
        <w:pStyle w:val="0"/>
        <w:ind w:firstLine="540"/>
        <w:jc w:val="both"/>
      </w:pPr>
      <w:r>
        <w:rPr>
          <w:sz w:val="20"/>
        </w:rPr>
        <w:t xml:space="preserve">1. Членом Молодежного парламента может быть гражданин Российской Федерации в возрасте от 18 до 35 лет включительно, проживающий на территории Сахалинской области.</w:t>
      </w:r>
    </w:p>
    <w:p>
      <w:pPr>
        <w:pStyle w:val="0"/>
        <w:spacing w:before="200" w:line-rule="auto"/>
        <w:ind w:firstLine="540"/>
        <w:jc w:val="both"/>
      </w:pPr>
      <w:r>
        <w:rPr>
          <w:sz w:val="20"/>
        </w:rPr>
        <w:t xml:space="preserve">2. Член Молодежного парламента, достигший возраста 35 лет, сохраняет свои полномочия до окончания срока полномочий Молодежного парламента.</w:t>
      </w:r>
    </w:p>
    <w:bookmarkStart w:id="90" w:name="P90"/>
    <w:bookmarkEnd w:id="90"/>
    <w:p>
      <w:pPr>
        <w:pStyle w:val="0"/>
        <w:spacing w:before="200" w:line-rule="auto"/>
        <w:ind w:firstLine="540"/>
        <w:jc w:val="both"/>
      </w:pPr>
      <w:r>
        <w:rPr>
          <w:sz w:val="20"/>
        </w:rPr>
        <w:t xml:space="preserve">3. Членом Молодежного парламента не может быть:</w:t>
      </w:r>
    </w:p>
    <w:p>
      <w:pPr>
        <w:pStyle w:val="0"/>
        <w:spacing w:before="200" w:line-rule="auto"/>
        <w:ind w:firstLine="540"/>
        <w:jc w:val="both"/>
      </w:pPr>
      <w:r>
        <w:rPr>
          <w:sz w:val="20"/>
        </w:rPr>
        <w:t xml:space="preserve">1) лицо, имеющее неснятую или непогашенную судимость;</w:t>
      </w:r>
    </w:p>
    <w:p>
      <w:pPr>
        <w:pStyle w:val="0"/>
        <w:spacing w:before="200" w:line-rule="auto"/>
        <w:ind w:firstLine="540"/>
        <w:jc w:val="both"/>
      </w:pPr>
      <w:r>
        <w:rPr>
          <w:sz w:val="20"/>
        </w:rPr>
        <w:t xml:space="preserve">2) лицо, состоящее на учете в наркологическом или психоневрологическом диспансере.</w:t>
      </w:r>
    </w:p>
    <w:p>
      <w:pPr>
        <w:pStyle w:val="0"/>
        <w:spacing w:before="200" w:line-rule="auto"/>
        <w:ind w:firstLine="540"/>
        <w:jc w:val="both"/>
      </w:pPr>
      <w:r>
        <w:rPr>
          <w:sz w:val="20"/>
        </w:rPr>
        <w:t xml:space="preserve">4. Член Молодежного парламента имеет право:</w:t>
      </w:r>
    </w:p>
    <w:p>
      <w:pPr>
        <w:pStyle w:val="0"/>
        <w:spacing w:before="200" w:line-rule="auto"/>
        <w:ind w:firstLine="540"/>
        <w:jc w:val="both"/>
      </w:pPr>
      <w:r>
        <w:rPr>
          <w:sz w:val="20"/>
        </w:rPr>
        <w:t xml:space="preserve">1) вносить на рассмотрение Молодежного парламента вопросы, а также участвовать в подготовке решений по всем вопросам деятельности Молодежного парламента;</w:t>
      </w:r>
    </w:p>
    <w:p>
      <w:pPr>
        <w:pStyle w:val="0"/>
        <w:spacing w:before="200" w:line-rule="auto"/>
        <w:ind w:firstLine="540"/>
        <w:jc w:val="both"/>
      </w:pPr>
      <w:r>
        <w:rPr>
          <w:sz w:val="20"/>
        </w:rPr>
        <w:t xml:space="preserve">2) принимать участие в выборах, в том числе выдвигать кандидатов для избрания председателя Молодежного парламента, заместителя (заместителей) Молодежного парламента, председателя комиссии Молодежного парламента и членов комиссии Молодежного парламента, а также членов рабочих групп Молодежного парламента;</w:t>
      </w:r>
    </w:p>
    <w:p>
      <w:pPr>
        <w:pStyle w:val="0"/>
        <w:spacing w:before="200" w:line-rule="auto"/>
        <w:ind w:firstLine="540"/>
        <w:jc w:val="both"/>
      </w:pPr>
      <w:r>
        <w:rPr>
          <w:sz w:val="20"/>
        </w:rPr>
        <w:t xml:space="preserve">3) получать необходимую информацию о деятельности Молодежного парламента;</w:t>
      </w:r>
    </w:p>
    <w:p>
      <w:pPr>
        <w:pStyle w:val="0"/>
        <w:spacing w:before="200" w:line-rule="auto"/>
        <w:ind w:firstLine="540"/>
        <w:jc w:val="both"/>
      </w:pPr>
      <w:r>
        <w:rPr>
          <w:sz w:val="20"/>
        </w:rPr>
        <w:t xml:space="preserve">4) по поручению Молодежного парламента участвовать в заседаниях постоянных комитетов Сахалинской областной Думы по согласованию с председателями постоянных комитетов Сахалинской областной Думы или по их приглашению, заседаниях депутатских объединений Сахалинской областной Думы по согласованию с руководителями депутатских объединений Сахалинской областной Думы или по их приглашению.</w:t>
      </w:r>
    </w:p>
    <w:bookmarkStart w:id="98" w:name="P98"/>
    <w:bookmarkEnd w:id="98"/>
    <w:p>
      <w:pPr>
        <w:pStyle w:val="0"/>
        <w:spacing w:before="200" w:line-rule="auto"/>
        <w:ind w:firstLine="540"/>
        <w:jc w:val="both"/>
      </w:pPr>
      <w:r>
        <w:rPr>
          <w:sz w:val="20"/>
        </w:rPr>
        <w:t xml:space="preserve">5. Член Молодежного парламента обязан:</w:t>
      </w:r>
    </w:p>
    <w:p>
      <w:pPr>
        <w:pStyle w:val="0"/>
        <w:spacing w:before="200" w:line-rule="auto"/>
        <w:ind w:firstLine="540"/>
        <w:jc w:val="both"/>
      </w:pPr>
      <w:r>
        <w:rPr>
          <w:sz w:val="20"/>
        </w:rPr>
        <w:t xml:space="preserve">1) принимать участие в заседаниях Молодежного парламента;</w:t>
      </w:r>
    </w:p>
    <w:p>
      <w:pPr>
        <w:pStyle w:val="0"/>
        <w:spacing w:before="200" w:line-rule="auto"/>
        <w:ind w:firstLine="540"/>
        <w:jc w:val="both"/>
      </w:pPr>
      <w:r>
        <w:rPr>
          <w:sz w:val="20"/>
        </w:rPr>
        <w:t xml:space="preserve">2) выполнять решения Молодежного парламента, принятые в установленном порядке;</w:t>
      </w:r>
    </w:p>
    <w:p>
      <w:pPr>
        <w:pStyle w:val="0"/>
        <w:spacing w:before="200" w:line-rule="auto"/>
        <w:ind w:firstLine="540"/>
        <w:jc w:val="both"/>
      </w:pPr>
      <w:r>
        <w:rPr>
          <w:sz w:val="20"/>
        </w:rPr>
        <w:t xml:space="preserve">3) активно содействовать решению задач Молодежного парламента;</w:t>
      </w:r>
    </w:p>
    <w:p>
      <w:pPr>
        <w:pStyle w:val="0"/>
        <w:spacing w:before="200" w:line-rule="auto"/>
        <w:ind w:firstLine="540"/>
        <w:jc w:val="both"/>
      </w:pPr>
      <w:r>
        <w:rPr>
          <w:sz w:val="20"/>
        </w:rPr>
        <w:t xml:space="preserve">4) не допускать конфликтных ситуаций, не совершать поступки, порочащие его честь и достоинство.</w:t>
      </w:r>
    </w:p>
    <w:p>
      <w:pPr>
        <w:pStyle w:val="0"/>
        <w:jc w:val="center"/>
      </w:pPr>
      <w:r>
        <w:rPr>
          <w:sz w:val="20"/>
        </w:rPr>
      </w:r>
    </w:p>
    <w:bookmarkStart w:id="104" w:name="P104"/>
    <w:bookmarkEnd w:id="104"/>
    <w:p>
      <w:pPr>
        <w:pStyle w:val="2"/>
        <w:outlineLvl w:val="0"/>
        <w:jc w:val="center"/>
      </w:pPr>
      <w:r>
        <w:rPr>
          <w:sz w:val="20"/>
        </w:rPr>
        <w:t xml:space="preserve">Статья 7. Срок полномочий членов Молодежного парламента</w:t>
      </w:r>
    </w:p>
    <w:p>
      <w:pPr>
        <w:pStyle w:val="0"/>
        <w:jc w:val="center"/>
      </w:pPr>
      <w:r>
        <w:rPr>
          <w:sz w:val="20"/>
        </w:rPr>
      </w:r>
    </w:p>
    <w:p>
      <w:pPr>
        <w:pStyle w:val="0"/>
        <w:ind w:firstLine="540"/>
        <w:jc w:val="both"/>
      </w:pPr>
      <w:r>
        <w:rPr>
          <w:sz w:val="20"/>
        </w:rPr>
        <w:t xml:space="preserve">1. Срок полномочий членов Молодежного парламента составляет четыре года и исчисляется со дня первого заседания Молодежного парламента нового состава. Со дня первого заседания Молодежного парламента нового состава полномочия членов Молодежного парламента действующего состава прекращаются.</w:t>
      </w:r>
    </w:p>
    <w:p>
      <w:pPr>
        <w:pStyle w:val="0"/>
        <w:jc w:val="both"/>
      </w:pPr>
      <w:r>
        <w:rPr>
          <w:sz w:val="20"/>
        </w:rPr>
        <w:t xml:space="preserve">(в ред. </w:t>
      </w:r>
      <w:hyperlink w:history="0" r:id="rId14"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bookmarkStart w:id="108" w:name="P108"/>
    <w:bookmarkEnd w:id="108"/>
    <w:p>
      <w:pPr>
        <w:pStyle w:val="0"/>
        <w:spacing w:before="200" w:line-rule="auto"/>
        <w:ind w:firstLine="540"/>
        <w:jc w:val="both"/>
      </w:pPr>
      <w:r>
        <w:rPr>
          <w:sz w:val="20"/>
        </w:rPr>
        <w:t xml:space="preserve">2. Полномочия члена Молодежного парламента прекращаются досрочно в случае:</w:t>
      </w:r>
    </w:p>
    <w:p>
      <w:pPr>
        <w:pStyle w:val="0"/>
        <w:spacing w:before="200" w:line-rule="auto"/>
        <w:ind w:firstLine="540"/>
        <w:jc w:val="both"/>
      </w:pPr>
      <w:r>
        <w:rPr>
          <w:sz w:val="20"/>
        </w:rPr>
        <w:t xml:space="preserve">1) личного заявления члена Молодежного парламента на имя председателя Молодежного парламента о сложении полномочий;</w:t>
      </w:r>
    </w:p>
    <w:p>
      <w:pPr>
        <w:pStyle w:val="0"/>
        <w:spacing w:before="200" w:line-rule="auto"/>
        <w:ind w:firstLine="540"/>
        <w:jc w:val="both"/>
      </w:pPr>
      <w:r>
        <w:rPr>
          <w:sz w:val="20"/>
        </w:rPr>
        <w:t xml:space="preserve">2) утраты членом Молодежного парламента гражданства Российской Федерации;</w:t>
      </w:r>
    </w:p>
    <w:p>
      <w:pPr>
        <w:pStyle w:val="0"/>
        <w:spacing w:before="200" w:line-rule="auto"/>
        <w:ind w:firstLine="540"/>
        <w:jc w:val="both"/>
      </w:pPr>
      <w:r>
        <w:rPr>
          <w:sz w:val="20"/>
        </w:rPr>
        <w:t xml:space="preserve">3) выезда члена Молодежного парламента на постоянное место жительства за пределы Сахалинской области;</w:t>
      </w:r>
    </w:p>
    <w:p>
      <w:pPr>
        <w:pStyle w:val="0"/>
        <w:spacing w:before="200" w:line-rule="auto"/>
        <w:ind w:firstLine="540"/>
        <w:jc w:val="both"/>
      </w:pPr>
      <w:r>
        <w:rPr>
          <w:sz w:val="20"/>
        </w:rPr>
        <w:t xml:space="preserve">4) досрочного прекращения полномочий Молодежного парламента в соответствии со </w:t>
      </w:r>
      <w:hyperlink w:history="0" w:anchor="P117" w:tooltip="Статья 8. Досрочное прекращение полномочий">
        <w:r>
          <w:rPr>
            <w:sz w:val="20"/>
            <w:color w:val="0000ff"/>
          </w:rPr>
          <w:t xml:space="preserve">статьей 8</w:t>
        </w:r>
      </w:hyperlink>
      <w:r>
        <w:rPr>
          <w:sz w:val="20"/>
        </w:rPr>
        <w:t xml:space="preserve"> настоящего Закона;</w:t>
      </w:r>
    </w:p>
    <w:p>
      <w:pPr>
        <w:pStyle w:val="0"/>
        <w:spacing w:before="200" w:line-rule="auto"/>
        <w:ind w:firstLine="540"/>
        <w:jc w:val="both"/>
      </w:pPr>
      <w:r>
        <w:rPr>
          <w:sz w:val="20"/>
        </w:rPr>
        <w:t xml:space="preserve">5) невозможности выполнения своих обязанностей по состоянию здоровья;</w:t>
      </w:r>
    </w:p>
    <w:p>
      <w:pPr>
        <w:pStyle w:val="0"/>
        <w:spacing w:before="200" w:line-rule="auto"/>
        <w:ind w:firstLine="540"/>
        <w:jc w:val="both"/>
      </w:pPr>
      <w:r>
        <w:rPr>
          <w:sz w:val="20"/>
        </w:rPr>
        <w:t xml:space="preserve">6) наступления фактов (обстоятельств), указанных в </w:t>
      </w:r>
      <w:hyperlink w:history="0" w:anchor="P90" w:tooltip="3. Членом Молодежного парламента не может быть:">
        <w:r>
          <w:rPr>
            <w:sz w:val="20"/>
            <w:color w:val="0000ff"/>
          </w:rPr>
          <w:t xml:space="preserve">части 3 статьи 6</w:t>
        </w:r>
      </w:hyperlink>
      <w:r>
        <w:rPr>
          <w:sz w:val="20"/>
        </w:rPr>
        <w:t xml:space="preserve"> настоящего Закона;</w:t>
      </w:r>
    </w:p>
    <w:p>
      <w:pPr>
        <w:pStyle w:val="0"/>
        <w:spacing w:before="200" w:line-rule="auto"/>
        <w:ind w:firstLine="540"/>
        <w:jc w:val="both"/>
      </w:pPr>
      <w:r>
        <w:rPr>
          <w:sz w:val="20"/>
        </w:rPr>
        <w:t xml:space="preserve">7) неисполнения обязанностей, установленных </w:t>
      </w:r>
      <w:hyperlink w:history="0" w:anchor="P98" w:tooltip="5. Член Молодежного парламента обязан:">
        <w:r>
          <w:rPr>
            <w:sz w:val="20"/>
            <w:color w:val="0000ff"/>
          </w:rPr>
          <w:t xml:space="preserve">частью 5 статьи 6</w:t>
        </w:r>
      </w:hyperlink>
      <w:r>
        <w:rPr>
          <w:sz w:val="20"/>
        </w:rPr>
        <w:t xml:space="preserve"> настоящего Закона.</w:t>
      </w:r>
    </w:p>
    <w:p>
      <w:pPr>
        <w:pStyle w:val="0"/>
        <w:jc w:val="center"/>
      </w:pPr>
      <w:r>
        <w:rPr>
          <w:sz w:val="20"/>
        </w:rPr>
      </w:r>
    </w:p>
    <w:bookmarkStart w:id="117" w:name="P117"/>
    <w:bookmarkEnd w:id="117"/>
    <w:p>
      <w:pPr>
        <w:pStyle w:val="2"/>
        <w:outlineLvl w:val="0"/>
        <w:jc w:val="center"/>
      </w:pPr>
      <w:r>
        <w:rPr>
          <w:sz w:val="20"/>
        </w:rPr>
        <w:t xml:space="preserve">Статья 8. Досрочное прекращение полномочий</w:t>
      </w:r>
    </w:p>
    <w:p>
      <w:pPr>
        <w:pStyle w:val="2"/>
        <w:jc w:val="center"/>
      </w:pPr>
      <w:r>
        <w:rPr>
          <w:sz w:val="20"/>
        </w:rPr>
        <w:t xml:space="preserve">Молодежного парламента</w:t>
      </w:r>
    </w:p>
    <w:p>
      <w:pPr>
        <w:pStyle w:val="0"/>
        <w:jc w:val="center"/>
      </w:pPr>
      <w:r>
        <w:rPr>
          <w:sz w:val="20"/>
        </w:rPr>
      </w:r>
    </w:p>
    <w:p>
      <w:pPr>
        <w:pStyle w:val="0"/>
        <w:ind w:firstLine="540"/>
        <w:jc w:val="both"/>
      </w:pPr>
      <w:r>
        <w:rPr>
          <w:sz w:val="20"/>
        </w:rPr>
        <w:t xml:space="preserve">1. Основанием для досрочного прекращения полномочий Молодежного парламента является решение Молодежного парламента о самороспуске.</w:t>
      </w:r>
    </w:p>
    <w:p>
      <w:pPr>
        <w:pStyle w:val="0"/>
        <w:spacing w:before="200" w:line-rule="auto"/>
        <w:ind w:firstLine="540"/>
        <w:jc w:val="both"/>
      </w:pPr>
      <w:r>
        <w:rPr>
          <w:sz w:val="20"/>
        </w:rPr>
        <w:t xml:space="preserve">2. Полномочия Молодежного парламента считаются прекращенными со дня принятия Молодежным парламентом решения о самороспуске.</w:t>
      </w:r>
    </w:p>
    <w:p>
      <w:pPr>
        <w:pStyle w:val="0"/>
        <w:jc w:val="center"/>
      </w:pPr>
      <w:r>
        <w:rPr>
          <w:sz w:val="20"/>
        </w:rPr>
      </w:r>
    </w:p>
    <w:bookmarkStart w:id="123" w:name="P123"/>
    <w:bookmarkEnd w:id="123"/>
    <w:p>
      <w:pPr>
        <w:pStyle w:val="2"/>
        <w:outlineLvl w:val="0"/>
        <w:jc w:val="center"/>
      </w:pPr>
      <w:r>
        <w:rPr>
          <w:sz w:val="20"/>
        </w:rPr>
        <w:t xml:space="preserve">Статья 9. Структура Молодежного парламента</w:t>
      </w:r>
    </w:p>
    <w:p>
      <w:pPr>
        <w:pStyle w:val="0"/>
        <w:jc w:val="center"/>
      </w:pPr>
      <w:r>
        <w:rPr>
          <w:sz w:val="20"/>
        </w:rPr>
      </w:r>
    </w:p>
    <w:p>
      <w:pPr>
        <w:pStyle w:val="0"/>
        <w:ind w:firstLine="540"/>
        <w:jc w:val="both"/>
      </w:pPr>
      <w:r>
        <w:rPr>
          <w:sz w:val="20"/>
        </w:rPr>
        <w:t xml:space="preserve">1. Руководство деятельностью Молодежного парламента осуществляют председатель Молодежного парламента, заместитель (заместители) председателя Молодежного парламента в соответствии с полномочиями, установленными настоящим Законом, регламентом Молодежного парламента.</w:t>
      </w:r>
    </w:p>
    <w:p>
      <w:pPr>
        <w:pStyle w:val="0"/>
        <w:spacing w:before="200" w:line-rule="auto"/>
        <w:ind w:firstLine="540"/>
        <w:jc w:val="both"/>
      </w:pPr>
      <w:r>
        <w:rPr>
          <w:sz w:val="20"/>
        </w:rPr>
        <w:t xml:space="preserve">2. В целях осуществления установленных настоящим Законом полномочий Молодежный парламент образует и формирует постоянные и временные органы Молодежного парламента.</w:t>
      </w:r>
    </w:p>
    <w:p>
      <w:pPr>
        <w:pStyle w:val="0"/>
        <w:spacing w:before="200" w:line-rule="auto"/>
        <w:ind w:firstLine="540"/>
        <w:jc w:val="both"/>
      </w:pPr>
      <w:r>
        <w:rPr>
          <w:sz w:val="20"/>
        </w:rPr>
        <w:t xml:space="preserve">3. Постоянные органы Молодежного парламента:</w:t>
      </w:r>
    </w:p>
    <w:p>
      <w:pPr>
        <w:pStyle w:val="0"/>
        <w:spacing w:before="200" w:line-rule="auto"/>
        <w:ind w:firstLine="540"/>
        <w:jc w:val="both"/>
      </w:pPr>
      <w:r>
        <w:rPr>
          <w:sz w:val="20"/>
        </w:rPr>
        <w:t xml:space="preserve">1) Совет Молодежного парламента;</w:t>
      </w:r>
    </w:p>
    <w:p>
      <w:pPr>
        <w:pStyle w:val="0"/>
        <w:spacing w:before="200" w:line-rule="auto"/>
        <w:ind w:firstLine="540"/>
        <w:jc w:val="both"/>
      </w:pPr>
      <w:r>
        <w:rPr>
          <w:sz w:val="20"/>
        </w:rPr>
        <w:t xml:space="preserve">2) комиссии Молодежного парламента.</w:t>
      </w:r>
    </w:p>
    <w:p>
      <w:pPr>
        <w:pStyle w:val="0"/>
        <w:spacing w:before="200" w:line-rule="auto"/>
        <w:ind w:firstLine="540"/>
        <w:jc w:val="both"/>
      </w:pPr>
      <w:r>
        <w:rPr>
          <w:sz w:val="20"/>
        </w:rPr>
        <w:t xml:space="preserve">4. Временные органы Молодежного парламента - рабочие группы Молодежного парламента.</w:t>
      </w:r>
    </w:p>
    <w:p>
      <w:pPr>
        <w:pStyle w:val="0"/>
        <w:jc w:val="center"/>
      </w:pPr>
      <w:r>
        <w:rPr>
          <w:sz w:val="20"/>
        </w:rPr>
      </w:r>
    </w:p>
    <w:p>
      <w:pPr>
        <w:pStyle w:val="2"/>
        <w:outlineLvl w:val="0"/>
        <w:jc w:val="center"/>
      </w:pPr>
      <w:r>
        <w:rPr>
          <w:sz w:val="20"/>
        </w:rPr>
        <w:t xml:space="preserve">Статья 10. Организация деятельности Молодежного парламента</w:t>
      </w:r>
    </w:p>
    <w:p>
      <w:pPr>
        <w:pStyle w:val="0"/>
        <w:jc w:val="center"/>
      </w:pPr>
      <w:r>
        <w:rPr>
          <w:sz w:val="20"/>
        </w:rPr>
      </w:r>
    </w:p>
    <w:p>
      <w:pPr>
        <w:pStyle w:val="0"/>
        <w:ind w:firstLine="540"/>
        <w:jc w:val="both"/>
      </w:pPr>
      <w:r>
        <w:rPr>
          <w:sz w:val="20"/>
        </w:rPr>
        <w:t xml:space="preserve">1. Основной формой деятельности Молодежного парламента является заседание.</w:t>
      </w:r>
    </w:p>
    <w:p>
      <w:pPr>
        <w:pStyle w:val="0"/>
        <w:spacing w:before="200" w:line-rule="auto"/>
        <w:ind w:firstLine="540"/>
        <w:jc w:val="both"/>
      </w:pPr>
      <w:r>
        <w:rPr>
          <w:sz w:val="20"/>
        </w:rPr>
        <w:t xml:space="preserve">2. Первое заседание Молодежного парламента нового состава созывается председателем Сахалинской областной Думы и проводится не позднее 14 календарных дней со дня утверждения Сахалинской областной Думой нового состава Молодежного парламента, сформированного в соответствии с </w:t>
      </w:r>
      <w:hyperlink w:history="0" w:anchor="P61" w:tooltip="1) две трети членов Молодежного парламента на основе письменных предложений:">
        <w:r>
          <w:rPr>
            <w:sz w:val="20"/>
            <w:color w:val="0000ff"/>
          </w:rPr>
          <w:t xml:space="preserve">пунктом 1 части 3 статьи 5</w:t>
        </w:r>
      </w:hyperlink>
      <w:r>
        <w:rPr>
          <w:sz w:val="20"/>
        </w:rPr>
        <w:t xml:space="preserve"> настоящего Закона.</w:t>
      </w:r>
    </w:p>
    <w:p>
      <w:pPr>
        <w:pStyle w:val="0"/>
        <w:spacing w:before="200" w:line-rule="auto"/>
        <w:ind w:firstLine="540"/>
        <w:jc w:val="both"/>
      </w:pPr>
      <w:r>
        <w:rPr>
          <w:sz w:val="20"/>
        </w:rPr>
        <w:t xml:space="preserve">3. Заседания Молодежного парламента проводятся в соответствии с планом работы Молодежного парламента, но не реже одного раза в четыре месяца.</w:t>
      </w:r>
    </w:p>
    <w:p>
      <w:pPr>
        <w:pStyle w:val="0"/>
        <w:spacing w:before="200" w:line-rule="auto"/>
        <w:ind w:firstLine="540"/>
        <w:jc w:val="both"/>
      </w:pPr>
      <w:r>
        <w:rPr>
          <w:sz w:val="20"/>
        </w:rPr>
        <w:t xml:space="preserve">4. Внеочередное заседание Молодежного парламента может быть созвано по решению Сахалинской областной Думы, Совета Молодежного парламента или по инициативе не менее одной трети от общего числа членов Молодежного парламента.</w:t>
      </w:r>
    </w:p>
    <w:p>
      <w:pPr>
        <w:pStyle w:val="0"/>
        <w:spacing w:before="200" w:line-rule="auto"/>
        <w:ind w:firstLine="540"/>
        <w:jc w:val="both"/>
      </w:pPr>
      <w:r>
        <w:rPr>
          <w:sz w:val="20"/>
        </w:rPr>
        <w:t xml:space="preserve">5. Решение Молодежного парламента считается принятым, если за него проголосовало большинство членов Молодежного парламента, присутствующих на заседании. Принятые Молодежным парламентом решения носят рекомендательный характер.</w:t>
      </w:r>
    </w:p>
    <w:p>
      <w:pPr>
        <w:pStyle w:val="0"/>
        <w:spacing w:before="200" w:line-rule="auto"/>
        <w:ind w:firstLine="540"/>
        <w:jc w:val="both"/>
      </w:pPr>
      <w:r>
        <w:rPr>
          <w:sz w:val="20"/>
        </w:rPr>
        <w:t xml:space="preserve">6. В работе Молодежного парламента могут принимать участие депутаты Сахалинской областной Думы, представители иных органов государственной власти Сахалинской области, органов местного самоуправления муниципальных образований Сахалинской области, Общественной палаты Сахалинской области, общественных объединений, профессиональных образовательных организаций, образовательных организаций высшего образования.</w:t>
      </w:r>
    </w:p>
    <w:p>
      <w:pPr>
        <w:pStyle w:val="0"/>
        <w:spacing w:before="200" w:line-rule="auto"/>
        <w:ind w:firstLine="540"/>
        <w:jc w:val="both"/>
      </w:pPr>
      <w:r>
        <w:rPr>
          <w:sz w:val="20"/>
        </w:rPr>
        <w:t xml:space="preserve">7. Молодежный парламент может образовывать рабочие группы Молодежного парламента, в которых могут принимать участие представители органов государственной власти Сахалинской области, местного самоуправления муниципальных образований Сахалинской области, образовательных организаций, общественных организаций.</w:t>
      </w:r>
    </w:p>
    <w:p>
      <w:pPr>
        <w:pStyle w:val="0"/>
        <w:jc w:val="center"/>
      </w:pPr>
      <w:r>
        <w:rPr>
          <w:sz w:val="20"/>
        </w:rPr>
      </w:r>
    </w:p>
    <w:p>
      <w:pPr>
        <w:pStyle w:val="2"/>
        <w:outlineLvl w:val="0"/>
        <w:jc w:val="center"/>
      </w:pPr>
      <w:r>
        <w:rPr>
          <w:sz w:val="20"/>
        </w:rPr>
        <w:t xml:space="preserve">Статья 11. Совет Молодежного парламента</w:t>
      </w:r>
    </w:p>
    <w:p>
      <w:pPr>
        <w:pStyle w:val="0"/>
        <w:jc w:val="center"/>
      </w:pPr>
      <w:r>
        <w:rPr>
          <w:sz w:val="20"/>
        </w:rPr>
      </w:r>
    </w:p>
    <w:p>
      <w:pPr>
        <w:pStyle w:val="0"/>
        <w:ind w:firstLine="540"/>
        <w:jc w:val="both"/>
      </w:pPr>
      <w:r>
        <w:rPr>
          <w:sz w:val="20"/>
        </w:rPr>
        <w:t xml:space="preserve">1. Совет Молодежного парламента руководит работой Молодежного парламента в период между заседаниями Молодежного парламента.</w:t>
      </w:r>
    </w:p>
    <w:p>
      <w:pPr>
        <w:pStyle w:val="0"/>
        <w:spacing w:before="200" w:line-rule="auto"/>
        <w:ind w:firstLine="540"/>
        <w:jc w:val="both"/>
      </w:pPr>
      <w:r>
        <w:rPr>
          <w:sz w:val="20"/>
        </w:rPr>
        <w:t xml:space="preserve">2. В Совет Молодежного парламента входят председатель Молодежного парламента, заместитель (заместители) председателя Молодежного парламента, председатели комиссий Молодежного парламента.</w:t>
      </w:r>
    </w:p>
    <w:p>
      <w:pPr>
        <w:pStyle w:val="0"/>
        <w:spacing w:before="200" w:line-rule="auto"/>
        <w:ind w:firstLine="540"/>
        <w:jc w:val="both"/>
      </w:pPr>
      <w:r>
        <w:rPr>
          <w:sz w:val="20"/>
        </w:rPr>
        <w:t xml:space="preserve">3. Председатель Молодежного парламента является председателем Совета Молодежного парламента.</w:t>
      </w:r>
    </w:p>
    <w:p>
      <w:pPr>
        <w:pStyle w:val="0"/>
        <w:spacing w:before="200" w:line-rule="auto"/>
        <w:ind w:firstLine="540"/>
        <w:jc w:val="both"/>
      </w:pPr>
      <w:r>
        <w:rPr>
          <w:sz w:val="20"/>
        </w:rPr>
        <w:t xml:space="preserve">4. Совет Молодежного парламента:</w:t>
      </w:r>
    </w:p>
    <w:p>
      <w:pPr>
        <w:pStyle w:val="0"/>
        <w:spacing w:before="200" w:line-rule="auto"/>
        <w:ind w:firstLine="540"/>
        <w:jc w:val="both"/>
      </w:pPr>
      <w:r>
        <w:rPr>
          <w:sz w:val="20"/>
        </w:rPr>
        <w:t xml:space="preserve">1) разрабатывает план работы Молодежного парламента на год и вносит его на утверждение Молодежного парламента;</w:t>
      </w:r>
    </w:p>
    <w:p>
      <w:pPr>
        <w:pStyle w:val="0"/>
        <w:spacing w:before="200" w:line-rule="auto"/>
        <w:ind w:firstLine="540"/>
        <w:jc w:val="both"/>
      </w:pPr>
      <w:r>
        <w:rPr>
          <w:sz w:val="20"/>
        </w:rPr>
        <w:t xml:space="preserve">2) определяет дату проведения и утверждает проект повестки дня заседания Молодежного парламента;</w:t>
      </w:r>
    </w:p>
    <w:p>
      <w:pPr>
        <w:pStyle w:val="0"/>
        <w:spacing w:before="200" w:line-rule="auto"/>
        <w:ind w:firstLine="540"/>
        <w:jc w:val="both"/>
      </w:pPr>
      <w:r>
        <w:rPr>
          <w:sz w:val="20"/>
        </w:rPr>
        <w:t xml:space="preserve">3) принимает решение о проведении внеочередного заседания Молодежного парламента;</w:t>
      </w:r>
    </w:p>
    <w:p>
      <w:pPr>
        <w:pStyle w:val="0"/>
        <w:spacing w:before="200" w:line-rule="auto"/>
        <w:ind w:firstLine="540"/>
        <w:jc w:val="both"/>
      </w:pPr>
      <w:r>
        <w:rPr>
          <w:sz w:val="20"/>
        </w:rPr>
        <w:t xml:space="preserve">4) принимает решение об участии общественных объединений, представители которых не вошли в состав Молодежного парламента, в работе рабочих групп Молодежного парламента;</w:t>
      </w:r>
    </w:p>
    <w:p>
      <w:pPr>
        <w:pStyle w:val="0"/>
        <w:spacing w:before="200" w:line-rule="auto"/>
        <w:ind w:firstLine="540"/>
        <w:jc w:val="both"/>
      </w:pPr>
      <w:r>
        <w:rPr>
          <w:sz w:val="20"/>
        </w:rPr>
        <w:t xml:space="preserve">5) разрабатывает предложения по внесению изменений в план работы Молодежного парламента на год, регламент Молодежного парламента и вносит их на утверждение Молодежного парламента;</w:t>
      </w:r>
    </w:p>
    <w:p>
      <w:pPr>
        <w:pStyle w:val="0"/>
        <w:spacing w:before="200" w:line-rule="auto"/>
        <w:ind w:firstLine="540"/>
        <w:jc w:val="both"/>
      </w:pPr>
      <w:r>
        <w:rPr>
          <w:sz w:val="20"/>
        </w:rPr>
        <w:t xml:space="preserve">6) осуществляет иные полномочия, установленные настоящим Законом и регламентом Молодежного парламента.</w:t>
      </w:r>
    </w:p>
    <w:p>
      <w:pPr>
        <w:pStyle w:val="0"/>
        <w:jc w:val="center"/>
      </w:pPr>
      <w:r>
        <w:rPr>
          <w:sz w:val="20"/>
        </w:rPr>
      </w:r>
    </w:p>
    <w:p>
      <w:pPr>
        <w:pStyle w:val="2"/>
        <w:outlineLvl w:val="0"/>
        <w:jc w:val="center"/>
      </w:pPr>
      <w:r>
        <w:rPr>
          <w:sz w:val="20"/>
        </w:rPr>
        <w:t xml:space="preserve">Статья 12. Председатель Молодежного парламента</w:t>
      </w:r>
    </w:p>
    <w:p>
      <w:pPr>
        <w:pStyle w:val="2"/>
        <w:jc w:val="center"/>
      </w:pPr>
      <w:r>
        <w:rPr>
          <w:sz w:val="20"/>
        </w:rPr>
        <w:t xml:space="preserve">и заместитель (заместители) председателя</w:t>
      </w:r>
    </w:p>
    <w:p>
      <w:pPr>
        <w:pStyle w:val="2"/>
        <w:jc w:val="center"/>
      </w:pPr>
      <w:r>
        <w:rPr>
          <w:sz w:val="20"/>
        </w:rPr>
        <w:t xml:space="preserve">Молодежного парламента</w:t>
      </w:r>
    </w:p>
    <w:p>
      <w:pPr>
        <w:pStyle w:val="0"/>
        <w:jc w:val="center"/>
      </w:pPr>
      <w:r>
        <w:rPr>
          <w:sz w:val="20"/>
        </w:rPr>
      </w:r>
    </w:p>
    <w:p>
      <w:pPr>
        <w:pStyle w:val="0"/>
        <w:ind w:firstLine="540"/>
        <w:jc w:val="both"/>
      </w:pPr>
      <w:r>
        <w:rPr>
          <w:sz w:val="20"/>
        </w:rPr>
        <w:t xml:space="preserve">1. Председателя Молодежного парламента и заместителя (заместителей) Молодежного парламента избирают на первом заседании Молодежного парламента простым большинством голосов от числа членов Молодежного парламента нового состава.</w:t>
      </w:r>
    </w:p>
    <w:p>
      <w:pPr>
        <w:pStyle w:val="0"/>
        <w:spacing w:before="200" w:line-rule="auto"/>
        <w:ind w:firstLine="540"/>
        <w:jc w:val="both"/>
      </w:pPr>
      <w:r>
        <w:rPr>
          <w:sz w:val="20"/>
        </w:rPr>
        <w:t xml:space="preserve">2. Председатель Молодежного парламента:</w:t>
      </w:r>
    </w:p>
    <w:p>
      <w:pPr>
        <w:pStyle w:val="0"/>
        <w:spacing w:before="200" w:line-rule="auto"/>
        <w:ind w:firstLine="540"/>
        <w:jc w:val="both"/>
      </w:pPr>
      <w:r>
        <w:rPr>
          <w:sz w:val="20"/>
        </w:rPr>
        <w:t xml:space="preserve">1) осуществляет руководство подготовкой заседаний Молодежного парламента и ведет заседания Молодежного парламента;</w:t>
      </w:r>
    </w:p>
    <w:p>
      <w:pPr>
        <w:pStyle w:val="0"/>
        <w:spacing w:before="200" w:line-rule="auto"/>
        <w:ind w:firstLine="540"/>
        <w:jc w:val="both"/>
      </w:pPr>
      <w:r>
        <w:rPr>
          <w:sz w:val="20"/>
        </w:rPr>
        <w:t xml:space="preserve">2) созывает заседания Молодежного парламента (за исключением первого заседания Молодежного парламента нового состава), информирует членов Молодежного парламента о времени и месте проведения заседания;</w:t>
      </w:r>
    </w:p>
    <w:p>
      <w:pPr>
        <w:pStyle w:val="0"/>
        <w:spacing w:before="200" w:line-rule="auto"/>
        <w:ind w:firstLine="540"/>
        <w:jc w:val="both"/>
      </w:pPr>
      <w:r>
        <w:rPr>
          <w:sz w:val="20"/>
        </w:rPr>
        <w:t xml:space="preserve">3) подписывает решения, принятые Молодежным парламентом, Советом Молодежного парламента;</w:t>
      </w:r>
    </w:p>
    <w:p>
      <w:pPr>
        <w:pStyle w:val="0"/>
        <w:spacing w:before="200" w:line-rule="auto"/>
        <w:ind w:firstLine="540"/>
        <w:jc w:val="both"/>
      </w:pPr>
      <w:r>
        <w:rPr>
          <w:sz w:val="20"/>
        </w:rPr>
        <w:t xml:space="preserve">4) руководит работой Совета Молодежного парламента;</w:t>
      </w:r>
    </w:p>
    <w:p>
      <w:pPr>
        <w:pStyle w:val="0"/>
        <w:spacing w:before="200" w:line-rule="auto"/>
        <w:ind w:firstLine="540"/>
        <w:jc w:val="both"/>
      </w:pPr>
      <w:r>
        <w:rPr>
          <w:sz w:val="20"/>
        </w:rPr>
        <w:t xml:space="preserve">5) организует и контролирует выполнение планов работы Молодежного парламента на год;</w:t>
      </w:r>
    </w:p>
    <w:p>
      <w:pPr>
        <w:pStyle w:val="0"/>
        <w:spacing w:before="200" w:line-rule="auto"/>
        <w:ind w:firstLine="540"/>
        <w:jc w:val="both"/>
      </w:pPr>
      <w:r>
        <w:rPr>
          <w:sz w:val="20"/>
        </w:rPr>
        <w:t xml:space="preserve">6) представляет Молодежный парламент в отношениях с федеральными органами государственной власти, органами государственной власти Сахалинской области, органами местного самоуправления муниципальных образований Сахалинской области, общественными и иными организациями;</w:t>
      </w:r>
    </w:p>
    <w:p>
      <w:pPr>
        <w:pStyle w:val="0"/>
        <w:spacing w:before="200" w:line-rule="auto"/>
        <w:ind w:firstLine="540"/>
        <w:jc w:val="both"/>
      </w:pPr>
      <w:r>
        <w:rPr>
          <w:sz w:val="20"/>
        </w:rPr>
        <w:t xml:space="preserve">7) осуществляет руководство деятельностью Молодежного парламента, в том числе координирует деятельность заместителя (заместителей) председателя Молодежного парламента, председателей комиссий Молодежного парламента;</w:t>
      </w:r>
    </w:p>
    <w:p>
      <w:pPr>
        <w:pStyle w:val="0"/>
        <w:jc w:val="both"/>
      </w:pPr>
      <w:r>
        <w:rPr>
          <w:sz w:val="20"/>
        </w:rPr>
        <w:t xml:space="preserve">(в ред. </w:t>
      </w:r>
      <w:hyperlink w:history="0" r:id="rId15"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Закона</w:t>
        </w:r>
      </w:hyperlink>
      <w:r>
        <w:rPr>
          <w:sz w:val="20"/>
        </w:rPr>
        <w:t xml:space="preserve"> Сахалинской области от 17.12.2024 N 119-ЗО)</w:t>
      </w:r>
    </w:p>
    <w:p>
      <w:pPr>
        <w:pStyle w:val="0"/>
        <w:spacing w:before="200" w:line-rule="auto"/>
        <w:ind w:firstLine="540"/>
        <w:jc w:val="both"/>
      </w:pPr>
      <w:r>
        <w:rPr>
          <w:sz w:val="20"/>
        </w:rPr>
        <w:t xml:space="preserve">8) осуществляет иные полномочия, установленные настоящим Законом и регламентом Молодежного парламента.</w:t>
      </w:r>
    </w:p>
    <w:p>
      <w:pPr>
        <w:pStyle w:val="0"/>
        <w:spacing w:before="200" w:line-rule="auto"/>
        <w:ind w:firstLine="540"/>
        <w:jc w:val="both"/>
      </w:pPr>
      <w:r>
        <w:rPr>
          <w:sz w:val="20"/>
        </w:rPr>
        <w:t xml:space="preserve">3. Заместитель (заместители) председателя Молодежного парламента осуществляет (осуществляют) свои полномочия в соответствии с распределением обязанностей, установленным регламентом Молодежного парламента.</w:t>
      </w:r>
    </w:p>
    <w:p>
      <w:pPr>
        <w:pStyle w:val="0"/>
        <w:jc w:val="center"/>
      </w:pPr>
      <w:r>
        <w:rPr>
          <w:sz w:val="20"/>
        </w:rPr>
      </w:r>
    </w:p>
    <w:p>
      <w:pPr>
        <w:pStyle w:val="2"/>
        <w:outlineLvl w:val="0"/>
        <w:jc w:val="center"/>
      </w:pPr>
      <w:r>
        <w:rPr>
          <w:sz w:val="20"/>
        </w:rPr>
        <w:t xml:space="preserve">Статья 13. Комиссии Молодежного парламента</w:t>
      </w:r>
    </w:p>
    <w:p>
      <w:pPr>
        <w:pStyle w:val="0"/>
        <w:jc w:val="center"/>
      </w:pPr>
      <w:r>
        <w:rPr>
          <w:sz w:val="20"/>
        </w:rPr>
      </w:r>
    </w:p>
    <w:p>
      <w:pPr>
        <w:pStyle w:val="0"/>
        <w:ind w:firstLine="540"/>
        <w:jc w:val="both"/>
      </w:pPr>
      <w:r>
        <w:rPr>
          <w:sz w:val="20"/>
        </w:rPr>
        <w:t xml:space="preserve">1. Работой комиссии Молодежного парламента руководит председатель комиссии, избранный на заседании Молодежного парламента простым большинством голосов от числа членов Молодежного парламента.</w:t>
      </w:r>
    </w:p>
    <w:p>
      <w:pPr>
        <w:pStyle w:val="0"/>
        <w:spacing w:before="200" w:line-rule="auto"/>
        <w:ind w:firstLine="540"/>
        <w:jc w:val="both"/>
      </w:pPr>
      <w:r>
        <w:rPr>
          <w:sz w:val="20"/>
        </w:rPr>
        <w:t xml:space="preserve">2. Заседания комиссии Молодежного парламента проводятся в сроки, установленные регламентом Молодежного парламента.</w:t>
      </w:r>
    </w:p>
    <w:p>
      <w:pPr>
        <w:pStyle w:val="0"/>
        <w:spacing w:before="200" w:line-rule="auto"/>
        <w:ind w:firstLine="540"/>
        <w:jc w:val="both"/>
      </w:pPr>
      <w:r>
        <w:rPr>
          <w:sz w:val="20"/>
        </w:rPr>
        <w:t xml:space="preserve">3. Комиссии Молодежного парламента по вопросам своего ведения:</w:t>
      </w:r>
    </w:p>
    <w:p>
      <w:pPr>
        <w:pStyle w:val="0"/>
        <w:spacing w:before="200" w:line-rule="auto"/>
        <w:ind w:firstLine="540"/>
        <w:jc w:val="both"/>
      </w:pPr>
      <w:r>
        <w:rPr>
          <w:sz w:val="20"/>
        </w:rPr>
        <w:t xml:space="preserve">1) участвуют в предварительном обсуждении проектов федеральных законов, проектов законов Сахалинской области, а также проектов постановлений Сахалинской областной Думы по вопросам молодежной политики;</w:t>
      </w:r>
    </w:p>
    <w:p>
      <w:pPr>
        <w:pStyle w:val="0"/>
        <w:spacing w:before="200" w:line-rule="auto"/>
        <w:ind w:firstLine="540"/>
        <w:jc w:val="both"/>
      </w:pPr>
      <w:r>
        <w:rPr>
          <w:sz w:val="20"/>
        </w:rPr>
        <w:t xml:space="preserve">2) разрабатывают проекты решений по вопросам своего ведения и вносят их на рассмотрение Совета Молодежного парламента;</w:t>
      </w:r>
    </w:p>
    <w:p>
      <w:pPr>
        <w:pStyle w:val="0"/>
        <w:spacing w:before="200" w:line-rule="auto"/>
        <w:ind w:firstLine="540"/>
        <w:jc w:val="both"/>
      </w:pPr>
      <w:r>
        <w:rPr>
          <w:sz w:val="20"/>
        </w:rPr>
        <w:t xml:space="preserve">3) организуют конференции, семинары и другие мероприятия по вопросам, затрагивающим интересы молодежи;</w:t>
      </w:r>
    </w:p>
    <w:p>
      <w:pPr>
        <w:pStyle w:val="0"/>
        <w:spacing w:before="200" w:line-rule="auto"/>
        <w:ind w:firstLine="540"/>
        <w:jc w:val="both"/>
      </w:pPr>
      <w:r>
        <w:rPr>
          <w:sz w:val="20"/>
        </w:rPr>
        <w:t xml:space="preserve">4) представляют ежегодно отчеты о своей работе для рассмотрения на заседании Молодежного парламента;</w:t>
      </w:r>
    </w:p>
    <w:p>
      <w:pPr>
        <w:pStyle w:val="0"/>
        <w:spacing w:before="200" w:line-rule="auto"/>
        <w:ind w:firstLine="540"/>
        <w:jc w:val="both"/>
      </w:pPr>
      <w:r>
        <w:rPr>
          <w:sz w:val="20"/>
        </w:rPr>
        <w:t xml:space="preserve">5) осуществляют иные полномочия, установленные настоящим Законом и регламентом Молодежного парламента.</w:t>
      </w:r>
    </w:p>
    <w:p>
      <w:pPr>
        <w:pStyle w:val="0"/>
        <w:jc w:val="center"/>
      </w:pPr>
      <w:r>
        <w:rPr>
          <w:sz w:val="20"/>
        </w:rPr>
      </w:r>
    </w:p>
    <w:p>
      <w:pPr>
        <w:pStyle w:val="2"/>
        <w:outlineLvl w:val="0"/>
        <w:jc w:val="center"/>
      </w:pPr>
      <w:r>
        <w:rPr>
          <w:sz w:val="20"/>
        </w:rPr>
        <w:t xml:space="preserve">Статья 14. Регламент Молодежного парламента</w:t>
      </w:r>
    </w:p>
    <w:p>
      <w:pPr>
        <w:pStyle w:val="0"/>
        <w:jc w:val="center"/>
      </w:pPr>
      <w:r>
        <w:rPr>
          <w:sz w:val="20"/>
        </w:rPr>
      </w:r>
    </w:p>
    <w:p>
      <w:pPr>
        <w:pStyle w:val="0"/>
        <w:ind w:firstLine="540"/>
        <w:jc w:val="both"/>
      </w:pPr>
      <w:r>
        <w:rPr>
          <w:sz w:val="20"/>
        </w:rPr>
        <w:t xml:space="preserve">1. Регламентом Молодежного парламента устанавливаются:</w:t>
      </w:r>
    </w:p>
    <w:p>
      <w:pPr>
        <w:pStyle w:val="0"/>
        <w:spacing w:before="200" w:line-rule="auto"/>
        <w:ind w:firstLine="540"/>
        <w:jc w:val="both"/>
      </w:pPr>
      <w:r>
        <w:rPr>
          <w:sz w:val="20"/>
        </w:rPr>
        <w:t xml:space="preserve">1) порядок участия членов Молодежного парламента в деятельности Молодежного парламента;</w:t>
      </w:r>
    </w:p>
    <w:p>
      <w:pPr>
        <w:pStyle w:val="0"/>
        <w:spacing w:before="200" w:line-rule="auto"/>
        <w:ind w:firstLine="540"/>
        <w:jc w:val="both"/>
      </w:pPr>
      <w:r>
        <w:rPr>
          <w:sz w:val="20"/>
        </w:rPr>
        <w:t xml:space="preserve">2) сроки и порядок проведения заседаний Молодежного парламента;</w:t>
      </w:r>
    </w:p>
    <w:p>
      <w:pPr>
        <w:pStyle w:val="0"/>
        <w:spacing w:before="200" w:line-rule="auto"/>
        <w:ind w:firstLine="540"/>
        <w:jc w:val="both"/>
      </w:pPr>
      <w:r>
        <w:rPr>
          <w:sz w:val="20"/>
        </w:rPr>
        <w:t xml:space="preserve">3) порядок формирования и полномочия Совета Молодежного парламента;</w:t>
      </w:r>
    </w:p>
    <w:p>
      <w:pPr>
        <w:pStyle w:val="0"/>
        <w:spacing w:before="200" w:line-rule="auto"/>
        <w:ind w:firstLine="540"/>
        <w:jc w:val="both"/>
      </w:pPr>
      <w:r>
        <w:rPr>
          <w:sz w:val="20"/>
        </w:rPr>
        <w:t xml:space="preserve">4) порядок деятельности и полномочия председателя Молодежного парламента и заместителя (заместителей) председателя Молодежного парламента;</w:t>
      </w:r>
    </w:p>
    <w:p>
      <w:pPr>
        <w:pStyle w:val="0"/>
        <w:spacing w:before="200" w:line-rule="auto"/>
        <w:ind w:firstLine="540"/>
        <w:jc w:val="both"/>
      </w:pPr>
      <w:r>
        <w:rPr>
          <w:sz w:val="20"/>
        </w:rPr>
        <w:t xml:space="preserve">5) порядок формирования и полномочия комиссий Молодежного парламента и рабочих групп Молодежного парламента;</w:t>
      </w:r>
    </w:p>
    <w:p>
      <w:pPr>
        <w:pStyle w:val="0"/>
        <w:spacing w:before="200" w:line-rule="auto"/>
        <w:ind w:firstLine="540"/>
        <w:jc w:val="both"/>
      </w:pPr>
      <w:r>
        <w:rPr>
          <w:sz w:val="20"/>
        </w:rPr>
        <w:t xml:space="preserve">6) порядок досрочного прекращения полномочий члена Молодежного парламента в случаях, предусмотренных </w:t>
      </w:r>
      <w:hyperlink w:history="0" w:anchor="P108" w:tooltip="2. Полномочия члена Молодежного парламента прекращаются досрочно в случае:">
        <w:r>
          <w:rPr>
            <w:sz w:val="20"/>
            <w:color w:val="0000ff"/>
          </w:rPr>
          <w:t xml:space="preserve">частью 2 статьи 7</w:t>
        </w:r>
      </w:hyperlink>
      <w:r>
        <w:rPr>
          <w:sz w:val="20"/>
        </w:rPr>
        <w:t xml:space="preserve"> настоящего Закона;</w:t>
      </w:r>
    </w:p>
    <w:p>
      <w:pPr>
        <w:pStyle w:val="0"/>
        <w:spacing w:before="200" w:line-rule="auto"/>
        <w:ind w:firstLine="540"/>
        <w:jc w:val="both"/>
      </w:pPr>
      <w:r>
        <w:rPr>
          <w:sz w:val="20"/>
        </w:rPr>
        <w:t xml:space="preserve">7) порядок избрания председателя Молодежного парламента, заместителя (заместителей) Молодежного парламента в случае досрочного прекращения их полномочий в соответствии с </w:t>
      </w:r>
      <w:hyperlink w:history="0" w:anchor="P108" w:tooltip="2. Полномочия члена Молодежного парламента прекращаются досрочно в случае:">
        <w:r>
          <w:rPr>
            <w:sz w:val="20"/>
            <w:color w:val="0000ff"/>
          </w:rPr>
          <w:t xml:space="preserve">частью 2 статьи 7</w:t>
        </w:r>
      </w:hyperlink>
      <w:r>
        <w:rPr>
          <w:sz w:val="20"/>
        </w:rPr>
        <w:t xml:space="preserve"> настоящего Закона;</w:t>
      </w:r>
    </w:p>
    <w:p>
      <w:pPr>
        <w:pStyle w:val="0"/>
        <w:spacing w:before="200" w:line-rule="auto"/>
        <w:ind w:firstLine="540"/>
        <w:jc w:val="both"/>
      </w:pPr>
      <w:r>
        <w:rPr>
          <w:sz w:val="20"/>
        </w:rPr>
        <w:t xml:space="preserve">8) порядок организации и проведения конференций, семинаров и других мероприятий по вопросам, затрагивающим интересы молодежи;</w:t>
      </w:r>
    </w:p>
    <w:p>
      <w:pPr>
        <w:pStyle w:val="0"/>
        <w:spacing w:before="200" w:line-rule="auto"/>
        <w:ind w:firstLine="540"/>
        <w:jc w:val="both"/>
      </w:pPr>
      <w:r>
        <w:rPr>
          <w:sz w:val="20"/>
        </w:rPr>
        <w:t xml:space="preserve">9) порядок утверждения символики Молодежного парламента;</w:t>
      </w:r>
    </w:p>
    <w:p>
      <w:pPr>
        <w:pStyle w:val="0"/>
        <w:spacing w:before="200" w:line-rule="auto"/>
        <w:ind w:firstLine="540"/>
        <w:jc w:val="both"/>
      </w:pPr>
      <w:r>
        <w:rPr>
          <w:sz w:val="20"/>
        </w:rPr>
        <w:t xml:space="preserve">10) правила этики члена Молодежного парламента, иные вопросы внутренней организации и порядка деятельности Молодежного парламента в соответствии с настоящим Законом;</w:t>
      </w:r>
    </w:p>
    <w:p>
      <w:pPr>
        <w:pStyle w:val="0"/>
        <w:spacing w:before="200" w:line-rule="auto"/>
        <w:ind w:firstLine="540"/>
        <w:jc w:val="both"/>
      </w:pPr>
      <w:r>
        <w:rPr>
          <w:sz w:val="20"/>
        </w:rPr>
        <w:t xml:space="preserve">11) порядок поощрения благодарственными письмами Молодежного парламента при реализации права, предусмотренного </w:t>
      </w:r>
      <w:hyperlink w:history="0" w:anchor="P30" w:tooltip="6. Молодежный парламент вправе поощрять благодарственными письмами Молодежного парламента.">
        <w:r>
          <w:rPr>
            <w:sz w:val="20"/>
            <w:color w:val="0000ff"/>
          </w:rPr>
          <w:t xml:space="preserve">частью 6 статьи 2</w:t>
        </w:r>
      </w:hyperlink>
      <w:r>
        <w:rPr>
          <w:sz w:val="20"/>
        </w:rPr>
        <w:t xml:space="preserve"> настоящего Закона.</w:t>
      </w:r>
    </w:p>
    <w:p>
      <w:pPr>
        <w:pStyle w:val="0"/>
        <w:jc w:val="both"/>
      </w:pPr>
      <w:r>
        <w:rPr>
          <w:sz w:val="20"/>
        </w:rPr>
        <w:t xml:space="preserve">(п. 11 введен </w:t>
      </w:r>
      <w:hyperlink w:history="0" r:id="rId16" w:tooltip="Закон Сахалинской области от 17.12.2024 N 119-ЗО &quot;О внесении изменений в Закон Сахалинской области &quot;О Молодежном парламенте в Сахалинской области&quot; (принят Сахалинской областной Думой 05.12.2024) {КонсультантПлюс}">
        <w:r>
          <w:rPr>
            <w:sz w:val="20"/>
            <w:color w:val="0000ff"/>
          </w:rPr>
          <w:t xml:space="preserve">Законом</w:t>
        </w:r>
      </w:hyperlink>
      <w:r>
        <w:rPr>
          <w:sz w:val="20"/>
        </w:rPr>
        <w:t xml:space="preserve"> Сахалинской области от 17.12.2024 N 119-ЗО)</w:t>
      </w:r>
    </w:p>
    <w:p>
      <w:pPr>
        <w:pStyle w:val="0"/>
        <w:spacing w:before="200" w:line-rule="auto"/>
        <w:ind w:firstLine="540"/>
        <w:jc w:val="both"/>
      </w:pPr>
      <w:r>
        <w:rPr>
          <w:sz w:val="20"/>
        </w:rPr>
        <w:t xml:space="preserve">2. Изменения в регламент Молодежного парламента утверждаются решением Молодежного парламента по представлению Совета Молодежного парламента или по инициативе не менее чем одной трети от общего числа членов Молодежного парламента.</w:t>
      </w:r>
    </w:p>
    <w:p>
      <w:pPr>
        <w:pStyle w:val="0"/>
        <w:jc w:val="center"/>
      </w:pPr>
      <w:r>
        <w:rPr>
          <w:sz w:val="20"/>
        </w:rPr>
      </w:r>
    </w:p>
    <w:p>
      <w:pPr>
        <w:pStyle w:val="2"/>
        <w:outlineLvl w:val="0"/>
        <w:jc w:val="center"/>
      </w:pPr>
      <w:r>
        <w:rPr>
          <w:sz w:val="20"/>
        </w:rPr>
        <w:t xml:space="preserve">Статья 15. Обеспечение деятельности Молодежного парламента</w:t>
      </w:r>
    </w:p>
    <w:p>
      <w:pPr>
        <w:pStyle w:val="0"/>
        <w:jc w:val="center"/>
      </w:pPr>
      <w:r>
        <w:rPr>
          <w:sz w:val="20"/>
        </w:rPr>
      </w:r>
    </w:p>
    <w:p>
      <w:pPr>
        <w:pStyle w:val="0"/>
        <w:ind w:firstLine="540"/>
        <w:jc w:val="both"/>
      </w:pPr>
      <w:r>
        <w:rPr>
          <w:sz w:val="20"/>
        </w:rPr>
        <w:t xml:space="preserve">1. Деятельность Молодежного парламента координирует постоянный комитет Сахалинской областной Думы, к ведению которого относятся вопросы государственной молодежной политики.</w:t>
      </w:r>
    </w:p>
    <w:p>
      <w:pPr>
        <w:pStyle w:val="0"/>
        <w:spacing w:before="200" w:line-rule="auto"/>
        <w:ind w:firstLine="540"/>
        <w:jc w:val="both"/>
      </w:pPr>
      <w:r>
        <w:rPr>
          <w:sz w:val="20"/>
        </w:rPr>
        <w:t xml:space="preserve">2. Организационное, информационное и иное обеспечение деятельности Молодежного парламента осуществляется аппаратом Сахалинской областной Думы.</w:t>
      </w:r>
    </w:p>
    <w:p>
      <w:pPr>
        <w:pStyle w:val="0"/>
        <w:jc w:val="center"/>
      </w:pPr>
      <w:r>
        <w:rPr>
          <w:sz w:val="20"/>
        </w:rPr>
      </w:r>
    </w:p>
    <w:p>
      <w:pPr>
        <w:pStyle w:val="2"/>
        <w:outlineLvl w:val="0"/>
        <w:jc w:val="center"/>
      </w:pPr>
      <w:r>
        <w:rPr>
          <w:sz w:val="20"/>
        </w:rPr>
        <w:t xml:space="preserve">Статья 16. Вступление в силу настоящего Закона</w:t>
      </w:r>
    </w:p>
    <w:p>
      <w:pPr>
        <w:pStyle w:val="0"/>
        <w:jc w:val="center"/>
      </w:pPr>
      <w:r>
        <w:rPr>
          <w:sz w:val="20"/>
        </w:rPr>
      </w:r>
    </w:p>
    <w:p>
      <w:pPr>
        <w:pStyle w:val="0"/>
        <w:ind w:firstLine="540"/>
        <w:jc w:val="both"/>
      </w:pPr>
      <w:r>
        <w:rPr>
          <w:sz w:val="20"/>
        </w:rPr>
        <w:t xml:space="preserve">1. Настоящий Закон вступает в силу по истечении 10 дней после дня его официального опубликования.</w:t>
      </w:r>
    </w:p>
    <w:p>
      <w:pPr>
        <w:pStyle w:val="0"/>
        <w:spacing w:before="200" w:line-rule="auto"/>
        <w:ind w:firstLine="540"/>
        <w:jc w:val="both"/>
      </w:pPr>
      <w:r>
        <w:rPr>
          <w:sz w:val="20"/>
        </w:rPr>
        <w:t xml:space="preserve">2. Положения настоящего Закона распространяются на правоотношения, возникшие в связи с формированием и деятельностью Молодежного парламента, формирование которого началось после дня вступления в силу настоящего Закона.</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Сахалинской области</w:t>
      </w:r>
    </w:p>
    <w:p>
      <w:pPr>
        <w:pStyle w:val="0"/>
        <w:jc w:val="right"/>
      </w:pPr>
      <w:r>
        <w:rPr>
          <w:sz w:val="20"/>
        </w:rPr>
        <w:t xml:space="preserve">В.И.Лимаренко</w:t>
      </w:r>
    </w:p>
    <w:p>
      <w:pPr>
        <w:pStyle w:val="0"/>
      </w:pPr>
      <w:r>
        <w:rPr>
          <w:sz w:val="20"/>
        </w:rPr>
        <w:t xml:space="preserve">г. Южно-Сахалинск</w:t>
      </w:r>
    </w:p>
    <w:p>
      <w:pPr>
        <w:pStyle w:val="0"/>
        <w:spacing w:before="200" w:line-rule="auto"/>
      </w:pPr>
      <w:r>
        <w:rPr>
          <w:sz w:val="20"/>
        </w:rPr>
        <w:t xml:space="preserve">19 марта 2019 года</w:t>
      </w:r>
    </w:p>
    <w:p>
      <w:pPr>
        <w:pStyle w:val="0"/>
        <w:spacing w:before="200" w:line-rule="auto"/>
      </w:pPr>
      <w:r>
        <w:rPr>
          <w:sz w:val="20"/>
        </w:rPr>
        <w:t xml:space="preserve">N 25-ЗО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Сахалинской области от 19.03.2019 N 25-ЗО</w:t>
            <w:br/>
            <w:t>(ред. от 17.12.2024)</w:t>
            <w:br/>
            <w:t>"О Молодежном парламенте в Сахалинской области"</w:t>
            <w:br/>
            <w:t>(пр...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10&amp;n=143422&amp;dst=100008" TargetMode = "External"/>
	<Relationship Id="rId8" Type="http://schemas.openxmlformats.org/officeDocument/2006/relationships/hyperlink" Target="https://login.consultant.ru/link/?req=doc&amp;base=RLAW210&amp;n=143422&amp;dst=100010" TargetMode = "External"/>
	<Relationship Id="rId9" Type="http://schemas.openxmlformats.org/officeDocument/2006/relationships/hyperlink" Target="https://login.consultant.ru/link/?req=doc&amp;base=RLAW210&amp;n=143422&amp;dst=100011" TargetMode = "External"/>
	<Relationship Id="rId10" Type="http://schemas.openxmlformats.org/officeDocument/2006/relationships/hyperlink" Target="https://login.consultant.ru/link/?req=doc&amp;base=RLAW210&amp;n=143422&amp;dst=100012" TargetMode = "External"/>
	<Relationship Id="rId11" Type="http://schemas.openxmlformats.org/officeDocument/2006/relationships/hyperlink" Target="https://login.consultant.ru/link/?req=doc&amp;base=RLAW210&amp;n=143422&amp;dst=100014" TargetMode = "External"/>
	<Relationship Id="rId12" Type="http://schemas.openxmlformats.org/officeDocument/2006/relationships/hyperlink" Target="https://login.consultant.ru/link/?req=doc&amp;base=RLAW210&amp;n=143422&amp;dst=100017" TargetMode = "External"/>
	<Relationship Id="rId13" Type="http://schemas.openxmlformats.org/officeDocument/2006/relationships/hyperlink" Target="https://login.consultant.ru/link/?req=doc&amp;base=RLAW210&amp;n=143422&amp;dst=100019" TargetMode = "External"/>
	<Relationship Id="rId14" Type="http://schemas.openxmlformats.org/officeDocument/2006/relationships/hyperlink" Target="https://login.consultant.ru/link/?req=doc&amp;base=RLAW210&amp;n=143422&amp;dst=100021" TargetMode = "External"/>
	<Relationship Id="rId15" Type="http://schemas.openxmlformats.org/officeDocument/2006/relationships/hyperlink" Target="https://login.consultant.ru/link/?req=doc&amp;base=RLAW210&amp;n=143422&amp;dst=100022" TargetMode = "External"/>
	<Relationship Id="rId16" Type="http://schemas.openxmlformats.org/officeDocument/2006/relationships/hyperlink" Target="https://login.consultant.ru/link/?req=doc&amp;base=RLAW210&amp;n=143422&amp;dst=10002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Сахалинской области от 19.03.2019 N 25-ЗО
(ред. от 17.12.2024)
"О Молодежном парламенте в Сахалинской области"
(принят Сахалинской областной Думой 07.03.2019)</dc:title>
  <dcterms:created xsi:type="dcterms:W3CDTF">2025-06-04T06:50:22Z</dcterms:created>
</cp:coreProperties>
</file>