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образования и науки Самарской области от 19.09.2019 N 299-од</w:t>
              <w:br/>
              <w:t xml:space="preserve">(ред. от 29.07.2021)</w:t>
              <w:br/>
              <w:t xml:space="preserve">"Об утверждении административного регламента предоставления министерством образования и науки Самарской области государственной услуги "Оценка качества оказания социально ориентированной некоммерческой организацией общественно полезных услуг в сфере образования"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ОБРАЗОВАНИЯ И НАУКИ</w:t>
      </w:r>
    </w:p>
    <w:p>
      <w:pPr>
        <w:pStyle w:val="2"/>
        <w:jc w:val="center"/>
      </w:pPr>
      <w:r>
        <w:rPr>
          <w:sz w:val="20"/>
        </w:rPr>
        <w:t xml:space="preserve">САМАРСКОЙ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19 сентября 2019 г. N 299-од</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МИНИСТЕРСТВОМ ОБРАЗОВАНИЯ И НАУКИ САМАРСКОЙ ОБЛАСТИ</w:t>
      </w:r>
    </w:p>
    <w:p>
      <w:pPr>
        <w:pStyle w:val="2"/>
        <w:jc w:val="center"/>
      </w:pPr>
      <w:r>
        <w:rPr>
          <w:sz w:val="20"/>
        </w:rPr>
        <w:t xml:space="preserve">ГОСУДАРСТВЕННОЙ УСЛУГИ "ОЦЕНКА КАЧЕСТВА ОКАЗАНИЯ СОЦИАЛЬНО</w:t>
      </w:r>
    </w:p>
    <w:p>
      <w:pPr>
        <w:pStyle w:val="2"/>
        <w:jc w:val="center"/>
      </w:pPr>
      <w:r>
        <w:rPr>
          <w:sz w:val="20"/>
        </w:rPr>
        <w:t xml:space="preserve">ОРИЕНТИРОВАННОЙ НЕКОММЕРЧЕСКОЙ ОРГАНИЗАЦИЕЙ ОБЩЕСТВЕННО</w:t>
      </w:r>
    </w:p>
    <w:p>
      <w:pPr>
        <w:pStyle w:val="2"/>
        <w:jc w:val="center"/>
      </w:pPr>
      <w:r>
        <w:rPr>
          <w:sz w:val="20"/>
        </w:rPr>
        <w:t xml:space="preserve">ПОЛЕЗНЫХ УСЛУГ В СФЕРЕ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образования и науки Самарской области</w:t>
            </w:r>
          </w:p>
          <w:p>
            <w:pPr>
              <w:pStyle w:val="0"/>
              <w:jc w:val="center"/>
            </w:pPr>
            <w:r>
              <w:rPr>
                <w:sz w:val="20"/>
                <w:color w:val="392c69"/>
              </w:rPr>
              <w:t xml:space="preserve">от 15.10.2020 </w:t>
            </w:r>
            <w:hyperlink w:history="0" r:id="rId7" w:tooltip="Приказ министерства образования и науки Самарской области от 15.10.2020 N 406-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N 406-од</w:t>
              </w:r>
            </w:hyperlink>
            <w:r>
              <w:rPr>
                <w:sz w:val="20"/>
                <w:color w:val="392c69"/>
              </w:rPr>
              <w:t xml:space="preserve">, от 29.07.2021 </w:t>
            </w:r>
            <w:hyperlink w:history="0" r:id="rId8" w:tooltip="Приказ министерства образования и науки Самарской области от 29.07.2021 N 353-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N 353-од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Постановление Правительства Самарской области от 20.06.2008 N 238 (ред. от 24.01.2023) &quot;Об утверждении Положения о министерстве образования и науки Самарской области&quot; {КонсультантПлюс}">
        <w:r>
          <w:rPr>
            <w:sz w:val="20"/>
            <w:color w:val="0000ff"/>
          </w:rPr>
          <w:t xml:space="preserve">Положением</w:t>
        </w:r>
      </w:hyperlink>
      <w:r>
        <w:rPr>
          <w:sz w:val="20"/>
        </w:rPr>
        <w:t xml:space="preserve"> о министерстве образования и науки Самарской области, утвержденным постановлением Правительства Самарской области от 20.06.2008 N 238, приказываю:</w:t>
      </w:r>
    </w:p>
    <w:p>
      <w:pPr>
        <w:pStyle w:val="0"/>
        <w:spacing w:before="200" w:line-rule="auto"/>
        <w:ind w:firstLine="540"/>
        <w:jc w:val="both"/>
      </w:pPr>
      <w:r>
        <w:rPr>
          <w:sz w:val="20"/>
        </w:rPr>
        <w:t xml:space="preserve">1. Утвердить прилагаемый Административный </w:t>
      </w:r>
      <w:hyperlink w:history="0" w:anchor="P36" w:tooltip="АДМИНИСТРАТИВНЫЙ РЕГЛАМЕНТ">
        <w:r>
          <w:rPr>
            <w:sz w:val="20"/>
            <w:color w:val="0000ff"/>
          </w:rPr>
          <w:t xml:space="preserve">регламент</w:t>
        </w:r>
      </w:hyperlink>
      <w:r>
        <w:rPr>
          <w:sz w:val="20"/>
        </w:rPr>
        <w:t xml:space="preserve"> предоставления министерством образования и науки Самарской области государственной услуги "Оценка качества оказания социально ориентированной некоммерческой организацией общественно полезных услуг в сфере образования".</w:t>
      </w:r>
    </w:p>
    <w:p>
      <w:pPr>
        <w:pStyle w:val="0"/>
        <w:spacing w:before="200" w:line-rule="auto"/>
        <w:ind w:firstLine="540"/>
        <w:jc w:val="both"/>
      </w:pPr>
      <w:r>
        <w:rPr>
          <w:sz w:val="20"/>
        </w:rPr>
        <w:t xml:space="preserve">2. Опубликовать настоящий Приказ в средствах массовой информации.</w:t>
      </w:r>
    </w:p>
    <w:p>
      <w:pPr>
        <w:pStyle w:val="0"/>
        <w:spacing w:before="200" w:line-rule="auto"/>
        <w:ind w:firstLine="540"/>
        <w:jc w:val="both"/>
      </w:pPr>
      <w:r>
        <w:rPr>
          <w:sz w:val="20"/>
        </w:rPr>
        <w:t xml:space="preserve">3. Настоящий Приказ вступает в силу со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образования и науки</w:t>
      </w:r>
    </w:p>
    <w:p>
      <w:pPr>
        <w:pStyle w:val="0"/>
        <w:jc w:val="right"/>
      </w:pPr>
      <w:r>
        <w:rPr>
          <w:sz w:val="20"/>
        </w:rPr>
        <w:t xml:space="preserve">Самарской области</w:t>
      </w:r>
    </w:p>
    <w:p>
      <w:pPr>
        <w:pStyle w:val="0"/>
        <w:jc w:val="right"/>
      </w:pPr>
      <w:r>
        <w:rPr>
          <w:sz w:val="20"/>
        </w:rPr>
        <w:t xml:space="preserve">В.А.АКОПЬЯН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образования и науки</w:t>
      </w:r>
    </w:p>
    <w:p>
      <w:pPr>
        <w:pStyle w:val="0"/>
        <w:jc w:val="right"/>
      </w:pPr>
      <w:r>
        <w:rPr>
          <w:sz w:val="20"/>
        </w:rPr>
        <w:t xml:space="preserve">Самарской области</w:t>
      </w:r>
    </w:p>
    <w:p>
      <w:pPr>
        <w:pStyle w:val="0"/>
        <w:jc w:val="right"/>
      </w:pPr>
      <w:r>
        <w:rPr>
          <w:sz w:val="20"/>
        </w:rPr>
        <w:t xml:space="preserve">от 19 сентября 2019 г. N 299-од</w:t>
      </w:r>
    </w:p>
    <w:p>
      <w:pPr>
        <w:pStyle w:val="0"/>
        <w:jc w:val="both"/>
      </w:pPr>
      <w:r>
        <w:rPr>
          <w:sz w:val="20"/>
        </w:rPr>
      </w:r>
    </w:p>
    <w:bookmarkStart w:id="36" w:name="P36"/>
    <w:bookmarkEnd w:id="36"/>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ОБРАЗОВАНИЯ И НАУКИ САМАРСКОЙ</w:t>
      </w:r>
    </w:p>
    <w:p>
      <w:pPr>
        <w:pStyle w:val="2"/>
        <w:jc w:val="center"/>
      </w:pPr>
      <w:r>
        <w:rPr>
          <w:sz w:val="20"/>
        </w:rPr>
        <w:t xml:space="preserve">ОБЛАСТИ ГОСУДАРСТВЕННОЙ УСЛУГИ "ОЦЕНКА КАЧЕСТВА ОКАЗАНИЯ</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ОБЩЕСТВЕННО ПОЛЕЗНЫХ УСЛУГ В СФЕРЕ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образования и науки Самарской области</w:t>
            </w:r>
          </w:p>
          <w:p>
            <w:pPr>
              <w:pStyle w:val="0"/>
              <w:jc w:val="center"/>
            </w:pPr>
            <w:r>
              <w:rPr>
                <w:sz w:val="20"/>
                <w:color w:val="392c69"/>
              </w:rPr>
              <w:t xml:space="preserve">от 15.10.2020 </w:t>
            </w:r>
            <w:hyperlink w:history="0" r:id="rId10" w:tooltip="Приказ министерства образования и науки Самарской области от 15.10.2020 N 406-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N 406-од</w:t>
              </w:r>
            </w:hyperlink>
            <w:r>
              <w:rPr>
                <w:sz w:val="20"/>
                <w:color w:val="392c69"/>
              </w:rPr>
              <w:t xml:space="preserve">, от 29.07.2021 </w:t>
            </w:r>
            <w:hyperlink w:history="0" r:id="rId11" w:tooltip="Приказ министерства образования и науки Самарской области от 29.07.2021 N 353-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N 353-од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2"/>
        <w:outlineLvl w:val="2"/>
        <w:jc w:val="center"/>
      </w:pPr>
      <w:r>
        <w:rPr>
          <w:sz w:val="20"/>
        </w:rPr>
        <w:t xml:space="preserve">Общие сведения о государственной услуге</w:t>
      </w:r>
    </w:p>
    <w:p>
      <w:pPr>
        <w:pStyle w:val="0"/>
        <w:jc w:val="both"/>
      </w:pPr>
      <w:r>
        <w:rPr>
          <w:sz w:val="20"/>
        </w:rPr>
      </w:r>
    </w:p>
    <w:p>
      <w:pPr>
        <w:pStyle w:val="0"/>
        <w:ind w:firstLine="540"/>
        <w:jc w:val="both"/>
      </w:pPr>
      <w:r>
        <w:rPr>
          <w:sz w:val="20"/>
        </w:rPr>
        <w:t xml:space="preserve">1.1. Административный регламент министерства образования и науки Самарской области по предоставлению государственной услуги "Оценка качества оказания социально ориентированной некоммерческой организацией общественно полезных услуг в сфере образования" (далее - Административный регламент) разработан в соответствии с Федеральным </w:t>
      </w:r>
      <w:hyperlink w:history="0" r:id="rId1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(далее - Федеральный закон N 210-ФЗ) и </w:t>
      </w:r>
      <w:hyperlink w:history="0" r:id="rId13" w:tooltip="Постановление Правительства Самарской области от 27.01.2011 N 16 (ред. от 15.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quot; ------------ Утратил силу или отменен {КонсультантПлюс}">
        <w:r>
          <w:rPr>
            <w:sz w:val="20"/>
            <w:color w:val="0000ff"/>
          </w:rPr>
          <w:t xml:space="preserve">постановлением</w:t>
        </w:r>
      </w:hyperlink>
      <w:r>
        <w:rPr>
          <w:sz w:val="20"/>
        </w:rPr>
        <w:t xml:space="preserve"> Правительства Самарской области от 27.01.2011 N 16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в целях реализации права социально ориентированных некоммерческих организаций, оказывающих общественно полезные услуги в сфере образования (далее - СОНКО), на получение государственной услуги "Оценка качества оказания социально ориентированной некоммерческой организацией общественно полезных услуг в сфере образования" (далее - государственная услуга) и определяет требования, предъявляемые к порядку предоставления государственной услуги, срокам и последовательности действий (административных процедур) при предоставлении СОНКО государственной услуги в рамках деятельности органов исполнительной власти Самарской области при осуществлении ими полномочий по организации и предоставлению государственной услуги на основании </w:t>
      </w:r>
      <w:hyperlink w:history="0" r:id="rId14" w:tooltip="Федеральный закон от 12.01.1996 N 7-ФЗ (ред. от 19.12.2022) &quot;О некоммерческих организациях&quot; {КонсультантПлюс}">
        <w:r>
          <w:rPr>
            <w:sz w:val="20"/>
            <w:color w:val="0000ff"/>
          </w:rPr>
          <w:t xml:space="preserve">подпункта 2.1 пункта 2 статьи 31.4</w:t>
        </w:r>
      </w:hyperlink>
      <w:r>
        <w:rPr>
          <w:sz w:val="20"/>
        </w:rPr>
        <w:t xml:space="preserve"> Федерального закона от 12.01.1996 N 7-ФЗ "О некоммерческих организациях".</w:t>
      </w:r>
    </w:p>
    <w:p>
      <w:pPr>
        <w:pStyle w:val="0"/>
        <w:spacing w:before="200" w:line-rule="auto"/>
        <w:ind w:firstLine="540"/>
        <w:jc w:val="both"/>
      </w:pPr>
      <w:r>
        <w:rPr>
          <w:sz w:val="20"/>
        </w:rPr>
        <w:t xml:space="preserve">1.2. Административный регламент разработан в целях упорядочения административных процедур и административных действий по предоставлению СОНКО государственной услуги.</w:t>
      </w:r>
    </w:p>
    <w:bookmarkStart w:id="51" w:name="P51"/>
    <w:bookmarkEnd w:id="51"/>
    <w:p>
      <w:pPr>
        <w:pStyle w:val="0"/>
        <w:spacing w:before="200" w:line-rule="auto"/>
        <w:ind w:firstLine="540"/>
        <w:jc w:val="both"/>
      </w:pPr>
      <w:r>
        <w:rPr>
          <w:sz w:val="20"/>
        </w:rPr>
        <w:t xml:space="preserve">1.3. Получателями государственной услуги являются СОНКО, оказывающие общественно полезные услуги в сфере образования на территории Самарской области и соответствующие следующим критериям:</w:t>
      </w:r>
    </w:p>
    <w:p>
      <w:pPr>
        <w:pStyle w:val="0"/>
        <w:spacing w:before="200" w:line-rule="auto"/>
        <w:ind w:firstLine="540"/>
        <w:jc w:val="both"/>
      </w:pPr>
      <w:r>
        <w:rPr>
          <w:sz w:val="20"/>
        </w:rPr>
        <w:t xml:space="preserve">оказание одной и более общественно полезной услуги согласно </w:t>
      </w:r>
      <w:hyperlink w:history="0" r:id="rId15" w:tooltip="Постановление Правительства Самарской области от 07.09.2011 N 447 (ред. от 07.02.2023) &quot;Об утверждении Перечня государственных услуг, предоставляемых органами исполнительной власти Самарской области, а также органами местного самоуправления при осуществлении отдельных государственных полномочий, переданных федеральными законами и законами Самарской области, и Перечня услуг, которые являются необходимыми и обязательными для предоставления органами исполнительной власти Самарской области государственных услуг ------------ Недействующая редакция {КонсультантПлюс}">
        <w:r>
          <w:rPr>
            <w:sz w:val="20"/>
            <w:color w:val="0000ff"/>
          </w:rPr>
          <w:t xml:space="preserve">Перечню</w:t>
        </w:r>
      </w:hyperlink>
      <w:r>
        <w:rPr>
          <w:sz w:val="20"/>
        </w:rPr>
        <w:t xml:space="preserve"> государственных услуг, предоставляемых органами исполнительной власти Самарской области, а также органами местного самоуправления при осуществлении отдельных государственных полномочий, переданных федеральными законами и законами Самарской области, утвержденный постановлением Правительства Самарской области от 07.09.2011 N 447 (далее - постановление N 447):</w:t>
      </w:r>
    </w:p>
    <w:p>
      <w:pPr>
        <w:pStyle w:val="0"/>
        <w:spacing w:before="200" w:line-rule="auto"/>
        <w:ind w:firstLine="540"/>
        <w:jc w:val="both"/>
      </w:pPr>
      <w:r>
        <w:rPr>
          <w:sz w:val="20"/>
        </w:rPr>
        <w:t xml:space="preserve">1) присмотр и уход;</w:t>
      </w:r>
    </w:p>
    <w:p>
      <w:pPr>
        <w:pStyle w:val="0"/>
        <w:spacing w:before="200" w:line-rule="auto"/>
        <w:ind w:firstLine="540"/>
        <w:jc w:val="both"/>
      </w:pPr>
      <w:r>
        <w:rPr>
          <w:sz w:val="20"/>
        </w:rPr>
        <w:t xml:space="preserve">2) реализация основных общеобразовательных программ общего образования;</w:t>
      </w:r>
    </w:p>
    <w:p>
      <w:pPr>
        <w:pStyle w:val="0"/>
        <w:spacing w:before="200" w:line-rule="auto"/>
        <w:ind w:firstLine="540"/>
        <w:jc w:val="both"/>
      </w:pPr>
      <w:r>
        <w:rPr>
          <w:sz w:val="20"/>
        </w:rPr>
        <w:t xml:space="preserve">3) реализация дополнительных общеразвивающих программ;</w:t>
      </w:r>
    </w:p>
    <w:p>
      <w:pPr>
        <w:pStyle w:val="0"/>
        <w:spacing w:before="200" w:line-rule="auto"/>
        <w:ind w:firstLine="540"/>
        <w:jc w:val="both"/>
      </w:pPr>
      <w:r>
        <w:rPr>
          <w:sz w:val="20"/>
        </w:rPr>
        <w:t xml:space="preserve">4) реализация дополнительных предпрофессиональных программ в области искусств;</w:t>
      </w:r>
    </w:p>
    <w:p>
      <w:pPr>
        <w:pStyle w:val="0"/>
        <w:spacing w:before="200" w:line-rule="auto"/>
        <w:ind w:firstLine="540"/>
        <w:jc w:val="both"/>
      </w:pPr>
      <w:r>
        <w:rPr>
          <w:sz w:val="20"/>
        </w:rPr>
        <w:t xml:space="preserve">5) психолого-педагогическое консультирование обучающихся, их родителей (законных представителей) и педагогических работников;</w:t>
      </w:r>
    </w:p>
    <w:p>
      <w:pPr>
        <w:pStyle w:val="0"/>
        <w:spacing w:before="200" w:line-rule="auto"/>
        <w:ind w:firstLine="540"/>
        <w:jc w:val="both"/>
      </w:pPr>
      <w:r>
        <w:rPr>
          <w:sz w:val="20"/>
        </w:rPr>
        <w:t xml:space="preserve">6) психолого-медико-педагогическое обследование детей;</w:t>
      </w:r>
    </w:p>
    <w:p>
      <w:pPr>
        <w:pStyle w:val="0"/>
        <w:spacing w:before="200" w:line-rule="auto"/>
        <w:ind w:firstLine="540"/>
        <w:jc w:val="both"/>
      </w:pPr>
      <w:r>
        <w:rPr>
          <w:sz w:val="20"/>
        </w:rPr>
        <w:t xml:space="preserve">7)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pPr>
        <w:pStyle w:val="0"/>
        <w:spacing w:before="200" w:line-rule="auto"/>
        <w:ind w:firstLine="540"/>
        <w:jc w:val="both"/>
      </w:pPr>
      <w:r>
        <w:rPr>
          <w:sz w:val="20"/>
        </w:rPr>
        <w:t xml:space="preserve">8) услуги в сфере дополнительного образования граждан пожилого возраста и инвалидов, в том числе услуги обучения навыкам компьютерной грамотности;</w:t>
      </w:r>
    </w:p>
    <w:p>
      <w:pPr>
        <w:pStyle w:val="0"/>
        <w:spacing w:before="200" w:line-rule="auto"/>
        <w:ind w:firstLine="540"/>
        <w:jc w:val="both"/>
      </w:pPr>
      <w:r>
        <w:rPr>
          <w:sz w:val="20"/>
        </w:rPr>
        <w:t xml:space="preserve">9)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10) 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p>
      <w:pPr>
        <w:pStyle w:val="0"/>
        <w:spacing w:before="200" w:line-rule="auto"/>
        <w:ind w:firstLine="540"/>
        <w:jc w:val="both"/>
      </w:pPr>
      <w:r>
        <w:rPr>
          <w:sz w:val="20"/>
        </w:rPr>
        <w:t xml:space="preserve">11) услуги в сфере дополнительного образования сотрудников и добровольцев социально ориентированных некоммерческих организаций, направленного на повышение качества предоставления услуг такими организациями;</w:t>
      </w:r>
    </w:p>
    <w:p>
      <w:pPr>
        <w:pStyle w:val="0"/>
        <w:spacing w:before="200" w:line-rule="auto"/>
        <w:ind w:firstLine="540"/>
        <w:jc w:val="both"/>
      </w:pPr>
      <w:r>
        <w:rPr>
          <w:sz w:val="20"/>
        </w:rPr>
        <w:t xml:space="preserve">12) консультирование мигрантов в целях социальной и культурной адаптации и интеграции и обучение русскому языку;</w:t>
      </w:r>
    </w:p>
    <w:p>
      <w:pPr>
        <w:pStyle w:val="0"/>
        <w:spacing w:before="200" w:line-rule="auto"/>
        <w:ind w:firstLine="540"/>
        <w:jc w:val="both"/>
      </w:pPr>
      <w:r>
        <w:rPr>
          <w:sz w:val="20"/>
        </w:rPr>
        <w:t xml:space="preserve">13) реализация дополнительных предпрофессиональных программ в области физической культуры и спорта;</w:t>
      </w:r>
    </w:p>
    <w:p>
      <w:pPr>
        <w:pStyle w:val="0"/>
        <w:spacing w:before="200" w:line-rule="auto"/>
        <w:ind w:firstLine="540"/>
        <w:jc w:val="both"/>
      </w:pPr>
      <w:r>
        <w:rPr>
          <w:sz w:val="20"/>
        </w:rPr>
        <w:t xml:space="preserve">оказание общественно полезной услуги на протяжении одного года и более (не менее чем один год, предшествующий дате подачи заявления на предоставление государственной услуги);</w:t>
      </w:r>
    </w:p>
    <w:p>
      <w:pPr>
        <w:pStyle w:val="0"/>
        <w:spacing w:before="200" w:line-rule="auto"/>
        <w:ind w:firstLine="540"/>
        <w:jc w:val="both"/>
      </w:pPr>
      <w:r>
        <w:rPr>
          <w:sz w:val="20"/>
        </w:rPr>
        <w:t xml:space="preserve">не являющимися некоммерческими организациями, выполняющими функции иностранного агента;</w:t>
      </w:r>
    </w:p>
    <w:p>
      <w:pPr>
        <w:pStyle w:val="0"/>
        <w:spacing w:before="200" w:line-rule="auto"/>
        <w:ind w:firstLine="540"/>
        <w:jc w:val="both"/>
      </w:pPr>
      <w:r>
        <w:rPr>
          <w:sz w:val="20"/>
        </w:rPr>
        <w:t xml:space="preserve">не имеющими задолженностей по налогам и сборам, иным предусмотренным законодательством обязательным платежам.</w:t>
      </w:r>
    </w:p>
    <w:p>
      <w:pPr>
        <w:pStyle w:val="0"/>
        <w:spacing w:before="200" w:line-rule="auto"/>
        <w:ind w:firstLine="540"/>
        <w:jc w:val="both"/>
      </w:pPr>
      <w:r>
        <w:rPr>
          <w:sz w:val="20"/>
        </w:rPr>
        <w:t xml:space="preserve">При предоставлении государственной услуги от имени заявителей могут выступать их представители, имеющие право действовать от имени СОНКО без доверенности, или иные лица, уполномоченные действовать от имени СОНКО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Порядок информирования о правилах предоставления</w:t>
      </w:r>
    </w:p>
    <w:p>
      <w:pPr>
        <w:pStyle w:val="2"/>
        <w:jc w:val="center"/>
      </w:pPr>
      <w:r>
        <w:rPr>
          <w:sz w:val="20"/>
        </w:rPr>
        <w:t xml:space="preserve">государственной услуги</w:t>
      </w:r>
    </w:p>
    <w:p>
      <w:pPr>
        <w:pStyle w:val="0"/>
        <w:jc w:val="both"/>
      </w:pPr>
      <w:r>
        <w:rPr>
          <w:sz w:val="20"/>
        </w:rPr>
      </w:r>
    </w:p>
    <w:bookmarkStart w:id="74" w:name="P74"/>
    <w:bookmarkEnd w:id="74"/>
    <w:p>
      <w:pPr>
        <w:pStyle w:val="0"/>
        <w:ind w:firstLine="540"/>
        <w:jc w:val="both"/>
      </w:pPr>
      <w:r>
        <w:rPr>
          <w:sz w:val="20"/>
        </w:rPr>
        <w:t xml:space="preserve">1.4.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(далее - ЕПГУ) (</w:t>
      </w:r>
      <w:r>
        <w:rPr>
          <w:sz w:val="20"/>
        </w:rPr>
        <w:t xml:space="preserve">www.gosuslugi.ru</w:t>
      </w:r>
      <w:r>
        <w:rPr>
          <w:sz w:val="20"/>
        </w:rPr>
        <w:t xml:space="preserve">), в государственной информационной системе Самарской области "Портал государственных и муниципальных услуг" (далее - РПГУ) (</w:t>
      </w:r>
      <w:r>
        <w:rPr>
          <w:sz w:val="20"/>
        </w:rPr>
        <w:t xml:space="preserve">www.gosuslugi.samregion.ru</w:t>
      </w:r>
      <w:r>
        <w:rPr>
          <w:sz w:val="20"/>
        </w:rPr>
        <w:t xml:space="preserve">), сайте министерства образования и науки Самарской области (далее - министерство) (</w:t>
      </w:r>
      <w:r>
        <w:rPr>
          <w:sz w:val="20"/>
        </w:rPr>
        <w:t xml:space="preserve">www.educat.samregion.ru</w:t>
      </w:r>
      <w:r>
        <w:rPr>
          <w:sz w:val="20"/>
        </w:rPr>
        <w:t xml:space="preserve">), в многофункциональном центре предоставления государственных и муниципальных услуг (далее - МФЦ) в случае наличия соглашения с министерством.</w:t>
      </w:r>
    </w:p>
    <w:p>
      <w:pPr>
        <w:pStyle w:val="0"/>
        <w:jc w:val="both"/>
      </w:pPr>
      <w:r>
        <w:rPr>
          <w:sz w:val="20"/>
        </w:rPr>
        <w:t xml:space="preserve">(в ред. </w:t>
      </w:r>
      <w:hyperlink w:history="0" r:id="rId16" w:tooltip="Приказ министерства образования и науки Самарской области от 15.10.2020 N 406-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Приказа</w:t>
        </w:r>
      </w:hyperlink>
      <w:r>
        <w:rPr>
          <w:sz w:val="20"/>
        </w:rPr>
        <w:t xml:space="preserve"> министерства образования и науки Самарской области от 15.10.2020 N 406-од)</w:t>
      </w:r>
    </w:p>
    <w:p>
      <w:pPr>
        <w:pStyle w:val="0"/>
        <w:spacing w:before="200" w:line-rule="auto"/>
        <w:ind w:firstLine="540"/>
        <w:jc w:val="both"/>
      </w:pPr>
      <w:r>
        <w:rPr>
          <w:sz w:val="20"/>
        </w:rPr>
        <w:t xml:space="preserve">На официальном сайте министерства размещаются:</w:t>
      </w:r>
    </w:p>
    <w:p>
      <w:pPr>
        <w:pStyle w:val="0"/>
        <w:spacing w:before="200" w:line-rule="auto"/>
        <w:ind w:firstLine="540"/>
        <w:jc w:val="both"/>
      </w:pPr>
      <w:r>
        <w:rPr>
          <w:sz w:val="20"/>
        </w:rPr>
        <w:t xml:space="preserve">координаты министерства: почтовый адрес; адрес электронной почты; номера телефонов справочной службы; электронный адрес официального сайта; сведения о структурном подразделении, в компетенцию которого входит предоставление государственной услуги, его руководителе;</w:t>
      </w:r>
    </w:p>
    <w:p>
      <w:pPr>
        <w:pStyle w:val="0"/>
        <w:spacing w:before="200" w:line-rule="auto"/>
        <w:ind w:firstLine="540"/>
        <w:jc w:val="both"/>
      </w:pPr>
      <w:r>
        <w:rPr>
          <w:sz w:val="20"/>
        </w:rPr>
        <w:t xml:space="preserve">сведения о телефонных номерах справочной службы для получения информации о предоставляемой государственной услуге;</w:t>
      </w:r>
    </w:p>
    <w:p>
      <w:pPr>
        <w:pStyle w:val="0"/>
        <w:spacing w:before="200" w:line-rule="auto"/>
        <w:ind w:firstLine="540"/>
        <w:jc w:val="both"/>
      </w:pPr>
      <w:r>
        <w:rPr>
          <w:sz w:val="20"/>
        </w:rPr>
        <w:t xml:space="preserve">настоящий Административный регламент с приложением;</w:t>
      </w:r>
    </w:p>
    <w:p>
      <w:pPr>
        <w:pStyle w:val="0"/>
        <w:spacing w:before="200" w:line-rule="auto"/>
        <w:ind w:firstLine="540"/>
        <w:jc w:val="both"/>
      </w:pPr>
      <w:r>
        <w:rPr>
          <w:sz w:val="20"/>
        </w:rPr>
        <w:t xml:space="preserve">иные нормативные правовые акты, регулирующие предоставление государственной услуги;</w:t>
      </w:r>
    </w:p>
    <w:p>
      <w:pPr>
        <w:pStyle w:val="0"/>
        <w:spacing w:before="200" w:line-rule="auto"/>
        <w:ind w:firstLine="540"/>
        <w:jc w:val="both"/>
      </w:pPr>
      <w:r>
        <w:rPr>
          <w:sz w:val="20"/>
        </w:rPr>
        <w:t xml:space="preserve">график (режим) работы министерства;</w:t>
      </w:r>
    </w:p>
    <w:p>
      <w:pPr>
        <w:pStyle w:val="0"/>
        <w:spacing w:before="200" w:line-rule="auto"/>
        <w:ind w:firstLine="540"/>
        <w:jc w:val="both"/>
      </w:pPr>
      <w:r>
        <w:rPr>
          <w:sz w:val="20"/>
        </w:rPr>
        <w:t xml:space="preserve">график приема заявителей;</w:t>
      </w:r>
    </w:p>
    <w:p>
      <w:pPr>
        <w:pStyle w:val="0"/>
        <w:spacing w:before="200" w:line-rule="auto"/>
        <w:ind w:firstLine="540"/>
        <w:jc w:val="both"/>
      </w:pPr>
      <w:r>
        <w:rPr>
          <w:sz w:val="20"/>
        </w:rPr>
        <w:t xml:space="preserve">порядок и способы подачи запроса о предоставлении государственной услуги;</w:t>
      </w:r>
    </w:p>
    <w:p>
      <w:pPr>
        <w:pStyle w:val="0"/>
        <w:spacing w:before="200" w:line-rule="auto"/>
        <w:ind w:firstLine="540"/>
        <w:jc w:val="both"/>
      </w:pPr>
      <w:r>
        <w:rPr>
          <w:sz w:val="20"/>
        </w:rPr>
        <w:t xml:space="preserve">информация о требованиях к совместимости, сертификату ключа подписи, обеспечению возможности подтверждения подлинности электронной подписи заявителя;</w:t>
      </w:r>
    </w:p>
    <w:p>
      <w:pPr>
        <w:pStyle w:val="0"/>
        <w:spacing w:before="200" w:line-rule="auto"/>
        <w:ind w:firstLine="540"/>
        <w:jc w:val="both"/>
      </w:pPr>
      <w:r>
        <w:rPr>
          <w:sz w:val="20"/>
        </w:rPr>
        <w:t xml:space="preserve">порядок записи на личный прием к должностным лицам;</w:t>
      </w:r>
    </w:p>
    <w:p>
      <w:pPr>
        <w:pStyle w:val="0"/>
        <w:spacing w:before="200" w:line-rule="auto"/>
        <w:ind w:firstLine="540"/>
        <w:jc w:val="both"/>
      </w:pPr>
      <w:r>
        <w:rPr>
          <w:sz w:val="20"/>
        </w:rPr>
        <w:t xml:space="preserve">порядок и способы получения разъяснений по порядку предоставления государственной услуги;</w:t>
      </w:r>
    </w:p>
    <w:p>
      <w:pPr>
        <w:pStyle w:val="0"/>
        <w:spacing w:before="200" w:line-rule="auto"/>
        <w:ind w:firstLine="540"/>
        <w:jc w:val="both"/>
      </w:pPr>
      <w:r>
        <w:rPr>
          <w:sz w:val="20"/>
        </w:rPr>
        <w:t xml:space="preserve">порядок информирования о ходе рассмотрения запроса о предоставлении государственной услуги и о результатах предоставления государственной услуги;</w:t>
      </w:r>
    </w:p>
    <w:p>
      <w:pPr>
        <w:pStyle w:val="0"/>
        <w:spacing w:before="200" w:line-rule="auto"/>
        <w:ind w:firstLine="540"/>
        <w:jc w:val="both"/>
      </w:pPr>
      <w:r>
        <w:rPr>
          <w:sz w:val="20"/>
        </w:rPr>
        <w:t xml:space="preserve">порядок обжалования решений, действий (бездействия) должностных лиц, ответственных за предоставление государственной услуги.</w:t>
      </w:r>
    </w:p>
    <w:p>
      <w:pPr>
        <w:pStyle w:val="0"/>
        <w:spacing w:before="200" w:line-rule="auto"/>
        <w:ind w:firstLine="540"/>
        <w:jc w:val="both"/>
      </w:pPr>
      <w:r>
        <w:rPr>
          <w:sz w:val="20"/>
        </w:rPr>
        <w:t xml:space="preserve">Разъяснения по вопросам предоставления государственной услуги, в том числе сроков предоставления государственной услуги, порядка обжалования решений, действий или бездействия должностных лиц, обеспечивающих предоставление государственной услуги, предоставляются специалистами по телефону, на личном приеме заявителя (получателя) или его представителей, в письменной форме почтовым отправлением, либо электронным сообщением по адресу, указанному заявителем (получателем) или его представителями.</w:t>
      </w:r>
    </w:p>
    <w:bookmarkStart w:id="90" w:name="P90"/>
    <w:bookmarkEnd w:id="90"/>
    <w:p>
      <w:pPr>
        <w:pStyle w:val="0"/>
        <w:spacing w:before="200" w:line-rule="auto"/>
        <w:ind w:firstLine="540"/>
        <w:jc w:val="both"/>
      </w:pPr>
      <w:r>
        <w:rPr>
          <w:sz w:val="20"/>
        </w:rPr>
        <w:t xml:space="preserve">1.5. Порядок информирования о правилах предоставления государственной услуги в других формах.</w:t>
      </w:r>
    </w:p>
    <w:p>
      <w:pPr>
        <w:pStyle w:val="0"/>
        <w:spacing w:before="200" w:line-rule="auto"/>
        <w:ind w:firstLine="540"/>
        <w:jc w:val="both"/>
      </w:pPr>
      <w:r>
        <w:rPr>
          <w:sz w:val="20"/>
        </w:rPr>
        <w:t xml:space="preserve">Информация о порядке предоставления государственной услуги размещается в министерстве на информационных стендах в помещениях приема-выдачи документов (далее - информационные стенды), которые должны быть освещены, хорошо просматриваемы. Информационные стенды могут быть оборудованы карманами формата А4, в которых размещаются информационные материалы по вопросам предоставления государственной услуги.</w:t>
      </w:r>
    </w:p>
    <w:p>
      <w:pPr>
        <w:pStyle w:val="0"/>
        <w:spacing w:before="200" w:line-rule="auto"/>
        <w:ind w:firstLine="540"/>
        <w:jc w:val="both"/>
      </w:pPr>
      <w:r>
        <w:rPr>
          <w:sz w:val="20"/>
        </w:rPr>
        <w:t xml:space="preserve">Информационные стенды должны содержать информацию, необходимую для получения государственной услуги. Тексты материалов печатаются удобным для чтения шрифтом, без исправлений.</w:t>
      </w:r>
    </w:p>
    <w:p>
      <w:pPr>
        <w:pStyle w:val="0"/>
        <w:spacing w:before="200" w:line-rule="auto"/>
        <w:ind w:firstLine="540"/>
        <w:jc w:val="both"/>
      </w:pPr>
      <w:r>
        <w:rPr>
          <w:sz w:val="20"/>
        </w:rPr>
        <w:t xml:space="preserve">На информационных стендах помимо сведений, размещаемых на официальном сайте министерства, подлежит размещению информация о порядке получения книги отзывов и предложений по вопросам организации приема заявителей (получателей).</w:t>
      </w:r>
    </w:p>
    <w:p>
      <w:pPr>
        <w:pStyle w:val="0"/>
        <w:spacing w:before="200" w:line-rule="auto"/>
        <w:ind w:firstLine="540"/>
        <w:jc w:val="both"/>
      </w:pPr>
      <w:r>
        <w:rPr>
          <w:sz w:val="20"/>
        </w:rPr>
        <w:t xml:space="preserve">В помещениях приема-выдачи документов также должны находиться в актуальном состоянии законодательные и иные нормативные правовые акты, регулирующие порядок предоставления государственной услуги, в том числе настоящий Административный регламент, которые по требованию заявителя (получателя) должны быть предоставлены ему специалистом для ознакомления.</w:t>
      </w:r>
    </w:p>
    <w:p>
      <w:pPr>
        <w:pStyle w:val="0"/>
        <w:spacing w:before="200" w:line-rule="auto"/>
        <w:ind w:firstLine="540"/>
        <w:jc w:val="both"/>
      </w:pPr>
      <w:r>
        <w:rPr>
          <w:sz w:val="20"/>
        </w:rPr>
        <w:t xml:space="preserve">Заявитель имеет право на получение сведений о ходе предоставления государственной услуги с момента приема его запроса на предоставление государственной услуги.</w:t>
      </w:r>
    </w:p>
    <w:p>
      <w:pPr>
        <w:pStyle w:val="0"/>
        <w:spacing w:before="200" w:line-rule="auto"/>
        <w:ind w:firstLine="540"/>
        <w:jc w:val="both"/>
      </w:pPr>
      <w:r>
        <w:rPr>
          <w:sz w:val="20"/>
        </w:rPr>
        <w:t xml:space="preserve">В целях информирования заявителей в доступной форме о возможных способах и условиях получения государственной услуги могут изготавливаться буклеты (листовки, брошюры).</w:t>
      </w:r>
    </w:p>
    <w:p>
      <w:pPr>
        <w:pStyle w:val="0"/>
        <w:spacing w:before="200" w:line-rule="auto"/>
        <w:ind w:firstLine="540"/>
        <w:jc w:val="both"/>
      </w:pPr>
      <w:r>
        <w:rPr>
          <w:sz w:val="20"/>
        </w:rPr>
        <w:t xml:space="preserve">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законодательством Российской Федерации о средствах массовой информации, Федеральным </w:t>
      </w:r>
      <w:hyperlink w:history="0" r:id="rId17"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09.02.2009 N 8-ФЗ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pPr>
        <w:pStyle w:val="0"/>
        <w:spacing w:before="200" w:line-rule="auto"/>
        <w:ind w:firstLine="540"/>
        <w:jc w:val="both"/>
      </w:pPr>
      <w:r>
        <w:rPr>
          <w:sz w:val="20"/>
        </w:rPr>
        <w:t xml:space="preserve">Консультации (справочная информация) по вопросам предоставления государственной услуги предоставляются специалистами министерства, перечень которых представлен на сайте министерства, в должностные обязанности которых входит осуществление консультирования по вопросам предоставления государственной услуги (далее - специалисты).</w:t>
      </w:r>
    </w:p>
    <w:p>
      <w:pPr>
        <w:pStyle w:val="0"/>
        <w:spacing w:before="200" w:line-rule="auto"/>
        <w:ind w:firstLine="540"/>
        <w:jc w:val="both"/>
      </w:pPr>
      <w:r>
        <w:rPr>
          <w:sz w:val="20"/>
        </w:rPr>
        <w:t xml:space="preserve">При ответах на телефонные звонки и устные обращения специалисты подробно и в вежливой (корректной) форме информируют обратившихся лиц по интересующим их вопросам, должны обращаться к ним на "Вы", проявлять спокойствие и выдержку, давать разъяснения в понятной форме, исключая возможность ошибочного или двоякого их понимания.</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pPr>
        <w:pStyle w:val="0"/>
        <w:spacing w:before="200" w:line-rule="auto"/>
        <w:ind w:firstLine="540"/>
        <w:jc w:val="both"/>
      </w:pPr>
      <w:r>
        <w:rPr>
          <w:sz w:val="20"/>
        </w:rPr>
        <w:t xml:space="preserve">Время разговора не должно превышать 10 минут.</w:t>
      </w:r>
    </w:p>
    <w:p>
      <w:pPr>
        <w:pStyle w:val="0"/>
        <w:spacing w:before="200" w:line-rule="auto"/>
        <w:ind w:firstLine="540"/>
        <w:jc w:val="both"/>
      </w:pPr>
      <w:r>
        <w:rPr>
          <w:sz w:val="20"/>
        </w:rPr>
        <w:t xml:space="preserve">При невозможности самостоятельно ответить на поставленные вопросы специалист, принявший звонок, должен переадресовать (перевести) его на другого специалиста или сообщить обратившемуся гражданину телефонный номер, по которому можно получить необходимую информацию.</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2.1. Наименование государственной услуги: "Оценка качества оказания социально ориентированной некоммерческой организацией общественно полезных услуг в сфере образования".</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both"/>
      </w:pPr>
      <w:r>
        <w:rPr>
          <w:sz w:val="20"/>
        </w:rPr>
      </w:r>
    </w:p>
    <w:p>
      <w:pPr>
        <w:pStyle w:val="0"/>
        <w:ind w:firstLine="540"/>
        <w:jc w:val="both"/>
      </w:pPr>
      <w:r>
        <w:rPr>
          <w:sz w:val="20"/>
        </w:rPr>
        <w:t xml:space="preserve">2.2. Государственную услугу предоставляет министерство.</w:t>
      </w:r>
    </w:p>
    <w:p>
      <w:pPr>
        <w:pStyle w:val="0"/>
        <w:spacing w:before="200" w:line-rule="auto"/>
        <w:ind w:firstLine="540"/>
        <w:jc w:val="both"/>
      </w:pPr>
      <w:r>
        <w:rPr>
          <w:sz w:val="20"/>
        </w:rPr>
        <w:t xml:space="preserve">2.3. В предоставлении государственной услуги, при необходимости, могут принимать участие заинтересованные органы исполнительной власти Самарской области, подведомственные министерству организации, привлекаемые министерством эксперты и (или) представители экспертных организаций.</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p>
      <w:pPr>
        <w:pStyle w:val="0"/>
        <w:ind w:firstLine="540"/>
        <w:jc w:val="both"/>
      </w:pPr>
      <w:r>
        <w:rPr>
          <w:sz w:val="20"/>
        </w:rPr>
        <w:t xml:space="preserve">2.4. Результатом предоставления государственной услуги является:</w:t>
      </w:r>
    </w:p>
    <w:p>
      <w:pPr>
        <w:pStyle w:val="0"/>
        <w:spacing w:before="200" w:line-rule="auto"/>
        <w:ind w:firstLine="540"/>
        <w:jc w:val="both"/>
      </w:pPr>
      <w:r>
        <w:rPr>
          <w:sz w:val="20"/>
        </w:rPr>
        <w:t xml:space="preserve">выдача заключения о соответствии качества оказываемых СОНКО общественно полезных услуг установленным критериям (далее - заключение);</w:t>
      </w:r>
    </w:p>
    <w:p>
      <w:pPr>
        <w:pStyle w:val="0"/>
        <w:spacing w:before="200" w:line-rule="auto"/>
        <w:ind w:firstLine="540"/>
        <w:jc w:val="both"/>
      </w:pPr>
      <w:r>
        <w:rPr>
          <w:sz w:val="20"/>
        </w:rPr>
        <w:t xml:space="preserve">направление мотивированного уведомления об отказе в выдаче заключения.</w:t>
      </w:r>
    </w:p>
    <w:p>
      <w:pPr>
        <w:pStyle w:val="0"/>
        <w:jc w:val="both"/>
      </w:pPr>
      <w:r>
        <w:rPr>
          <w:sz w:val="20"/>
        </w:rPr>
      </w:r>
    </w:p>
    <w:p>
      <w:pPr>
        <w:pStyle w:val="2"/>
        <w:outlineLvl w:val="2"/>
        <w:jc w:val="center"/>
      </w:pPr>
      <w:r>
        <w:rPr>
          <w:sz w:val="20"/>
        </w:rPr>
        <w:t xml:space="preserve">Срок предоставления государственной услуги (в том числе</w:t>
      </w:r>
    </w:p>
    <w:p>
      <w:pPr>
        <w:pStyle w:val="2"/>
        <w:jc w:val="center"/>
      </w:pPr>
      <w:r>
        <w:rPr>
          <w:sz w:val="20"/>
        </w:rPr>
        <w:t xml:space="preserve">с учетом необходимости обращения в иные органы</w:t>
      </w:r>
    </w:p>
    <w:p>
      <w:pPr>
        <w:pStyle w:val="2"/>
        <w:jc w:val="center"/>
      </w:pPr>
      <w:r>
        <w:rPr>
          <w:sz w:val="20"/>
        </w:rPr>
        <w:t xml:space="preserve">государственной власти, органы государственных внебюджетных</w:t>
      </w:r>
    </w:p>
    <w:p>
      <w:pPr>
        <w:pStyle w:val="2"/>
        <w:jc w:val="center"/>
      </w:pPr>
      <w:r>
        <w:rPr>
          <w:sz w:val="20"/>
        </w:rPr>
        <w:t xml:space="preserve">фондов, органы местного самоуправления и организации,</w:t>
      </w:r>
    </w:p>
    <w:p>
      <w:pPr>
        <w:pStyle w:val="2"/>
        <w:jc w:val="center"/>
      </w:pPr>
      <w:r>
        <w:rPr>
          <w:sz w:val="20"/>
        </w:rPr>
        <w:t xml:space="preserve">участвующие в предоставлении государственной услуги)</w:t>
      </w:r>
    </w:p>
    <w:p>
      <w:pPr>
        <w:pStyle w:val="0"/>
        <w:jc w:val="both"/>
      </w:pPr>
      <w:r>
        <w:rPr>
          <w:sz w:val="20"/>
        </w:rPr>
      </w:r>
    </w:p>
    <w:p>
      <w:pPr>
        <w:pStyle w:val="0"/>
        <w:ind w:firstLine="540"/>
        <w:jc w:val="both"/>
      </w:pPr>
      <w:r>
        <w:rPr>
          <w:sz w:val="20"/>
        </w:rPr>
        <w:t xml:space="preserve">2.5. Срок принятия решения о выдаче заключения либо направлении мотивированного уведомления об отказе в выдаче заключения не должен превышать 21 календарный день со дня регистрации заявления, в том числе с учетом обращения в заинтересованные органы, участвующие в предоставлении государственной услуги.</w:t>
      </w:r>
    </w:p>
    <w:p>
      <w:pPr>
        <w:pStyle w:val="0"/>
        <w:jc w:val="both"/>
      </w:pPr>
      <w:r>
        <w:rPr>
          <w:sz w:val="20"/>
        </w:rPr>
        <w:t xml:space="preserve">(в ред. </w:t>
      </w:r>
      <w:hyperlink w:history="0" r:id="rId18" w:tooltip="Приказ министерства образования и науки Самарской области от 15.10.2020 N 406-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Приказа</w:t>
        </w:r>
      </w:hyperlink>
      <w:r>
        <w:rPr>
          <w:sz w:val="20"/>
        </w:rPr>
        <w:t xml:space="preserve"> министерства образования и науки Самарской области от 15.10.2020 N 406-од)</w:t>
      </w:r>
    </w:p>
    <w:p>
      <w:pPr>
        <w:pStyle w:val="0"/>
        <w:spacing w:before="200" w:line-rule="auto"/>
        <w:ind w:firstLine="540"/>
        <w:jc w:val="both"/>
      </w:pPr>
      <w:r>
        <w:rPr>
          <w:sz w:val="20"/>
        </w:rPr>
        <w:t xml:space="preserve">Срок принятия решения о выдаче заключения либо направлении мотивированного уведомления об отказе в выдаче заключения может быть продлен, но не более чем на 30 календарных дней, в случае направления запросов в порядке межведомственного информационного взаимодействия, с уведомлением организации о продлении срока предоставления государственной услуги.</w:t>
      </w:r>
    </w:p>
    <w:p>
      <w:pPr>
        <w:pStyle w:val="0"/>
        <w:spacing w:before="200" w:line-rule="auto"/>
        <w:ind w:firstLine="540"/>
        <w:jc w:val="both"/>
      </w:pPr>
      <w:r>
        <w:rPr>
          <w:sz w:val="20"/>
        </w:rPr>
        <w:t xml:space="preserve">2.6. В случае если СОНКО включена в реестр поставщиков социальных услуг по соответствующей общественно полезной услуге, продление срока принятия решения о выдаче заключения, продление срока об отказе в выдаче заключения не допускается.</w:t>
      </w:r>
    </w:p>
    <w:p>
      <w:pPr>
        <w:pStyle w:val="0"/>
        <w:spacing w:before="200" w:line-rule="auto"/>
        <w:ind w:firstLine="540"/>
        <w:jc w:val="both"/>
      </w:pPr>
      <w:r>
        <w:rPr>
          <w:sz w:val="20"/>
        </w:rPr>
        <w:t xml:space="preserve">2.7. Срок выдачи (направления) документов, являющихся результатом предоставления государственной услуги, не должен превышать 3 рабочих дня со дня принятия решения о выдаче заключения либо направления мотивированного уведомления в выдаче заключения.</w:t>
      </w:r>
    </w:p>
    <w:p>
      <w:pPr>
        <w:pStyle w:val="0"/>
        <w:jc w:val="both"/>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jc w:val="both"/>
      </w:pPr>
      <w:r>
        <w:rPr>
          <w:sz w:val="20"/>
        </w:rPr>
      </w:r>
    </w:p>
    <w:p>
      <w:pPr>
        <w:pStyle w:val="0"/>
        <w:ind w:firstLine="540"/>
        <w:jc w:val="both"/>
      </w:pPr>
      <w:r>
        <w:rPr>
          <w:sz w:val="20"/>
        </w:rPr>
        <w:t xml:space="preserve">2.8. Министерство размещает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на официальном сайте министерства в информационно-коммуникационной сети Интернет, на ЕПГУ и РПГУ.</w:t>
      </w:r>
    </w:p>
    <w:p>
      <w:pPr>
        <w:pStyle w:val="0"/>
        <w:spacing w:before="200" w:line-rule="auto"/>
        <w:ind w:firstLine="540"/>
        <w:jc w:val="both"/>
      </w:pPr>
      <w:r>
        <w:rPr>
          <w:sz w:val="20"/>
        </w:rPr>
        <w:t xml:space="preserve">2.9. Министерство обеспечивает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соответствующих разделах ЕПГУ и РПГУ.</w:t>
      </w:r>
    </w:p>
    <w:p>
      <w:pPr>
        <w:pStyle w:val="0"/>
        <w:jc w:val="both"/>
      </w:pPr>
      <w:r>
        <w:rPr>
          <w:sz w:val="20"/>
        </w:rPr>
      </w:r>
    </w:p>
    <w:p>
      <w:pPr>
        <w:pStyle w:val="2"/>
        <w:outlineLvl w:val="2"/>
        <w:jc w:val="center"/>
      </w:pPr>
      <w:r>
        <w:rPr>
          <w:sz w:val="20"/>
        </w:rPr>
        <w:t xml:space="preserve">Исчерпывающий перечень документов и информации, необходимых</w:t>
      </w:r>
    </w:p>
    <w:p>
      <w:pPr>
        <w:pStyle w:val="2"/>
        <w:jc w:val="center"/>
      </w:pPr>
      <w:r>
        <w:rPr>
          <w:sz w:val="20"/>
        </w:rPr>
        <w:t xml:space="preserve">в соответствии с законодательными или иными нормативными</w:t>
      </w:r>
    </w:p>
    <w:p>
      <w:pPr>
        <w:pStyle w:val="2"/>
        <w:jc w:val="center"/>
      </w:pPr>
      <w:r>
        <w:rPr>
          <w:sz w:val="20"/>
        </w:rPr>
        <w:t xml:space="preserve">правовыми актами для предоставления государственной услуги,</w:t>
      </w:r>
    </w:p>
    <w:p>
      <w:pPr>
        <w:pStyle w:val="2"/>
        <w:jc w:val="center"/>
      </w:pPr>
      <w:r>
        <w:rPr>
          <w:sz w:val="20"/>
        </w:rPr>
        <w:t xml:space="preserve">которые заявитель должен представить самостоятельно</w:t>
      </w:r>
    </w:p>
    <w:p>
      <w:pPr>
        <w:pStyle w:val="0"/>
        <w:jc w:val="both"/>
      </w:pPr>
      <w:r>
        <w:rPr>
          <w:sz w:val="20"/>
        </w:rPr>
      </w:r>
    </w:p>
    <w:bookmarkStart w:id="143" w:name="P143"/>
    <w:bookmarkEnd w:id="143"/>
    <w:p>
      <w:pPr>
        <w:pStyle w:val="0"/>
        <w:ind w:firstLine="540"/>
        <w:jc w:val="both"/>
      </w:pPr>
      <w:r>
        <w:rPr>
          <w:sz w:val="20"/>
        </w:rPr>
        <w:t xml:space="preserve">2.10. Основанием для предоставления государственной услуги является поданное в министерство </w:t>
      </w:r>
      <w:hyperlink w:history="0" w:anchor="P588" w:tooltip="                                 ЗАЯВЛЕНИЕ">
        <w:r>
          <w:rPr>
            <w:sz w:val="20"/>
            <w:color w:val="0000ff"/>
          </w:rPr>
          <w:t xml:space="preserve">заявление</w:t>
        </w:r>
      </w:hyperlink>
      <w:r>
        <w:rPr>
          <w:sz w:val="20"/>
        </w:rPr>
        <w:t xml:space="preserve"> на оказание государственной услуги по форме согласно приложению N 1 к настоящему Административному регламенту, подписанное руководителем постоянно действующего (исполнительного) органа заявителя или иным имеющим право действовать от имени этого заявителя лицом.</w:t>
      </w:r>
    </w:p>
    <w:p>
      <w:pPr>
        <w:pStyle w:val="0"/>
        <w:spacing w:before="200" w:line-rule="auto"/>
        <w:ind w:firstLine="540"/>
        <w:jc w:val="both"/>
      </w:pPr>
      <w:r>
        <w:rPr>
          <w:sz w:val="20"/>
        </w:rPr>
        <w:t xml:space="preserve">Наименования общественно полезных услуг указываются в заявлении в соответствии с </w:t>
      </w:r>
      <w:hyperlink w:history="0" w:anchor="P51" w:tooltip="1.3. Получателями государственной услуги являются СОНКО, оказывающие общественно полезные услуги в сфере образования на территории Самарской области и соответствующие следующим критериям:">
        <w:r>
          <w:rPr>
            <w:sz w:val="20"/>
            <w:color w:val="0000ff"/>
          </w:rPr>
          <w:t xml:space="preserve">пунктом 1.3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Заявление должно содержать обоснование соответствия каждой оказываемой СОНКО общественно полезной услуги </w:t>
      </w:r>
      <w:hyperlink w:history="0" r:id="rId1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установленным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 (далее - Постановление N 1096).</w:t>
      </w:r>
    </w:p>
    <w:bookmarkStart w:id="146" w:name="P146"/>
    <w:bookmarkEnd w:id="146"/>
    <w:p>
      <w:pPr>
        <w:pStyle w:val="0"/>
        <w:spacing w:before="200" w:line-rule="auto"/>
        <w:ind w:firstLine="540"/>
        <w:jc w:val="both"/>
      </w:pPr>
      <w:r>
        <w:rPr>
          <w:sz w:val="20"/>
        </w:rPr>
        <w:t xml:space="preserve">2.11. К заявлению требуется приложить документы, подтверждающие сведения:</w:t>
      </w:r>
    </w:p>
    <w:p>
      <w:pPr>
        <w:pStyle w:val="0"/>
        <w:spacing w:before="200" w:line-rule="auto"/>
        <w:ind w:firstLine="540"/>
        <w:jc w:val="both"/>
      </w:pPr>
      <w:r>
        <w:rPr>
          <w:sz w:val="20"/>
        </w:rPr>
        <w:t xml:space="preserve">об общественно полезных услугах, оценка качества оказания которых требуется заявителю (период оказания, сроки, объемы, показатели качества оказываемых общественно полезных услуг), а также </w:t>
      </w:r>
      <w:hyperlink w:history="0" w:anchor="P679" w:tooltip="                          ИНФОРМАЦИОННАЯ СПРАВКА">
        <w:r>
          <w:rPr>
            <w:sz w:val="20"/>
            <w:color w:val="0000ff"/>
          </w:rPr>
          <w:t xml:space="preserve">сведения</w:t>
        </w:r>
      </w:hyperlink>
      <w:r>
        <w:rPr>
          <w:sz w:val="20"/>
        </w:rPr>
        <w:t xml:space="preserve"> о получателях общественно полезных услуг (количество получателей результата общественно полезных услуг) - по форме согласно приложению N 2 к настоящему Административному регламенту;</w:t>
      </w:r>
    </w:p>
    <w:p>
      <w:pPr>
        <w:pStyle w:val="0"/>
        <w:spacing w:before="200" w:line-rule="auto"/>
        <w:ind w:firstLine="540"/>
        <w:jc w:val="both"/>
      </w:pPr>
      <w:r>
        <w:rPr>
          <w:sz w:val="20"/>
        </w:rPr>
        <w:t xml:space="preserve">о наличии у лиц, непосредственно задействованных в исполнении общественно полезных услуг, необходимой квалификации (в том числе профессионального образования, опыта работы в соответствующей сфере), а также сведения о категориях работников:</w:t>
      </w:r>
    </w:p>
    <w:p>
      <w:pPr>
        <w:pStyle w:val="0"/>
        <w:spacing w:before="200" w:line-rule="auto"/>
        <w:ind w:firstLine="540"/>
        <w:jc w:val="both"/>
      </w:pPr>
      <w:r>
        <w:rPr>
          <w:sz w:val="20"/>
        </w:rPr>
        <w:t xml:space="preserve">о количестве штатных работников СОНКО;</w:t>
      </w:r>
    </w:p>
    <w:p>
      <w:pPr>
        <w:pStyle w:val="0"/>
        <w:spacing w:before="200" w:line-rule="auto"/>
        <w:ind w:firstLine="540"/>
        <w:jc w:val="both"/>
      </w:pPr>
      <w:r>
        <w:rPr>
          <w:sz w:val="20"/>
        </w:rPr>
        <w:t xml:space="preserve">о количестве работников, привлеченных по договорам гражданско-правового характера;</w:t>
      </w:r>
    </w:p>
    <w:p>
      <w:pPr>
        <w:pStyle w:val="0"/>
        <w:spacing w:before="200" w:line-rule="auto"/>
        <w:ind w:firstLine="540"/>
        <w:jc w:val="both"/>
      </w:pPr>
      <w:r>
        <w:rPr>
          <w:sz w:val="20"/>
        </w:rPr>
        <w:t xml:space="preserve">о количестве жалоб на действия (бездействие) и (или) решения СОНКО, связанных с оказанием ею общественно полезных услуг, признанных обоснованными уполномоченными органами и поданных в течение 2 лет, предшествующих подаче заявления;</w:t>
      </w:r>
    </w:p>
    <w:p>
      <w:pPr>
        <w:pStyle w:val="0"/>
        <w:spacing w:before="200" w:line-rule="auto"/>
        <w:ind w:firstLine="540"/>
        <w:jc w:val="both"/>
      </w:pPr>
      <w:r>
        <w:rPr>
          <w:sz w:val="20"/>
        </w:rPr>
        <w:t xml:space="preserve">о проведенных в отношении заявителя проверках при осуществлении государственного контроля (надзора) и муниципального контроля, об их результатах и о принятых мерах по пресечению и (или) устранению последствий выявленных нарушений;</w:t>
      </w:r>
    </w:p>
    <w:p>
      <w:pPr>
        <w:pStyle w:val="0"/>
        <w:spacing w:before="200" w:line-rule="auto"/>
        <w:ind w:firstLine="540"/>
        <w:jc w:val="both"/>
      </w:pPr>
      <w:r>
        <w:rPr>
          <w:sz w:val="20"/>
        </w:rPr>
        <w:t xml:space="preserve">об открытости и доступности информации о заявителе, в том числе адрес сайта организации в информационно-телекоммуникационной сети Интернет, адреса страниц иных сайтов, на которых размещена информация о СОНКО;</w:t>
      </w:r>
    </w:p>
    <w:p>
      <w:pPr>
        <w:pStyle w:val="0"/>
        <w:spacing w:before="200" w:line-rule="auto"/>
        <w:ind w:firstLine="540"/>
        <w:jc w:val="both"/>
      </w:pPr>
      <w:r>
        <w:rPr>
          <w:sz w:val="20"/>
        </w:rPr>
        <w:t xml:space="preserve">о наличии материально-технического обеспечения и оборудования заявителя, необходимого для реализации общественно полезных услуг;</w:t>
      </w:r>
    </w:p>
    <w:p>
      <w:pPr>
        <w:pStyle w:val="0"/>
        <w:spacing w:before="200" w:line-rule="auto"/>
        <w:ind w:firstLine="540"/>
        <w:jc w:val="both"/>
      </w:pPr>
      <w:r>
        <w:rPr>
          <w:sz w:val="20"/>
        </w:rPr>
        <w:t xml:space="preserve">о наличии у заявителя специальных условий для получения общественно полезных услуг лицами с ограниченными возможностями здоровья;</w:t>
      </w:r>
    </w:p>
    <w:p>
      <w:pPr>
        <w:pStyle w:val="0"/>
        <w:spacing w:before="200" w:line-rule="auto"/>
        <w:ind w:firstLine="540"/>
        <w:jc w:val="both"/>
      </w:pPr>
      <w:r>
        <w:rPr>
          <w:sz w:val="20"/>
        </w:rPr>
        <w:t xml:space="preserve">абзац исключен. - </w:t>
      </w:r>
      <w:hyperlink w:history="0" r:id="rId20" w:tooltip="Приказ министерства образования и науки Самарской области от 15.10.2020 N 406-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Приказ</w:t>
        </w:r>
      </w:hyperlink>
      <w:r>
        <w:rPr>
          <w:sz w:val="20"/>
        </w:rPr>
        <w:t xml:space="preserve"> министерства образования и науки Самарской области от 15.10.2020 N 406-од.</w:t>
      </w:r>
    </w:p>
    <w:p>
      <w:pPr>
        <w:pStyle w:val="0"/>
        <w:spacing w:before="200" w:line-rule="auto"/>
        <w:ind w:firstLine="540"/>
        <w:jc w:val="both"/>
      </w:pPr>
      <w:r>
        <w:rPr>
          <w:sz w:val="20"/>
        </w:rPr>
        <w:t xml:space="preserve">2.12. К заявлению дополнительно могут прилагаться документы, подтверждающие наличие возможностей оказания общественно полезных услуг (далее - документы), в том числе:</w:t>
      </w:r>
    </w:p>
    <w:p>
      <w:pPr>
        <w:pStyle w:val="0"/>
        <w:spacing w:before="200" w:line-rule="auto"/>
        <w:ind w:firstLine="540"/>
        <w:jc w:val="both"/>
      </w:pPr>
      <w:r>
        <w:rPr>
          <w:sz w:val="20"/>
        </w:rPr>
        <w:t xml:space="preserve">копии правоустанавливающих документов на находящееся в собственности, в аренде или на праве оперативного управления недвижимое имущество, предназначенное для оказания общественно полезных услуг;</w:t>
      </w:r>
    </w:p>
    <w:p>
      <w:pPr>
        <w:pStyle w:val="0"/>
        <w:spacing w:before="200" w:line-rule="auto"/>
        <w:ind w:firstLine="540"/>
        <w:jc w:val="both"/>
      </w:pPr>
      <w:r>
        <w:rPr>
          <w:sz w:val="20"/>
        </w:rPr>
        <w:t xml:space="preserve">копии документов, подтверждающих кадровое обеспечение заявителя (штатное расписание организации, должностные регламенты (должностные инструкции) работников заявителя, непосредственно задействованных в исполнении общественно полезных услуг);</w:t>
      </w:r>
    </w:p>
    <w:p>
      <w:pPr>
        <w:pStyle w:val="0"/>
        <w:spacing w:before="200" w:line-rule="auto"/>
        <w:ind w:firstLine="540"/>
        <w:jc w:val="both"/>
      </w:pPr>
      <w:r>
        <w:rPr>
          <w:sz w:val="20"/>
        </w:rPr>
        <w:t xml:space="preserve">копии локальных актов заявителя по вопросам обработки персональных данных, локальных актов организации, устанавливающих процедуры, направленные на предотвращение и выявление нарушений законодательства Российской Федерации о персональных данных, устранение последствий таких нарушений;</w:t>
      </w:r>
    </w:p>
    <w:p>
      <w:pPr>
        <w:pStyle w:val="0"/>
        <w:spacing w:before="200" w:line-rule="auto"/>
        <w:ind w:firstLine="540"/>
        <w:jc w:val="both"/>
      </w:pPr>
      <w:r>
        <w:rPr>
          <w:sz w:val="20"/>
        </w:rPr>
        <w:t xml:space="preserve">документы, подтверждающие устранение нарушений, выявленных по результатам проверок, проведенных контрольными и надзорными органами (при наличии);</w:t>
      </w:r>
    </w:p>
    <w:p>
      <w:pPr>
        <w:pStyle w:val="0"/>
        <w:spacing w:before="200" w:line-rule="auto"/>
        <w:ind w:firstLine="540"/>
        <w:jc w:val="both"/>
      </w:pPr>
      <w:r>
        <w:rPr>
          <w:sz w:val="20"/>
        </w:rPr>
        <w:t xml:space="preserve">договоры о предоставлении общественно полезных услуг (при наличии);</w:t>
      </w:r>
    </w:p>
    <w:p>
      <w:pPr>
        <w:pStyle w:val="0"/>
        <w:spacing w:before="200" w:line-rule="auto"/>
        <w:ind w:firstLine="540"/>
        <w:jc w:val="both"/>
      </w:pPr>
      <w:r>
        <w:rPr>
          <w:sz w:val="20"/>
        </w:rPr>
        <w:t xml:space="preserve">копии лицензии (с приложениями) на осуществление образовательной деятельности по реализуемым образовательным программам и свидетельства о государственной аккредитации - в случае осуществления заявителем образовательной деятельности (при наличии);</w:t>
      </w:r>
    </w:p>
    <w:p>
      <w:pPr>
        <w:pStyle w:val="0"/>
        <w:spacing w:before="200" w:line-rule="auto"/>
        <w:ind w:firstLine="540"/>
        <w:jc w:val="both"/>
      </w:pPr>
      <w:r>
        <w:rPr>
          <w:sz w:val="20"/>
        </w:rPr>
        <w:t xml:space="preserve">копии разработанных и утвержденных заявителем образовательных программ в соответствии со </w:t>
      </w:r>
      <w:hyperlink w:history="0" r:id="rId21"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статьей 12</w:t>
        </w:r>
      </w:hyperlink>
      <w:r>
        <w:rPr>
          <w:sz w:val="20"/>
        </w:rPr>
        <w:t xml:space="preserve"> Федерального закона от 29.12.2012 N 273-ФЗ "Об образовании в Российской Федерации" - в случае осуществления заявителем образовательной деятельности (при наличии);</w:t>
      </w:r>
    </w:p>
    <w:p>
      <w:pPr>
        <w:pStyle w:val="0"/>
        <w:spacing w:before="200" w:line-rule="auto"/>
        <w:ind w:firstLine="540"/>
        <w:jc w:val="both"/>
      </w:pPr>
      <w:r>
        <w:rPr>
          <w:sz w:val="20"/>
        </w:rPr>
        <w:t xml:space="preserve">справки о состоянии расчетов по страховым взносам, пеням и штрафам, выданные территориальными органами Пенсионного фонда Российской Федерации и Фонда социального страхования Российской Федерации не ранее чем за 2 месяца до дня представления в министерство заявления;</w:t>
      </w:r>
    </w:p>
    <w:p>
      <w:pPr>
        <w:pStyle w:val="0"/>
        <w:spacing w:before="200" w:line-rule="auto"/>
        <w:ind w:firstLine="540"/>
        <w:jc w:val="both"/>
      </w:pPr>
      <w:r>
        <w:rPr>
          <w:sz w:val="20"/>
        </w:rPr>
        <w:t xml:space="preserve">справка Арбитражного суда о наличии или отсутствии производства по делу о несостоятельности (банкротстве) в отношении организации, выданная не ранее чем за 2 месяца до дня представления в министерство заявления;</w:t>
      </w:r>
    </w:p>
    <w:p>
      <w:pPr>
        <w:pStyle w:val="0"/>
        <w:spacing w:before="200" w:line-rule="auto"/>
        <w:ind w:firstLine="540"/>
        <w:jc w:val="both"/>
      </w:pPr>
      <w:r>
        <w:rPr>
          <w:sz w:val="20"/>
        </w:rPr>
        <w:t xml:space="preserve">копии документов, подтверждающих наличие у заявителя безопасных условий, обеспечивающих в соответствии с установленными нормами жизнь и здоровье получателей общественно полезных услуг и работников заявителя (копии санитарно-эпидемиологических заключений, заключений государственного пожарного надзора);</w:t>
      </w:r>
    </w:p>
    <w:p>
      <w:pPr>
        <w:pStyle w:val="0"/>
        <w:spacing w:before="200" w:line-rule="auto"/>
        <w:ind w:firstLine="540"/>
        <w:jc w:val="both"/>
      </w:pPr>
      <w:r>
        <w:rPr>
          <w:sz w:val="20"/>
        </w:rPr>
        <w:t xml:space="preserve">иные документы, обосновывающие соответствие оказываемых заявителем услуг установленным критериям оценки качества оказания общественно полезных услуг (сведения о наличии у заявителя печатных и (или) электронных информационных ресурсов по общественно полезным услугам, условий для функционирования электронной информационной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получение общественно полезных услуг лицами независимо от их местонахождения, справки, характеристики, экспертные заключения, заключения общественных советов при министерстве (иных заинтересованных органов) и другое).</w:t>
      </w:r>
    </w:p>
    <w:p>
      <w:pPr>
        <w:pStyle w:val="0"/>
        <w:jc w:val="both"/>
      </w:pPr>
      <w:r>
        <w:rPr>
          <w:sz w:val="20"/>
        </w:rPr>
        <w:t xml:space="preserve">(в ред. </w:t>
      </w:r>
      <w:hyperlink w:history="0" r:id="rId22" w:tooltip="Приказ министерства образования и науки Самарской области от 15.10.2020 N 406-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Приказа</w:t>
        </w:r>
      </w:hyperlink>
      <w:r>
        <w:rPr>
          <w:sz w:val="20"/>
        </w:rPr>
        <w:t xml:space="preserve"> министерства образования и науки Самарской области от 15.10.2020 N 406-од)</w:t>
      </w:r>
    </w:p>
    <w:bookmarkStart w:id="170" w:name="P170"/>
    <w:bookmarkEnd w:id="170"/>
    <w:p>
      <w:pPr>
        <w:pStyle w:val="0"/>
        <w:spacing w:before="200" w:line-rule="auto"/>
        <w:ind w:firstLine="540"/>
        <w:jc w:val="both"/>
      </w:pPr>
      <w:r>
        <w:rPr>
          <w:sz w:val="20"/>
        </w:rPr>
        <w:t xml:space="preserve">2.13. Заявитель может дополнительно представлять иные документы, позволяющие оценить содержание, объем, качество каждой из предоставляемых общественно полезных услуг (</w:t>
      </w:r>
      <w:hyperlink w:history="0" w:anchor="P729" w:tooltip="ПЕРЕЧЕНЬ">
        <w:r>
          <w:rPr>
            <w:sz w:val="20"/>
            <w:color w:val="0000ff"/>
          </w:rPr>
          <w:t xml:space="preserve">перечень</w:t>
        </w:r>
      </w:hyperlink>
      <w:r>
        <w:rPr>
          <w:sz w:val="20"/>
        </w:rPr>
        <w:t xml:space="preserve"> рекомендуемых к представлению документов по отдельным услугам, перечень которых приведен в </w:t>
      </w:r>
      <w:hyperlink w:history="0" w:anchor="P51" w:tooltip="1.3. Получателями государственной услуги являются СОНКО, оказывающие общественно полезные услуги в сфере образования на территории Самарской области и соответствующие следующим критериям:">
        <w:r>
          <w:rPr>
            <w:sz w:val="20"/>
            <w:color w:val="0000ff"/>
          </w:rPr>
          <w:t xml:space="preserve">пункте 1.3</w:t>
        </w:r>
      </w:hyperlink>
      <w:r>
        <w:rPr>
          <w:sz w:val="20"/>
        </w:rPr>
        <w:t xml:space="preserve"> настоящего Административного регламента, указан в приложении N 3 к настоящему Административному регламенту).</w:t>
      </w:r>
    </w:p>
    <w:p>
      <w:pPr>
        <w:pStyle w:val="0"/>
        <w:spacing w:before="200" w:line-rule="auto"/>
        <w:ind w:firstLine="540"/>
        <w:jc w:val="both"/>
      </w:pPr>
      <w:r>
        <w:rPr>
          <w:sz w:val="20"/>
        </w:rPr>
        <w:t xml:space="preserve">2.14. В случае если СОНКО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качества оказываемых СОНКО общественно полезных услуг утвержденным критериям оценки качества оказания общественно полезных услуг, не требуется.</w:t>
      </w:r>
    </w:p>
    <w:bookmarkStart w:id="172" w:name="P172"/>
    <w:bookmarkEnd w:id="172"/>
    <w:p>
      <w:pPr>
        <w:pStyle w:val="0"/>
        <w:spacing w:before="200" w:line-rule="auto"/>
        <w:ind w:firstLine="540"/>
        <w:jc w:val="both"/>
      </w:pPr>
      <w:r>
        <w:rPr>
          <w:sz w:val="20"/>
        </w:rPr>
        <w:t xml:space="preserve">2.15. Общие требования к заявлению и прилагаемым к нему документам:</w:t>
      </w:r>
    </w:p>
    <w:p>
      <w:pPr>
        <w:pStyle w:val="0"/>
        <w:spacing w:before="200" w:line-rule="auto"/>
        <w:ind w:firstLine="540"/>
        <w:jc w:val="both"/>
      </w:pPr>
      <w:r>
        <w:rPr>
          <w:sz w:val="20"/>
        </w:rPr>
        <w:t xml:space="preserve">документы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pStyle w:val="0"/>
        <w:spacing w:before="200" w:line-rule="auto"/>
        <w:ind w:firstLine="540"/>
        <w:jc w:val="both"/>
      </w:pPr>
      <w:r>
        <w:rPr>
          <w:sz w:val="20"/>
        </w:rPr>
        <w:t xml:space="preserve">тексты документов должны быть написаны разборчиво;</w:t>
      </w:r>
    </w:p>
    <w:p>
      <w:pPr>
        <w:pStyle w:val="0"/>
        <w:spacing w:before="200" w:line-rule="auto"/>
        <w:ind w:firstLine="540"/>
        <w:jc w:val="both"/>
      </w:pPr>
      <w:r>
        <w:rPr>
          <w:sz w:val="20"/>
        </w:rPr>
        <w:t xml:space="preserve">документы не должны иметь подчисток, приписок, зачеркнутых слов и не оговоренных в них исправлений;</w:t>
      </w:r>
    </w:p>
    <w:p>
      <w:pPr>
        <w:pStyle w:val="0"/>
        <w:spacing w:before="200" w:line-rule="auto"/>
        <w:ind w:firstLine="540"/>
        <w:jc w:val="both"/>
      </w:pPr>
      <w:r>
        <w:rPr>
          <w:sz w:val="20"/>
        </w:rPr>
        <w:t xml:space="preserve">документы не должны быть исполнены карандашом;</w:t>
      </w:r>
    </w:p>
    <w:p>
      <w:pPr>
        <w:pStyle w:val="0"/>
        <w:spacing w:before="200" w:line-rule="auto"/>
        <w:ind w:firstLine="540"/>
        <w:jc w:val="both"/>
      </w:pPr>
      <w:r>
        <w:rPr>
          <w:sz w:val="20"/>
        </w:rPr>
        <w:t xml:space="preserve">документы не должны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документы должны быть пронумерованы и следовать друг за другом согласно прилагаемой описи (за исключением случаев представления документов в электронной форме);</w:t>
      </w:r>
    </w:p>
    <w:p>
      <w:pPr>
        <w:pStyle w:val="0"/>
        <w:jc w:val="both"/>
      </w:pPr>
      <w:r>
        <w:rPr>
          <w:sz w:val="20"/>
        </w:rPr>
        <w:t xml:space="preserve">(в ред. </w:t>
      </w:r>
      <w:hyperlink w:history="0" r:id="rId23" w:tooltip="Приказ министерства образования и науки Самарской области от 15.10.2020 N 406-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Приказа</w:t>
        </w:r>
      </w:hyperlink>
      <w:r>
        <w:rPr>
          <w:sz w:val="20"/>
        </w:rPr>
        <w:t xml:space="preserve"> министерства образования и науки Самарской области от 15.10.2020 N 406-од)</w:t>
      </w:r>
    </w:p>
    <w:p>
      <w:pPr>
        <w:pStyle w:val="0"/>
        <w:spacing w:before="200" w:line-rule="auto"/>
        <w:ind w:firstLine="540"/>
        <w:jc w:val="both"/>
      </w:pPr>
      <w:r>
        <w:rPr>
          <w:sz w:val="20"/>
        </w:rPr>
        <w:t xml:space="preserve">заявление оформляется на фирменном бланке на русском языке и подписывается заявителем (за исключением случаев представления документов в электронной форме);</w:t>
      </w:r>
    </w:p>
    <w:p>
      <w:pPr>
        <w:pStyle w:val="0"/>
        <w:jc w:val="both"/>
      </w:pPr>
      <w:r>
        <w:rPr>
          <w:sz w:val="20"/>
        </w:rPr>
        <w:t xml:space="preserve">(в ред. </w:t>
      </w:r>
      <w:hyperlink w:history="0" r:id="rId24" w:tooltip="Приказ министерства образования и науки Самарской области от 15.10.2020 N 406-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Приказа</w:t>
        </w:r>
      </w:hyperlink>
      <w:r>
        <w:rPr>
          <w:sz w:val="20"/>
        </w:rPr>
        <w:t xml:space="preserve"> министерства образования и науки Самарской области от 15.10.2020 N 406-од)</w:t>
      </w:r>
    </w:p>
    <w:p>
      <w:pPr>
        <w:pStyle w:val="0"/>
        <w:spacing w:before="200" w:line-rule="auto"/>
        <w:ind w:firstLine="540"/>
        <w:jc w:val="both"/>
      </w:pPr>
      <w:r>
        <w:rPr>
          <w:sz w:val="20"/>
        </w:rPr>
        <w:t xml:space="preserve">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При направлении документов в электронной форме формирование электронных документов осуществляется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режима "цветной" или "режим полной цветопередачи.</w:t>
      </w:r>
    </w:p>
    <w:p>
      <w:pPr>
        <w:pStyle w:val="0"/>
        <w:jc w:val="both"/>
      </w:pPr>
      <w:r>
        <w:rPr>
          <w:sz w:val="20"/>
        </w:rPr>
        <w:t xml:space="preserve">(абзац введен </w:t>
      </w:r>
      <w:hyperlink w:history="0" r:id="rId25" w:tooltip="Приказ министерства образования и науки Самарской области от 15.10.2020 N 406-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Приказом</w:t>
        </w:r>
      </w:hyperlink>
      <w:r>
        <w:rPr>
          <w:sz w:val="20"/>
        </w:rPr>
        <w:t xml:space="preserve"> министерства образования и науки Самарской области от 15.10.2020 N 406-од)</w:t>
      </w:r>
    </w:p>
    <w:p>
      <w:pPr>
        <w:pStyle w:val="0"/>
        <w:spacing w:before="200" w:line-rule="auto"/>
        <w:ind w:firstLine="540"/>
        <w:jc w:val="both"/>
      </w:pPr>
      <w:r>
        <w:rPr>
          <w:sz w:val="20"/>
        </w:rPr>
        <w:t xml:space="preserve">2.16. Способы подачи (направления) документов в министерство:</w:t>
      </w:r>
    </w:p>
    <w:p>
      <w:pPr>
        <w:pStyle w:val="0"/>
        <w:spacing w:before="200" w:line-rule="auto"/>
        <w:ind w:firstLine="540"/>
        <w:jc w:val="both"/>
      </w:pPr>
      <w:r>
        <w:rPr>
          <w:sz w:val="20"/>
        </w:rPr>
        <w:t xml:space="preserve">почтовым отправлением с описью вложения;</w:t>
      </w:r>
    </w:p>
    <w:p>
      <w:pPr>
        <w:pStyle w:val="0"/>
        <w:spacing w:before="200" w:line-rule="auto"/>
        <w:ind w:firstLine="540"/>
        <w:jc w:val="both"/>
      </w:pPr>
      <w:r>
        <w:rPr>
          <w:sz w:val="20"/>
        </w:rPr>
        <w:t xml:space="preserve">непосредственно заявителем - в министерстве;</w:t>
      </w:r>
    </w:p>
    <w:p>
      <w:pPr>
        <w:pStyle w:val="0"/>
        <w:spacing w:before="200" w:line-rule="auto"/>
        <w:ind w:firstLine="540"/>
        <w:jc w:val="both"/>
      </w:pPr>
      <w:r>
        <w:rPr>
          <w:sz w:val="20"/>
        </w:rPr>
        <w:t xml:space="preserve">через РПГУ.</w:t>
      </w:r>
    </w:p>
    <w:p>
      <w:pPr>
        <w:pStyle w:val="0"/>
        <w:spacing w:before="200" w:line-rule="auto"/>
        <w:ind w:firstLine="540"/>
        <w:jc w:val="both"/>
      </w:pPr>
      <w:r>
        <w:rPr>
          <w:sz w:val="20"/>
        </w:rPr>
        <w:t xml:space="preserve">Днем обращения за предоставлением государственной услуги считается дата регистрации заявления министерством. Обязанность подтверждения факта отправки документов лежит на заявителе.</w:t>
      </w:r>
    </w:p>
    <w:p>
      <w:pPr>
        <w:pStyle w:val="0"/>
        <w:jc w:val="both"/>
      </w:pPr>
      <w:r>
        <w:rPr>
          <w:sz w:val="20"/>
        </w:rPr>
        <w:t xml:space="preserve">(п. 2.16 в ред. </w:t>
      </w:r>
      <w:hyperlink w:history="0" r:id="rId26" w:tooltip="Приказ министерства образования и науки Самарской области от 15.10.2020 N 406-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Приказа</w:t>
        </w:r>
      </w:hyperlink>
      <w:r>
        <w:rPr>
          <w:sz w:val="20"/>
        </w:rPr>
        <w:t xml:space="preserve"> министерства образования и науки Самарской области от 15.10.2020 N 406-од)</w:t>
      </w:r>
    </w:p>
    <w:p>
      <w:pPr>
        <w:pStyle w:val="0"/>
        <w:spacing w:before="200" w:line-rule="auto"/>
        <w:ind w:firstLine="540"/>
        <w:jc w:val="both"/>
      </w:pPr>
      <w:r>
        <w:rPr>
          <w:sz w:val="20"/>
        </w:rPr>
        <w:t xml:space="preserve">2.17.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pPr>
        <w:pStyle w:val="0"/>
        <w:jc w:val="both"/>
      </w:pPr>
      <w:r>
        <w:rPr>
          <w:sz w:val="20"/>
        </w:rPr>
      </w:r>
    </w:p>
    <w:p>
      <w:pPr>
        <w:pStyle w:val="2"/>
        <w:outlineLvl w:val="2"/>
        <w:jc w:val="center"/>
      </w:pPr>
      <w:r>
        <w:rPr>
          <w:sz w:val="20"/>
        </w:rPr>
        <w:t xml:space="preserve">Исчерпывающий перечень документов и информации, необходимых</w:t>
      </w:r>
    </w:p>
    <w:p>
      <w:pPr>
        <w:pStyle w:val="2"/>
        <w:jc w:val="center"/>
      </w:pPr>
      <w:r>
        <w:rPr>
          <w:sz w:val="20"/>
        </w:rPr>
        <w:t xml:space="preserve">в соответствии с законодательными или иными нормативными</w:t>
      </w:r>
    </w:p>
    <w:p>
      <w:pPr>
        <w:pStyle w:val="2"/>
        <w:jc w:val="center"/>
      </w:pPr>
      <w:r>
        <w:rPr>
          <w:sz w:val="20"/>
        </w:rPr>
        <w:t xml:space="preserve">правовыми актами для предоставления государственной услуги,</w:t>
      </w:r>
    </w:p>
    <w:p>
      <w:pPr>
        <w:pStyle w:val="2"/>
        <w:jc w:val="center"/>
      </w:pPr>
      <w:r>
        <w:rPr>
          <w:sz w:val="20"/>
        </w:rPr>
        <w:t xml:space="preserve">которые находятся в распоряжении государственных органов,</w:t>
      </w:r>
    </w:p>
    <w:p>
      <w:pPr>
        <w:pStyle w:val="2"/>
        <w:jc w:val="center"/>
      </w:pPr>
      <w:r>
        <w:rPr>
          <w:sz w:val="20"/>
        </w:rPr>
        <w:t xml:space="preserve">органов государственных внебюджетных фондов, органов</w:t>
      </w:r>
    </w:p>
    <w:p>
      <w:pPr>
        <w:pStyle w:val="2"/>
        <w:jc w:val="center"/>
      </w:pPr>
      <w:r>
        <w:rPr>
          <w:sz w:val="20"/>
        </w:rPr>
        <w:t xml:space="preserve">местного самоуправления, организаций и запрашиваются</w:t>
      </w:r>
    </w:p>
    <w:p>
      <w:pPr>
        <w:pStyle w:val="2"/>
        <w:jc w:val="center"/>
      </w:pPr>
      <w:r>
        <w:rPr>
          <w:sz w:val="20"/>
        </w:rPr>
        <w:t xml:space="preserve">министерством в органах (организациях), в распоряжении</w:t>
      </w:r>
    </w:p>
    <w:p>
      <w:pPr>
        <w:pStyle w:val="2"/>
        <w:jc w:val="center"/>
      </w:pPr>
      <w:r>
        <w:rPr>
          <w:sz w:val="20"/>
        </w:rPr>
        <w:t xml:space="preserve">которых они находятся, если заявитель не представил такие</w:t>
      </w:r>
    </w:p>
    <w:p>
      <w:pPr>
        <w:pStyle w:val="2"/>
        <w:jc w:val="center"/>
      </w:pPr>
      <w:r>
        <w:rPr>
          <w:sz w:val="20"/>
        </w:rPr>
        <w:t xml:space="preserve">документы и информацию самостоятельно</w:t>
      </w:r>
    </w:p>
    <w:p>
      <w:pPr>
        <w:pStyle w:val="0"/>
        <w:jc w:val="both"/>
      </w:pPr>
      <w:r>
        <w:rPr>
          <w:sz w:val="20"/>
        </w:rPr>
      </w:r>
    </w:p>
    <w:bookmarkStart w:id="204" w:name="P204"/>
    <w:bookmarkEnd w:id="204"/>
    <w:p>
      <w:pPr>
        <w:pStyle w:val="0"/>
        <w:ind w:firstLine="540"/>
        <w:jc w:val="both"/>
      </w:pPr>
      <w:r>
        <w:rPr>
          <w:sz w:val="20"/>
        </w:rPr>
        <w:t xml:space="preserve">2.18. К документам, информации, которые находятся в распоряжении государственных органов, органов местного самоуправления и иных органов, которые заявитель вправе представить самостоятельно, относятся:</w:t>
      </w:r>
    </w:p>
    <w:p>
      <w:pPr>
        <w:pStyle w:val="0"/>
        <w:spacing w:before="200" w:line-rule="auto"/>
        <w:ind w:firstLine="540"/>
        <w:jc w:val="both"/>
      </w:pPr>
      <w:r>
        <w:rPr>
          <w:sz w:val="20"/>
        </w:rPr>
        <w:t xml:space="preserve">информация из реестра зарегистрированных некоммерческих организаций;</w:t>
      </w:r>
    </w:p>
    <w:p>
      <w:pPr>
        <w:pStyle w:val="0"/>
        <w:spacing w:before="200" w:line-rule="auto"/>
        <w:ind w:firstLine="540"/>
        <w:jc w:val="both"/>
      </w:pPr>
      <w:r>
        <w:rPr>
          <w:sz w:val="20"/>
        </w:rPr>
        <w:t xml:space="preserve">выписка из Единого государственного реестра юридических лиц, выданная не позднее чем за один месяц до даты подачи заявления на выдачу заключения;</w:t>
      </w:r>
    </w:p>
    <w:p>
      <w:pPr>
        <w:pStyle w:val="0"/>
        <w:spacing w:before="200" w:line-rule="auto"/>
        <w:ind w:firstLine="540"/>
        <w:jc w:val="both"/>
      </w:pPr>
      <w:r>
        <w:rPr>
          <w:sz w:val="20"/>
        </w:rPr>
        <w:t xml:space="preserve">абзацы четвертый - пятый исключены. - </w:t>
      </w:r>
      <w:hyperlink w:history="0" r:id="rId27" w:tooltip="Приказ министерства образования и науки Самарской области от 29.07.2021 N 353-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Приказ</w:t>
        </w:r>
      </w:hyperlink>
      <w:r>
        <w:rPr>
          <w:sz w:val="20"/>
        </w:rPr>
        <w:t xml:space="preserve"> министерства образования и науки Самарской области от 29.07.2021 N 353-од;</w:t>
      </w:r>
    </w:p>
    <w:p>
      <w:pPr>
        <w:pStyle w:val="0"/>
        <w:spacing w:before="200" w:line-rule="auto"/>
        <w:ind w:firstLine="540"/>
        <w:jc w:val="both"/>
      </w:pPr>
      <w:r>
        <w:rPr>
          <w:sz w:val="20"/>
        </w:rPr>
        <w:t xml:space="preserve">сведения, подтверждающие отсутствие СОНКО в реестре некоммерческих организаций, выполняющих функцию иностранного агента;</w:t>
      </w:r>
    </w:p>
    <w:p>
      <w:pPr>
        <w:pStyle w:val="0"/>
        <w:spacing w:before="200" w:line-rule="auto"/>
        <w:ind w:firstLine="540"/>
        <w:jc w:val="both"/>
      </w:pPr>
      <w:r>
        <w:rPr>
          <w:sz w:val="20"/>
        </w:rPr>
        <w:t xml:space="preserve">сведения, подтверждающие отсутствие СОНКО в реестре недобросовестных поставщиков (подрядчиков, исполнителей);</w:t>
      </w:r>
    </w:p>
    <w:p>
      <w:pPr>
        <w:pStyle w:val="0"/>
        <w:spacing w:before="200" w:line-rule="auto"/>
        <w:ind w:firstLine="540"/>
        <w:jc w:val="both"/>
      </w:pPr>
      <w:r>
        <w:rPr>
          <w:sz w:val="20"/>
        </w:rPr>
        <w:t xml:space="preserve">выписка из Единого государственного реестра недвижимости об объектах недвижимости и зарегистрированных правах на объекты недвижимости, предназначенные для оказания общественно полезных услуг;</w:t>
      </w:r>
    </w:p>
    <w:p>
      <w:pPr>
        <w:pStyle w:val="0"/>
        <w:spacing w:before="200" w:line-rule="auto"/>
        <w:ind w:firstLine="540"/>
        <w:jc w:val="both"/>
      </w:pPr>
      <w:r>
        <w:rPr>
          <w:sz w:val="20"/>
        </w:rPr>
        <w:t xml:space="preserve">сведения из реестра поставщиков социальных услуг;</w:t>
      </w:r>
    </w:p>
    <w:p>
      <w:pPr>
        <w:pStyle w:val="0"/>
        <w:spacing w:before="200" w:line-rule="auto"/>
        <w:ind w:firstLine="540"/>
        <w:jc w:val="both"/>
      </w:pPr>
      <w:r>
        <w:rPr>
          <w:sz w:val="20"/>
        </w:rPr>
        <w:t xml:space="preserve">информация, запрашиваемая у иных органов государственной власти Самарской области в случае, если в заявлении указывается одна или несколько общественно полезных услуг, оценка качества оказания которых осуществляется несколькими органами государственной власти Самарской области, включая министерство.</w:t>
      </w:r>
    </w:p>
    <w:p>
      <w:pPr>
        <w:pStyle w:val="0"/>
        <w:spacing w:before="200" w:line-rule="auto"/>
        <w:ind w:firstLine="540"/>
        <w:jc w:val="both"/>
      </w:pPr>
      <w:r>
        <w:rPr>
          <w:sz w:val="20"/>
        </w:rPr>
        <w:t xml:space="preserve">2.19. Министерство не вправе требовать от заявителя представления:</w:t>
      </w:r>
    </w:p>
    <w:p>
      <w:pPr>
        <w:pStyle w:val="0"/>
        <w:spacing w:before="200" w:line-rule="auto"/>
        <w:ind w:firstLine="540"/>
        <w:jc w:val="both"/>
      </w:pPr>
      <w:r>
        <w:rPr>
          <w:sz w:val="20"/>
        </w:rPr>
        <w:t xml:space="preserve">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в распоряжении государственных органов, предоставляющих государственную услугу, иных государственных органов и (или) подведомственных государственным органам организаций, участвующих в предоставлении государственных услуг, за исключением документов, указанных в </w:t>
      </w:r>
      <w:hyperlink w:history="0" r:id="rId2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N 210-ФЗ;</w:t>
      </w:r>
    </w:p>
    <w:p>
      <w:pPr>
        <w:pStyle w:val="0"/>
        <w:spacing w:before="200" w:line-rule="auto"/>
        <w:ind w:firstLine="540"/>
        <w:jc w:val="both"/>
      </w:pPr>
      <w:r>
        <w:rPr>
          <w:sz w:val="20"/>
        </w:rPr>
        <w:t xml:space="preserve">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2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2.20. Основания для отказа в приеме документов, необходимых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2.21. Оснований для приостановления предоставления государственной услуги не предусмотрено.</w:t>
      </w:r>
    </w:p>
    <w:bookmarkStart w:id="229" w:name="P229"/>
    <w:bookmarkEnd w:id="229"/>
    <w:p>
      <w:pPr>
        <w:pStyle w:val="0"/>
        <w:spacing w:before="200" w:line-rule="auto"/>
        <w:ind w:firstLine="540"/>
        <w:jc w:val="both"/>
      </w:pPr>
      <w:r>
        <w:rPr>
          <w:sz w:val="20"/>
        </w:rPr>
        <w:t xml:space="preserve">2.22. Основаниями для отказа в предоставлении государственной услуги, результатами которой является выдача заключения, являются:</w:t>
      </w:r>
    </w:p>
    <w:p>
      <w:pPr>
        <w:pStyle w:val="0"/>
        <w:spacing w:before="200" w:line-rule="auto"/>
        <w:ind w:firstLine="540"/>
        <w:jc w:val="both"/>
      </w:pPr>
      <w:r>
        <w:rPr>
          <w:sz w:val="20"/>
        </w:rPr>
        <w:t xml:space="preserve">неотнесение заявителя к категории получателей государственной услуги;</w:t>
      </w:r>
    </w:p>
    <w:p>
      <w:pPr>
        <w:pStyle w:val="0"/>
        <w:spacing w:before="200" w:line-rule="auto"/>
        <w:ind w:firstLine="540"/>
        <w:jc w:val="both"/>
      </w:pPr>
      <w:r>
        <w:rPr>
          <w:sz w:val="20"/>
        </w:rPr>
        <w:t xml:space="preserve">отсутствие полного пакета необходимых надлежаще оформленных документов, предусмотренных </w:t>
      </w:r>
      <w:hyperlink w:history="0" w:anchor="P143" w:tooltip="2.10. Основанием для предоставления государственной услуги является поданное в министерство заявление на оказание государственной услуги по форме согласно приложению N 1 к настоящему Административному регламенту, подписанное руководителем постоянно действующего (исполнительного) органа заявителя или иным имеющим право действовать от имени этого заявителя лицом.">
        <w:r>
          <w:rPr>
            <w:sz w:val="20"/>
            <w:color w:val="0000ff"/>
          </w:rPr>
          <w:t xml:space="preserve">пунктами 2.10</w:t>
        </w:r>
      </w:hyperlink>
      <w:r>
        <w:rPr>
          <w:sz w:val="20"/>
        </w:rPr>
        <w:t xml:space="preserve"> - </w:t>
      </w:r>
      <w:hyperlink w:history="0" w:anchor="P146" w:tooltip="2.11. К заявлению требуется приложить документы, подтверждающие сведения:">
        <w:r>
          <w:rPr>
            <w:sz w:val="20"/>
            <w:color w:val="0000ff"/>
          </w:rPr>
          <w:t xml:space="preserve">2.11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предоставление документов, оформленных с нарушением требований законодательства Российской Федерации, или утративших силу документов;</w:t>
      </w:r>
    </w:p>
    <w:p>
      <w:pPr>
        <w:pStyle w:val="0"/>
        <w:spacing w:before="200" w:line-rule="auto"/>
        <w:ind w:firstLine="540"/>
        <w:jc w:val="both"/>
      </w:pPr>
      <w:r>
        <w:rPr>
          <w:sz w:val="20"/>
        </w:rPr>
        <w:t xml:space="preserve">несоответствие общественно полезных услуг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полезных услуг (в том числе работников СОНКО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жалоб на действия (бездействие) и (или) решения СОНКО,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 СОНКО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 лет, предшествующих выдаче заключения, информации о СОНКО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 Недействующая редакция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абзац исключен. - </w:t>
      </w:r>
      <w:hyperlink w:history="0" r:id="rId31" w:tooltip="Приказ министерства образования и науки Самарской области от 29.07.2021 N 353-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Приказ</w:t>
        </w:r>
      </w:hyperlink>
      <w:r>
        <w:rPr>
          <w:sz w:val="20"/>
        </w:rPr>
        <w:t xml:space="preserve"> министерства образования и науки Самарской области от 29.07.2021 N 353-од;</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2.23. Не может являться основанием для отказа в предоставлении государственной услуги отсутствие нормативно урегулированных требований к общественно полезной услуге, за оценкой качества оказания которой обратился заявитель.</w:t>
      </w:r>
    </w:p>
    <w:p>
      <w:pPr>
        <w:pStyle w:val="0"/>
        <w:spacing w:before="200" w:line-rule="auto"/>
        <w:ind w:firstLine="540"/>
        <w:jc w:val="both"/>
      </w:pPr>
      <w:r>
        <w:rPr>
          <w:sz w:val="20"/>
        </w:rPr>
        <w:t xml:space="preserve">2.24.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 установленном настоящим Административным регламентом.</w:t>
      </w:r>
    </w:p>
    <w:p>
      <w:pPr>
        <w:pStyle w:val="0"/>
        <w:spacing w:before="200" w:line-rule="auto"/>
        <w:ind w:firstLine="540"/>
        <w:jc w:val="both"/>
      </w:pPr>
      <w:r>
        <w:rPr>
          <w:sz w:val="20"/>
        </w:rPr>
        <w:t xml:space="preserve">2.25. Заявитель несет ответственность за достоверность и полноту предоставленных сведений.</w:t>
      </w:r>
    </w:p>
    <w:p>
      <w:pPr>
        <w:pStyle w:val="0"/>
        <w:spacing w:before="200" w:line-rule="auto"/>
        <w:ind w:firstLine="540"/>
        <w:jc w:val="both"/>
      </w:pPr>
      <w:r>
        <w:rPr>
          <w:sz w:val="20"/>
        </w:rPr>
        <w:t xml:space="preserve">2.26. Министерство вправе осуществить проверку сведений, указанных в документах, представляемых заявителем.</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2.27. Услуги, необходимые и обязательные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 в случаях,</w:t>
      </w:r>
    </w:p>
    <w:p>
      <w:pPr>
        <w:pStyle w:val="2"/>
        <w:jc w:val="center"/>
      </w:pPr>
      <w:r>
        <w:rPr>
          <w:sz w:val="20"/>
        </w:rPr>
        <w:t xml:space="preserve">предусмотренных федеральными законами, принимаемыми</w:t>
      </w:r>
    </w:p>
    <w:p>
      <w:pPr>
        <w:pStyle w:val="2"/>
        <w:jc w:val="center"/>
      </w:pPr>
      <w:r>
        <w:rPr>
          <w:sz w:val="20"/>
        </w:rPr>
        <w:t xml:space="preserve">в соответствии с ними иными нормативными правовыми актами</w:t>
      </w:r>
    </w:p>
    <w:p>
      <w:pPr>
        <w:pStyle w:val="2"/>
        <w:jc w:val="center"/>
      </w:pPr>
      <w:r>
        <w:rPr>
          <w:sz w:val="20"/>
        </w:rPr>
        <w:t xml:space="preserve">Российской Федерации и нормативными правовыми актами</w:t>
      </w:r>
    </w:p>
    <w:p>
      <w:pPr>
        <w:pStyle w:val="2"/>
        <w:jc w:val="center"/>
      </w:pPr>
      <w:r>
        <w:rPr>
          <w:sz w:val="20"/>
        </w:rPr>
        <w:t xml:space="preserve">Самарской области</w:t>
      </w:r>
    </w:p>
    <w:p>
      <w:pPr>
        <w:pStyle w:val="0"/>
        <w:jc w:val="both"/>
      </w:pPr>
      <w:r>
        <w:rPr>
          <w:sz w:val="20"/>
        </w:rPr>
      </w:r>
    </w:p>
    <w:p>
      <w:pPr>
        <w:pStyle w:val="0"/>
        <w:ind w:firstLine="540"/>
        <w:jc w:val="both"/>
      </w:pPr>
      <w:r>
        <w:rPr>
          <w:sz w:val="20"/>
        </w:rPr>
        <w:t xml:space="preserve">2.28. Государственная услуга является бесплатной.</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услуги и при получении</w:t>
      </w:r>
    </w:p>
    <w:p>
      <w:pPr>
        <w:pStyle w:val="2"/>
        <w:jc w:val="center"/>
      </w:pPr>
      <w:r>
        <w:rPr>
          <w:sz w:val="20"/>
        </w:rPr>
        <w:t xml:space="preserve">результата предоставления государственной услуги</w:t>
      </w:r>
    </w:p>
    <w:p>
      <w:pPr>
        <w:pStyle w:val="0"/>
        <w:jc w:val="both"/>
      </w:pPr>
      <w:r>
        <w:rPr>
          <w:sz w:val="20"/>
        </w:rPr>
      </w:r>
    </w:p>
    <w:p>
      <w:pPr>
        <w:pStyle w:val="0"/>
        <w:ind w:firstLine="540"/>
        <w:jc w:val="both"/>
      </w:pPr>
      <w:r>
        <w:rPr>
          <w:sz w:val="20"/>
        </w:rPr>
        <w:t xml:space="preserve">2.29. Максимальный срок ожидания в очереди при подаче заявления о предоставлении государственной услуги, а также при получении результата предоставления государственной услуги не должен превышать 15 минут.</w:t>
      </w:r>
    </w:p>
    <w:p>
      <w:pPr>
        <w:pStyle w:val="0"/>
        <w:jc w:val="both"/>
      </w:pPr>
      <w:r>
        <w:rPr>
          <w:sz w:val="20"/>
        </w:rPr>
      </w:r>
    </w:p>
    <w:p>
      <w:pPr>
        <w:pStyle w:val="2"/>
        <w:outlineLvl w:val="2"/>
        <w:jc w:val="center"/>
      </w:pPr>
      <w:r>
        <w:rPr>
          <w:sz w:val="20"/>
        </w:rPr>
        <w:t xml:space="preserve">Срок регистрации запроса заявителя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2.30. Заявление и документы, необходимые для предоставления государственной услуги, представленные в министерство, регистрируются в течение одного рабочего дня со дня их поступления в структурное подразделение министерства, ответственное за ведение делопроизводства.</w:t>
      </w:r>
    </w:p>
    <w:p>
      <w:pPr>
        <w:pStyle w:val="0"/>
        <w:jc w:val="both"/>
      </w:pPr>
      <w:r>
        <w:rPr>
          <w:sz w:val="20"/>
        </w:rPr>
        <w:t xml:space="preserve">(в ред. </w:t>
      </w:r>
      <w:hyperlink w:history="0" r:id="rId32" w:tooltip="Приказ министерства образования и науки Самарской области от 15.10.2020 N 406-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Приказа</w:t>
        </w:r>
      </w:hyperlink>
      <w:r>
        <w:rPr>
          <w:sz w:val="20"/>
        </w:rPr>
        <w:t xml:space="preserve"> министерства образования и науки Самарской области от 15.10.2020 N 406-од)</w:t>
      </w:r>
    </w:p>
    <w:p>
      <w:pPr>
        <w:pStyle w:val="0"/>
        <w:spacing w:before="200" w:line-rule="auto"/>
        <w:ind w:firstLine="540"/>
        <w:jc w:val="both"/>
      </w:pPr>
      <w:r>
        <w:rPr>
          <w:sz w:val="20"/>
        </w:rPr>
        <w:t xml:space="preserve">Датой приема заявления и документов, необходимых для предоставления государственной услуги, считается дата его официальной регистрации в министерстве.</w:t>
      </w:r>
    </w:p>
    <w:p>
      <w:pPr>
        <w:pStyle w:val="0"/>
        <w:spacing w:before="200" w:line-rule="auto"/>
        <w:ind w:firstLine="540"/>
        <w:jc w:val="both"/>
      </w:pPr>
      <w:r>
        <w:rPr>
          <w:sz w:val="20"/>
        </w:rPr>
        <w:t xml:space="preserve">2.31. Прием заявлений в электронной форме осуществляется в круглосуточном режиме в течение семи дней в неделю, за исключением времени на технологические перерывы, в информационно-телекоммуникационной сети Интернет.</w:t>
      </w:r>
    </w:p>
    <w:p>
      <w:pPr>
        <w:pStyle w:val="0"/>
        <w:spacing w:before="200" w:line-rule="auto"/>
        <w:ind w:firstLine="540"/>
        <w:jc w:val="both"/>
      </w:pPr>
      <w:r>
        <w:rPr>
          <w:sz w:val="20"/>
        </w:rPr>
        <w:t xml:space="preserve">2.32. Заявление и документы, необходимые для предоставления государственной услуги, при предоставлении государственной услуги в электронной форме посредством официального сайта министерства или РПГУ регистрируется министерством в течение рабочего дня.</w:t>
      </w:r>
    </w:p>
    <w:p>
      <w:pPr>
        <w:pStyle w:val="0"/>
        <w:jc w:val="both"/>
      </w:pPr>
      <w:r>
        <w:rPr>
          <w:sz w:val="20"/>
        </w:rPr>
        <w:t xml:space="preserve">(в ред. </w:t>
      </w:r>
      <w:hyperlink w:history="0" r:id="rId33" w:tooltip="Приказ министерства образования и науки Самарской области от 15.10.2020 N 406-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Приказа</w:t>
        </w:r>
      </w:hyperlink>
      <w:r>
        <w:rPr>
          <w:sz w:val="20"/>
        </w:rPr>
        <w:t xml:space="preserve"> министерства образования и науки Самарской области от 15.10.2020 N 406-од)</w:t>
      </w:r>
    </w:p>
    <w:p>
      <w:pPr>
        <w:pStyle w:val="0"/>
        <w:spacing w:before="200" w:line-rule="auto"/>
        <w:ind w:firstLine="540"/>
        <w:jc w:val="both"/>
      </w:pPr>
      <w:r>
        <w:rPr>
          <w:sz w:val="20"/>
        </w:rPr>
        <w:t xml:space="preserve">2.33. Срок рассмотрения обращения, поступившего в нерабочее время, начинается в следующий (ближайший) рабочий день.</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государственной услуги, размещению и оформлению визуальной,</w:t>
      </w:r>
    </w:p>
    <w:p>
      <w:pPr>
        <w:pStyle w:val="2"/>
        <w:jc w:val="center"/>
      </w:pPr>
      <w:r>
        <w:rPr>
          <w:sz w:val="20"/>
        </w:rPr>
        <w:t xml:space="preserve">текстовой информации о порядке предоставления такой услуги,</w:t>
      </w:r>
    </w:p>
    <w:p>
      <w:pPr>
        <w:pStyle w:val="2"/>
        <w:jc w:val="center"/>
      </w:pPr>
      <w:r>
        <w:rPr>
          <w:sz w:val="20"/>
        </w:rPr>
        <w:t xml:space="preserve">в том числе к обеспечению доступности для инвалидов,</w:t>
      </w:r>
    </w:p>
    <w:p>
      <w:pPr>
        <w:pStyle w:val="2"/>
        <w:jc w:val="center"/>
      </w:pPr>
      <w:r>
        <w:rPr>
          <w:sz w:val="20"/>
        </w:rPr>
        <w:t xml:space="preserve">указанных объектов в соответствии с законодательством</w:t>
      </w:r>
    </w:p>
    <w:p>
      <w:pPr>
        <w:pStyle w:val="2"/>
        <w:jc w:val="center"/>
      </w:pPr>
      <w:r>
        <w:rPr>
          <w:sz w:val="20"/>
        </w:rPr>
        <w:t xml:space="preserve">Российской Федерации о социальной защите инвалидов</w:t>
      </w:r>
    </w:p>
    <w:p>
      <w:pPr>
        <w:pStyle w:val="0"/>
        <w:jc w:val="both"/>
      </w:pPr>
      <w:r>
        <w:rPr>
          <w:sz w:val="20"/>
        </w:rPr>
      </w:r>
    </w:p>
    <w:p>
      <w:pPr>
        <w:pStyle w:val="0"/>
        <w:ind w:firstLine="540"/>
        <w:jc w:val="both"/>
      </w:pPr>
      <w:r>
        <w:rPr>
          <w:sz w:val="20"/>
        </w:rPr>
        <w:t xml:space="preserve">2.34. Помещения, в которых предоставляется государственная услуга, залы ожидания (при наличии), места для заполнения заявлений о предоставлении государственной услуги должны иметь комфортные условия для ожидания и заполнения необходимых документов, соответствовать действующим санитарным и противопожарным нормам, требованиям охраны труда.</w:t>
      </w:r>
    </w:p>
    <w:p>
      <w:pPr>
        <w:pStyle w:val="0"/>
        <w:spacing w:before="200" w:line-rule="auto"/>
        <w:ind w:firstLine="540"/>
        <w:jc w:val="both"/>
      </w:pPr>
      <w:r>
        <w:rPr>
          <w:sz w:val="20"/>
        </w:rPr>
        <w:t xml:space="preserve">2.35. Помещения для заполнения заявлений о предоставлении государственной услуги должны быть оборудованы информационными стендами в соответствии с требованиями, установленными в </w:t>
      </w:r>
      <w:hyperlink w:history="0" w:anchor="P74" w:tooltip="1.4. Информация о порядке предоставления государственной услуги размещается в федеральной государственной информационной системе &quot;Единый портал государственных и муниципальных услуг (функций)&quot; (далее - ЕПГУ) (www.gosuslugi.ru), в государственной информационной системе Самарской области &quot;Портал государственных и муниципальных услуг&quot; (далее - РПГУ) (www.gosuslugi.samregion.ru), сайте министерства образования и науки Самарской области (далее - министерство) (www.educat.samregion.ru), в многофункциональном ц...">
        <w:r>
          <w:rPr>
            <w:sz w:val="20"/>
            <w:color w:val="0000ff"/>
          </w:rPr>
          <w:t xml:space="preserve">пунктах 1.4</w:t>
        </w:r>
      </w:hyperlink>
      <w:r>
        <w:rPr>
          <w:sz w:val="20"/>
        </w:rPr>
        <w:t xml:space="preserve"> - </w:t>
      </w:r>
      <w:hyperlink w:history="0" w:anchor="P90" w:tooltip="1.5. Порядок информирования о правилах предоставления государственной услуги в других формах.">
        <w:r>
          <w:rPr>
            <w:sz w:val="20"/>
            <w:color w:val="0000ff"/>
          </w:rPr>
          <w:t xml:space="preserve">1.5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Места ожидания должны соответствовать комфортным условиям для заявителей и оптимальным условиям работы должностных лиц.</w:t>
      </w:r>
    </w:p>
    <w:p>
      <w:pPr>
        <w:pStyle w:val="0"/>
        <w:spacing w:before="200" w:line-rule="auto"/>
        <w:ind w:firstLine="540"/>
        <w:jc w:val="both"/>
      </w:pPr>
      <w:r>
        <w:rPr>
          <w:sz w:val="20"/>
        </w:rPr>
        <w:t xml:space="preserve">Места ожидания в очереди на предоставление или получение документов оборудуются стульями, кресельными секциями (при наличии), скамьями (банкетками) (при наличии).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pPr>
        <w:pStyle w:val="0"/>
        <w:spacing w:before="200" w:line-rule="auto"/>
        <w:ind w:firstLine="540"/>
        <w:jc w:val="both"/>
      </w:pPr>
      <w:r>
        <w:rPr>
          <w:sz w:val="20"/>
        </w:rPr>
        <w:t xml:space="preserve">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канцелярскими принадлежностями.</w:t>
      </w:r>
    </w:p>
    <w:p>
      <w:pPr>
        <w:pStyle w:val="0"/>
        <w:spacing w:before="200" w:line-rule="auto"/>
        <w:ind w:firstLine="540"/>
        <w:jc w:val="both"/>
      </w:pPr>
      <w:r>
        <w:rPr>
          <w:sz w:val="20"/>
        </w:rPr>
        <w:t xml:space="preserve">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pPr>
        <w:pStyle w:val="0"/>
        <w:spacing w:before="200" w:line-rule="auto"/>
        <w:ind w:firstLine="540"/>
        <w:jc w:val="both"/>
      </w:pPr>
      <w:r>
        <w:rPr>
          <w:sz w:val="20"/>
        </w:rPr>
        <w:t xml:space="preserve">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на объекты (здания, помещения), в которых предоставляется государственная услуга;</w:t>
      </w:r>
    </w:p>
    <w:p>
      <w:pPr>
        <w:pStyle w:val="0"/>
        <w:spacing w:before="200" w:line-rule="auto"/>
        <w:ind w:firstLine="540"/>
        <w:jc w:val="both"/>
      </w:pPr>
      <w:r>
        <w:rPr>
          <w:sz w:val="20"/>
        </w:rPr>
        <w:t xml:space="preserve">оказание инвалидам помощи в преодолении барьеров, мешающих получению ими государственной услуги наравне с другими лицами.</w:t>
      </w:r>
    </w:p>
    <w:p>
      <w:pPr>
        <w:pStyle w:val="0"/>
        <w:spacing w:before="200" w:line-rule="auto"/>
        <w:ind w:firstLine="540"/>
        <w:jc w:val="both"/>
      </w:pPr>
      <w:r>
        <w:rPr>
          <w:sz w:val="20"/>
        </w:rPr>
        <w:t xml:space="preserve">В случае невозможности полностью приспособить помещение (здание) с учетом потребностей инвалида,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 или, когда это возможно, организовывается предоставление государственной услуги в дистанционном режиме.</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2.36. Министерство посредством соблюдения сроков предоставления государственной услуги, а также порядка предоставления государственной услуги, установленных настоящим Административным регламентом, обеспечивает качество и доступность предоставления государственной услуги.</w:t>
      </w:r>
    </w:p>
    <w:p>
      <w:pPr>
        <w:pStyle w:val="0"/>
        <w:spacing w:before="200" w:line-rule="auto"/>
        <w:ind w:firstLine="540"/>
        <w:jc w:val="both"/>
      </w:pPr>
      <w:r>
        <w:rPr>
          <w:sz w:val="20"/>
        </w:rPr>
        <w:t xml:space="preserve">2.37.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расположенность министерства в зоне доступности к основным транспортным магистралям;</w:t>
      </w:r>
    </w:p>
    <w:p>
      <w:pPr>
        <w:pStyle w:val="0"/>
        <w:spacing w:before="200" w:line-rule="auto"/>
        <w:ind w:firstLine="540"/>
        <w:jc w:val="both"/>
      </w:pPr>
      <w:r>
        <w:rPr>
          <w:sz w:val="20"/>
        </w:rPr>
        <w:t xml:space="preserve">наличие достаточной численности специалистов, а также помещений, в которых осуществляется предоставление государственной услуги, в целях соблюдения установленных настоящим Административным регламентом сроков предоставления государственной услуги;</w:t>
      </w:r>
    </w:p>
    <w:p>
      <w:pPr>
        <w:pStyle w:val="0"/>
        <w:spacing w:before="200" w:line-rule="auto"/>
        <w:ind w:firstLine="540"/>
        <w:jc w:val="both"/>
      </w:pPr>
      <w:r>
        <w:rPr>
          <w:sz w:val="20"/>
        </w:rPr>
        <w:t xml:space="preserve">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официальном сайте министерства;</w:t>
      </w:r>
    </w:p>
    <w:p>
      <w:pPr>
        <w:pStyle w:val="0"/>
        <w:spacing w:before="200" w:line-rule="auto"/>
        <w:ind w:firstLine="540"/>
        <w:jc w:val="both"/>
      </w:pPr>
      <w:r>
        <w:rPr>
          <w:sz w:val="20"/>
        </w:rPr>
        <w:t xml:space="preserve">возможность подачи заявления в форме электронных документов с использованием информационно-телекоммуникационной сети Интернет.</w:t>
      </w:r>
    </w:p>
    <w:p>
      <w:pPr>
        <w:pStyle w:val="0"/>
        <w:spacing w:before="200" w:line-rule="auto"/>
        <w:ind w:firstLine="540"/>
        <w:jc w:val="both"/>
      </w:pPr>
      <w:r>
        <w:rPr>
          <w:sz w:val="20"/>
        </w:rPr>
        <w:t xml:space="preserve">2.38. Показателями качества предоставления государственной услуги являются:</w:t>
      </w:r>
    </w:p>
    <w:p>
      <w:pPr>
        <w:pStyle w:val="0"/>
        <w:spacing w:before="200" w:line-rule="auto"/>
        <w:ind w:firstLine="540"/>
        <w:jc w:val="both"/>
      </w:pPr>
      <w:r>
        <w:rPr>
          <w:sz w:val="20"/>
        </w:rPr>
        <w:t xml:space="preserve">отсутствие очередей при приеме или получении документов заявителями;</w:t>
      </w:r>
    </w:p>
    <w:p>
      <w:pPr>
        <w:pStyle w:val="0"/>
        <w:spacing w:before="200" w:line-rule="auto"/>
        <w:ind w:firstLine="540"/>
        <w:jc w:val="both"/>
      </w:pPr>
      <w:r>
        <w:rPr>
          <w:sz w:val="20"/>
        </w:rPr>
        <w:t xml:space="preserve">отсутствие обоснованных жалоб на действия (бездействие) специалистов и на некорректное, невнимательное отношение специалистов к заявителям;</w:t>
      </w:r>
    </w:p>
    <w:p>
      <w:pPr>
        <w:pStyle w:val="0"/>
        <w:spacing w:before="200" w:line-rule="auto"/>
        <w:ind w:firstLine="540"/>
        <w:jc w:val="both"/>
      </w:pPr>
      <w:r>
        <w:rPr>
          <w:sz w:val="20"/>
        </w:rPr>
        <w:t xml:space="preserve">достоверность представляемой заявителям информации о сроках, порядке предоставления государственной услуги, документах, необходимых для ее предоставления;</w:t>
      </w:r>
    </w:p>
    <w:p>
      <w:pPr>
        <w:pStyle w:val="0"/>
        <w:spacing w:before="200" w:line-rule="auto"/>
        <w:ind w:firstLine="540"/>
        <w:jc w:val="both"/>
      </w:pPr>
      <w:r>
        <w:rPr>
          <w:sz w:val="20"/>
        </w:rPr>
        <w:t xml:space="preserve">отсутствие нарушений сроков в процессе предоставления государственной услуги;</w:t>
      </w:r>
    </w:p>
    <w:p>
      <w:pPr>
        <w:pStyle w:val="0"/>
        <w:spacing w:before="200" w:line-rule="auto"/>
        <w:ind w:firstLine="540"/>
        <w:jc w:val="both"/>
      </w:pPr>
      <w:r>
        <w:rPr>
          <w:sz w:val="20"/>
        </w:rPr>
        <w:t xml:space="preserve">возможность получения информации о ходе предоставления государственной услуги.</w:t>
      </w:r>
    </w:p>
    <w:p>
      <w:pPr>
        <w:pStyle w:val="0"/>
        <w:spacing w:before="200" w:line-rule="auto"/>
        <w:ind w:firstLine="540"/>
        <w:jc w:val="both"/>
      </w:pPr>
      <w:r>
        <w:rPr>
          <w:sz w:val="20"/>
        </w:rPr>
        <w:t xml:space="preserve">2.39. Взаимодействие заявителя со специалистом осуществляется при личном обращении заявителя:</w:t>
      </w:r>
    </w:p>
    <w:p>
      <w:pPr>
        <w:pStyle w:val="0"/>
        <w:spacing w:before="200" w:line-rule="auto"/>
        <w:ind w:firstLine="540"/>
        <w:jc w:val="both"/>
      </w:pPr>
      <w:r>
        <w:rPr>
          <w:sz w:val="20"/>
        </w:rPr>
        <w:t xml:space="preserve">для получения информации по вопросам предоставления государственной услуги;</w:t>
      </w:r>
    </w:p>
    <w:p>
      <w:pPr>
        <w:pStyle w:val="0"/>
        <w:spacing w:before="200" w:line-rule="auto"/>
        <w:ind w:firstLine="540"/>
        <w:jc w:val="both"/>
      </w:pPr>
      <w:r>
        <w:rPr>
          <w:sz w:val="20"/>
        </w:rPr>
        <w:t xml:space="preserve">для подачи документов, необходимых для предоставления государственной услуги;</w:t>
      </w:r>
    </w:p>
    <w:p>
      <w:pPr>
        <w:pStyle w:val="0"/>
        <w:spacing w:before="200" w:line-rule="auto"/>
        <w:ind w:firstLine="540"/>
        <w:jc w:val="both"/>
      </w:pPr>
      <w:r>
        <w:rPr>
          <w:sz w:val="20"/>
        </w:rPr>
        <w:t xml:space="preserve">для получения информации о ходе предоставления государственной услуги;</w:t>
      </w:r>
    </w:p>
    <w:p>
      <w:pPr>
        <w:pStyle w:val="0"/>
        <w:spacing w:before="200" w:line-rule="auto"/>
        <w:ind w:firstLine="540"/>
        <w:jc w:val="both"/>
      </w:pPr>
      <w:r>
        <w:rPr>
          <w:sz w:val="20"/>
        </w:rPr>
        <w:t xml:space="preserve">для получения уведомления о предоставлении государственной услуги.</w:t>
      </w:r>
    </w:p>
    <w:p>
      <w:pPr>
        <w:pStyle w:val="0"/>
        <w:spacing w:before="200" w:line-rule="auto"/>
        <w:ind w:firstLine="540"/>
        <w:jc w:val="both"/>
      </w:pPr>
      <w:r>
        <w:rPr>
          <w:sz w:val="20"/>
        </w:rPr>
        <w:t xml:space="preserve">Продолжительность взаимодействия заявителя со специалистом при предоставлении государственной услуги не может превышать 15 минут по каждому из указанных видов взаимодействия.</w:t>
      </w:r>
    </w:p>
    <w:p>
      <w:pPr>
        <w:pStyle w:val="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государственной услуги в МФЦ и особенности</w:t>
      </w:r>
    </w:p>
    <w:p>
      <w:pPr>
        <w:pStyle w:val="2"/>
        <w:jc w:val="center"/>
      </w:pPr>
      <w:r>
        <w:rPr>
          <w:sz w:val="20"/>
        </w:rPr>
        <w:t xml:space="preserve">предоставления государственной услуги в электронной форме</w:t>
      </w:r>
    </w:p>
    <w:p>
      <w:pPr>
        <w:pStyle w:val="0"/>
        <w:jc w:val="both"/>
      </w:pPr>
      <w:r>
        <w:rPr>
          <w:sz w:val="20"/>
        </w:rPr>
      </w:r>
    </w:p>
    <w:p>
      <w:pPr>
        <w:pStyle w:val="0"/>
        <w:ind w:firstLine="540"/>
        <w:jc w:val="both"/>
      </w:pPr>
      <w:r>
        <w:rPr>
          <w:sz w:val="20"/>
        </w:rPr>
        <w:t xml:space="preserve">2.40. Предоставление государственной услуги в МФЦ не предусматривается.</w:t>
      </w:r>
    </w:p>
    <w:p>
      <w:pPr>
        <w:pStyle w:val="0"/>
        <w:spacing w:before="200" w:line-rule="auto"/>
        <w:ind w:firstLine="540"/>
        <w:jc w:val="both"/>
      </w:pPr>
      <w:r>
        <w:rPr>
          <w:sz w:val="20"/>
        </w:rPr>
        <w:t xml:space="preserve">2.41. При направлении документов, необходимых для предоставления государственной услуги, может быть использована усиленная квалифицированная электронная подпись.</w:t>
      </w:r>
    </w:p>
    <w:p>
      <w:pPr>
        <w:pStyle w:val="0"/>
        <w:spacing w:before="200" w:line-rule="auto"/>
        <w:ind w:firstLine="540"/>
        <w:jc w:val="both"/>
      </w:pPr>
      <w:r>
        <w:rPr>
          <w:sz w:val="20"/>
        </w:rPr>
        <w:t xml:space="preserve">2.42. Заявители вправе использовать простую электронную цифровую подпись в случае, предусмотренном </w:t>
      </w:r>
      <w:hyperlink w:history="0" r:id="rId34"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 Недействующая редакция {КонсультантПлюс}">
        <w:r>
          <w:rPr>
            <w:sz w:val="20"/>
            <w:color w:val="0000ff"/>
          </w:rPr>
          <w:t xml:space="preserve">пунктом 2.1</w:t>
        </w:r>
      </w:hyperlink>
      <w:r>
        <w:rPr>
          <w:sz w:val="20"/>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2.43. Предоставление государственной услуги в электронной форме осуществляется в соответствии с законодательством Российской Федерации и законодательством Самарской области с использованием РПГУ.</w:t>
      </w:r>
    </w:p>
    <w:p>
      <w:pPr>
        <w:pStyle w:val="0"/>
        <w:jc w:val="both"/>
      </w:pPr>
      <w:r>
        <w:rPr>
          <w:sz w:val="20"/>
        </w:rPr>
        <w:t xml:space="preserve">(п. 2.43 введен </w:t>
      </w:r>
      <w:hyperlink w:history="0" r:id="rId35" w:tooltip="Приказ министерства образования и науки Самарской области от 15.10.2020 N 406-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Приказом</w:t>
        </w:r>
      </w:hyperlink>
      <w:r>
        <w:rPr>
          <w:sz w:val="20"/>
        </w:rPr>
        <w:t xml:space="preserve"> министерства образования и науки Самарской области от 15.10.2020 N 406-од)</w:t>
      </w:r>
    </w:p>
    <w:p>
      <w:pPr>
        <w:pStyle w:val="0"/>
        <w:spacing w:before="200" w:line-rule="auto"/>
        <w:ind w:firstLine="540"/>
        <w:jc w:val="both"/>
      </w:pPr>
      <w:r>
        <w:rPr>
          <w:sz w:val="20"/>
        </w:rPr>
        <w:t xml:space="preserve">2.44. Информация о предоставлении государственной услуги, необходимых формах и шаблонах заявлений размещается на РПГУ министерством.</w:t>
      </w:r>
    </w:p>
    <w:p>
      <w:pPr>
        <w:pStyle w:val="0"/>
        <w:jc w:val="both"/>
      </w:pPr>
      <w:r>
        <w:rPr>
          <w:sz w:val="20"/>
        </w:rPr>
        <w:t xml:space="preserve">(п. 2.44 введен </w:t>
      </w:r>
      <w:hyperlink w:history="0" r:id="rId36" w:tooltip="Приказ министерства образования и науки Самарской области от 15.10.2020 N 406-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Приказом</w:t>
        </w:r>
      </w:hyperlink>
      <w:r>
        <w:rPr>
          <w:sz w:val="20"/>
        </w:rPr>
        <w:t xml:space="preserve"> министерства образования и науки Самарской области от 15.10.2020 N 406-од)</w:t>
      </w:r>
    </w:p>
    <w:p>
      <w:pPr>
        <w:pStyle w:val="0"/>
        <w:spacing w:before="200" w:line-rule="auto"/>
        <w:ind w:firstLine="540"/>
        <w:jc w:val="both"/>
      </w:pPr>
      <w:r>
        <w:rPr>
          <w:sz w:val="20"/>
        </w:rPr>
        <w:t xml:space="preserve">2.45. При направлении заявления о предоставлении государственной услуги в электронной форме с использованием РПГУ осуществляется:</w:t>
      </w:r>
    </w:p>
    <w:p>
      <w:pPr>
        <w:pStyle w:val="0"/>
        <w:spacing w:before="200" w:line-rule="auto"/>
        <w:ind w:firstLine="540"/>
        <w:jc w:val="both"/>
      </w:pPr>
      <w:r>
        <w:rPr>
          <w:sz w:val="20"/>
        </w:rPr>
        <w:t xml:space="preserve">запись заявителя на прием (при необходимости);</w:t>
      </w:r>
    </w:p>
    <w:p>
      <w:pPr>
        <w:pStyle w:val="0"/>
        <w:spacing w:before="200" w:line-rule="auto"/>
        <w:ind w:firstLine="540"/>
        <w:jc w:val="both"/>
      </w:pPr>
      <w:r>
        <w:rPr>
          <w:sz w:val="20"/>
        </w:rPr>
        <w:t xml:space="preserve">заполнение и направление электронной формы заявления о предоставлении государственной услуги с использованием средств идентификации заявителя;</w:t>
      </w:r>
    </w:p>
    <w:p>
      <w:pPr>
        <w:pStyle w:val="0"/>
        <w:spacing w:before="200" w:line-rule="auto"/>
        <w:ind w:firstLine="540"/>
        <w:jc w:val="both"/>
      </w:pPr>
      <w:r>
        <w:rPr>
          <w:sz w:val="20"/>
        </w:rPr>
        <w:t xml:space="preserve">получение заявителем сведений о ходе предоставления государственной услуги;</w:t>
      </w:r>
    </w:p>
    <w:p>
      <w:pPr>
        <w:pStyle w:val="0"/>
        <w:spacing w:before="200" w:line-rule="auto"/>
        <w:ind w:firstLine="540"/>
        <w:jc w:val="both"/>
      </w:pPr>
      <w:r>
        <w:rPr>
          <w:sz w:val="20"/>
        </w:rPr>
        <w:t xml:space="preserve">получение результата предоставления государственной услуги в виде электронного документа (электронного образа документа), направленного в личный кабинет заявителя на РПГУ.</w:t>
      </w:r>
    </w:p>
    <w:p>
      <w:pPr>
        <w:pStyle w:val="0"/>
        <w:jc w:val="both"/>
      </w:pPr>
      <w:r>
        <w:rPr>
          <w:sz w:val="20"/>
        </w:rPr>
        <w:t xml:space="preserve">(п. 2.45 введен </w:t>
      </w:r>
      <w:hyperlink w:history="0" r:id="rId37" w:tooltip="Приказ министерства образования и науки Самарской области от 15.10.2020 N 406-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Приказом</w:t>
        </w:r>
      </w:hyperlink>
      <w:r>
        <w:rPr>
          <w:sz w:val="20"/>
        </w:rPr>
        <w:t xml:space="preserve"> министерства образования и науки Самарской области от 15.10.2020 N 406-од)</w:t>
      </w:r>
    </w:p>
    <w:p>
      <w:pPr>
        <w:pStyle w:val="0"/>
        <w:spacing w:before="200" w:line-rule="auto"/>
        <w:ind w:firstLine="540"/>
        <w:jc w:val="both"/>
      </w:pPr>
      <w:r>
        <w:rPr>
          <w:sz w:val="20"/>
        </w:rPr>
        <w:t xml:space="preserve">2.46. В случае направления заявления в электронной форме запрещается требовать от заявителя повторного формирования и подписания обращения на бумажном носителе.</w:t>
      </w:r>
    </w:p>
    <w:p>
      <w:pPr>
        <w:pStyle w:val="0"/>
        <w:jc w:val="both"/>
      </w:pPr>
      <w:r>
        <w:rPr>
          <w:sz w:val="20"/>
        </w:rPr>
        <w:t xml:space="preserve">(п. 2.46 введен </w:t>
      </w:r>
      <w:hyperlink w:history="0" r:id="rId38" w:tooltip="Приказ министерства образования и науки Самарской области от 15.10.2020 N 406-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Приказом</w:t>
        </w:r>
      </w:hyperlink>
      <w:r>
        <w:rPr>
          <w:sz w:val="20"/>
        </w:rPr>
        <w:t xml:space="preserve"> министерства образования и науки Самарской области от 15.10.2020 N 406-од)</w:t>
      </w:r>
    </w:p>
    <w:p>
      <w:pPr>
        <w:pStyle w:val="0"/>
        <w:spacing w:before="200" w:line-rule="auto"/>
        <w:ind w:firstLine="540"/>
        <w:jc w:val="both"/>
      </w:pPr>
      <w:r>
        <w:rPr>
          <w:sz w:val="20"/>
        </w:rPr>
        <w:t xml:space="preserve">2.47. Условием для направления заявления с приложением необходимых документов и получения результата государственной услуги в электронной форме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(ЕСИА).</w:t>
      </w:r>
    </w:p>
    <w:p>
      <w:pPr>
        <w:pStyle w:val="0"/>
        <w:jc w:val="both"/>
      </w:pPr>
      <w:r>
        <w:rPr>
          <w:sz w:val="20"/>
        </w:rPr>
        <w:t xml:space="preserve">(п. 2.47 введен </w:t>
      </w:r>
      <w:hyperlink w:history="0" r:id="rId39" w:tooltip="Приказ министерства образования и науки Самарской области от 15.10.2020 N 406-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Приказом</w:t>
        </w:r>
      </w:hyperlink>
      <w:r>
        <w:rPr>
          <w:sz w:val="20"/>
        </w:rPr>
        <w:t xml:space="preserve"> министерства образования и науки Самарской области от 15.10.2020 N 406-од)</w:t>
      </w:r>
    </w:p>
    <w:p>
      <w:pPr>
        <w:pStyle w:val="0"/>
        <w:spacing w:before="200" w:line-rule="auto"/>
        <w:ind w:firstLine="540"/>
        <w:jc w:val="both"/>
      </w:pPr>
      <w:r>
        <w:rPr>
          <w:sz w:val="20"/>
        </w:rPr>
        <w:t xml:space="preserve">2.48. Получение министерством заявления и необходимых документов с использованием РПГУ является основанием для начала предоставления государственной услуги.</w:t>
      </w:r>
    </w:p>
    <w:p>
      <w:pPr>
        <w:pStyle w:val="0"/>
        <w:spacing w:before="200" w:line-rule="auto"/>
        <w:ind w:firstLine="540"/>
        <w:jc w:val="both"/>
      </w:pPr>
      <w:r>
        <w:rPr>
          <w:sz w:val="20"/>
        </w:rPr>
        <w:t xml:space="preserve">Прием и регистрация заявлений, представленных с использованием информационно-коммуникационных технологий, осуществляются в пределах срока регистрации, предусмотренного настоящим Административным регламентом.</w:t>
      </w:r>
    </w:p>
    <w:p>
      <w:pPr>
        <w:pStyle w:val="0"/>
        <w:jc w:val="both"/>
      </w:pPr>
      <w:r>
        <w:rPr>
          <w:sz w:val="20"/>
        </w:rPr>
        <w:t xml:space="preserve">(п. 2.48 введен </w:t>
      </w:r>
      <w:hyperlink w:history="0" r:id="rId40" w:tooltip="Приказ министерства образования и науки Самарской области от 15.10.2020 N 406-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Приказом</w:t>
        </w:r>
      </w:hyperlink>
      <w:r>
        <w:rPr>
          <w:sz w:val="20"/>
        </w:rPr>
        <w:t xml:space="preserve"> министерства образования и науки Самарской области от 15.10.2020 N 406-од)</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center"/>
      </w:pPr>
      <w:r>
        <w:rPr>
          <w:sz w:val="20"/>
        </w:rPr>
        <w:t xml:space="preserve">(в ред. </w:t>
      </w:r>
      <w:hyperlink w:history="0" r:id="rId41" w:tooltip="Приказ министерства образования и науки Самарской области от 15.10.2020 N 406-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Приказа</w:t>
        </w:r>
      </w:hyperlink>
      <w:r>
        <w:rPr>
          <w:sz w:val="20"/>
        </w:rPr>
        <w:t xml:space="preserve"> министерства образования и науки</w:t>
      </w:r>
    </w:p>
    <w:p>
      <w:pPr>
        <w:pStyle w:val="0"/>
        <w:jc w:val="center"/>
      </w:pPr>
      <w:r>
        <w:rPr>
          <w:sz w:val="20"/>
        </w:rPr>
        <w:t xml:space="preserve">Самарской области от 15.10.2020 N 406-од)</w:t>
      </w:r>
    </w:p>
    <w:p>
      <w:pPr>
        <w:pStyle w:val="0"/>
        <w:jc w:val="both"/>
      </w:pPr>
      <w:r>
        <w:rPr>
          <w:sz w:val="20"/>
        </w:rPr>
      </w:r>
    </w:p>
    <w:p>
      <w:pPr>
        <w:pStyle w:val="2"/>
        <w:outlineLvl w:val="2"/>
        <w:jc w:val="center"/>
      </w:pPr>
      <w:r>
        <w:rPr>
          <w:sz w:val="20"/>
        </w:rPr>
        <w:t xml:space="preserve">Состав и последовательность административных процедур</w:t>
      </w:r>
    </w:p>
    <w:p>
      <w:pPr>
        <w:pStyle w:val="0"/>
        <w:jc w:val="both"/>
      </w:pPr>
      <w:r>
        <w:rPr>
          <w:sz w:val="20"/>
        </w:rPr>
      </w:r>
    </w:p>
    <w:p>
      <w:pPr>
        <w:pStyle w:val="0"/>
        <w:ind w:firstLine="540"/>
        <w:jc w:val="both"/>
      </w:pPr>
      <w:r>
        <w:rPr>
          <w:sz w:val="20"/>
        </w:rPr>
        <w:t xml:space="preserve">3.1.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прием, регистрацию и первичную проверку документов;</w:t>
      </w:r>
    </w:p>
    <w:p>
      <w:pPr>
        <w:pStyle w:val="0"/>
        <w:spacing w:before="200" w:line-rule="auto"/>
        <w:ind w:firstLine="540"/>
        <w:jc w:val="both"/>
      </w:pPr>
      <w:r>
        <w:rPr>
          <w:sz w:val="20"/>
        </w:rPr>
        <w:t xml:space="preserve">проверку полноты и достоверности сведений, содержащихся в документах, представленных заявителем, подготовку распорядительного акта по проведению оценки качества;</w:t>
      </w:r>
    </w:p>
    <w:p>
      <w:pPr>
        <w:pStyle w:val="0"/>
        <w:spacing w:before="200" w:line-rule="auto"/>
        <w:ind w:firstLine="540"/>
        <w:jc w:val="both"/>
      </w:pPr>
      <w:r>
        <w:rPr>
          <w:sz w:val="20"/>
        </w:rPr>
        <w:t xml:space="preserve">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рассмотрение документов;</w:t>
      </w:r>
    </w:p>
    <w:p>
      <w:pPr>
        <w:pStyle w:val="0"/>
        <w:spacing w:before="200" w:line-rule="auto"/>
        <w:ind w:firstLine="540"/>
        <w:jc w:val="both"/>
      </w:pPr>
      <w:r>
        <w:rPr>
          <w:sz w:val="20"/>
        </w:rPr>
        <w:t xml:space="preserve">подготовку документов для заявителя;</w:t>
      </w:r>
    </w:p>
    <w:p>
      <w:pPr>
        <w:pStyle w:val="0"/>
        <w:spacing w:before="200" w:line-rule="auto"/>
        <w:ind w:firstLine="540"/>
        <w:jc w:val="both"/>
      </w:pPr>
      <w:r>
        <w:rPr>
          <w:sz w:val="20"/>
        </w:rPr>
        <w:t xml:space="preserve">выдачу (направление) документов заявителю;</w:t>
      </w:r>
    </w:p>
    <w:p>
      <w:pPr>
        <w:pStyle w:val="0"/>
        <w:spacing w:before="200" w:line-rule="auto"/>
        <w:ind w:firstLine="540"/>
        <w:jc w:val="both"/>
      </w:pPr>
      <w:r>
        <w:rPr>
          <w:sz w:val="20"/>
        </w:rPr>
        <w:t xml:space="preserve">исправление допущенных опечаток и (или)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3.2. Прием, регистрация и первичная проверка документов.</w:t>
      </w:r>
    </w:p>
    <w:p>
      <w:pPr>
        <w:pStyle w:val="0"/>
        <w:spacing w:before="200" w:line-rule="auto"/>
        <w:ind w:firstLine="540"/>
        <w:jc w:val="both"/>
      </w:pPr>
      <w:r>
        <w:rPr>
          <w:sz w:val="20"/>
        </w:rPr>
        <w:t xml:space="preserve">3.2.1. Юридическим фактом, являющимся основанием для приема и регистрации документов, является подача заявления с комплектом документов, необходимых для предоставления государственной услуги.</w:t>
      </w:r>
    </w:p>
    <w:p>
      <w:pPr>
        <w:pStyle w:val="0"/>
        <w:spacing w:before="200" w:line-rule="auto"/>
        <w:ind w:firstLine="540"/>
        <w:jc w:val="both"/>
      </w:pPr>
      <w:r>
        <w:rPr>
          <w:sz w:val="20"/>
        </w:rPr>
        <w:t xml:space="preserve">3.2.2. Должностное лицо, ответственное за прием, регистрацию и первичную проверку документов, ставит входящий номер на заявлении, поданном при личном обращении. Заявителю по его желанию выдается копия зарегистрированного заявления.</w:t>
      </w:r>
    </w:p>
    <w:p>
      <w:pPr>
        <w:pStyle w:val="0"/>
        <w:spacing w:before="200" w:line-rule="auto"/>
        <w:ind w:firstLine="540"/>
        <w:jc w:val="both"/>
      </w:pPr>
      <w:r>
        <w:rPr>
          <w:sz w:val="20"/>
        </w:rPr>
        <w:t xml:space="preserve">Должностное лицо, ответственное за прием, регистрацию и первичную проверку документов, ставит входящий номер на заявлении, поступившем по почте.</w:t>
      </w:r>
    </w:p>
    <w:p>
      <w:pPr>
        <w:pStyle w:val="0"/>
        <w:spacing w:before="200" w:line-rule="auto"/>
        <w:ind w:firstLine="540"/>
        <w:jc w:val="both"/>
      </w:pPr>
      <w:r>
        <w:rPr>
          <w:sz w:val="20"/>
        </w:rPr>
        <w:t xml:space="preserve">Регистрация заявления осуществляется в государственной информационной системе Самарской области "Система автоматизированного межведомственного взаимодействия" (далее - САМВ) при поступлении заявления и документов через РПГУ.</w:t>
      </w:r>
    </w:p>
    <w:p>
      <w:pPr>
        <w:pStyle w:val="0"/>
        <w:spacing w:before="200" w:line-rule="auto"/>
        <w:ind w:firstLine="540"/>
        <w:jc w:val="both"/>
      </w:pPr>
      <w:r>
        <w:rPr>
          <w:sz w:val="20"/>
        </w:rPr>
        <w:t xml:space="preserve">Максимальный срок выполнения административной процедуры составляет не более 15 минут.</w:t>
      </w:r>
    </w:p>
    <w:p>
      <w:pPr>
        <w:pStyle w:val="0"/>
        <w:spacing w:before="200" w:line-rule="auto"/>
        <w:ind w:firstLine="540"/>
        <w:jc w:val="both"/>
      </w:pPr>
      <w:r>
        <w:rPr>
          <w:sz w:val="20"/>
        </w:rPr>
        <w:t xml:space="preserve">3.2.3. Должностное лицо, ответственное за прием, регистрацию и первичную проверку документов, проверяет соответствие общественно полезной услуги, указанной в заявлении, перечню общественно полезных услуг, приведенных в </w:t>
      </w:r>
      <w:hyperlink w:history="0" w:anchor="P51" w:tooltip="1.3. Получателями государственной услуги являются СОНКО, оказывающие общественно полезные услуги в сфере образования на территории Самарской области и соответствующие следующим критериям:">
        <w:r>
          <w:rPr>
            <w:sz w:val="20"/>
            <w:color w:val="0000ff"/>
          </w:rPr>
          <w:t xml:space="preserve">пункте 1.3</w:t>
        </w:r>
      </w:hyperlink>
      <w:r>
        <w:rPr>
          <w:sz w:val="20"/>
        </w:rPr>
        <w:t xml:space="preserve"> настоящего Административного регламента.</w:t>
      </w:r>
    </w:p>
    <w:bookmarkStart w:id="375" w:name="P375"/>
    <w:bookmarkEnd w:id="375"/>
    <w:p>
      <w:pPr>
        <w:pStyle w:val="0"/>
        <w:spacing w:before="200" w:line-rule="auto"/>
        <w:ind w:firstLine="540"/>
        <w:jc w:val="both"/>
      </w:pPr>
      <w:r>
        <w:rPr>
          <w:sz w:val="20"/>
        </w:rPr>
        <w:t xml:space="preserve">3.2.4. В случае выявления общественно полезной услуги, оценка качества оказания которой не отнесена к компетенции министерства, должностное лицо, ответственное за прием, регистрацию и первичную проверку документов, в течение 1 рабочего дня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в соответствии с распределением государственных услуг, утвержденным </w:t>
      </w:r>
      <w:hyperlink w:history="0" r:id="rId42" w:tooltip="Постановление Правительства Самарской области от 07.09.2011 N 447 (ред. от 07.02.2023) &quot;Об утверждении Перечня государственных услуг, предоставляемых органами исполнительной власти Самарской области, а также органами местного самоуправления при осуществлении отдельных государственных полномочий, переданных федеральными законами и законами Самарской области, и Перечня услуг, которые являются необходимыми и обязательными для предоставления органами исполнительной власти Самарской области государственных услуг ------------ Недействующая редакция {КонсультантПлюс}">
        <w:r>
          <w:rPr>
            <w:sz w:val="20"/>
            <w:color w:val="0000ff"/>
          </w:rPr>
          <w:t xml:space="preserve">постановлением</w:t>
        </w:r>
      </w:hyperlink>
      <w:r>
        <w:rPr>
          <w:sz w:val="20"/>
        </w:rPr>
        <w:t xml:space="preserve"> N 447, с уведомлением заявителя о переадресации документов.</w:t>
      </w:r>
    </w:p>
    <w:p>
      <w:pPr>
        <w:pStyle w:val="0"/>
        <w:spacing w:before="200" w:line-rule="auto"/>
        <w:ind w:firstLine="540"/>
        <w:jc w:val="both"/>
      </w:pPr>
      <w:r>
        <w:rPr>
          <w:sz w:val="20"/>
        </w:rPr>
        <w:t xml:space="preserve">3.2.5. В случае соответствия общественно полезной услуги перечню общественно полезных услуг, приведенных в </w:t>
      </w:r>
      <w:hyperlink w:history="0" w:anchor="P51" w:tooltip="1.3. Получателями государственной услуги являются СОНКО, оказывающие общественно полезные услуги в сфере образования на территории Самарской области и соответствующие следующим критериям:">
        <w:r>
          <w:rPr>
            <w:sz w:val="20"/>
            <w:color w:val="0000ff"/>
          </w:rPr>
          <w:t xml:space="preserve">пункте 1.3</w:t>
        </w:r>
      </w:hyperlink>
      <w:r>
        <w:rPr>
          <w:sz w:val="20"/>
        </w:rPr>
        <w:t xml:space="preserve"> настоящего Административного регламента, должностное лицо, ответственное за прием, регистрацию и первичную проверку документов, в течение 1 рабочего дня со дня поступления заявления передает его в структурное подразделение министерства, ответственное за оценку качества оказания общественно полезной услуги.</w:t>
      </w:r>
    </w:p>
    <w:p>
      <w:pPr>
        <w:pStyle w:val="0"/>
        <w:spacing w:before="200" w:line-rule="auto"/>
        <w:ind w:firstLine="540"/>
        <w:jc w:val="both"/>
      </w:pPr>
      <w:r>
        <w:rPr>
          <w:sz w:val="20"/>
        </w:rPr>
        <w:t xml:space="preserve">3.2.6. Результатами административной процедуры являются:</w:t>
      </w:r>
    </w:p>
    <w:p>
      <w:pPr>
        <w:pStyle w:val="0"/>
        <w:spacing w:before="200" w:line-rule="auto"/>
        <w:ind w:firstLine="540"/>
        <w:jc w:val="both"/>
      </w:pPr>
      <w:r>
        <w:rPr>
          <w:sz w:val="20"/>
        </w:rPr>
        <w:t xml:space="preserve">прием заявления о предоставлении государственной услуги;</w:t>
      </w:r>
    </w:p>
    <w:p>
      <w:pPr>
        <w:pStyle w:val="0"/>
        <w:spacing w:before="200" w:line-rule="auto"/>
        <w:ind w:firstLine="540"/>
        <w:jc w:val="both"/>
      </w:pPr>
      <w:r>
        <w:rPr>
          <w:sz w:val="20"/>
        </w:rPr>
        <w:t xml:space="preserve">уведомление заявителя о перенаправлении заявления и документов в заинтересованный орган в случае, указанном в </w:t>
      </w:r>
      <w:hyperlink w:history="0" w:anchor="P375" w:tooltip="3.2.4. В случае выявления общественно полезной услуги, оценка качества оказания которой не отнесена к компетенции министерства, должностное лицо, ответственное за прием, регистрацию и первичную проверку документов, в течение 1 рабочего дня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в соответствии с распределением государственных услуг, утвержденным постановлением N 447, с уведомлением за...">
        <w:r>
          <w:rPr>
            <w:sz w:val="20"/>
            <w:color w:val="0000ff"/>
          </w:rPr>
          <w:t xml:space="preserve">пункте 3.2.4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3.2.7. Способами фиксации результатов выполнения административной процедуры являются:</w:t>
      </w:r>
    </w:p>
    <w:p>
      <w:pPr>
        <w:pStyle w:val="0"/>
        <w:spacing w:before="200" w:line-rule="auto"/>
        <w:ind w:firstLine="540"/>
        <w:jc w:val="both"/>
      </w:pPr>
      <w:r>
        <w:rPr>
          <w:sz w:val="20"/>
        </w:rPr>
        <w:t xml:space="preserve">регистрация заявления о предоставлении государственной услуги в журнале регистраций, в том числе в системе электронного документооборота (системе автоматизированной обработки документов), применяемой в министерстве, или в САМВ в случае поступления заявления и документов через РПГУ;</w:t>
      </w:r>
    </w:p>
    <w:p>
      <w:pPr>
        <w:pStyle w:val="0"/>
        <w:spacing w:before="200" w:line-rule="auto"/>
        <w:ind w:firstLine="540"/>
        <w:jc w:val="both"/>
      </w:pPr>
      <w:r>
        <w:rPr>
          <w:sz w:val="20"/>
        </w:rPr>
        <w:t xml:space="preserve">регистрация уведомления заявителя о перенаправлении заявления и документов в заинтересованный орган в случае, указанном в </w:t>
      </w:r>
      <w:hyperlink w:history="0" w:anchor="P375" w:tooltip="3.2.4. В случае выявления общественно полезной услуги, оценка качества оказания которой не отнесена к компетенции министерства, должностное лицо, ответственное за прием, регистрацию и первичную проверку документов, в течение 1 рабочего дня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в соответствии с распределением государственных услуг, утвержденным постановлением N 447, с уведомлением за...">
        <w:r>
          <w:rPr>
            <w:sz w:val="20"/>
            <w:color w:val="0000ff"/>
          </w:rPr>
          <w:t xml:space="preserve">пункте 3.2.4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 Проверка полноты и достоверности сведений, содержащихся в документах, представленных заявителем, и подготовка распорядительного акта по проведению оценки качества.</w:t>
      </w:r>
    </w:p>
    <w:p>
      <w:pPr>
        <w:pStyle w:val="0"/>
        <w:spacing w:before="200" w:line-rule="auto"/>
        <w:ind w:firstLine="540"/>
        <w:jc w:val="both"/>
      </w:pPr>
      <w:r>
        <w:rPr>
          <w:sz w:val="20"/>
        </w:rPr>
        <w:t xml:space="preserve">3.3.1. Юридическим фактом, являющимся основанием для начала административной процедуры, является получение должностным лицом, ответственным за проведение оценки качества оказания СОНКО общественно полезных услуг, заявления и комплекта документов, представленных заявителем для проведения оценки качества оказания СОНКО общественно полезных услуг.</w:t>
      </w:r>
    </w:p>
    <w:p>
      <w:pPr>
        <w:pStyle w:val="0"/>
        <w:spacing w:before="200" w:line-rule="auto"/>
        <w:ind w:firstLine="540"/>
        <w:jc w:val="both"/>
      </w:pPr>
      <w:r>
        <w:rPr>
          <w:sz w:val="20"/>
        </w:rPr>
        <w:t xml:space="preserve">3.3.2. Должностное лицо, ответственное за проведение оценки качества оказания СОНКО общественно полезных услуг, проверяет наличие всех необходимых документов исходя из соответствующего перечня, установленного </w:t>
      </w:r>
      <w:hyperlink w:history="0" w:anchor="P146" w:tooltip="2.11. К заявлению требуется приложить документы, подтверждающие сведения:">
        <w:r>
          <w:rPr>
            <w:sz w:val="20"/>
            <w:color w:val="0000ff"/>
          </w:rPr>
          <w:t xml:space="preserve">пунктами 2.11</w:t>
        </w:r>
      </w:hyperlink>
      <w:r>
        <w:rPr>
          <w:sz w:val="20"/>
        </w:rPr>
        <w:t xml:space="preserve"> - </w:t>
      </w:r>
      <w:hyperlink w:history="0" w:anchor="P170" w:tooltip="2.13. Заявитель может дополнительно представлять иные документы, позволяющие оценить содержание, объем, качество каждой из предоставляемых общественно полезных услуг (перечень рекомендуемых к представлению документов по отдельным услугам, перечень которых приведен в пункте 1.3 настоящего Административного регламента, указан в приложении N 3 к настоящему Административному регламенту).">
        <w:r>
          <w:rPr>
            <w:sz w:val="20"/>
            <w:color w:val="0000ff"/>
          </w:rPr>
          <w:t xml:space="preserve">2.13</w:t>
        </w:r>
      </w:hyperlink>
      <w:r>
        <w:rPr>
          <w:sz w:val="20"/>
        </w:rPr>
        <w:t xml:space="preserve"> настоящего Административного регламента.</w:t>
      </w:r>
    </w:p>
    <w:bookmarkStart w:id="386" w:name="P386"/>
    <w:bookmarkEnd w:id="386"/>
    <w:p>
      <w:pPr>
        <w:pStyle w:val="0"/>
        <w:spacing w:before="200" w:line-rule="auto"/>
        <w:ind w:firstLine="540"/>
        <w:jc w:val="both"/>
      </w:pPr>
      <w:r>
        <w:rPr>
          <w:sz w:val="20"/>
        </w:rPr>
        <w:t xml:space="preserve">3.3.3. При установлении фактов отсутствия необходимых документов должностное лицо, ответственное за проведение оценки качества оказания СОНКО общественно полезных услуг, письменно уведомляет об этом заявителя с указанием срока представления недостающих документов, который не может превышать 2 рабочих дней со дня получения указанного уведомления.</w:t>
      </w:r>
    </w:p>
    <w:bookmarkStart w:id="387" w:name="P387"/>
    <w:bookmarkEnd w:id="387"/>
    <w:p>
      <w:pPr>
        <w:pStyle w:val="0"/>
        <w:spacing w:before="200" w:line-rule="auto"/>
        <w:ind w:firstLine="540"/>
        <w:jc w:val="both"/>
      </w:pPr>
      <w:r>
        <w:rPr>
          <w:sz w:val="20"/>
        </w:rPr>
        <w:t xml:space="preserve">3.3.4. В случае непредставления необходимых документов в срок, указанный в </w:t>
      </w:r>
      <w:hyperlink w:history="0" w:anchor="P386" w:tooltip="3.3.3. При установлении фактов отсутствия необходимых документов должностное лицо, ответственное за проведение оценки качества оказания СОНКО общественно полезных услуг, письменно уведомляет об этом заявителя с указанием срока представления недостающих документов, который не может превышать 2 рабочих дней со дня получения указанного уведомления.">
        <w:r>
          <w:rPr>
            <w:sz w:val="20"/>
            <w:color w:val="0000ff"/>
          </w:rPr>
          <w:t xml:space="preserve">пункте 3.3.3</w:t>
        </w:r>
      </w:hyperlink>
      <w:r>
        <w:rPr>
          <w:sz w:val="20"/>
        </w:rPr>
        <w:t xml:space="preserve"> настоящего Административного регламента, должностное лицо, ответственное за проведение оценки качества оказания СОНКО общественно полезных услуг, в течение 1 рабочего дня уведомляет СОНКО об отказе в предоставлении государственной услуги.</w:t>
      </w:r>
    </w:p>
    <w:bookmarkStart w:id="388" w:name="P388"/>
    <w:bookmarkEnd w:id="388"/>
    <w:p>
      <w:pPr>
        <w:pStyle w:val="0"/>
        <w:spacing w:before="200" w:line-rule="auto"/>
        <w:ind w:firstLine="540"/>
        <w:jc w:val="both"/>
      </w:pPr>
      <w:r>
        <w:rPr>
          <w:sz w:val="20"/>
        </w:rPr>
        <w:t xml:space="preserve">3.3.5. Если представлены все необходимые документы, должностное лицо, ответственное за проведение оценки качества оказания СОНКО общественно полезных услуг, готовит распорядительный акт министерства по проведению оценки качества и установлению соответствия оказываемых СОНКО общественно полезных услуг, указанных в заявлении, </w:t>
      </w:r>
      <w:hyperlink w:history="0" r:id="rId4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утвержденным Постановлением N 1096 (далее - распорядительный акт министерства), в том числе по утверждению состава членов комиссии (далее - комиссия).</w:t>
      </w:r>
    </w:p>
    <w:p>
      <w:pPr>
        <w:pStyle w:val="0"/>
        <w:spacing w:before="200" w:line-rule="auto"/>
        <w:ind w:firstLine="540"/>
        <w:jc w:val="both"/>
      </w:pPr>
      <w:r>
        <w:rPr>
          <w:sz w:val="20"/>
        </w:rPr>
        <w:t xml:space="preserve">3.3.6. Максимальный срок выполнения административной процедуры составляет 2 рабочих дня.</w:t>
      </w:r>
    </w:p>
    <w:p>
      <w:pPr>
        <w:pStyle w:val="0"/>
        <w:spacing w:before="200" w:line-rule="auto"/>
        <w:ind w:firstLine="540"/>
        <w:jc w:val="both"/>
      </w:pPr>
      <w:r>
        <w:rPr>
          <w:sz w:val="20"/>
        </w:rPr>
        <w:t xml:space="preserve">3.3.7. Результатами административной процедуры являются:</w:t>
      </w:r>
    </w:p>
    <w:p>
      <w:pPr>
        <w:pStyle w:val="0"/>
        <w:spacing w:before="200" w:line-rule="auto"/>
        <w:ind w:firstLine="540"/>
        <w:jc w:val="both"/>
      </w:pPr>
      <w:r>
        <w:rPr>
          <w:sz w:val="20"/>
        </w:rPr>
        <w:t xml:space="preserve">уведомление заявителя об отказе в предоставлении государственной услуги в случае, указанном в </w:t>
      </w:r>
      <w:hyperlink w:history="0" w:anchor="P387" w:tooltip="3.3.4. В случае непредставления необходимых документов в срок, указанный в пункте 3.3.3 настоящего Административного регламента, должностное лицо, ответственное за проведение оценки качества оказания СОНКО общественно полезных услуг, в течение 1 рабочего дня уведомляет СОНКО об отказе в предоставлении государственной услуги.">
        <w:r>
          <w:rPr>
            <w:sz w:val="20"/>
            <w:color w:val="0000ff"/>
          </w:rPr>
          <w:t xml:space="preserve">пункте 3.3.4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распорядительный акт министерства в случае, указанном в </w:t>
      </w:r>
      <w:hyperlink w:history="0" w:anchor="P388" w:tooltip="3.3.5. Если представлены все необходимые документы, должностное лицо, ответственное за проведение оценки качества оказания СОНКО общественно полезных услуг, готовит распорядительный акт министерства по проведению оценки качества и установлению соответствия оказываемых СОНКО общественно полезных услуг, указанных в заявлении, критериям, утвержденным Постановлением N 1096 (далее - распорядительный акт министерства), в том числе по утверждению состава членов комиссии (далее - комиссия).">
        <w:r>
          <w:rPr>
            <w:sz w:val="20"/>
            <w:color w:val="0000ff"/>
          </w:rPr>
          <w:t xml:space="preserve">пункте 3.3.5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3.3.8. Способами фиксации результатов выполнения административного действия являются:</w:t>
      </w:r>
    </w:p>
    <w:p>
      <w:pPr>
        <w:pStyle w:val="0"/>
        <w:spacing w:before="200" w:line-rule="auto"/>
        <w:ind w:firstLine="540"/>
        <w:jc w:val="both"/>
      </w:pPr>
      <w:r>
        <w:rPr>
          <w:sz w:val="20"/>
        </w:rPr>
        <w:t xml:space="preserve">регистрация уведомления заявителя об отказе в предоставлении государственной услуги в случае, указанном в </w:t>
      </w:r>
      <w:hyperlink w:history="0" w:anchor="P387" w:tooltip="3.3.4. В случае непредставления необходимых документов в срок, указанный в пункте 3.3.3 настоящего Административного регламента, должностное лицо, ответственное за проведение оценки качества оказания СОНКО общественно полезных услуг, в течение 1 рабочего дня уведомляет СОНКО об отказе в предоставлении государственной услуги.">
        <w:r>
          <w:rPr>
            <w:sz w:val="20"/>
            <w:color w:val="0000ff"/>
          </w:rPr>
          <w:t xml:space="preserve">пункте 3.3.4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регистрация распорядительного акта министерства по проведению оценки качества и установлению соответствия оказываемых СОНКО общественно полезных услуг в случае, указанном в </w:t>
      </w:r>
      <w:hyperlink w:history="0" w:anchor="P388" w:tooltip="3.3.5. Если представлены все необходимые документы, должностное лицо, ответственное за проведение оценки качества оказания СОНКО общественно полезных услуг, готовит распорядительный акт министерства по проведению оценки качества и установлению соответствия оказываемых СОНКО общественно полезных услуг, указанных в заявлении, критериям, утвержденным Постановлением N 1096 (далее - распорядительный акт министерства), в том числе по утверждению состава членов комиссии (далее - комиссия).">
        <w:r>
          <w:rPr>
            <w:sz w:val="20"/>
            <w:color w:val="0000ff"/>
          </w:rPr>
          <w:t xml:space="preserve">пункте 3.3.5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3.4. 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3.4.1. Юридическим фактом, являющимся основанием для начала административной процедуры, является непредставление заявителем документов, указанных в </w:t>
      </w:r>
      <w:hyperlink w:history="0" w:anchor="P204" w:tooltip="2.18. К документам, информации, которые находятся в распоряжении государственных органов, органов местного самоуправления и иных органов, которые заявитель вправе представить самостоятельно, относятся:">
        <w:r>
          <w:rPr>
            <w:sz w:val="20"/>
            <w:color w:val="0000ff"/>
          </w:rPr>
          <w:t xml:space="preserve">пункте 2.18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3.4.2. Если в заявлении указывается несколько общественно полезных услуг, оценка качества оказания которых осуществляется несколькими заинтересованными органами, Заключение выдается заинтересованным органом, в который поступило заявление о государственной услуге. Заинтересованный орган, в который поступило заявление о предоставлении государственной услуги,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w:t>
      </w:r>
    </w:p>
    <w:p>
      <w:pPr>
        <w:pStyle w:val="0"/>
        <w:spacing w:before="200" w:line-rule="auto"/>
        <w:ind w:firstLine="540"/>
        <w:jc w:val="both"/>
      </w:pPr>
      <w:r>
        <w:rPr>
          <w:sz w:val="20"/>
        </w:rPr>
        <w:t xml:space="preserve">3.4.3. В целях получения документов, указанных в </w:t>
      </w:r>
      <w:hyperlink w:history="0" w:anchor="P204" w:tooltip="2.18. К документам, информации, которые находятся в распоряжении государственных органов, органов местного самоуправления и иных органов, которые заявитель вправе представить самостоятельно, относятся:">
        <w:r>
          <w:rPr>
            <w:sz w:val="20"/>
            <w:color w:val="0000ff"/>
          </w:rPr>
          <w:t xml:space="preserve">пункте 2.18</w:t>
        </w:r>
      </w:hyperlink>
      <w:r>
        <w:rPr>
          <w:sz w:val="20"/>
        </w:rPr>
        <w:t xml:space="preserve"> настоящего Административного регламента, а также сведений, необходимых для оценки качества, должностное лицо, ответственное за проведение оценки качества оказания СОНКО общественно полезных услуг, в течение 3-х рабочих дней со дня получения заявления формирует и направляет в органы (организации), участвующие в предоставлении государственной услуги, межведомственные запросы в соответствии с законодательством Российской Федерации.</w:t>
      </w:r>
    </w:p>
    <w:p>
      <w:pPr>
        <w:pStyle w:val="0"/>
        <w:spacing w:before="200" w:line-rule="auto"/>
        <w:ind w:firstLine="540"/>
        <w:jc w:val="both"/>
      </w:pPr>
      <w:r>
        <w:rPr>
          <w:sz w:val="20"/>
        </w:rPr>
        <w:t xml:space="preserve">3.4.4. Межведомственные запросы направляются в письменной форме на бумажном носителе или в форме электронного документа посредством САМВ.</w:t>
      </w:r>
    </w:p>
    <w:p>
      <w:pPr>
        <w:pStyle w:val="0"/>
        <w:spacing w:before="200" w:line-rule="auto"/>
        <w:ind w:firstLine="540"/>
        <w:jc w:val="both"/>
      </w:pPr>
      <w:r>
        <w:rPr>
          <w:sz w:val="20"/>
        </w:rPr>
        <w:t xml:space="preserve">3.4.5.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w:t>
      </w:r>
    </w:p>
    <w:p>
      <w:pPr>
        <w:pStyle w:val="0"/>
        <w:spacing w:before="200" w:line-rule="auto"/>
        <w:ind w:firstLine="540"/>
        <w:jc w:val="both"/>
      </w:pPr>
      <w:r>
        <w:rPr>
          <w:sz w:val="20"/>
        </w:rPr>
        <w:t xml:space="preserve">3.4.6. Максимальный срок выполнения административной процедуры составляет 8 рабочих дней.</w:t>
      </w:r>
    </w:p>
    <w:p>
      <w:pPr>
        <w:pStyle w:val="0"/>
        <w:spacing w:before="200" w:line-rule="auto"/>
        <w:ind w:firstLine="540"/>
        <w:jc w:val="both"/>
      </w:pPr>
      <w:r>
        <w:rPr>
          <w:sz w:val="20"/>
        </w:rPr>
        <w:t xml:space="preserve">3.4.7. Результатом административной процедуры является получение ответа в рамках межведомственного запроса.</w:t>
      </w:r>
    </w:p>
    <w:p>
      <w:pPr>
        <w:pStyle w:val="0"/>
        <w:spacing w:before="200" w:line-rule="auto"/>
        <w:ind w:firstLine="540"/>
        <w:jc w:val="both"/>
      </w:pPr>
      <w:r>
        <w:rPr>
          <w:sz w:val="20"/>
        </w:rPr>
        <w:t xml:space="preserve">3.4.8. Способом фиксации результата выполнения административного действия является регистрация ответа на межведомственный запрос.</w:t>
      </w:r>
    </w:p>
    <w:p>
      <w:pPr>
        <w:pStyle w:val="0"/>
        <w:spacing w:before="200" w:line-rule="auto"/>
        <w:ind w:firstLine="540"/>
        <w:jc w:val="both"/>
      </w:pPr>
      <w:r>
        <w:rPr>
          <w:sz w:val="20"/>
        </w:rPr>
        <w:t xml:space="preserve">3.5. Рассмотрение документов.</w:t>
      </w:r>
    </w:p>
    <w:p>
      <w:pPr>
        <w:pStyle w:val="0"/>
        <w:spacing w:before="200" w:line-rule="auto"/>
        <w:ind w:firstLine="540"/>
        <w:jc w:val="both"/>
      </w:pPr>
      <w:r>
        <w:rPr>
          <w:sz w:val="20"/>
        </w:rPr>
        <w:t xml:space="preserve">3.5.1. Юридическим фактом, являющимся основанием для проведения административной процедуры, является распорядительный акт министерства, указанный в </w:t>
      </w:r>
      <w:hyperlink w:history="0" w:anchor="P388" w:tooltip="3.3.5. Если представлены все необходимые документы, должностное лицо, ответственное за проведение оценки качества оказания СОНКО общественно полезных услуг, готовит распорядительный акт министерства по проведению оценки качества и установлению соответствия оказываемых СОНКО общественно полезных услуг, указанных в заявлении, критериям, утвержденным Постановлением N 1096 (далее - распорядительный акт министерства), в том числе по утверждению состава членов комиссии (далее - комиссия).">
        <w:r>
          <w:rPr>
            <w:sz w:val="20"/>
            <w:color w:val="0000ff"/>
          </w:rPr>
          <w:t xml:space="preserve">пункте 3.3.5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3.5.2. Члены комиссии рассматривают заявление и комплект документов, представленные заявителем, а также документы, предусмотренные </w:t>
      </w:r>
      <w:hyperlink w:history="0" w:anchor="P204" w:tooltip="2.18. К документам, информации, которые находятся в распоряжении государственных органов, органов местного самоуправления и иных органов, которые заявитель вправе представить самостоятельно, относятся:">
        <w:r>
          <w:rPr>
            <w:sz w:val="20"/>
            <w:color w:val="0000ff"/>
          </w:rPr>
          <w:t xml:space="preserve">пунктом 2.18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3.5.3. В ходе рассмотрения указанных документов членами комиссии осуществляется:</w:t>
      </w:r>
    </w:p>
    <w:p>
      <w:pPr>
        <w:pStyle w:val="0"/>
        <w:spacing w:before="200" w:line-rule="auto"/>
        <w:ind w:firstLine="540"/>
        <w:jc w:val="both"/>
      </w:pPr>
      <w:r>
        <w:rPr>
          <w:sz w:val="20"/>
        </w:rPr>
        <w:t xml:space="preserve">а) проверка правильности оформления документов, в том числе на соответствие требованиям, указанным в абзаце втором </w:t>
      </w:r>
      <w:hyperlink w:history="0" w:anchor="P143" w:tooltip="2.10. Основанием для предоставления государственной услуги является поданное в министерство заявление на оказание государственной услуги по форме согласно приложению N 1 к настоящему Административному регламенту, подписанное руководителем постоянно действующего (исполнительного) органа заявителя или иным имеющим право действовать от имени этого заявителя лицом.">
        <w:r>
          <w:rPr>
            <w:sz w:val="20"/>
            <w:color w:val="0000ff"/>
          </w:rPr>
          <w:t xml:space="preserve">пункта 2.10</w:t>
        </w:r>
      </w:hyperlink>
      <w:r>
        <w:rPr>
          <w:sz w:val="20"/>
        </w:rPr>
        <w:t xml:space="preserve"> и в </w:t>
      </w:r>
      <w:hyperlink w:history="0" w:anchor="P172" w:tooltip="2.15. Общие требования к заявлению и прилагаемым к нему документам:">
        <w:r>
          <w:rPr>
            <w:sz w:val="20"/>
            <w:color w:val="0000ff"/>
          </w:rPr>
          <w:t xml:space="preserve">пункте 2.15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б) оценка соответствия качества оказываемых СОНКО общественно полезных услуг </w:t>
      </w:r>
      <w:hyperlink w:history="0" r:id="rId4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утвержденным Постановлением N 1096, и отсутствия оснований для отказа в предоставлении государственной услуги, установленным в </w:t>
      </w:r>
      <w:hyperlink w:history="0" w:anchor="P229" w:tooltip="2.22. Основаниями для отказа в предоставлении государственной услуги, результатами которой является выдача заключения, являются:">
        <w:r>
          <w:rPr>
            <w:sz w:val="20"/>
            <w:color w:val="0000ff"/>
          </w:rPr>
          <w:t xml:space="preserve">пункте 2.22</w:t>
        </w:r>
      </w:hyperlink>
      <w:r>
        <w:rPr>
          <w:sz w:val="20"/>
        </w:rPr>
        <w:t xml:space="preserve"> настоящего Административного регламента.</w:t>
      </w:r>
    </w:p>
    <w:bookmarkStart w:id="411" w:name="P411"/>
    <w:bookmarkEnd w:id="411"/>
    <w:p>
      <w:pPr>
        <w:pStyle w:val="0"/>
        <w:spacing w:before="200" w:line-rule="auto"/>
        <w:ind w:firstLine="540"/>
        <w:jc w:val="both"/>
      </w:pPr>
      <w:r>
        <w:rPr>
          <w:sz w:val="20"/>
        </w:rPr>
        <w:t xml:space="preserve">3.5.4. По результатам рассмотрения документов члены комиссии принимают одно из следующих решений, которое фиксируется в протоколе работы комиссии:</w:t>
      </w:r>
    </w:p>
    <w:p>
      <w:pPr>
        <w:pStyle w:val="0"/>
        <w:spacing w:before="200" w:line-rule="auto"/>
        <w:ind w:firstLine="540"/>
        <w:jc w:val="both"/>
      </w:pPr>
      <w:r>
        <w:rPr>
          <w:sz w:val="20"/>
        </w:rPr>
        <w:t xml:space="preserve">о соответствии качества оказываемых СОНКО общественно полезных услуг установленным критериям и подготовке проекта заключения о соответствии качества оказываемых СОНКО общественно полезных услуг установленным критериям;</w:t>
      </w:r>
    </w:p>
    <w:p>
      <w:pPr>
        <w:pStyle w:val="0"/>
        <w:spacing w:before="200" w:line-rule="auto"/>
        <w:ind w:firstLine="540"/>
        <w:jc w:val="both"/>
      </w:pPr>
      <w:r>
        <w:rPr>
          <w:sz w:val="20"/>
        </w:rPr>
        <w:t xml:space="preserve">о несоответствии качества оказываемых СОНКО общественно полезных услуг установленным критериям и подготовке проекта решения об отказе в выдаче заключения о соответствии качества оказываемых СОНКО общественно полезных услуг установленным критериям.</w:t>
      </w:r>
    </w:p>
    <w:bookmarkStart w:id="414" w:name="P414"/>
    <w:bookmarkEnd w:id="414"/>
    <w:p>
      <w:pPr>
        <w:pStyle w:val="0"/>
        <w:spacing w:before="200" w:line-rule="auto"/>
        <w:ind w:firstLine="540"/>
        <w:jc w:val="both"/>
      </w:pPr>
      <w:r>
        <w:rPr>
          <w:sz w:val="20"/>
        </w:rPr>
        <w:t xml:space="preserve">3.5.5. Максимальный срок выполнения административной процедуры - 3 рабочих дня.</w:t>
      </w:r>
    </w:p>
    <w:p>
      <w:pPr>
        <w:pStyle w:val="0"/>
        <w:spacing w:before="200" w:line-rule="auto"/>
        <w:ind w:firstLine="540"/>
        <w:jc w:val="both"/>
      </w:pPr>
      <w:r>
        <w:rPr>
          <w:sz w:val="20"/>
        </w:rPr>
        <w:t xml:space="preserve">3.5.6. Результатом административной процедуры является принятие комиссией одного из решений, указанных в </w:t>
      </w:r>
      <w:hyperlink w:history="0" w:anchor="P411" w:tooltip="3.5.4. По результатам рассмотрения документов члены комиссии принимают одно из следующих решений, которое фиксируется в протоколе работы комиссии:">
        <w:r>
          <w:rPr>
            <w:sz w:val="20"/>
            <w:color w:val="0000ff"/>
          </w:rPr>
          <w:t xml:space="preserve">пункте 3.5.4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3.5.7. Способом фиксации результата выполнения административного действия является оформление протокола работы комиссии.</w:t>
      </w:r>
    </w:p>
    <w:p>
      <w:pPr>
        <w:pStyle w:val="0"/>
        <w:spacing w:before="200" w:line-rule="auto"/>
        <w:ind w:firstLine="540"/>
        <w:jc w:val="both"/>
      </w:pPr>
      <w:r>
        <w:rPr>
          <w:sz w:val="20"/>
        </w:rPr>
        <w:t xml:space="preserve">3.6. Подготовка документов для заявителя.</w:t>
      </w:r>
    </w:p>
    <w:p>
      <w:pPr>
        <w:pStyle w:val="0"/>
        <w:spacing w:before="200" w:line-rule="auto"/>
        <w:ind w:firstLine="540"/>
        <w:jc w:val="both"/>
      </w:pPr>
      <w:r>
        <w:rPr>
          <w:sz w:val="20"/>
        </w:rPr>
        <w:t xml:space="preserve">3.6.1. Юридическим фактом, являющимся основанием для проведения административной процедуры является протокол работы комиссии, в котором фиксируется одно из решений, принятое по результатам рассмотрения документов, указанных в </w:t>
      </w:r>
      <w:hyperlink w:history="0" w:anchor="P414" w:tooltip="3.5.5. Максимальный срок выполнения административной процедуры - 3 рабочих дня.">
        <w:r>
          <w:rPr>
            <w:sz w:val="20"/>
            <w:color w:val="0000ff"/>
          </w:rPr>
          <w:t xml:space="preserve">пункте 3.5.5</w:t>
        </w:r>
      </w:hyperlink>
      <w:r>
        <w:rPr>
          <w:sz w:val="20"/>
        </w:rPr>
        <w:t xml:space="preserve"> настоящего Административного регламента.</w:t>
      </w:r>
    </w:p>
    <w:bookmarkStart w:id="419" w:name="P419"/>
    <w:bookmarkEnd w:id="419"/>
    <w:p>
      <w:pPr>
        <w:pStyle w:val="0"/>
        <w:spacing w:before="200" w:line-rule="auto"/>
        <w:ind w:firstLine="540"/>
        <w:jc w:val="both"/>
      </w:pPr>
      <w:r>
        <w:rPr>
          <w:sz w:val="20"/>
        </w:rPr>
        <w:t xml:space="preserve">3.6.2. По итогам рассмотрения документов должностное лицо, ответственное за проведение оценки качества оказания СОНКО общественно полезных услуг:</w:t>
      </w:r>
    </w:p>
    <w:p>
      <w:pPr>
        <w:pStyle w:val="0"/>
        <w:spacing w:before="200" w:line-rule="auto"/>
        <w:ind w:firstLine="540"/>
        <w:jc w:val="both"/>
      </w:pPr>
      <w:r>
        <w:rPr>
          <w:sz w:val="20"/>
        </w:rPr>
        <w:t xml:space="preserve">готовит и представляет на подпись министру образования и науки Самарской области проект заключения по </w:t>
      </w:r>
      <w:hyperlink w:history="0" r:id="rId45"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 Недействующая редакция {КонсультантПлюс}">
        <w:r>
          <w:rPr>
            <w:sz w:val="20"/>
            <w:color w:val="0000ff"/>
          </w:rPr>
          <w:t xml:space="preserve">форме</w:t>
        </w:r>
      </w:hyperlink>
      <w:r>
        <w:rPr>
          <w:sz w:val="20"/>
        </w:rPr>
        <w:t xml:space="preserve">, предусмотренной приложением N 2 Правил, утвержденных постановлением Правительства Российской Федерации от 26.01.2017 N 89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в случаях, указанных в </w:t>
      </w:r>
      <w:hyperlink w:history="0" w:anchor="P229" w:tooltip="2.22. Основаниями для отказа в предоставлении государственной услуги, результатами которой является выдача заключения, являются:">
        <w:r>
          <w:rPr>
            <w:sz w:val="20"/>
            <w:color w:val="0000ff"/>
          </w:rPr>
          <w:t xml:space="preserve">пункте 2.22</w:t>
        </w:r>
      </w:hyperlink>
      <w:r>
        <w:rPr>
          <w:sz w:val="20"/>
        </w:rPr>
        <w:t xml:space="preserve"> настоящего Административного регламента, готовит и представляет на подпись министру образования и науки Самарской области проект мотивированного уведомления об отказе в выдаче заключения.</w:t>
      </w:r>
    </w:p>
    <w:p>
      <w:pPr>
        <w:pStyle w:val="0"/>
        <w:jc w:val="both"/>
      </w:pPr>
      <w:r>
        <w:rPr>
          <w:sz w:val="20"/>
        </w:rPr>
        <w:t xml:space="preserve">(п. 3.6.2 в ред. </w:t>
      </w:r>
      <w:hyperlink w:history="0" r:id="rId46" w:tooltip="Приказ министерства образования и науки Самарской области от 29.07.2021 N 353-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Приказа</w:t>
        </w:r>
      </w:hyperlink>
      <w:r>
        <w:rPr>
          <w:sz w:val="20"/>
        </w:rPr>
        <w:t xml:space="preserve"> министерства образования и науки Самарской области от 29.07.2021 N 353-од)</w:t>
      </w:r>
    </w:p>
    <w:p>
      <w:pPr>
        <w:pStyle w:val="0"/>
        <w:spacing w:before="200" w:line-rule="auto"/>
        <w:ind w:firstLine="540"/>
        <w:jc w:val="both"/>
      </w:pPr>
      <w:r>
        <w:rPr>
          <w:sz w:val="20"/>
        </w:rPr>
        <w:t xml:space="preserve">3.6.3. Министр образования и науки Самарской области рассматривает проект заключения либо проект мотивированного уведомления об отказе в выдаче заключения и подписывает его, либо, при наличии замечаний, возвращает должностному лицу, ответственному за проведение оценки качества оказания СОНКО общественно полезных услуг, с указанием замечаний.</w:t>
      </w:r>
    </w:p>
    <w:p>
      <w:pPr>
        <w:pStyle w:val="0"/>
        <w:jc w:val="both"/>
      </w:pPr>
      <w:r>
        <w:rPr>
          <w:sz w:val="20"/>
        </w:rPr>
        <w:t xml:space="preserve">(п. 3.6.3 в ред. </w:t>
      </w:r>
      <w:hyperlink w:history="0" r:id="rId47" w:tooltip="Приказ министерства образования и науки Самарской области от 29.07.2021 N 353-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Приказа</w:t>
        </w:r>
      </w:hyperlink>
      <w:r>
        <w:rPr>
          <w:sz w:val="20"/>
        </w:rPr>
        <w:t xml:space="preserve"> министерства образования и науки Самарской области от 29.07.2021 N 353-од)</w:t>
      </w:r>
    </w:p>
    <w:p>
      <w:pPr>
        <w:pStyle w:val="0"/>
        <w:spacing w:before="200" w:line-rule="auto"/>
        <w:ind w:firstLine="540"/>
        <w:jc w:val="both"/>
      </w:pPr>
      <w:r>
        <w:rPr>
          <w:sz w:val="20"/>
        </w:rPr>
        <w:t xml:space="preserve">3.6.4. В случае наличия замечаний должностное лицо, ответственное за проведение оценки качества оказания СОНКО общественно полезных услуг, дорабатывает проект заключения либо проект мотивированного уведомления об отказе в выдаче заключения с учетом замечаний и повторно представляет его на подпись министру образования и науки Самарской области.</w:t>
      </w:r>
    </w:p>
    <w:p>
      <w:pPr>
        <w:pStyle w:val="0"/>
        <w:jc w:val="both"/>
      </w:pPr>
      <w:r>
        <w:rPr>
          <w:sz w:val="20"/>
        </w:rPr>
        <w:t xml:space="preserve">(п. 3.6.4 в ред. </w:t>
      </w:r>
      <w:hyperlink w:history="0" r:id="rId48" w:tooltip="Приказ министерства образования и науки Самарской области от 29.07.2021 N 353-од &quot;О внесении изменений в приказ министерства образования и науки Самарской области от 19.09.2019 N 299-од &quot;Об утверждении Административного регламента предоставления министерством образования и науки Самарской области государственной услуги &quot;Оценка качества оказания социально ориентированной некоммерческой организацией общественно полезных услуг в сфере образования&quot; ------------ Утратил силу или отменен {КонсультантПлюс}">
        <w:r>
          <w:rPr>
            <w:sz w:val="20"/>
            <w:color w:val="0000ff"/>
          </w:rPr>
          <w:t xml:space="preserve">Приказа</w:t>
        </w:r>
      </w:hyperlink>
      <w:r>
        <w:rPr>
          <w:sz w:val="20"/>
        </w:rPr>
        <w:t xml:space="preserve"> министерства образования и науки Самарской области от 29.07.2021 N 353-од)</w:t>
      </w:r>
    </w:p>
    <w:p>
      <w:pPr>
        <w:pStyle w:val="0"/>
        <w:spacing w:before="200" w:line-rule="auto"/>
        <w:ind w:firstLine="540"/>
        <w:jc w:val="both"/>
      </w:pPr>
      <w:r>
        <w:rPr>
          <w:sz w:val="20"/>
        </w:rPr>
        <w:t xml:space="preserve">3.6.5. Максимальный срок выполнения административной процедуры составляет 6 рабочих дней.</w:t>
      </w:r>
    </w:p>
    <w:p>
      <w:pPr>
        <w:pStyle w:val="0"/>
        <w:spacing w:before="200" w:line-rule="auto"/>
        <w:ind w:firstLine="540"/>
        <w:jc w:val="both"/>
      </w:pPr>
      <w:r>
        <w:rPr>
          <w:sz w:val="20"/>
        </w:rPr>
        <w:t xml:space="preserve">3.6.6. Результатом административной процедуры являются:</w:t>
      </w:r>
    </w:p>
    <w:p>
      <w:pPr>
        <w:pStyle w:val="0"/>
        <w:spacing w:before="200" w:line-rule="auto"/>
        <w:ind w:firstLine="540"/>
        <w:jc w:val="both"/>
      </w:pPr>
      <w:r>
        <w:rPr>
          <w:sz w:val="20"/>
        </w:rPr>
        <w:t xml:space="preserve">подписанное заключение в случае, указанном в </w:t>
      </w:r>
      <w:hyperlink w:history="0" w:anchor="P419" w:tooltip="3.6.2. По итогам рассмотрения документов должностное лицо, ответственное за проведение оценки качества оказания СОНКО общественно полезных услуг:">
        <w:r>
          <w:rPr>
            <w:sz w:val="20"/>
            <w:color w:val="0000ff"/>
          </w:rPr>
          <w:t xml:space="preserve">абзаце втором пункта 3.6.2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мотивированное уведомление об отказе в выдаче заключения в случае, указанном в </w:t>
      </w:r>
      <w:hyperlink w:history="0" w:anchor="P419" w:tooltip="3.6.2. По итогам рассмотрения документов должностное лицо, ответственное за проведение оценки качества оказания СОНКО общественно полезных услуг:">
        <w:r>
          <w:rPr>
            <w:sz w:val="20"/>
            <w:color w:val="0000ff"/>
          </w:rPr>
          <w:t xml:space="preserve">абзаце третьем пункта 3.6.2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3.6.7. Способом фиксации результата выполнения административного действия является регистрация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3.7. Выдача (направление) документов заявителю.</w:t>
      </w:r>
    </w:p>
    <w:bookmarkStart w:id="433" w:name="P433"/>
    <w:bookmarkEnd w:id="433"/>
    <w:p>
      <w:pPr>
        <w:pStyle w:val="0"/>
        <w:spacing w:before="200" w:line-rule="auto"/>
        <w:ind w:firstLine="540"/>
        <w:jc w:val="both"/>
      </w:pPr>
      <w:r>
        <w:rPr>
          <w:sz w:val="20"/>
        </w:rPr>
        <w:t xml:space="preserve">3.7.1. Основанием для выдачи заявителю документов является поступление должностному лицу, ответственному за проведение оценки качества оказания СОНКО общественно полезных услуг, подписанного заключения либо подписанного мотивированного уведомления об отказе в выдаче заключения.</w:t>
      </w:r>
    </w:p>
    <w:p>
      <w:pPr>
        <w:pStyle w:val="0"/>
        <w:spacing w:before="200" w:line-rule="auto"/>
        <w:ind w:firstLine="540"/>
        <w:jc w:val="both"/>
      </w:pPr>
      <w:r>
        <w:rPr>
          <w:sz w:val="20"/>
        </w:rPr>
        <w:t xml:space="preserve">3.7.2. Должностное лицо, ответственное за проведение оценки качества оказания СОНКО общественно полезных услуг, в течение 1 рабочего дня со дня получения документов, указанных в </w:t>
      </w:r>
      <w:hyperlink w:history="0" w:anchor="P433" w:tooltip="3.7.1. Основанием для выдачи заявителю документов является поступление должностному лицу, ответственному за проведение оценки качества оказания СОНКО общественно полезных услуг, подписанного заключения либо подписанного мотивированного уведомления об отказе в выдаче заключения.">
        <w:r>
          <w:rPr>
            <w:sz w:val="20"/>
            <w:color w:val="0000ff"/>
          </w:rPr>
          <w:t xml:space="preserve">пункте 3.7.1</w:t>
        </w:r>
      </w:hyperlink>
      <w:r>
        <w:rPr>
          <w:sz w:val="20"/>
        </w:rPr>
        <w:t xml:space="preserve"> настоящего Административного регламента, передает документы должностному лицу, ответственному за прием, регистрацию и первичную проверку документов.</w:t>
      </w:r>
    </w:p>
    <w:p>
      <w:pPr>
        <w:pStyle w:val="0"/>
        <w:spacing w:before="200" w:line-rule="auto"/>
        <w:ind w:firstLine="540"/>
        <w:jc w:val="both"/>
      </w:pPr>
      <w:r>
        <w:rPr>
          <w:sz w:val="20"/>
        </w:rPr>
        <w:t xml:space="preserve">3.7.3. Должностное лицо, ответственное за прием, регистрацию и первичную проверку документов, направляет заявителю подписанное заключение либо подписанное мотивированное уведомление об отказе в выдаче заключения указанным заявителем способом получения:</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почтой;</w:t>
      </w:r>
    </w:p>
    <w:p>
      <w:pPr>
        <w:pStyle w:val="0"/>
        <w:spacing w:before="200" w:line-rule="auto"/>
        <w:ind w:firstLine="540"/>
        <w:jc w:val="both"/>
      </w:pPr>
      <w:r>
        <w:rPr>
          <w:sz w:val="20"/>
        </w:rPr>
        <w:t xml:space="preserve">по электронной почте;</w:t>
      </w:r>
    </w:p>
    <w:p>
      <w:pPr>
        <w:pStyle w:val="0"/>
        <w:spacing w:before="200" w:line-rule="auto"/>
        <w:ind w:firstLine="540"/>
        <w:jc w:val="both"/>
      </w:pPr>
      <w:r>
        <w:rPr>
          <w:sz w:val="20"/>
        </w:rPr>
        <w:t xml:space="preserve">через РПГУ.</w:t>
      </w:r>
    </w:p>
    <w:p>
      <w:pPr>
        <w:pStyle w:val="0"/>
        <w:spacing w:before="200" w:line-rule="auto"/>
        <w:ind w:firstLine="540"/>
        <w:jc w:val="both"/>
      </w:pPr>
      <w:r>
        <w:rPr>
          <w:sz w:val="20"/>
        </w:rPr>
        <w:t xml:space="preserve">3.7.4. В случае личного обращения заявителя должностное лицо, ответственное за прием, регистрацию и первичную проверку документов, устанавливает личность заявителя, в том числе проверяет документ, удостоверяющий личность, и осуществляет поиск соответствующего документа.</w:t>
      </w:r>
    </w:p>
    <w:p>
      <w:pPr>
        <w:pStyle w:val="0"/>
        <w:spacing w:before="200" w:line-rule="auto"/>
        <w:ind w:firstLine="540"/>
        <w:jc w:val="both"/>
      </w:pPr>
      <w:r>
        <w:rPr>
          <w:sz w:val="20"/>
        </w:rPr>
        <w:t xml:space="preserve">3.7.5. На втором экземпляре документа заявитель ставит отметку о получении (Ф.И.О., должность, дату с указанием "Документ получил").</w:t>
      </w:r>
    </w:p>
    <w:p>
      <w:pPr>
        <w:pStyle w:val="0"/>
        <w:spacing w:before="200" w:line-rule="auto"/>
        <w:ind w:firstLine="540"/>
        <w:jc w:val="both"/>
      </w:pPr>
      <w:r>
        <w:rPr>
          <w:sz w:val="20"/>
        </w:rPr>
        <w:t xml:space="preserve">3.7.6. Должностное лицо, ответственное за прием, регистрацию и первичную проверку документов, выдает заявителю документ.</w:t>
      </w:r>
    </w:p>
    <w:p>
      <w:pPr>
        <w:pStyle w:val="0"/>
        <w:spacing w:before="200" w:line-rule="auto"/>
        <w:ind w:firstLine="540"/>
        <w:jc w:val="both"/>
      </w:pPr>
      <w:r>
        <w:rPr>
          <w:sz w:val="20"/>
        </w:rPr>
        <w:t xml:space="preserve">3.7.7. Максимальный срок выполнения административной процедуры составляет не более 1 рабочего дня.</w:t>
      </w:r>
    </w:p>
    <w:p>
      <w:pPr>
        <w:pStyle w:val="0"/>
        <w:spacing w:before="200" w:line-rule="auto"/>
        <w:ind w:firstLine="540"/>
        <w:jc w:val="both"/>
      </w:pPr>
      <w:r>
        <w:rPr>
          <w:sz w:val="20"/>
        </w:rPr>
        <w:t xml:space="preserve">3.7.8. Результатами административной процедуры являются:</w:t>
      </w:r>
    </w:p>
    <w:p>
      <w:pPr>
        <w:pStyle w:val="0"/>
        <w:spacing w:before="200" w:line-rule="auto"/>
        <w:ind w:firstLine="540"/>
        <w:jc w:val="both"/>
      </w:pPr>
      <w:r>
        <w:rPr>
          <w:sz w:val="20"/>
        </w:rPr>
        <w:t xml:space="preserve">выдача (направление) заявителю подписанного заключения в случае, указанном в </w:t>
      </w:r>
      <w:hyperlink w:history="0" w:anchor="P419" w:tooltip="3.6.2. По итогам рассмотрения документов должностное лицо, ответственное за проведение оценки качества оказания СОНКО общественно полезных услуг:">
        <w:r>
          <w:rPr>
            <w:sz w:val="20"/>
            <w:color w:val="0000ff"/>
          </w:rPr>
          <w:t xml:space="preserve">абзаце втором пункта 3.6.2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выдача (направление) заявителю подписанного мотивированного уведомления об отказе в выдаче заключения в случае, указанном в </w:t>
      </w:r>
      <w:hyperlink w:history="0" w:anchor="P419" w:tooltip="3.6.2. По итогам рассмотрения документов должностное лицо, ответственное за проведение оценки качества оказания СОНКО общественно полезных услуг:">
        <w:r>
          <w:rPr>
            <w:sz w:val="20"/>
            <w:color w:val="0000ff"/>
          </w:rPr>
          <w:t xml:space="preserve">абзаце третьем пункта 3.6.2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3.7.9. Способом фиксации результатов выполнения административного действия являются:</w:t>
      </w:r>
    </w:p>
    <w:p>
      <w:pPr>
        <w:pStyle w:val="0"/>
        <w:spacing w:before="200" w:line-rule="auto"/>
        <w:ind w:firstLine="540"/>
        <w:jc w:val="both"/>
      </w:pPr>
      <w:r>
        <w:rPr>
          <w:sz w:val="20"/>
        </w:rPr>
        <w:t xml:space="preserve">проставление заявителем отметки о получении на втором экземпляре документа в случае личного обращения;</w:t>
      </w:r>
    </w:p>
    <w:p>
      <w:pPr>
        <w:pStyle w:val="0"/>
        <w:spacing w:before="200" w:line-rule="auto"/>
        <w:ind w:firstLine="540"/>
        <w:jc w:val="both"/>
      </w:pPr>
      <w:r>
        <w:rPr>
          <w:sz w:val="20"/>
        </w:rPr>
        <w:t xml:space="preserve">проставление отметки на почтовом уведомлении о вручении в случае направления документа почтой;</w:t>
      </w:r>
    </w:p>
    <w:p>
      <w:pPr>
        <w:pStyle w:val="0"/>
        <w:spacing w:before="200" w:line-rule="auto"/>
        <w:ind w:firstLine="540"/>
        <w:jc w:val="both"/>
      </w:pPr>
      <w:r>
        <w:rPr>
          <w:sz w:val="20"/>
        </w:rPr>
        <w:t xml:space="preserve">электронное подтверждение получения документа в случае направления документа по электронной почте;</w:t>
      </w:r>
    </w:p>
    <w:p>
      <w:pPr>
        <w:pStyle w:val="0"/>
        <w:spacing w:before="200" w:line-rule="auto"/>
        <w:ind w:firstLine="540"/>
        <w:jc w:val="both"/>
      </w:pPr>
      <w:r>
        <w:rPr>
          <w:sz w:val="20"/>
        </w:rPr>
        <w:t xml:space="preserve">фиксация результата направления документа в САМВ в случае направления документа через РПГУ.</w:t>
      </w:r>
    </w:p>
    <w:p>
      <w:pPr>
        <w:pStyle w:val="0"/>
        <w:spacing w:before="200" w:line-rule="auto"/>
        <w:ind w:firstLine="540"/>
        <w:jc w:val="both"/>
      </w:pPr>
      <w:r>
        <w:rPr>
          <w:sz w:val="20"/>
        </w:rPr>
        <w:t xml:space="preserve">3.8. Исправление допущенных опечаток и (или)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3.8.1. В случае выявления заявителем в полученных документах опечаток и (или) ошибок заявитель представляет в министерство заявление об исправлении таких опечаток и (или) ошибок.</w:t>
      </w:r>
    </w:p>
    <w:p>
      <w:pPr>
        <w:pStyle w:val="0"/>
        <w:spacing w:before="200" w:line-rule="auto"/>
        <w:ind w:firstLine="540"/>
        <w:jc w:val="both"/>
      </w:pPr>
      <w:r>
        <w:rPr>
          <w:sz w:val="20"/>
        </w:rPr>
        <w:t xml:space="preserve">3.8.2. Должностное лицо, ответственное за прием, регистрацию и первичную проверку документов, в срок, не превышающий двух рабочих дней с момента поступления соответствующего заявления, проводит проверку указанных в заявлении сведений.</w:t>
      </w:r>
    </w:p>
    <w:bookmarkStart w:id="455" w:name="P455"/>
    <w:bookmarkEnd w:id="455"/>
    <w:p>
      <w:pPr>
        <w:pStyle w:val="0"/>
        <w:spacing w:before="200" w:line-rule="auto"/>
        <w:ind w:firstLine="540"/>
        <w:jc w:val="both"/>
      </w:pPr>
      <w:r>
        <w:rPr>
          <w:sz w:val="20"/>
        </w:rPr>
        <w:t xml:space="preserve">3.8.3. В случае отсутствия опечаток и (или) ошибок в выданных в результате предоставления государственной услуги документах, указанных в заявлении, должностное лицо, ответственное за прием, регистрацию и первичную проверку документов, в тот же день уведомляет заявителя об отказе в исправлении опечаток и (или) ошибок, указанных в заявлении.</w:t>
      </w:r>
    </w:p>
    <w:bookmarkStart w:id="456" w:name="P456"/>
    <w:bookmarkEnd w:id="456"/>
    <w:p>
      <w:pPr>
        <w:pStyle w:val="0"/>
        <w:spacing w:before="200" w:line-rule="auto"/>
        <w:ind w:firstLine="540"/>
        <w:jc w:val="both"/>
      </w:pPr>
      <w:r>
        <w:rPr>
          <w:sz w:val="20"/>
        </w:rPr>
        <w:t xml:space="preserve">3.8.4. В случае выявления допущенных опечаток и (или) ошибок в выданных в результате предоставления государственной услуги документах должностное лицо, ответственное за прием, регистрацию и первичную проверку документов, осуществляет их замену в срок, не превышающий пяти рабочих дней с момента поступления соответствующего заявления.</w:t>
      </w:r>
    </w:p>
    <w:p>
      <w:pPr>
        <w:pStyle w:val="0"/>
        <w:spacing w:before="200" w:line-rule="auto"/>
        <w:ind w:firstLine="540"/>
        <w:jc w:val="both"/>
      </w:pPr>
      <w:r>
        <w:rPr>
          <w:sz w:val="20"/>
        </w:rPr>
        <w:t xml:space="preserve">3.8.5. Общий максимальный срок выполнения указанной административной процедуры - 5 рабочих дней.</w:t>
      </w:r>
    </w:p>
    <w:p>
      <w:pPr>
        <w:pStyle w:val="0"/>
        <w:spacing w:before="200" w:line-rule="auto"/>
        <w:ind w:firstLine="540"/>
        <w:jc w:val="both"/>
      </w:pPr>
      <w:r>
        <w:rPr>
          <w:sz w:val="20"/>
        </w:rPr>
        <w:t xml:space="preserve">3.8.6. Результатами данной административной процедуры являются:</w:t>
      </w:r>
    </w:p>
    <w:p>
      <w:pPr>
        <w:pStyle w:val="0"/>
        <w:spacing w:before="200" w:line-rule="auto"/>
        <w:ind w:firstLine="540"/>
        <w:jc w:val="both"/>
      </w:pPr>
      <w:r>
        <w:rPr>
          <w:sz w:val="20"/>
        </w:rPr>
        <w:t xml:space="preserve">уведомление заявителя об отказе в исправлении опечаток и (или) ошибок в случае, указанном в </w:t>
      </w:r>
      <w:hyperlink w:history="0" w:anchor="P455" w:tooltip="3.8.3. В случае отсутствия опечаток и (или) ошибок в выданных в результате предоставления государственной услуги документах, указанных в заявлении, должностное лицо, ответственное за прием, регистрацию и первичную проверку документов, в тот же день уведомляет заявителя об отказе в исправлении опечаток и (или) ошибок, указанных в заявлении.">
        <w:r>
          <w:rPr>
            <w:sz w:val="20"/>
            <w:color w:val="0000ff"/>
          </w:rPr>
          <w:t xml:space="preserve">пункте 3.8.3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выдача документов с соответствующими исправлениями заявителю в случае, указанном в </w:t>
      </w:r>
      <w:hyperlink w:history="0" w:anchor="P456" w:tooltip="3.8.4. В случае выявления допущенных опечаток и (или) ошибок в выданных в результате предоставления государственной услуги документах должностное лицо, ответственное за прием, регистрацию и первичную проверку документов, осуществляет их замену в срок, не превышающий пяти рабочих дней с момента поступления соответствующего заявления.">
        <w:r>
          <w:rPr>
            <w:sz w:val="20"/>
            <w:color w:val="0000ff"/>
          </w:rPr>
          <w:t xml:space="preserve">пункте 3.8.4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3.8.7. Способом фиксации результатов выполнения административного действия являются:</w:t>
      </w:r>
    </w:p>
    <w:p>
      <w:pPr>
        <w:pStyle w:val="0"/>
        <w:spacing w:before="200" w:line-rule="auto"/>
        <w:ind w:firstLine="540"/>
        <w:jc w:val="both"/>
      </w:pPr>
      <w:r>
        <w:rPr>
          <w:sz w:val="20"/>
        </w:rPr>
        <w:t xml:space="preserve">проставление заявителем отметки о получении на втором экземпляре документа в случае личного обращения;</w:t>
      </w:r>
    </w:p>
    <w:p>
      <w:pPr>
        <w:pStyle w:val="0"/>
        <w:spacing w:before="200" w:line-rule="auto"/>
        <w:ind w:firstLine="540"/>
        <w:jc w:val="both"/>
      </w:pPr>
      <w:r>
        <w:rPr>
          <w:sz w:val="20"/>
        </w:rPr>
        <w:t xml:space="preserve">проставление отметки на почтовом уведомлении о вручении в случае направления документа почтой;</w:t>
      </w:r>
    </w:p>
    <w:p>
      <w:pPr>
        <w:pStyle w:val="0"/>
        <w:spacing w:before="200" w:line-rule="auto"/>
        <w:ind w:firstLine="540"/>
        <w:jc w:val="both"/>
      </w:pPr>
      <w:r>
        <w:rPr>
          <w:sz w:val="20"/>
        </w:rPr>
        <w:t xml:space="preserve">электронное подтверждение получения документа в случае направления документа по электронной почте;</w:t>
      </w:r>
    </w:p>
    <w:p>
      <w:pPr>
        <w:pStyle w:val="0"/>
        <w:spacing w:before="200" w:line-rule="auto"/>
        <w:ind w:firstLine="540"/>
        <w:jc w:val="both"/>
      </w:pPr>
      <w:r>
        <w:rPr>
          <w:sz w:val="20"/>
        </w:rPr>
        <w:t xml:space="preserve">фиксация результата направления документа в САМВ в случае направления документа через РПГУ.</w:t>
      </w:r>
    </w:p>
    <w:p>
      <w:pPr>
        <w:pStyle w:val="0"/>
        <w:jc w:val="both"/>
      </w:pPr>
      <w:r>
        <w:rPr>
          <w:sz w:val="20"/>
        </w:rPr>
      </w:r>
    </w:p>
    <w:p>
      <w:pPr>
        <w:pStyle w:val="2"/>
        <w:outlineLvl w:val="1"/>
        <w:jc w:val="center"/>
      </w:pPr>
      <w:r>
        <w:rPr>
          <w:sz w:val="20"/>
        </w:rPr>
        <w:t xml:space="preserve">4. Формы контроля за соблюдением и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за принятием решений</w:t>
      </w:r>
    </w:p>
    <w:p>
      <w:pPr>
        <w:pStyle w:val="2"/>
        <w:jc w:val="center"/>
      </w:pPr>
      <w:r>
        <w:rPr>
          <w:sz w:val="20"/>
        </w:rPr>
        <w:t xml:space="preserve">ответственными лицами</w:t>
      </w:r>
    </w:p>
    <w:p>
      <w:pPr>
        <w:pStyle w:val="0"/>
        <w:jc w:val="both"/>
      </w:pPr>
      <w:r>
        <w:rPr>
          <w:sz w:val="20"/>
        </w:rPr>
      </w:r>
    </w:p>
    <w:p>
      <w:pPr>
        <w:pStyle w:val="0"/>
        <w:ind w:firstLine="540"/>
        <w:jc w:val="both"/>
      </w:pPr>
      <w:r>
        <w:rPr>
          <w:sz w:val="20"/>
        </w:rPr>
        <w:t xml:space="preserve">4.1. Текущий контроль за соблюдением и исполнением ответственными должностными лицами уполномоченных органов положений Административного регламента и иных нормативных правовых актов, устанавливающих требования к предоставлению государственной услуги, за принятием решений ответственными лицами в части административных процедур, выполняемых уполномоченными органами, осуществляется руководителями структурных подразделений уполномоченных органов, ответственными за организацию работы по предоставлению государственной услуги.</w:t>
      </w:r>
    </w:p>
    <w:p>
      <w:pPr>
        <w:pStyle w:val="0"/>
        <w:spacing w:before="200" w:line-rule="auto"/>
        <w:ind w:firstLine="540"/>
        <w:jc w:val="both"/>
      </w:pPr>
      <w:r>
        <w:rPr>
          <w:sz w:val="20"/>
        </w:rPr>
        <w:t xml:space="preserve">4.2. Текущий контроль за соблюдением сроков, последовательности действий, определенных административными процедурами, по предоставлению государственной услуги и принятием в ходе ее предоставления решений в рамках полномочий, переданных уполномоченным органам, осуществляется руководителями уполномоченных органов.</w:t>
      </w:r>
    </w:p>
    <w:p>
      <w:pPr>
        <w:pStyle w:val="0"/>
        <w:spacing w:before="200" w:line-rule="auto"/>
        <w:ind w:firstLine="540"/>
        <w:jc w:val="both"/>
      </w:pPr>
      <w:r>
        <w:rPr>
          <w:sz w:val="20"/>
        </w:rPr>
        <w:t xml:space="preserve">4.3. Министерство, осуществляя контроль за предоставлением государственной услуги:</w:t>
      </w:r>
    </w:p>
    <w:p>
      <w:pPr>
        <w:pStyle w:val="0"/>
        <w:spacing w:before="200" w:line-rule="auto"/>
        <w:ind w:firstLine="540"/>
        <w:jc w:val="both"/>
      </w:pPr>
      <w:r>
        <w:rPr>
          <w:sz w:val="20"/>
        </w:rPr>
        <w:t xml:space="preserve">контролирует соблюдение порядка и условий предоставления государственной услуги, законность решений уполномоченных органов при предоставлении государственной услуги;</w:t>
      </w:r>
    </w:p>
    <w:p>
      <w:pPr>
        <w:pStyle w:val="0"/>
        <w:spacing w:before="200" w:line-rule="auto"/>
        <w:ind w:firstLine="540"/>
        <w:jc w:val="both"/>
      </w:pPr>
      <w:r>
        <w:rPr>
          <w:sz w:val="20"/>
        </w:rPr>
        <w:t xml:space="preserve">в случае выявления нарушений требований закона по вопросам предоставления уполномоченными органами или их должностными лицами государственной услуги дает письменные предписания по устранению таких нарушений, обязательные для исполнения уполномоченными органами и их должностными лицами;</w:t>
      </w:r>
    </w:p>
    <w:p>
      <w:pPr>
        <w:pStyle w:val="0"/>
        <w:spacing w:before="200" w:line-rule="auto"/>
        <w:ind w:firstLine="540"/>
        <w:jc w:val="both"/>
      </w:pPr>
      <w:r>
        <w:rPr>
          <w:sz w:val="20"/>
        </w:rPr>
        <w:t xml:space="preserve">производит проверки деятельности уполномоченных органов по предоставлению государственной услуги и использованию выделенных для этих целей материальных и финансовых средств;</w:t>
      </w:r>
    </w:p>
    <w:p>
      <w:pPr>
        <w:pStyle w:val="0"/>
        <w:spacing w:before="200" w:line-rule="auto"/>
        <w:ind w:firstLine="540"/>
        <w:jc w:val="both"/>
      </w:pPr>
      <w:r>
        <w:rPr>
          <w:sz w:val="20"/>
        </w:rPr>
        <w:t xml:space="preserve">запрашивает и получает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связанную с предоставлением государственной услуги.</w:t>
      </w:r>
    </w:p>
    <w:p>
      <w:pPr>
        <w:pStyle w:val="0"/>
        <w:spacing w:before="200" w:line-rule="auto"/>
        <w:ind w:firstLine="540"/>
        <w:jc w:val="both"/>
      </w:pPr>
      <w:r>
        <w:rPr>
          <w:sz w:val="20"/>
        </w:rPr>
        <w:t xml:space="preserve">4.4. Текущий контроль осуществляется путем проведения руководителями уполномоченных органов проверок соблюдения и исполнения ответственными должностными лицами положений настоящего Административного регламента, иных нормативных правовых актов Российской Федерации и Самарской области.</w:t>
      </w:r>
    </w:p>
    <w:p>
      <w:pPr>
        <w:pStyle w:val="0"/>
        <w:spacing w:before="200" w:line-rule="auto"/>
        <w:ind w:firstLine="540"/>
        <w:jc w:val="both"/>
      </w:pPr>
      <w:r>
        <w:rPr>
          <w:sz w:val="20"/>
        </w:rPr>
        <w:t xml:space="preserve">Периодичность осуществления текущего контроля устанавливается руководителями уполномоченных органов.</w:t>
      </w:r>
    </w:p>
    <w:p>
      <w:pPr>
        <w:pStyle w:val="0"/>
        <w:spacing w:before="200" w:line-rule="auto"/>
        <w:ind w:firstLine="540"/>
        <w:jc w:val="both"/>
      </w:pPr>
      <w:r>
        <w:rPr>
          <w:sz w:val="20"/>
        </w:rPr>
        <w:t xml:space="preserve">4.5. При выявлении нарушений положений настоящего Административного регламента при проведении текущего контроля принимаются меры к устранению выявленных нарушений.</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4.6. Проверка полноты и качества предоставления государственной услуги включает в себя проведение проверок уполномоченного органа, выявление и установление нарушений прав заявителей, принятие решений об устранении соответствующих нарушений.</w:t>
      </w:r>
    </w:p>
    <w:p>
      <w:pPr>
        <w:pStyle w:val="0"/>
        <w:spacing w:before="200" w:line-rule="auto"/>
        <w:ind w:firstLine="540"/>
        <w:jc w:val="both"/>
      </w:pPr>
      <w:r>
        <w:rPr>
          <w:sz w:val="20"/>
        </w:rPr>
        <w:t xml:space="preserve">4.7. Проверку полноты и качества предоставления государственной услуги осуществляет министерство.</w:t>
      </w:r>
    </w:p>
    <w:p>
      <w:pPr>
        <w:pStyle w:val="0"/>
        <w:spacing w:before="200" w:line-rule="auto"/>
        <w:ind w:firstLine="540"/>
        <w:jc w:val="both"/>
      </w:pPr>
      <w:r>
        <w:rPr>
          <w:sz w:val="20"/>
        </w:rPr>
        <w:t xml:space="preserve">4.8. Проверки полноты и качества предоставления государственной услуги могут быть плановыми (осуществляться на основании полугодовых или годовых планов работы) и внеплановыми (проверка проводится по конкретному обращению заявителя (получателя государственной услуги) или иного уполномоченного лица и в установленных законодательством случаях).</w:t>
      </w:r>
    </w:p>
    <w:p>
      <w:pPr>
        <w:pStyle w:val="0"/>
        <w:spacing w:before="200" w:line-rule="auto"/>
        <w:ind w:firstLine="540"/>
        <w:jc w:val="both"/>
      </w:pPr>
      <w:r>
        <w:rPr>
          <w:sz w:val="20"/>
        </w:rPr>
        <w:t xml:space="preserve">4.9. Периодичность плановых проверок определяется индивидуальными правовыми актами (приказами, распоряжениями), но не чаще одного раза в три года. Внеплановые проверки проводятся по жалобам от заявителей (получателей государственной услуги) или иных уполномоченных лиц и в установленных законодательством случаях.</w:t>
      </w:r>
    </w:p>
    <w:p>
      <w:pPr>
        <w:pStyle w:val="0"/>
        <w:spacing w:before="200" w:line-rule="auto"/>
        <w:ind w:firstLine="540"/>
        <w:jc w:val="both"/>
      </w:pPr>
      <w:r>
        <w:rPr>
          <w:sz w:val="20"/>
        </w:rPr>
        <w:t xml:space="preserve">4.10. По результатам проверок составляется акт, в котором указываются результаты проверки, выявленные нарушения и сроки их устранения, рекомендации.</w:t>
      </w:r>
    </w:p>
    <w:p>
      <w:pPr>
        <w:pStyle w:val="0"/>
        <w:spacing w:before="200" w:line-rule="auto"/>
        <w:ind w:firstLine="540"/>
        <w:jc w:val="both"/>
      </w:pPr>
      <w:r>
        <w:rPr>
          <w:sz w:val="20"/>
        </w:rPr>
        <w:t xml:space="preserve">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pPr>
        <w:pStyle w:val="0"/>
        <w:jc w:val="both"/>
      </w:pPr>
      <w:r>
        <w:rPr>
          <w:sz w:val="20"/>
        </w:rPr>
      </w:r>
    </w:p>
    <w:p>
      <w:pPr>
        <w:pStyle w:val="2"/>
        <w:outlineLvl w:val="2"/>
        <w:jc w:val="center"/>
      </w:pPr>
      <w:r>
        <w:rPr>
          <w:sz w:val="20"/>
        </w:rPr>
        <w:t xml:space="preserve">Ответственность должностных лиц за решения и действия</w:t>
      </w:r>
    </w:p>
    <w:p>
      <w:pPr>
        <w:pStyle w:val="2"/>
        <w:jc w:val="center"/>
      </w:pPr>
      <w:r>
        <w:rPr>
          <w:sz w:val="20"/>
        </w:rPr>
        <w:t xml:space="preserve">(бездействие), принимаемые (осуществляемые) в ходе</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4.11.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pPr>
        <w:pStyle w:val="0"/>
        <w:spacing w:before="200" w:line-rule="auto"/>
        <w:ind w:firstLine="540"/>
        <w:jc w:val="both"/>
      </w:pPr>
      <w:r>
        <w:rPr>
          <w:sz w:val="20"/>
        </w:rPr>
        <w:t xml:space="preserve">4.12. Должностные лица уполномоченных органов несут персональную ответственность за соблюдение сроков и порядка приема документов, их надлежащую правовую оценку.</w:t>
      </w:r>
    </w:p>
    <w:p>
      <w:pPr>
        <w:pStyle w:val="0"/>
        <w:jc w:val="both"/>
      </w:pPr>
      <w:r>
        <w:rPr>
          <w:sz w:val="20"/>
        </w:rPr>
      </w:r>
    </w:p>
    <w:p>
      <w:pPr>
        <w:pStyle w:val="2"/>
        <w:outlineLvl w:val="2"/>
        <w:jc w:val="center"/>
      </w:pPr>
      <w:r>
        <w:rPr>
          <w:sz w:val="20"/>
        </w:rPr>
        <w:t xml:space="preserve">Положения, устанавливающие требования к порядку и формам</w:t>
      </w:r>
    </w:p>
    <w:p>
      <w:pPr>
        <w:pStyle w:val="2"/>
        <w:jc w:val="center"/>
      </w:pPr>
      <w:r>
        <w:rPr>
          <w:sz w:val="20"/>
        </w:rPr>
        <w:t xml:space="preserve">контроля за предоставлением государственной услуги, в том</w:t>
      </w:r>
    </w:p>
    <w:p>
      <w:pPr>
        <w:pStyle w:val="2"/>
        <w:jc w:val="center"/>
      </w:pPr>
      <w:r>
        <w:rPr>
          <w:sz w:val="20"/>
        </w:rPr>
        <w:t xml:space="preserve">числе со стороны граждан, объединений граждан и организаций</w:t>
      </w:r>
    </w:p>
    <w:p>
      <w:pPr>
        <w:pStyle w:val="0"/>
        <w:jc w:val="both"/>
      </w:pPr>
      <w:r>
        <w:rPr>
          <w:sz w:val="20"/>
        </w:rPr>
      </w:r>
    </w:p>
    <w:p>
      <w:pPr>
        <w:pStyle w:val="0"/>
        <w:ind w:firstLine="540"/>
        <w:jc w:val="both"/>
      </w:pPr>
      <w:r>
        <w:rPr>
          <w:sz w:val="20"/>
        </w:rPr>
        <w:t xml:space="preserve">4.13. Контроль за предоставлением государственной услуги осуществляется в следующих формах:</w:t>
      </w:r>
    </w:p>
    <w:p>
      <w:pPr>
        <w:pStyle w:val="0"/>
        <w:spacing w:before="200" w:line-rule="auto"/>
        <w:ind w:firstLine="540"/>
        <w:jc w:val="both"/>
      </w:pPr>
      <w:r>
        <w:rPr>
          <w:sz w:val="20"/>
        </w:rPr>
        <w:t xml:space="preserve">текущий контроль;</w:t>
      </w:r>
    </w:p>
    <w:p>
      <w:pPr>
        <w:pStyle w:val="0"/>
        <w:spacing w:before="200" w:line-rule="auto"/>
        <w:ind w:firstLine="540"/>
        <w:jc w:val="both"/>
      </w:pPr>
      <w:r>
        <w:rPr>
          <w:sz w:val="20"/>
        </w:rPr>
        <w:t xml:space="preserve">контроль со стороны граждан, их объединений и организаций.</w:t>
      </w:r>
    </w:p>
    <w:p>
      <w:pPr>
        <w:pStyle w:val="0"/>
        <w:spacing w:before="200" w:line-rule="auto"/>
        <w:ind w:firstLine="540"/>
        <w:jc w:val="both"/>
      </w:pPr>
      <w:r>
        <w:rPr>
          <w:sz w:val="20"/>
        </w:rPr>
        <w:t xml:space="preserve">4.14. Порядок и формы контроля за предоставлением государственной услуги должны отвечать требованиям непрерывности и эффективности.</w:t>
      </w:r>
    </w:p>
    <w:p>
      <w:pPr>
        <w:pStyle w:val="0"/>
        <w:spacing w:before="200" w:line-rule="auto"/>
        <w:ind w:firstLine="540"/>
        <w:jc w:val="both"/>
      </w:pPr>
      <w:r>
        <w:rPr>
          <w:sz w:val="20"/>
        </w:rPr>
        <w:t xml:space="preserve">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процедур (административных действий), предусмотренных настоящим Административным регламентом.</w:t>
      </w:r>
    </w:p>
    <w:p>
      <w:pPr>
        <w:pStyle w:val="0"/>
        <w:spacing w:before="200" w:line-rule="auto"/>
        <w:ind w:firstLine="540"/>
        <w:jc w:val="both"/>
      </w:pPr>
      <w:r>
        <w:rPr>
          <w:sz w:val="20"/>
        </w:rPr>
        <w:t xml:space="preserve">4.16. Заявители, направившие заявления о предоставлении государственной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должностным лицом министерства или уполномоченного органа не может превышать 30 минут. Ответ на письменное обращение о ходе предоставления государственной услуги направляется органами, предоставляющими государственную услугу, не позднее трех рабочих дней со дня регистрации данного обращения. Ответ на обращение заявителя о ходе предоставления государственной услуги, сделанное по телефону или электронной почте, не может превышать одного рабочего дня.</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должностных лиц,</w:t>
      </w:r>
    </w:p>
    <w:p>
      <w:pPr>
        <w:pStyle w:val="2"/>
        <w:jc w:val="center"/>
      </w:pPr>
      <w:r>
        <w:rPr>
          <w:sz w:val="20"/>
        </w:rPr>
        <w:t xml:space="preserve">государственных служащих</w:t>
      </w:r>
    </w:p>
    <w:p>
      <w:pPr>
        <w:pStyle w:val="0"/>
        <w:jc w:val="both"/>
      </w:pPr>
      <w:r>
        <w:rPr>
          <w:sz w:val="20"/>
        </w:rPr>
      </w:r>
    </w:p>
    <w:p>
      <w:pPr>
        <w:pStyle w:val="2"/>
        <w:outlineLvl w:val="2"/>
        <w:jc w:val="center"/>
      </w:pPr>
      <w:r>
        <w:rPr>
          <w:sz w:val="20"/>
        </w:rPr>
        <w:t xml:space="preserve">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5.1. Заявители (получатели государственной услуги) и иные уполномоченные лица имеют право на обжалование действий (бездействия) и решений, принятых в ходе предоставления государственной услуги, министерства, а также должностных лиц, государственных гражданских служащих в досудебном (внесудебном) порядке в том числе в следующих случаях:</w:t>
      </w:r>
    </w:p>
    <w:p>
      <w:pPr>
        <w:pStyle w:val="0"/>
        <w:spacing w:before="200" w:line-rule="auto"/>
        <w:ind w:firstLine="540"/>
        <w:jc w:val="both"/>
      </w:pPr>
      <w:r>
        <w:rPr>
          <w:sz w:val="20"/>
        </w:rPr>
        <w:t xml:space="preserve">нарушение срока регистрации запроса (комплексного запроса) заявителя о предоставлении государственной услуги;</w:t>
      </w:r>
    </w:p>
    <w:p>
      <w:pPr>
        <w:pStyle w:val="0"/>
        <w:spacing w:before="200" w:line-rule="auto"/>
        <w:ind w:firstLine="540"/>
        <w:jc w:val="both"/>
      </w:pPr>
      <w:r>
        <w:rPr>
          <w:sz w:val="20"/>
        </w:rPr>
        <w:t xml:space="preserve">нарушение срока предоставления государственной услуги;</w:t>
      </w:r>
    </w:p>
    <w:p>
      <w:pPr>
        <w:pStyle w:val="0"/>
        <w:spacing w:before="200" w:line-rule="auto"/>
        <w:ind w:firstLine="540"/>
        <w:jc w:val="both"/>
      </w:pPr>
      <w:r>
        <w:rPr>
          <w:sz w:val="20"/>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pPr>
        <w:pStyle w:val="0"/>
        <w:spacing w:before="200" w:line-rule="auto"/>
        <w:ind w:firstLine="540"/>
        <w:jc w:val="both"/>
      </w:pPr>
      <w:r>
        <w:rPr>
          <w:sz w:val="2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pPr>
        <w:pStyle w:val="0"/>
        <w:spacing w:before="200" w:line-rule="auto"/>
        <w:ind w:firstLine="540"/>
        <w:jc w:val="both"/>
      </w:pPr>
      <w:r>
        <w:rPr>
          <w:sz w:val="20"/>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pPr>
        <w:pStyle w:val="0"/>
        <w:spacing w:before="200" w:line-rule="auto"/>
        <w:ind w:firstLine="540"/>
        <w:jc w:val="both"/>
      </w:pPr>
      <w:r>
        <w:rPr>
          <w:sz w:val="20"/>
        </w:rP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pPr>
        <w:pStyle w:val="0"/>
        <w:spacing w:before="200" w:line-rule="auto"/>
        <w:ind w:firstLine="540"/>
        <w:jc w:val="both"/>
      </w:pPr>
      <w:r>
        <w:rPr>
          <w:sz w:val="20"/>
        </w:rPr>
        <w:t xml:space="preserve">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p>
    <w:p>
      <w:pPr>
        <w:pStyle w:val="0"/>
        <w:spacing w:before="200" w:line-rule="auto"/>
        <w:ind w:firstLine="540"/>
        <w:jc w:val="both"/>
      </w:pPr>
      <w:r>
        <w:rPr>
          <w:sz w:val="2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4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jc w:val="both"/>
      </w:pPr>
      <w:r>
        <w:rPr>
          <w:sz w:val="20"/>
        </w:rPr>
      </w:r>
    </w:p>
    <w:p>
      <w:pPr>
        <w:pStyle w:val="2"/>
        <w:outlineLvl w:val="2"/>
        <w:jc w:val="center"/>
      </w:pPr>
      <w:r>
        <w:rPr>
          <w:sz w:val="20"/>
        </w:rPr>
        <w:t xml:space="preserve">Органы государственной власти, должностные лица, которым</w:t>
      </w:r>
    </w:p>
    <w:p>
      <w:pPr>
        <w:pStyle w:val="2"/>
        <w:jc w:val="center"/>
      </w:pPr>
      <w:r>
        <w:rPr>
          <w:sz w:val="20"/>
        </w:rPr>
        <w:t xml:space="preserve">может быть адресована и направлена жалоба заявителя</w:t>
      </w:r>
    </w:p>
    <w:p>
      <w:pPr>
        <w:pStyle w:val="2"/>
        <w:jc w:val="center"/>
      </w:pPr>
      <w:r>
        <w:rPr>
          <w:sz w:val="20"/>
        </w:rPr>
        <w:t xml:space="preserve">в досудебном (внесудебном) порядке</w:t>
      </w:r>
    </w:p>
    <w:p>
      <w:pPr>
        <w:pStyle w:val="0"/>
        <w:jc w:val="both"/>
      </w:pPr>
      <w:r>
        <w:rPr>
          <w:sz w:val="20"/>
        </w:rPr>
      </w:r>
    </w:p>
    <w:p>
      <w:pPr>
        <w:pStyle w:val="0"/>
        <w:ind w:firstLine="540"/>
        <w:jc w:val="both"/>
      </w:pPr>
      <w:r>
        <w:rPr>
          <w:sz w:val="20"/>
        </w:rPr>
        <w:t xml:space="preserve">5.2. Жалоба направляется в министерство, в котором был нарушен порядок предоставления государственной услуги вследствие решений и (или) действий (бездействия) его должностных лиц.</w:t>
      </w:r>
    </w:p>
    <w:p>
      <w:pPr>
        <w:pStyle w:val="0"/>
        <w:spacing w:before="200" w:line-rule="auto"/>
        <w:ind w:firstLine="540"/>
        <w:jc w:val="both"/>
      </w:pPr>
      <w:r>
        <w:rPr>
          <w:sz w:val="20"/>
        </w:rPr>
        <w:t xml:space="preserve">5.3. Жалоба заявителя (получателя государственной услуги) или иного уполномоченного лица может быть адресована:</w:t>
      </w:r>
    </w:p>
    <w:p>
      <w:pPr>
        <w:pStyle w:val="0"/>
        <w:spacing w:before="200" w:line-rule="auto"/>
        <w:ind w:firstLine="540"/>
        <w:jc w:val="both"/>
      </w:pPr>
      <w:r>
        <w:rPr>
          <w:sz w:val="20"/>
        </w:rPr>
        <w:t xml:space="preserve">должностному лицу министерства, ответственному за организацию предоставления государственной услуги;</w:t>
      </w:r>
    </w:p>
    <w:p>
      <w:pPr>
        <w:pStyle w:val="0"/>
        <w:spacing w:before="200" w:line-rule="auto"/>
        <w:ind w:firstLine="540"/>
        <w:jc w:val="both"/>
      </w:pPr>
      <w:r>
        <w:rPr>
          <w:sz w:val="20"/>
        </w:rPr>
        <w:t xml:space="preserve">министру.</w:t>
      </w:r>
    </w:p>
    <w:p>
      <w:pPr>
        <w:pStyle w:val="0"/>
        <w:spacing w:before="200" w:line-rule="auto"/>
        <w:ind w:firstLine="540"/>
        <w:jc w:val="both"/>
      </w:pPr>
      <w:r>
        <w:rPr>
          <w:sz w:val="20"/>
        </w:rPr>
        <w:t xml:space="preserve">Жалобы на решения и действия (бездействие) министра подаются в Правительство Самарской области, Губернатору Самарской области.</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w:t>
      </w:r>
    </w:p>
    <w:p>
      <w:pPr>
        <w:pStyle w:val="2"/>
        <w:jc w:val="center"/>
      </w:pPr>
      <w:r>
        <w:rPr>
          <w:sz w:val="20"/>
        </w:rPr>
        <w:t xml:space="preserve">ЕПГУ и РПГУ</w:t>
      </w:r>
    </w:p>
    <w:p>
      <w:pPr>
        <w:pStyle w:val="0"/>
        <w:jc w:val="both"/>
      </w:pPr>
      <w:r>
        <w:rPr>
          <w:sz w:val="20"/>
        </w:rPr>
      </w:r>
    </w:p>
    <w:p>
      <w:pPr>
        <w:pStyle w:val="0"/>
        <w:ind w:firstLine="540"/>
        <w:jc w:val="both"/>
      </w:pPr>
      <w:r>
        <w:rPr>
          <w:sz w:val="20"/>
        </w:rPr>
        <w:t xml:space="preserve">5.4.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министерства в сети Интернет, на ЕПГУ и РПГУ, а также может быть осуществлено по телефону либо на личном приеме.</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органа, предоставляющего государственную</w:t>
      </w:r>
    </w:p>
    <w:p>
      <w:pPr>
        <w:pStyle w:val="2"/>
        <w:jc w:val="center"/>
      </w:pPr>
      <w:r>
        <w:rPr>
          <w:sz w:val="20"/>
        </w:rPr>
        <w:t xml:space="preserve">услугу, а также его должностных лиц</w:t>
      </w:r>
    </w:p>
    <w:p>
      <w:pPr>
        <w:pStyle w:val="0"/>
        <w:jc w:val="both"/>
      </w:pPr>
      <w:r>
        <w:rPr>
          <w:sz w:val="20"/>
        </w:rPr>
      </w:r>
    </w:p>
    <w:p>
      <w:pPr>
        <w:pStyle w:val="0"/>
        <w:ind w:firstLine="540"/>
        <w:jc w:val="both"/>
      </w:pPr>
      <w:r>
        <w:rPr>
          <w:sz w:val="20"/>
        </w:rPr>
        <w:t xml:space="preserve">5.5. Порядок досудебного (внесудебного) обжалования решений и действий (бездействия) министерства, предоставляющего государственную услугу, а также его должностных лиц осуществляется в соответствии с:</w:t>
      </w:r>
    </w:p>
    <w:p>
      <w:pPr>
        <w:pStyle w:val="0"/>
        <w:spacing w:before="200" w:line-rule="auto"/>
        <w:ind w:firstLine="540"/>
        <w:jc w:val="both"/>
      </w:pPr>
      <w:r>
        <w:rPr>
          <w:sz w:val="20"/>
        </w:rPr>
        <w:t xml:space="preserve">Федеральным </w:t>
      </w:r>
      <w:hyperlink w:history="0" r:id="rId5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hyperlink w:history="0" r:id="rId51"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постановлением</w:t>
        </w:r>
      </w:hyperlink>
      <w:r>
        <w:rPr>
          <w:sz w:val="20"/>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образования</w:t>
      </w:r>
    </w:p>
    <w:p>
      <w:pPr>
        <w:pStyle w:val="0"/>
        <w:jc w:val="right"/>
      </w:pPr>
      <w:r>
        <w:rPr>
          <w:sz w:val="20"/>
        </w:rPr>
        <w:t xml:space="preserve">и науки Самарской области государственной услуги</w:t>
      </w:r>
    </w:p>
    <w:p>
      <w:pPr>
        <w:pStyle w:val="0"/>
        <w:jc w:val="right"/>
      </w:pPr>
      <w:r>
        <w:rPr>
          <w:sz w:val="20"/>
        </w:rPr>
        <w:t xml:space="preserve">"Оценка качества оказания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 в сфере образования"</w:t>
      </w:r>
    </w:p>
    <w:p>
      <w:pPr>
        <w:pStyle w:val="0"/>
        <w:jc w:val="both"/>
      </w:pPr>
      <w:r>
        <w:rPr>
          <w:sz w:val="20"/>
        </w:rPr>
      </w:r>
    </w:p>
    <w:p>
      <w:pPr>
        <w:pStyle w:val="1"/>
        <w:jc w:val="both"/>
      </w:pPr>
      <w:r>
        <w:rPr>
          <w:sz w:val="20"/>
        </w:rPr>
        <w:t xml:space="preserve">                                   Форма</w:t>
      </w:r>
    </w:p>
    <w:p>
      <w:pPr>
        <w:pStyle w:val="1"/>
        <w:jc w:val="both"/>
      </w:pPr>
      <w:r>
        <w:rPr>
          <w:sz w:val="20"/>
        </w:rPr>
        <w:t xml:space="preserve">        заявления на предоставление государственной услуги "Оценка</w:t>
      </w:r>
    </w:p>
    <w:p>
      <w:pPr>
        <w:pStyle w:val="1"/>
        <w:jc w:val="both"/>
      </w:pPr>
      <w:r>
        <w:rPr>
          <w:sz w:val="20"/>
        </w:rPr>
        <w:t xml:space="preserve">        качества оказания социально ориентированной некоммерческой</w:t>
      </w:r>
    </w:p>
    <w:p>
      <w:pPr>
        <w:pStyle w:val="1"/>
        <w:jc w:val="both"/>
      </w:pPr>
      <w:r>
        <w:rPr>
          <w:sz w:val="20"/>
        </w:rPr>
        <w:t xml:space="preserve">       организацией общественно полезных услуг в сфере образования"</w:t>
      </w:r>
    </w:p>
    <w:p>
      <w:pPr>
        <w:pStyle w:val="1"/>
        <w:jc w:val="both"/>
      </w:pPr>
      <w:r>
        <w:rPr>
          <w:sz w:val="20"/>
        </w:rPr>
        <w:t xml:space="preserve">                    (выполняется на бланке организации)</w:t>
      </w:r>
    </w:p>
    <w:p>
      <w:pPr>
        <w:pStyle w:val="1"/>
        <w:jc w:val="both"/>
      </w:pPr>
      <w:r>
        <w:rPr>
          <w:sz w:val="20"/>
        </w:rPr>
      </w:r>
    </w:p>
    <w:p>
      <w:pPr>
        <w:pStyle w:val="1"/>
        <w:jc w:val="both"/>
      </w:pPr>
      <w:r>
        <w:rPr>
          <w:sz w:val="20"/>
        </w:rPr>
        <w:t xml:space="preserve">"__" ___________ 20__ г.</w:t>
      </w:r>
    </w:p>
    <w:p>
      <w:pPr>
        <w:pStyle w:val="1"/>
        <w:jc w:val="both"/>
      </w:pPr>
      <w:r>
        <w:rPr>
          <w:sz w:val="20"/>
        </w:rPr>
        <w:t xml:space="preserve">                                                            Министерство</w:t>
      </w:r>
    </w:p>
    <w:p>
      <w:pPr>
        <w:pStyle w:val="1"/>
        <w:jc w:val="both"/>
      </w:pPr>
      <w:r>
        <w:rPr>
          <w:sz w:val="20"/>
        </w:rPr>
        <w:t xml:space="preserve">                                                        образования и науки</w:t>
      </w:r>
    </w:p>
    <w:p>
      <w:pPr>
        <w:pStyle w:val="1"/>
        <w:jc w:val="both"/>
      </w:pPr>
      <w:r>
        <w:rPr>
          <w:sz w:val="20"/>
        </w:rPr>
        <w:t xml:space="preserve">                                                         Самарской области</w:t>
      </w:r>
    </w:p>
    <w:p>
      <w:pPr>
        <w:pStyle w:val="1"/>
        <w:jc w:val="both"/>
      </w:pPr>
      <w:r>
        <w:rPr>
          <w:sz w:val="20"/>
        </w:rPr>
      </w:r>
    </w:p>
    <w:bookmarkStart w:id="588" w:name="P588"/>
    <w:bookmarkEnd w:id="588"/>
    <w:p>
      <w:pPr>
        <w:pStyle w:val="1"/>
        <w:jc w:val="both"/>
      </w:pPr>
      <w:r>
        <w:rPr>
          <w:sz w:val="20"/>
        </w:rPr>
        <w:t xml:space="preserve">                                 ЗАЯВЛЕНИЕ</w:t>
      </w:r>
    </w:p>
    <w:p>
      <w:pPr>
        <w:pStyle w:val="1"/>
        <w:jc w:val="both"/>
      </w:pPr>
      <w:r>
        <w:rPr>
          <w:sz w:val="20"/>
        </w:rPr>
        <w:t xml:space="preserve">         на предоставление государственной услуги "Оценка качества</w:t>
      </w:r>
    </w:p>
    <w:p>
      <w:pPr>
        <w:pStyle w:val="1"/>
        <w:jc w:val="both"/>
      </w:pPr>
      <w:r>
        <w:rPr>
          <w:sz w:val="20"/>
        </w:rPr>
        <w:t xml:space="preserve">             оказания социально ориентированной некоммерческой</w:t>
      </w:r>
    </w:p>
    <w:p>
      <w:pPr>
        <w:pStyle w:val="1"/>
        <w:jc w:val="both"/>
      </w:pPr>
      <w:r>
        <w:rPr>
          <w:sz w:val="20"/>
        </w:rPr>
        <w:t xml:space="preserve">       организацией общественно полезных услуг в сфере образования"</w:t>
      </w:r>
    </w:p>
    <w:p>
      <w:pPr>
        <w:pStyle w:val="1"/>
        <w:jc w:val="both"/>
      </w:pPr>
      <w:r>
        <w:rPr>
          <w:sz w:val="20"/>
        </w:rPr>
      </w:r>
    </w:p>
    <w:p>
      <w:pPr>
        <w:pStyle w:val="1"/>
        <w:jc w:val="both"/>
      </w:pPr>
      <w:r>
        <w:rPr>
          <w:sz w:val="20"/>
        </w:rPr>
        <w:t xml:space="preserve">    В  соответствии  с  </w:t>
      </w:r>
      <w:hyperlink w:history="0" r:id="rId52"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 Недействующая редакция {КонсультантПлюс}">
        <w:r>
          <w:rPr>
            <w:sz w:val="20"/>
            <w:color w:val="0000ff"/>
          </w:rPr>
          <w:t xml:space="preserve">Правилами</w:t>
        </w:r>
      </w:hyperlink>
      <w:r>
        <w:rPr>
          <w:sz w:val="20"/>
        </w:rPr>
        <w:t xml:space="preserve">  принятия  решения  о признании социально</w:t>
      </w:r>
    </w:p>
    <w:p>
      <w:pPr>
        <w:pStyle w:val="1"/>
        <w:jc w:val="both"/>
      </w:pPr>
      <w:r>
        <w:rPr>
          <w:sz w:val="20"/>
        </w:rPr>
        <w:t xml:space="preserve">ориентированной   некоммерческой   организации   исполнителем   общественно</w:t>
      </w:r>
    </w:p>
    <w:p>
      <w:pPr>
        <w:pStyle w:val="1"/>
        <w:jc w:val="both"/>
      </w:pPr>
      <w:r>
        <w:rPr>
          <w:sz w:val="20"/>
        </w:rPr>
        <w:t xml:space="preserve">полезных   услуг,   утвержденных  постановлением  Правительства  Российской</w:t>
      </w:r>
    </w:p>
    <w:p>
      <w:pPr>
        <w:pStyle w:val="1"/>
        <w:jc w:val="both"/>
      </w:pPr>
      <w:r>
        <w:rPr>
          <w:sz w:val="20"/>
        </w:rPr>
        <w:t xml:space="preserve">Федерации  от  26.01.2017 N 89,  прошу  выдать  заключение  о  соответствии</w:t>
      </w:r>
    </w:p>
    <w:p>
      <w:pPr>
        <w:pStyle w:val="1"/>
        <w:jc w:val="both"/>
      </w:pPr>
      <w:r>
        <w:rPr>
          <w:sz w:val="20"/>
        </w:rPr>
        <w:t xml:space="preserve">качества     оказываемых     социально    ориентированной    некоммерческой</w:t>
      </w:r>
    </w:p>
    <w:p>
      <w:pPr>
        <w:pStyle w:val="1"/>
        <w:jc w:val="both"/>
      </w:pPr>
      <w:r>
        <w:rPr>
          <w:sz w:val="20"/>
        </w:rPr>
        <w:t xml:space="preserve">организацией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(ОГРН, ИНН, адрес (место нахождения))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(далее  -  организация) нижеуказанных(ой) общественно полезных(ой) услуг(и)</w:t>
      </w:r>
    </w:p>
    <w:p>
      <w:pPr>
        <w:pStyle w:val="1"/>
        <w:jc w:val="both"/>
      </w:pPr>
      <w:r>
        <w:rPr>
          <w:sz w:val="20"/>
        </w:rPr>
        <w:t xml:space="preserve">установленным критериям:</w:t>
      </w:r>
    </w:p>
    <w:p>
      <w:pPr>
        <w:pStyle w:val="1"/>
        <w:jc w:val="both"/>
      </w:pPr>
      <w:r>
        <w:rPr>
          <w:sz w:val="20"/>
        </w:rPr>
        <w:t xml:space="preserve">1) ________________________________________________________________________</w:t>
      </w:r>
    </w:p>
    <w:p>
      <w:pPr>
        <w:pStyle w:val="1"/>
        <w:jc w:val="both"/>
      </w:pPr>
      <w:r>
        <w:rPr>
          <w:sz w:val="20"/>
        </w:rPr>
        <w:t xml:space="preserve">    (наименование общественно полезной услуги в соответствии с </w:t>
      </w:r>
      <w:hyperlink w:history="0" r:id="rId5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p>
    <w:p>
      <w:pPr>
        <w:pStyle w:val="1"/>
        <w:jc w:val="both"/>
      </w:pPr>
      <w:r>
        <w:rPr>
          <w:sz w:val="20"/>
        </w:rPr>
        <w:t xml:space="preserve">   общественно полезных услуг, утвержденным постановлением Правительства</w:t>
      </w:r>
    </w:p>
    <w:p>
      <w:pPr>
        <w:pStyle w:val="1"/>
        <w:jc w:val="both"/>
      </w:pPr>
      <w:r>
        <w:rPr>
          <w:sz w:val="20"/>
        </w:rPr>
        <w:t xml:space="preserve">                Российской Федерации от 27.10.2016 N 1096)</w:t>
      </w:r>
    </w:p>
    <w:p>
      <w:pPr>
        <w:pStyle w:val="1"/>
        <w:jc w:val="both"/>
      </w:pPr>
      <w:r>
        <w:rPr>
          <w:sz w:val="20"/>
        </w:rPr>
        <w:t xml:space="preserve">2) ________________________________________________________________________</w:t>
      </w:r>
    </w:p>
    <w:p>
      <w:pPr>
        <w:pStyle w:val="1"/>
        <w:jc w:val="both"/>
      </w:pPr>
      <w:r>
        <w:rPr>
          <w:sz w:val="20"/>
        </w:rPr>
        <w:t xml:space="preserve">3) ________________________________________________________________________</w:t>
      </w:r>
    </w:p>
    <w:p>
      <w:pPr>
        <w:pStyle w:val="1"/>
        <w:jc w:val="both"/>
      </w:pPr>
      <w:r>
        <w:rPr>
          <w:sz w:val="20"/>
        </w:rPr>
        <w:t xml:space="preserve">4) ________________________________________________________________________</w:t>
      </w:r>
    </w:p>
    <w:p>
      <w:pPr>
        <w:pStyle w:val="1"/>
        <w:jc w:val="both"/>
      </w:pPr>
      <w:r>
        <w:rPr>
          <w:sz w:val="20"/>
        </w:rPr>
        <w:t xml:space="preserve">5) ________________________________________________________________________</w:t>
      </w:r>
    </w:p>
    <w:p>
      <w:pPr>
        <w:pStyle w:val="1"/>
        <w:jc w:val="both"/>
      </w:pPr>
      <w:r>
        <w:rPr>
          <w:sz w:val="20"/>
        </w:rPr>
        <w:t xml:space="preserve">    Подтверждаю, что:</w:t>
      </w:r>
    </w:p>
    <w:p>
      <w:pPr>
        <w:pStyle w:val="1"/>
        <w:jc w:val="both"/>
      </w:pPr>
      <w:r>
        <w:rPr>
          <w:sz w:val="20"/>
        </w:rPr>
        <w:t xml:space="preserve">    1) в течение 2 лет, предшествующих подаче заявления о выдаче заключения</w:t>
      </w:r>
    </w:p>
    <w:p>
      <w:pPr>
        <w:pStyle w:val="1"/>
        <w:jc w:val="both"/>
      </w:pPr>
      <w:r>
        <w:rPr>
          <w:sz w:val="20"/>
        </w:rPr>
        <w:t xml:space="preserve">о    соответствии   качества   оказываемых   общественно   полезных   услуг</w:t>
      </w:r>
    </w:p>
    <w:p>
      <w:pPr>
        <w:pStyle w:val="1"/>
        <w:jc w:val="both"/>
      </w:pPr>
      <w:r>
        <w:rPr>
          <w:sz w:val="20"/>
        </w:rPr>
        <w:t xml:space="preserve">установленным   критериям   (далее   -   заявление),   жалоб   на  действия</w:t>
      </w:r>
    </w:p>
    <w:p>
      <w:pPr>
        <w:pStyle w:val="1"/>
        <w:jc w:val="both"/>
      </w:pPr>
      <w:r>
        <w:rPr>
          <w:sz w:val="20"/>
        </w:rPr>
        <w:t xml:space="preserve">(бездействие)  и  (или)  решения  организации,  связанных  с  оказанием  ею</w:t>
      </w:r>
    </w:p>
    <w:p>
      <w:pPr>
        <w:pStyle w:val="1"/>
        <w:jc w:val="both"/>
      </w:pPr>
      <w:r>
        <w:rPr>
          <w:sz w:val="20"/>
        </w:rPr>
        <w:t xml:space="preserve">общественно   полезных  услуг,  признанных  обоснованными  судом,  органами</w:t>
      </w:r>
    </w:p>
    <w:p>
      <w:pPr>
        <w:pStyle w:val="1"/>
        <w:jc w:val="both"/>
      </w:pPr>
      <w:r>
        <w:rPr>
          <w:sz w:val="20"/>
        </w:rPr>
        <w:t xml:space="preserve">государственного  контроля  (надзора),  иными  государственными  органами в</w:t>
      </w:r>
    </w:p>
    <w:p>
      <w:pPr>
        <w:pStyle w:val="1"/>
        <w:jc w:val="both"/>
      </w:pPr>
      <w:r>
        <w:rPr>
          <w:sz w:val="20"/>
        </w:rPr>
        <w:t xml:space="preserve">соответствии с их компетенцией, не поступало;</w:t>
      </w:r>
    </w:p>
    <w:p>
      <w:pPr>
        <w:pStyle w:val="1"/>
        <w:jc w:val="both"/>
      </w:pPr>
      <w:r>
        <w:rPr>
          <w:sz w:val="20"/>
        </w:rPr>
        <w:t xml:space="preserve">    2)  организация  не  включена  в реестр недобросовестных поставщиков по</w:t>
      </w:r>
    </w:p>
    <w:p>
      <w:pPr>
        <w:pStyle w:val="1"/>
        <w:jc w:val="both"/>
      </w:pPr>
      <w:r>
        <w:rPr>
          <w:sz w:val="20"/>
        </w:rPr>
        <w:t xml:space="preserve">результатам  оказания  услуги в рамках исполнения контрактов, заключенных в</w:t>
      </w:r>
    </w:p>
    <w:p>
      <w:pPr>
        <w:pStyle w:val="1"/>
        <w:jc w:val="both"/>
      </w:pPr>
      <w:r>
        <w:rPr>
          <w:sz w:val="20"/>
        </w:rPr>
        <w:t xml:space="preserve">соответствии  с  Федеральным  </w:t>
      </w:r>
      <w:hyperlink w:history="0" r:id="rId5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 Недействующая редакция {КонсультантПлюс}">
        <w:r>
          <w:rPr>
            <w:sz w:val="20"/>
            <w:color w:val="0000ff"/>
          </w:rPr>
          <w:t xml:space="preserve">законом</w:t>
        </w:r>
      </w:hyperlink>
      <w:r>
        <w:rPr>
          <w:sz w:val="20"/>
        </w:rPr>
        <w:t xml:space="preserve">  05.04.2013  N  44-ФЗ  "О контрактной</w:t>
      </w:r>
    </w:p>
    <w:p>
      <w:pPr>
        <w:pStyle w:val="1"/>
        <w:jc w:val="both"/>
      </w:pPr>
      <w:r>
        <w:rPr>
          <w:sz w:val="20"/>
        </w:rPr>
        <w:t xml:space="preserve">системе   в   сфере   закупок   товаров,   работ,   услуг  для  обеспечения</w:t>
      </w:r>
    </w:p>
    <w:p>
      <w:pPr>
        <w:pStyle w:val="1"/>
        <w:jc w:val="both"/>
      </w:pPr>
      <w:r>
        <w:rPr>
          <w:sz w:val="20"/>
        </w:rPr>
        <w:t xml:space="preserve">государственных  и  муниципальных  нужд"  в  течение  2 лет, предшествующих</w:t>
      </w:r>
    </w:p>
    <w:p>
      <w:pPr>
        <w:pStyle w:val="1"/>
        <w:jc w:val="both"/>
      </w:pPr>
      <w:r>
        <w:rPr>
          <w:sz w:val="20"/>
        </w:rPr>
        <w:t xml:space="preserve">подаче заявления;</w:t>
      </w:r>
    </w:p>
    <w:p>
      <w:pPr>
        <w:pStyle w:val="1"/>
        <w:jc w:val="both"/>
      </w:pPr>
      <w:r>
        <w:rPr>
          <w:sz w:val="20"/>
        </w:rPr>
        <w:t xml:space="preserve">    3) организация, обеспечивая открытость и доступность информации о себе,</w:t>
      </w:r>
    </w:p>
    <w:p>
      <w:pPr>
        <w:pStyle w:val="1"/>
        <w:jc w:val="both"/>
      </w:pPr>
      <w:r>
        <w:rPr>
          <w:sz w:val="20"/>
        </w:rPr>
        <w:t xml:space="preserve">предоставляет   сведения   о  своей  деятельности  органам  государственной</w:t>
      </w:r>
    </w:p>
    <w:p>
      <w:pPr>
        <w:pStyle w:val="1"/>
        <w:jc w:val="both"/>
      </w:pPr>
      <w:r>
        <w:rPr>
          <w:sz w:val="20"/>
        </w:rPr>
        <w:t xml:space="preserve">статистики  и  налоговым органам, учредителям и иным лицам в соответствии с</w:t>
      </w:r>
    </w:p>
    <w:p>
      <w:pPr>
        <w:pStyle w:val="1"/>
        <w:jc w:val="both"/>
      </w:pPr>
      <w:r>
        <w:rPr>
          <w:sz w:val="20"/>
        </w:rPr>
        <w:t xml:space="preserve">законодательством   Российской   Федерации   и  учредительными  документами</w:t>
      </w:r>
    </w:p>
    <w:p>
      <w:pPr>
        <w:pStyle w:val="1"/>
        <w:jc w:val="both"/>
      </w:pPr>
      <w:r>
        <w:rPr>
          <w:sz w:val="20"/>
        </w:rPr>
        <w:t xml:space="preserve">организации,   выполняет   иные   требования  </w:t>
      </w:r>
      <w:hyperlink w:history="0" r:id="rId55" w:tooltip="Федеральный закон от 12.01.1996 N 7-ФЗ (ред. от 19.12.2022) &quot;О некоммерческих организациях&quot; {КонсультантПлюс}">
        <w:r>
          <w:rPr>
            <w:sz w:val="20"/>
            <w:color w:val="0000ff"/>
          </w:rPr>
          <w:t xml:space="preserve">ст.  32</w:t>
        </w:r>
      </w:hyperlink>
      <w:r>
        <w:rPr>
          <w:sz w:val="20"/>
        </w:rPr>
        <w:t xml:space="preserve">  Федерального  закона</w:t>
      </w:r>
    </w:p>
    <w:p>
      <w:pPr>
        <w:pStyle w:val="1"/>
        <w:jc w:val="both"/>
      </w:pPr>
      <w:r>
        <w:rPr>
          <w:sz w:val="20"/>
        </w:rPr>
        <w:t xml:space="preserve">от   12.01.1996  N 7-ФЗ  "О  некоммерческих  организациях",  а также  имеет</w:t>
      </w:r>
    </w:p>
    <w:p>
      <w:pPr>
        <w:pStyle w:val="1"/>
        <w:jc w:val="both"/>
      </w:pPr>
      <w:r>
        <w:rPr>
          <w:sz w:val="20"/>
        </w:rPr>
        <w:t xml:space="preserve">официальный   сайт  в  информационно-телекоммуникационной   сети   Интернет</w:t>
      </w:r>
    </w:p>
    <w:p>
      <w:pPr>
        <w:pStyle w:val="1"/>
        <w:jc w:val="both"/>
      </w:pPr>
      <w:r>
        <w:rPr>
          <w:sz w:val="20"/>
        </w:rPr>
        <w:t xml:space="preserve">(указывается   адрес   сайта),   соответствующий   требованиям   (реквизиты</w:t>
      </w:r>
    </w:p>
    <w:p>
      <w:pPr>
        <w:pStyle w:val="1"/>
        <w:jc w:val="both"/>
      </w:pPr>
      <w:r>
        <w:rPr>
          <w:sz w:val="20"/>
        </w:rPr>
        <w:t xml:space="preserve">нормативного   правового   акта,   устанавливающего   требования  к  сайтам</w:t>
      </w:r>
    </w:p>
    <w:p>
      <w:pPr>
        <w:pStyle w:val="1"/>
        <w:jc w:val="both"/>
      </w:pPr>
      <w:r>
        <w:rPr>
          <w:sz w:val="20"/>
        </w:rPr>
        <w:t xml:space="preserve">организации данной формы или вида деятельности);</w:t>
      </w:r>
    </w:p>
    <w:p>
      <w:pPr>
        <w:pStyle w:val="1"/>
        <w:jc w:val="both"/>
      </w:pPr>
      <w:r>
        <w:rPr>
          <w:sz w:val="20"/>
        </w:rPr>
        <w:t xml:space="preserve">    4) организация не выполняет функции иностранного агента.</w:t>
      </w:r>
    </w:p>
    <w:p>
      <w:pPr>
        <w:pStyle w:val="1"/>
        <w:jc w:val="both"/>
      </w:pPr>
      <w:r>
        <w:rPr>
          <w:sz w:val="20"/>
        </w:rPr>
        <w:t xml:space="preserve">    Соответствие  оказываемых  организацией  услуг  установленным критериям</w:t>
      </w:r>
    </w:p>
    <w:p>
      <w:pPr>
        <w:pStyle w:val="1"/>
        <w:jc w:val="both"/>
      </w:pPr>
      <w:r>
        <w:rPr>
          <w:sz w:val="20"/>
        </w:rPr>
        <w:t xml:space="preserve">оценки   качества   оказания   общественно  полезных  услуг  подтверждается</w:t>
      </w:r>
    </w:p>
    <w:p>
      <w:pPr>
        <w:pStyle w:val="1"/>
        <w:jc w:val="both"/>
      </w:pPr>
      <w:r>
        <w:rPr>
          <w:sz w:val="20"/>
        </w:rPr>
        <w:t xml:space="preserve">приложенными к настоящему заявлению документами.</w:t>
      </w:r>
    </w:p>
    <w:p>
      <w:pPr>
        <w:pStyle w:val="1"/>
        <w:jc w:val="both"/>
      </w:pPr>
      <w:r>
        <w:rPr>
          <w:sz w:val="20"/>
        </w:rPr>
      </w:r>
    </w:p>
    <w:p>
      <w:pPr>
        <w:pStyle w:val="1"/>
        <w:jc w:val="both"/>
      </w:pPr>
      <w:r>
        <w:rPr>
          <w:sz w:val="20"/>
        </w:rPr>
        <w:t xml:space="preserve">    Приложение:</w:t>
      </w:r>
    </w:p>
    <w:p>
      <w:pPr>
        <w:pStyle w:val="1"/>
        <w:jc w:val="both"/>
      </w:pPr>
      <w:r>
        <w:rPr>
          <w:sz w:val="20"/>
        </w:rPr>
        <w:t xml:space="preserve">    Информационная справка об оказываемых организацией общественно полезных</w:t>
      </w:r>
    </w:p>
    <w:p>
      <w:pPr>
        <w:pStyle w:val="1"/>
        <w:jc w:val="both"/>
      </w:pPr>
      <w:r>
        <w:rPr>
          <w:sz w:val="20"/>
        </w:rPr>
        <w:t xml:space="preserve">услугах,  соответствующих </w:t>
      </w:r>
      <w:hyperlink w:history="0" r:id="rId5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перечню</w:t>
        </w:r>
      </w:hyperlink>
      <w:r>
        <w:rPr>
          <w:sz w:val="20"/>
        </w:rPr>
        <w:t xml:space="preserve"> общественно полезных услуг, утвержденному</w:t>
      </w:r>
    </w:p>
    <w:p>
      <w:pPr>
        <w:pStyle w:val="1"/>
        <w:jc w:val="both"/>
      </w:pPr>
      <w:r>
        <w:rPr>
          <w:sz w:val="20"/>
        </w:rPr>
        <w:t xml:space="preserve">постановлением  Правительства Российской Федерации от 27.10.2016 N 1096, их</w:t>
      </w:r>
    </w:p>
    <w:p>
      <w:pPr>
        <w:pStyle w:val="1"/>
        <w:jc w:val="both"/>
      </w:pPr>
      <w:r>
        <w:rPr>
          <w:sz w:val="20"/>
        </w:rPr>
        <w:t xml:space="preserve">соответствии   требованиям  к  содержанию  услуг  (объем,  сроки,  качество</w:t>
      </w:r>
    </w:p>
    <w:p>
      <w:pPr>
        <w:pStyle w:val="1"/>
        <w:jc w:val="both"/>
      </w:pPr>
      <w:r>
        <w:rPr>
          <w:sz w:val="20"/>
        </w:rPr>
        <w:t xml:space="preserve">предоставления);</w:t>
      </w:r>
    </w:p>
    <w:p>
      <w:pPr>
        <w:pStyle w:val="1"/>
        <w:jc w:val="both"/>
      </w:pPr>
      <w:r>
        <w:rPr>
          <w:sz w:val="20"/>
        </w:rPr>
        <w:t xml:space="preserve">    Копии учредительных документов (устава организации);</w:t>
      </w:r>
    </w:p>
    <w:p>
      <w:pPr>
        <w:pStyle w:val="1"/>
        <w:jc w:val="both"/>
      </w:pPr>
      <w:r>
        <w:rPr>
          <w:sz w:val="20"/>
        </w:rPr>
        <w:t xml:space="preserve">    Справка об исполнении налогоплательщиком (плательщиком сбора, налоговым</w:t>
      </w:r>
    </w:p>
    <w:p>
      <w:pPr>
        <w:pStyle w:val="1"/>
        <w:jc w:val="both"/>
      </w:pPr>
      <w:r>
        <w:rPr>
          <w:sz w:val="20"/>
        </w:rPr>
        <w:t xml:space="preserve">агентом)  обязанности  по уплате налогов, сборов, пеней, штрафов, процентов</w:t>
      </w:r>
    </w:p>
    <w:p>
      <w:pPr>
        <w:pStyle w:val="1"/>
        <w:jc w:val="both"/>
      </w:pPr>
      <w:r>
        <w:rPr>
          <w:sz w:val="20"/>
        </w:rPr>
        <w:t xml:space="preserve">(при наличии);</w:t>
      </w:r>
    </w:p>
    <w:p>
      <w:pPr>
        <w:pStyle w:val="1"/>
        <w:jc w:val="both"/>
      </w:pPr>
      <w:r>
        <w:rPr>
          <w:sz w:val="20"/>
        </w:rPr>
        <w:t xml:space="preserve">    Прочие  документы  (справки,  характеристики,  экспертные  заключения и</w:t>
      </w:r>
    </w:p>
    <w:p>
      <w:pPr>
        <w:pStyle w:val="1"/>
        <w:jc w:val="both"/>
      </w:pPr>
      <w:r>
        <w:rPr>
          <w:sz w:val="20"/>
        </w:rPr>
        <w:t xml:space="preserve">другие) могут предоставляться организацией дополнительно.</w:t>
      </w:r>
    </w:p>
    <w:p>
      <w:pPr>
        <w:pStyle w:val="1"/>
        <w:jc w:val="both"/>
      </w:pPr>
      <w:r>
        <w:rPr>
          <w:sz w:val="20"/>
        </w:rPr>
      </w:r>
    </w:p>
    <w:p>
      <w:pPr>
        <w:pStyle w:val="1"/>
        <w:jc w:val="both"/>
      </w:pPr>
      <w:r>
        <w:rPr>
          <w:sz w:val="20"/>
        </w:rPr>
        <w:t xml:space="preserve">   Должность лица,</w:t>
      </w:r>
    </w:p>
    <w:p>
      <w:pPr>
        <w:pStyle w:val="1"/>
        <w:jc w:val="both"/>
      </w:pPr>
      <w:r>
        <w:rPr>
          <w:sz w:val="20"/>
        </w:rPr>
        <w:t xml:space="preserve">имеющего право без</w:t>
      </w:r>
    </w:p>
    <w:p>
      <w:pPr>
        <w:pStyle w:val="1"/>
        <w:jc w:val="both"/>
      </w:pPr>
      <w:r>
        <w:rPr>
          <w:sz w:val="20"/>
        </w:rPr>
        <w:t xml:space="preserve">    доверенности</w:t>
      </w:r>
    </w:p>
    <w:p>
      <w:pPr>
        <w:pStyle w:val="1"/>
        <w:jc w:val="both"/>
      </w:pPr>
      <w:r>
        <w:rPr>
          <w:sz w:val="20"/>
        </w:rPr>
        <w:t xml:space="preserve">действовать от имени</w:t>
      </w:r>
    </w:p>
    <w:p>
      <w:pPr>
        <w:pStyle w:val="1"/>
        <w:jc w:val="both"/>
      </w:pPr>
      <w:r>
        <w:rPr>
          <w:sz w:val="20"/>
        </w:rPr>
        <w:t xml:space="preserve">    организации</w:t>
      </w:r>
    </w:p>
    <w:p>
      <w:pPr>
        <w:pStyle w:val="1"/>
        <w:jc w:val="both"/>
      </w:pPr>
      <w:r>
        <w:rPr>
          <w:sz w:val="20"/>
        </w:rPr>
        <w:t xml:space="preserve">_________________________   ______________________  _______________________</w:t>
      </w:r>
    </w:p>
    <w:p>
      <w:pPr>
        <w:pStyle w:val="1"/>
        <w:jc w:val="both"/>
      </w:pPr>
      <w:r>
        <w:rPr>
          <w:sz w:val="20"/>
        </w:rPr>
        <w:t xml:space="preserve">                              подпись, печать          расшифровка подписи</w:t>
      </w:r>
    </w:p>
    <w:p>
      <w:pPr>
        <w:pStyle w:val="1"/>
        <w:jc w:val="both"/>
      </w:pPr>
      <w:r>
        <w:rPr>
          <w:sz w:val="20"/>
        </w:rPr>
        <w:t xml:space="preserve">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образования</w:t>
      </w:r>
    </w:p>
    <w:p>
      <w:pPr>
        <w:pStyle w:val="0"/>
        <w:jc w:val="right"/>
      </w:pPr>
      <w:r>
        <w:rPr>
          <w:sz w:val="20"/>
        </w:rPr>
        <w:t xml:space="preserve">и науки Самарской области государственной услуги</w:t>
      </w:r>
    </w:p>
    <w:p>
      <w:pPr>
        <w:pStyle w:val="0"/>
        <w:jc w:val="right"/>
      </w:pPr>
      <w:r>
        <w:rPr>
          <w:sz w:val="20"/>
        </w:rPr>
        <w:t xml:space="preserve">"Оценка качества оказания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 в сфере образования"</w:t>
      </w:r>
    </w:p>
    <w:p>
      <w:pPr>
        <w:pStyle w:val="0"/>
        <w:jc w:val="both"/>
      </w:pPr>
      <w:r>
        <w:rPr>
          <w:sz w:val="20"/>
        </w:rPr>
      </w:r>
    </w:p>
    <w:p>
      <w:pPr>
        <w:pStyle w:val="1"/>
        <w:jc w:val="both"/>
      </w:pPr>
      <w:r>
        <w:rPr>
          <w:sz w:val="20"/>
        </w:rPr>
        <w:t xml:space="preserve">            Форма информационной справки (выполняется на бланке</w:t>
      </w:r>
    </w:p>
    <w:p>
      <w:pPr>
        <w:pStyle w:val="1"/>
        <w:jc w:val="both"/>
      </w:pPr>
      <w:r>
        <w:rPr>
          <w:sz w:val="20"/>
        </w:rPr>
        <w:t xml:space="preserve">                               организации)</w:t>
      </w:r>
    </w:p>
    <w:p>
      <w:pPr>
        <w:pStyle w:val="1"/>
        <w:jc w:val="both"/>
      </w:pPr>
      <w:r>
        <w:rPr>
          <w:sz w:val="20"/>
        </w:rPr>
      </w:r>
    </w:p>
    <w:bookmarkStart w:id="679" w:name="P679"/>
    <w:bookmarkEnd w:id="679"/>
    <w:p>
      <w:pPr>
        <w:pStyle w:val="1"/>
        <w:jc w:val="both"/>
      </w:pPr>
      <w:r>
        <w:rPr>
          <w:sz w:val="20"/>
        </w:rPr>
        <w:t xml:space="preserve">                          ИНФОРМАЦИОННАЯ СПРАВКА</w:t>
      </w:r>
    </w:p>
    <w:p>
      <w:pPr>
        <w:pStyle w:val="1"/>
        <w:jc w:val="both"/>
      </w:pPr>
      <w:r>
        <w:rPr>
          <w:sz w:val="20"/>
        </w:rPr>
        <w:t xml:space="preserve">                об оказываемых общественно полезных услугах</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w:t>
      </w:r>
    </w:p>
    <w:p>
      <w:pPr>
        <w:pStyle w:val="1"/>
        <w:jc w:val="both"/>
      </w:pPr>
      <w:r>
        <w:rPr>
          <w:sz w:val="20"/>
        </w:rPr>
      </w:r>
    </w:p>
    <w:p>
      <w:pPr>
        <w:pStyle w:val="1"/>
        <w:jc w:val="both"/>
      </w:pPr>
      <w:r>
        <w:rPr>
          <w:sz w:val="20"/>
        </w:rPr>
        <w:t xml:space="preserve">    1)  Пункт  и  наименование  общественно полезной услуги (далее - ОПУ) в</w:t>
      </w:r>
    </w:p>
    <w:p>
      <w:pPr>
        <w:pStyle w:val="1"/>
        <w:jc w:val="both"/>
      </w:pPr>
      <w:r>
        <w:rPr>
          <w:sz w:val="20"/>
        </w:rPr>
        <w:t xml:space="preserve">точном  соответствии  с  </w:t>
      </w:r>
      <w:hyperlink w:history="0" r:id="rId5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w:t>
      </w:r>
    </w:p>
    <w:p>
      <w:pPr>
        <w:pStyle w:val="1"/>
        <w:jc w:val="both"/>
      </w:pPr>
      <w:r>
        <w:rPr>
          <w:sz w:val="20"/>
        </w:rPr>
        <w:t xml:space="preserve">постановлением Правительства Российской Федерации от 27.10.2016 N 1096.</w:t>
      </w:r>
    </w:p>
    <w:p>
      <w:pPr>
        <w:pStyle w:val="1"/>
        <w:jc w:val="both"/>
      </w:pPr>
      <w:r>
        <w:rPr>
          <w:sz w:val="20"/>
        </w:rPr>
        <w:t xml:space="preserve">    2)  Реквизиты  нормативно-правового акта, устанавливающего требования к</w:t>
      </w:r>
    </w:p>
    <w:p>
      <w:pPr>
        <w:pStyle w:val="1"/>
        <w:jc w:val="both"/>
      </w:pPr>
      <w:r>
        <w:rPr>
          <w:sz w:val="20"/>
        </w:rPr>
        <w:t xml:space="preserve">содержанию ОПУ (при наличии).</w:t>
      </w:r>
    </w:p>
    <w:p>
      <w:pPr>
        <w:pStyle w:val="1"/>
        <w:jc w:val="both"/>
      </w:pPr>
      <w:r>
        <w:rPr>
          <w:sz w:val="20"/>
        </w:rPr>
        <w:t xml:space="preserve">    3) Получатели услуги (целевая группа).</w:t>
      </w:r>
    </w:p>
    <w:p>
      <w:pPr>
        <w:pStyle w:val="1"/>
        <w:jc w:val="both"/>
      </w:pPr>
      <w:r>
        <w:rPr>
          <w:sz w:val="20"/>
        </w:rPr>
        <w:t xml:space="preserve">    4)  Масштаб  реализации  услуги  (указывается, на каком уровне проходят</w:t>
      </w:r>
    </w:p>
    <w:p>
      <w:pPr>
        <w:pStyle w:val="1"/>
        <w:jc w:val="both"/>
      </w:pPr>
      <w:r>
        <w:rPr>
          <w:sz w:val="20"/>
        </w:rPr>
        <w:t xml:space="preserve">мероприятия).</w:t>
      </w:r>
    </w:p>
    <w:p>
      <w:pPr>
        <w:pStyle w:val="1"/>
        <w:jc w:val="both"/>
      </w:pPr>
      <w:r>
        <w:rPr>
          <w:sz w:val="20"/>
        </w:rPr>
        <w:t xml:space="preserve">    5)  Внутренний  документ  организации,  определяющий  порядок и условия</w:t>
      </w:r>
    </w:p>
    <w:p>
      <w:pPr>
        <w:pStyle w:val="1"/>
        <w:jc w:val="both"/>
      </w:pPr>
      <w:r>
        <w:rPr>
          <w:sz w:val="20"/>
        </w:rPr>
        <w:t xml:space="preserve">оказания  услуги и его реквизиты (программа, регламент, стандарт и т.п. при</w:t>
      </w:r>
    </w:p>
    <w:p>
      <w:pPr>
        <w:pStyle w:val="1"/>
        <w:jc w:val="both"/>
      </w:pPr>
      <w:r>
        <w:rPr>
          <w:sz w:val="20"/>
        </w:rPr>
        <w:t xml:space="preserve">наличии).</w:t>
      </w:r>
    </w:p>
    <w:p>
      <w:pPr>
        <w:pStyle w:val="1"/>
        <w:jc w:val="both"/>
      </w:pPr>
      <w:r>
        <w:rPr>
          <w:sz w:val="20"/>
        </w:rPr>
        <w:t xml:space="preserve">    6) Описание ОПУ - в зависимости от вида услуги указывается:</w:t>
      </w:r>
    </w:p>
    <w:p>
      <w:pPr>
        <w:pStyle w:val="1"/>
        <w:jc w:val="both"/>
      </w:pPr>
      <w:r>
        <w:rPr>
          <w:sz w:val="20"/>
        </w:rPr>
        <w:t xml:space="preserve">    -  цели/задачи/социально  значимый  результат услуги (чему способствует</w:t>
      </w:r>
    </w:p>
    <w:p>
      <w:pPr>
        <w:pStyle w:val="1"/>
        <w:jc w:val="both"/>
      </w:pPr>
      <w:r>
        <w:rPr>
          <w:sz w:val="20"/>
        </w:rPr>
        <w:t xml:space="preserve">реализация организацией данной услуги);</w:t>
      </w:r>
    </w:p>
    <w:p>
      <w:pPr>
        <w:pStyle w:val="1"/>
        <w:jc w:val="both"/>
      </w:pPr>
      <w:r>
        <w:rPr>
          <w:sz w:val="20"/>
        </w:rPr>
        <w:t xml:space="preserve">    -  содержание  услуги  (что конкретно осуществляет организация в рамках</w:t>
      </w:r>
    </w:p>
    <w:p>
      <w:pPr>
        <w:pStyle w:val="1"/>
        <w:jc w:val="both"/>
      </w:pPr>
      <w:r>
        <w:rPr>
          <w:sz w:val="20"/>
        </w:rPr>
        <w:t xml:space="preserve">заявленной услуги);</w:t>
      </w:r>
    </w:p>
    <w:p>
      <w:pPr>
        <w:pStyle w:val="1"/>
        <w:jc w:val="both"/>
      </w:pPr>
      <w:r>
        <w:rPr>
          <w:sz w:val="20"/>
        </w:rPr>
        <w:t xml:space="preserve">    - требования к качеству и/или условиям оказания услуги;</w:t>
      </w:r>
    </w:p>
    <w:p>
      <w:pPr>
        <w:pStyle w:val="1"/>
        <w:jc w:val="both"/>
      </w:pPr>
      <w:r>
        <w:rPr>
          <w:sz w:val="20"/>
        </w:rPr>
        <w:t xml:space="preserve">    - порядок (способ, условия) предоставления услуги или т.п.;</w:t>
      </w:r>
    </w:p>
    <w:p>
      <w:pPr>
        <w:pStyle w:val="1"/>
        <w:jc w:val="both"/>
      </w:pPr>
      <w:r>
        <w:rPr>
          <w:sz w:val="20"/>
        </w:rPr>
        <w:t xml:space="preserve">    - платная/бесплатная услуга для потребителя;</w:t>
      </w:r>
    </w:p>
    <w:p>
      <w:pPr>
        <w:pStyle w:val="1"/>
        <w:jc w:val="both"/>
      </w:pPr>
      <w:r>
        <w:rPr>
          <w:sz w:val="20"/>
        </w:rPr>
        <w:t xml:space="preserve">    - объем услуги (количество часов, занятий, сеансов, мероприятий и пр.)</w:t>
      </w:r>
    </w:p>
    <w:p>
      <w:pPr>
        <w:pStyle w:val="1"/>
        <w:jc w:val="both"/>
      </w:pPr>
      <w:r>
        <w:rPr>
          <w:sz w:val="20"/>
        </w:rPr>
        <w:t xml:space="preserve">    - сроки предоставления услуги и т.п.</w:t>
      </w:r>
    </w:p>
    <w:p>
      <w:pPr>
        <w:pStyle w:val="1"/>
        <w:jc w:val="both"/>
      </w:pPr>
      <w:r>
        <w:rPr>
          <w:sz w:val="20"/>
        </w:rPr>
        <w:t xml:space="preserve">    7) Период времени, в течение которого организация оказывает данную ОПУ.</w:t>
      </w:r>
    </w:p>
    <w:p>
      <w:pPr>
        <w:pStyle w:val="1"/>
        <w:jc w:val="both"/>
      </w:pPr>
      <w:r>
        <w:rPr>
          <w:sz w:val="20"/>
        </w:rPr>
        <w:t xml:space="preserve">    8) Другое по усмотрению заявителя.</w:t>
      </w:r>
    </w:p>
    <w:p>
      <w:pPr>
        <w:pStyle w:val="1"/>
        <w:jc w:val="both"/>
      </w:pPr>
      <w:r>
        <w:rPr>
          <w:sz w:val="20"/>
        </w:rPr>
      </w:r>
    </w:p>
    <w:p>
      <w:pPr>
        <w:pStyle w:val="1"/>
        <w:jc w:val="both"/>
      </w:pPr>
      <w:r>
        <w:rPr>
          <w:sz w:val="20"/>
        </w:rPr>
        <w:t xml:space="preserve">   Должность лица,</w:t>
      </w:r>
    </w:p>
    <w:p>
      <w:pPr>
        <w:pStyle w:val="1"/>
        <w:jc w:val="both"/>
      </w:pPr>
      <w:r>
        <w:rPr>
          <w:sz w:val="20"/>
        </w:rPr>
        <w:t xml:space="preserve">имеющего право без</w:t>
      </w:r>
    </w:p>
    <w:p>
      <w:pPr>
        <w:pStyle w:val="1"/>
        <w:jc w:val="both"/>
      </w:pPr>
      <w:r>
        <w:rPr>
          <w:sz w:val="20"/>
        </w:rPr>
        <w:t xml:space="preserve">    доверенности</w:t>
      </w:r>
    </w:p>
    <w:p>
      <w:pPr>
        <w:pStyle w:val="1"/>
        <w:jc w:val="both"/>
      </w:pPr>
      <w:r>
        <w:rPr>
          <w:sz w:val="20"/>
        </w:rPr>
        <w:t xml:space="preserve">действовать от имени</w:t>
      </w:r>
    </w:p>
    <w:p>
      <w:pPr>
        <w:pStyle w:val="1"/>
        <w:jc w:val="both"/>
      </w:pPr>
      <w:r>
        <w:rPr>
          <w:sz w:val="20"/>
        </w:rPr>
        <w:t xml:space="preserve">    организации</w:t>
      </w:r>
    </w:p>
    <w:p>
      <w:pPr>
        <w:pStyle w:val="1"/>
        <w:jc w:val="both"/>
      </w:pPr>
      <w:r>
        <w:rPr>
          <w:sz w:val="20"/>
        </w:rPr>
        <w:t xml:space="preserve">_________________________   ______________________  _______________________</w:t>
      </w:r>
    </w:p>
    <w:p>
      <w:pPr>
        <w:pStyle w:val="1"/>
        <w:jc w:val="both"/>
      </w:pPr>
      <w:r>
        <w:rPr>
          <w:sz w:val="20"/>
        </w:rPr>
        <w:t xml:space="preserve">                              подпись, печать          расшифровка подписи</w:t>
      </w:r>
    </w:p>
    <w:p>
      <w:pPr>
        <w:pStyle w:val="1"/>
        <w:jc w:val="both"/>
      </w:pPr>
      <w:r>
        <w:rPr>
          <w:sz w:val="20"/>
        </w:rPr>
        <w:t xml:space="preserve">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образования</w:t>
      </w:r>
    </w:p>
    <w:p>
      <w:pPr>
        <w:pStyle w:val="0"/>
        <w:jc w:val="right"/>
      </w:pPr>
      <w:r>
        <w:rPr>
          <w:sz w:val="20"/>
        </w:rPr>
        <w:t xml:space="preserve">и науки Самарской области государственной услуги</w:t>
      </w:r>
    </w:p>
    <w:p>
      <w:pPr>
        <w:pStyle w:val="0"/>
        <w:jc w:val="right"/>
      </w:pPr>
      <w:r>
        <w:rPr>
          <w:sz w:val="20"/>
        </w:rPr>
        <w:t xml:space="preserve">"Оценка качества оказания социально</w:t>
      </w:r>
    </w:p>
    <w:p>
      <w:pPr>
        <w:pStyle w:val="0"/>
        <w:jc w:val="right"/>
      </w:pPr>
      <w:r>
        <w:rPr>
          <w:sz w:val="20"/>
        </w:rPr>
        <w:t xml:space="preserve">ориентированной некоммерческой организацией</w:t>
      </w:r>
    </w:p>
    <w:p>
      <w:pPr>
        <w:pStyle w:val="0"/>
        <w:jc w:val="right"/>
      </w:pPr>
      <w:r>
        <w:rPr>
          <w:sz w:val="20"/>
        </w:rPr>
        <w:t xml:space="preserve">общественно полезных услуг в сфере образования"</w:t>
      </w:r>
    </w:p>
    <w:p>
      <w:pPr>
        <w:pStyle w:val="0"/>
        <w:jc w:val="both"/>
      </w:pPr>
      <w:r>
        <w:rPr>
          <w:sz w:val="20"/>
        </w:rPr>
      </w:r>
    </w:p>
    <w:bookmarkStart w:id="729" w:name="P729"/>
    <w:bookmarkEnd w:id="729"/>
    <w:p>
      <w:pPr>
        <w:pStyle w:val="2"/>
        <w:jc w:val="center"/>
      </w:pPr>
      <w:r>
        <w:rPr>
          <w:sz w:val="20"/>
        </w:rPr>
        <w:t xml:space="preserve">ПЕРЕЧЕНЬ</w:t>
      </w:r>
    </w:p>
    <w:p>
      <w:pPr>
        <w:pStyle w:val="2"/>
        <w:jc w:val="center"/>
      </w:pPr>
      <w:r>
        <w:rPr>
          <w:sz w:val="20"/>
        </w:rPr>
        <w:t xml:space="preserve">РЕКОМЕНДУЕМЫХ К ПРЕДСТАВЛЕНИЮ ДОПОЛНИТЕЛЬНЫХ</w:t>
      </w:r>
    </w:p>
    <w:p>
      <w:pPr>
        <w:pStyle w:val="2"/>
        <w:jc w:val="center"/>
      </w:pPr>
      <w:r>
        <w:rPr>
          <w:sz w:val="20"/>
        </w:rPr>
        <w:t xml:space="preserve">ДОКУМЕНТОВ ПО УСЛУГАМ, ПРЕДУСМОТРЕННЫМ ПУНКТОМ 2.13</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1. Общие документы:</w:t>
      </w:r>
    </w:p>
    <w:p>
      <w:pPr>
        <w:pStyle w:val="0"/>
        <w:spacing w:before="200" w:line-rule="auto"/>
        <w:ind w:firstLine="540"/>
        <w:jc w:val="both"/>
      </w:pPr>
      <w:r>
        <w:rPr>
          <w:sz w:val="20"/>
        </w:rPr>
        <w:t xml:space="preserve">копия программы развития СОНКО;</w:t>
      </w:r>
    </w:p>
    <w:p>
      <w:pPr>
        <w:pStyle w:val="0"/>
        <w:spacing w:before="200" w:line-rule="auto"/>
        <w:ind w:firstLine="540"/>
        <w:jc w:val="both"/>
      </w:pPr>
      <w:r>
        <w:rPr>
          <w:sz w:val="20"/>
        </w:rPr>
        <w:t xml:space="preserve">копия локального нормативного акта СОНКО, регламентирующего правила приема обучающихся в СОНКО, осуществляющей образовательную деятельность;</w:t>
      </w:r>
    </w:p>
    <w:p>
      <w:pPr>
        <w:pStyle w:val="0"/>
        <w:spacing w:before="200" w:line-rule="auto"/>
        <w:ind w:firstLine="540"/>
        <w:jc w:val="both"/>
      </w:pPr>
      <w:r>
        <w:rPr>
          <w:sz w:val="20"/>
        </w:rPr>
        <w:t xml:space="preserve">копии договоров с организациями-партнерами:</w:t>
      </w:r>
    </w:p>
    <w:p>
      <w:pPr>
        <w:pStyle w:val="0"/>
        <w:spacing w:before="200" w:line-rule="auto"/>
        <w:ind w:firstLine="540"/>
        <w:jc w:val="both"/>
      </w:pPr>
      <w:r>
        <w:rPr>
          <w:sz w:val="20"/>
        </w:rPr>
        <w:t xml:space="preserve">сведения о наличии сайта СОНКО, а также размещении на нем информации об оказываемой общественно полезной услуге;</w:t>
      </w:r>
    </w:p>
    <w:p>
      <w:pPr>
        <w:pStyle w:val="0"/>
        <w:spacing w:before="200" w:line-rule="auto"/>
        <w:ind w:firstLine="540"/>
        <w:jc w:val="both"/>
      </w:pPr>
      <w:r>
        <w:rPr>
          <w:sz w:val="20"/>
        </w:rPr>
        <w:t xml:space="preserve">сведения, содержащие аналитический обзор работы СОНКО с указанием количества мероприятий и лиц, получивших данную общественно полезную услугу, за 2 года до подачи заявителем заявления;</w:t>
      </w:r>
    </w:p>
    <w:p>
      <w:pPr>
        <w:pStyle w:val="0"/>
        <w:spacing w:before="200" w:line-rule="auto"/>
        <w:ind w:firstLine="540"/>
        <w:jc w:val="both"/>
      </w:pPr>
      <w:r>
        <w:rPr>
          <w:sz w:val="20"/>
        </w:rPr>
        <w:t xml:space="preserve">отзывы потребителей общественно полезной услуги, рекомендательные письма (при наличии);</w:t>
      </w:r>
    </w:p>
    <w:p>
      <w:pPr>
        <w:pStyle w:val="0"/>
        <w:spacing w:before="200" w:line-rule="auto"/>
        <w:ind w:firstLine="540"/>
        <w:jc w:val="both"/>
      </w:pPr>
      <w:r>
        <w:rPr>
          <w:sz w:val="20"/>
        </w:rPr>
        <w:t xml:space="preserve">фото- или видеоматериалы, публикации о работе СОНКО;</w:t>
      </w:r>
    </w:p>
    <w:p>
      <w:pPr>
        <w:pStyle w:val="0"/>
        <w:spacing w:before="200" w:line-rule="auto"/>
        <w:ind w:firstLine="540"/>
        <w:jc w:val="both"/>
      </w:pPr>
      <w:r>
        <w:rPr>
          <w:sz w:val="20"/>
        </w:rPr>
        <w:t xml:space="preserve">копия положения об условиях (порядке) предоставления общественно полезных услуг;</w:t>
      </w:r>
    </w:p>
    <w:p>
      <w:pPr>
        <w:pStyle w:val="0"/>
        <w:spacing w:before="200" w:line-rule="auto"/>
        <w:ind w:firstLine="540"/>
        <w:jc w:val="both"/>
      </w:pPr>
      <w:r>
        <w:rPr>
          <w:sz w:val="20"/>
        </w:rPr>
        <w:t xml:space="preserve">сведения о реализуемых образовательных программах с краткой информацией о программе (перечень с указанием направленности, сроках реализации, целевой аудитории).</w:t>
      </w:r>
    </w:p>
    <w:p>
      <w:pPr>
        <w:pStyle w:val="0"/>
        <w:spacing w:before="200" w:line-rule="auto"/>
        <w:ind w:firstLine="540"/>
        <w:jc w:val="both"/>
      </w:pPr>
      <w:r>
        <w:rPr>
          <w:sz w:val="20"/>
        </w:rPr>
        <w:t xml:space="preserve">2. Документы по общественно полезным услугам "Психолого-педагогическое консультирование обучающихся, их родителей (законных представителей) и педагогических работников" и "Психолого-медико-педагогическое обследование детей":</w:t>
      </w:r>
    </w:p>
    <w:p>
      <w:pPr>
        <w:pStyle w:val="0"/>
        <w:spacing w:before="200" w:line-rule="auto"/>
        <w:ind w:firstLine="540"/>
        <w:jc w:val="both"/>
      </w:pPr>
      <w:r>
        <w:rPr>
          <w:sz w:val="20"/>
        </w:rPr>
        <w:t xml:space="preserve">копии типовых должностных инструкций специалистов СОНКО, оказывающей психолого-педагогическую, медицинскую и социальную помощь в рамках определенной организационно-содержательной модели деятельности;</w:t>
      </w:r>
    </w:p>
    <w:p>
      <w:pPr>
        <w:pStyle w:val="0"/>
        <w:spacing w:before="200" w:line-rule="auto"/>
        <w:ind w:firstLine="540"/>
        <w:jc w:val="both"/>
      </w:pPr>
      <w:r>
        <w:rPr>
          <w:sz w:val="20"/>
        </w:rPr>
        <w:t xml:space="preserve">копии договоров о сотрудничестве в системе функционирования субъектов, оказывающих психолого-педагогическую, медицинскую и социальную помощь;</w:t>
      </w:r>
    </w:p>
    <w:p>
      <w:pPr>
        <w:pStyle w:val="0"/>
        <w:spacing w:before="200" w:line-rule="auto"/>
        <w:ind w:firstLine="540"/>
        <w:jc w:val="both"/>
      </w:pPr>
      <w:r>
        <w:rPr>
          <w:sz w:val="20"/>
        </w:rPr>
        <w:t xml:space="preserve">перечень программно-методических материалов в СОНКО (примерный перечень психодиагностических методик, примерный перечень проблемных областей консультирования, инструментарий (анкеты, опросники, вопросы для структурированной психологической беседы, интервью, методики для проведения психодиагностической и психокоррекционной работы);</w:t>
      </w:r>
    </w:p>
    <w:p>
      <w:pPr>
        <w:pStyle w:val="0"/>
        <w:spacing w:before="200" w:line-rule="auto"/>
        <w:ind w:firstLine="540"/>
        <w:jc w:val="both"/>
      </w:pPr>
      <w:r>
        <w:rPr>
          <w:sz w:val="20"/>
        </w:rPr>
        <w:t xml:space="preserve">копии программ предоставления психологических услуг (форма услуги (индивидуальная, групповая), вид услуги (диагностика, коррекция, консультация), объем услуги, периодичность услуги, условия предоставления услуги, сроки предоставления услуги);</w:t>
      </w:r>
    </w:p>
    <w:p>
      <w:pPr>
        <w:pStyle w:val="0"/>
        <w:spacing w:before="200" w:line-rule="auto"/>
        <w:ind w:firstLine="540"/>
        <w:jc w:val="both"/>
      </w:pPr>
      <w:r>
        <w:rPr>
          <w:sz w:val="20"/>
        </w:rPr>
        <w:t xml:space="preserve">сведения о качественных и количественных значениях психолого-педагогического консультирования обучающихся, их родителей (законных представителей) и педагогических работников в произвольной форме, отражающих сведения о количестве обращений в очной и дистанционной форме, количестве задействованных сотрудников, формах оказания помощи категориям получателей услуг и их возрастной состав (справка в произвольной форме);</w:t>
      </w:r>
    </w:p>
    <w:p>
      <w:pPr>
        <w:pStyle w:val="0"/>
        <w:spacing w:before="200" w:line-rule="auto"/>
        <w:ind w:firstLine="540"/>
        <w:jc w:val="both"/>
      </w:pPr>
      <w:r>
        <w:rPr>
          <w:sz w:val="20"/>
        </w:rPr>
        <w:t xml:space="preserve">копии утвержденных СОНКО форм документов, на основании которых проводится психолого-педагогическое консультирование обучающихся, их родителей (законных представителей) и педагогических работников (далее - консультации);</w:t>
      </w:r>
    </w:p>
    <w:p>
      <w:pPr>
        <w:pStyle w:val="0"/>
        <w:spacing w:before="200" w:line-rule="auto"/>
        <w:ind w:firstLine="540"/>
        <w:jc w:val="both"/>
      </w:pPr>
      <w:r>
        <w:rPr>
          <w:sz w:val="20"/>
        </w:rPr>
        <w:t xml:space="preserve">сведения (информационная справка) о тематиках консультаций (с указанием вопросов, аудитории консультации (родители, дети, педагоги), количества часов, отведенных на консультацию, формы проведения консультации (очно, дистанционно).</w:t>
      </w:r>
    </w:p>
    <w:p>
      <w:pPr>
        <w:pStyle w:val="0"/>
        <w:spacing w:before="200" w:line-rule="auto"/>
        <w:ind w:firstLine="540"/>
        <w:jc w:val="both"/>
      </w:pPr>
      <w:r>
        <w:rPr>
          <w:sz w:val="20"/>
        </w:rPr>
        <w:t xml:space="preserve">Документы по общественно полезной услуге: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pPr>
        <w:pStyle w:val="0"/>
        <w:spacing w:before="200" w:line-rule="auto"/>
        <w:ind w:firstLine="540"/>
        <w:jc w:val="both"/>
      </w:pPr>
      <w:r>
        <w:rPr>
          <w:sz w:val="20"/>
        </w:rPr>
        <w:t xml:space="preserve">копии положений о проведении олимпиад, конкурсов, мероприятий, перечень проводимых мероприятий;</w:t>
      </w:r>
    </w:p>
    <w:p>
      <w:pPr>
        <w:pStyle w:val="0"/>
        <w:spacing w:before="200" w:line-rule="auto"/>
        <w:ind w:firstLine="540"/>
        <w:jc w:val="both"/>
      </w:pPr>
      <w:r>
        <w:rPr>
          <w:sz w:val="20"/>
        </w:rPr>
        <w:t xml:space="preserve">копия документа о режиме занятий обучающихся;</w:t>
      </w:r>
    </w:p>
    <w:p>
      <w:pPr>
        <w:pStyle w:val="0"/>
        <w:spacing w:before="200" w:line-rule="auto"/>
        <w:ind w:firstLine="540"/>
        <w:jc w:val="both"/>
      </w:pPr>
      <w:r>
        <w:rPr>
          <w:sz w:val="20"/>
        </w:rPr>
        <w:t xml:space="preserve">копия порядка оформления возникновения, приостановления и прекращения отношений между СОНКО и обучающимся и (или) родителями (законными представителями) обучающегося;</w:t>
      </w:r>
    </w:p>
    <w:p>
      <w:pPr>
        <w:pStyle w:val="0"/>
        <w:spacing w:before="200" w:line-rule="auto"/>
        <w:ind w:firstLine="540"/>
        <w:jc w:val="both"/>
      </w:pPr>
      <w:r>
        <w:rPr>
          <w:sz w:val="20"/>
        </w:rPr>
        <w:t xml:space="preserve">копии правил внутреннего распорядка обучающихся и правил внутреннего трудового распорядка;</w:t>
      </w:r>
    </w:p>
    <w:p>
      <w:pPr>
        <w:pStyle w:val="0"/>
        <w:spacing w:before="200" w:line-rule="auto"/>
        <w:ind w:firstLine="540"/>
        <w:jc w:val="both"/>
      </w:pPr>
      <w:r>
        <w:rPr>
          <w:sz w:val="20"/>
        </w:rPr>
        <w:t xml:space="preserve">копия положения об обучении по индивидуальному учебному плану, в том числе ускоренное обучение, в пределах осваиваемой образовательной программы;</w:t>
      </w:r>
    </w:p>
    <w:p>
      <w:pPr>
        <w:pStyle w:val="0"/>
        <w:spacing w:before="200" w:line-rule="auto"/>
        <w:ind w:firstLine="540"/>
        <w:jc w:val="both"/>
      </w:pPr>
      <w:r>
        <w:rPr>
          <w:sz w:val="20"/>
        </w:rPr>
        <w:t xml:space="preserve">копия порядка зачета СОНКО, осуществляющей образовательную деятельность, результатов освоения обучающимися учебных предметов, дополнительных образовательных программ в других организациях, осуществляющих образовательную деятельность;</w:t>
      </w:r>
    </w:p>
    <w:p>
      <w:pPr>
        <w:pStyle w:val="0"/>
        <w:spacing w:before="200" w:line-rule="auto"/>
        <w:ind w:firstLine="540"/>
        <w:jc w:val="both"/>
      </w:pPr>
      <w:r>
        <w:rPr>
          <w:sz w:val="20"/>
        </w:rPr>
        <w:t xml:space="preserve">копии положений о формах обучения, формах, периодичности и порядке текущего контроля успеваемости и промежуточной аттестации обучающихся, о внутренней системе оценки качества образования;</w:t>
      </w:r>
    </w:p>
    <w:p>
      <w:pPr>
        <w:pStyle w:val="0"/>
        <w:spacing w:before="200" w:line-rule="auto"/>
        <w:ind w:firstLine="540"/>
        <w:jc w:val="both"/>
      </w:pPr>
      <w:r>
        <w:rPr>
          <w:sz w:val="20"/>
        </w:rPr>
        <w:t xml:space="preserve">копия договоров между СОНКО, осуществляющими образовательную деятельность, об использовании сетевых форм реализации образовательных программ;</w:t>
      </w:r>
    </w:p>
    <w:p>
      <w:pPr>
        <w:pStyle w:val="0"/>
        <w:spacing w:before="200" w:line-rule="auto"/>
        <w:ind w:firstLine="540"/>
        <w:jc w:val="both"/>
      </w:pPr>
      <w:r>
        <w:rPr>
          <w:sz w:val="20"/>
        </w:rPr>
        <w:t xml:space="preserve">копии порядка оказания платных образовательных услуг и договора об оказании таких услуг.</w:t>
      </w:r>
    </w:p>
    <w:p>
      <w:pPr>
        <w:pStyle w:val="0"/>
        <w:spacing w:before="200" w:line-rule="auto"/>
        <w:ind w:firstLine="540"/>
        <w:jc w:val="both"/>
      </w:pPr>
      <w:r>
        <w:rPr>
          <w:sz w:val="20"/>
        </w:rPr>
        <w:t xml:space="preserve">Документы по общественно полезных услугах "Присмотр и уход" и "Реализация основных общеобразовательных программ общего образования":</w:t>
      </w:r>
    </w:p>
    <w:p>
      <w:pPr>
        <w:pStyle w:val="0"/>
        <w:spacing w:before="200" w:line-rule="auto"/>
        <w:ind w:firstLine="540"/>
        <w:jc w:val="both"/>
      </w:pPr>
      <w:r>
        <w:rPr>
          <w:sz w:val="20"/>
        </w:rPr>
        <w:t xml:space="preserve">копия табеля учета посещаемости детей в отчетном периоде по </w:t>
      </w:r>
      <w:hyperlink w:history="0" r:id="rId58" w:tooltip="Приказ Минфина России от 30.03.2015 N 52н (ред. от 15.06.2020)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quot; (Зарегистрировано в Минюсте России 02.06.2015 N 37519) {КонсультантПлюс}">
        <w:r>
          <w:rPr>
            <w:sz w:val="20"/>
            <w:color w:val="0000ff"/>
          </w:rPr>
          <w:t xml:space="preserve">форме</w:t>
        </w:r>
      </w:hyperlink>
      <w:r>
        <w:rPr>
          <w:sz w:val="20"/>
        </w:rPr>
        <w:t xml:space="preserve"> ОКУД 0504608, утвержденной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образования и науки Самарской области от 19.09.2019 N 299-од</w:t>
            <w:br/>
            <w:t>(ред. от 29.07.2021)</w:t>
            <w:br/>
            <w:t>"Об утверждении ад...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D563D1BCE9C563A768E78CDBF1906E19AEE1271A56D471FCD5AB6A99702A139F6B01EF1EB452959BE2C7ABE77C18C834CF04D7F1132AC030927E89CV7FCP" TargetMode = "External"/>
	<Relationship Id="rId8" Type="http://schemas.openxmlformats.org/officeDocument/2006/relationships/hyperlink" Target="consultantplus://offline/ref=4D563D1BCE9C563A768E78CDBF1906E19AEE1271A56A441BCD55B6A99702A139F6B01EF1EB452959BE2C7ABE77C18C834CF04D7F1132AC030927E89CV7FCP" TargetMode = "External"/>
	<Relationship Id="rId9" Type="http://schemas.openxmlformats.org/officeDocument/2006/relationships/hyperlink" Target="consultantplus://offline/ref=4D563D1BCE9C563A768E78CDBF1906E19AEE1271A5684514CE58B6A99702A139F6B01EF1EB452959BE2C78BB70C18C834CF04D7F1132AC030927E89CV7FCP" TargetMode = "External"/>
	<Relationship Id="rId10" Type="http://schemas.openxmlformats.org/officeDocument/2006/relationships/hyperlink" Target="consultantplus://offline/ref=4D563D1BCE9C563A768E78CDBF1906E19AEE1271A56D471FCD5AB6A99702A139F6B01EF1EB452959BE2C7ABE74C18C834CF04D7F1132AC030927E89CV7FCP" TargetMode = "External"/>
	<Relationship Id="rId11" Type="http://schemas.openxmlformats.org/officeDocument/2006/relationships/hyperlink" Target="consultantplus://offline/ref=4D563D1BCE9C563A768E78CDBF1906E19AEE1271A56A441BCD55B6A99702A139F6B01EF1EB452959BE2C7ABE74C18C834CF04D7F1132AC030927E89CV7FCP" TargetMode = "External"/>
	<Relationship Id="rId12" Type="http://schemas.openxmlformats.org/officeDocument/2006/relationships/hyperlink" Target="consultantplus://offline/ref=4D563D1BCE9C563A768E66C0A9755AE998E64C7AA76B4A4A9308B0FEC852A76CB6F018A4A8012451BA272EEF369FD5D00FBB407B082EAC07V1F4P" TargetMode = "External"/>
	<Relationship Id="rId13" Type="http://schemas.openxmlformats.org/officeDocument/2006/relationships/hyperlink" Target="consultantplus://offline/ref=4D563D1BCE9C563A768E78CDBF1906E19AEE1271A56A441FCE5FB6A99702A139F6B01EF1EB452959BE2C7FBE72C18C834CF04D7F1132AC030927E89CV7FCP" TargetMode = "External"/>
	<Relationship Id="rId14" Type="http://schemas.openxmlformats.org/officeDocument/2006/relationships/hyperlink" Target="consultantplus://offline/ref=4D563D1BCE9C563A768E66C0A9755AE998E64874A5664A4A9308B0FEC852A76CB6F018A0AA072F0CEF682FB370CDC6D20EBB427D14V2FFP" TargetMode = "External"/>
	<Relationship Id="rId15" Type="http://schemas.openxmlformats.org/officeDocument/2006/relationships/hyperlink" Target="consultantplus://offline/ref=4D563D1BCE9C563A768E78CDBF1906E19AEE1271A568441FC655B6A99702A139F6B01EF1EB452959BE2C7CB976C18C834CF04D7F1132AC030927E89CV7FCP" TargetMode = "External"/>
	<Relationship Id="rId16" Type="http://schemas.openxmlformats.org/officeDocument/2006/relationships/hyperlink" Target="consultantplus://offline/ref=4D563D1BCE9C563A768E78CDBF1906E19AEE1271A56D471FCD5AB6A99702A139F6B01EF1EB452959BE2C7ABE75C18C834CF04D7F1132AC030927E89CV7FCP" TargetMode = "External"/>
	<Relationship Id="rId17" Type="http://schemas.openxmlformats.org/officeDocument/2006/relationships/hyperlink" Target="consultantplus://offline/ref=4D563D1BCE9C563A768E66C0A9755AE998E74E7CA4694A4A9308B0FEC852A76CA4F040A8AA063A58B83278BE70VCF9P" TargetMode = "External"/>
	<Relationship Id="rId18" Type="http://schemas.openxmlformats.org/officeDocument/2006/relationships/hyperlink" Target="consultantplus://offline/ref=4D563D1BCE9C563A768E78CDBF1906E19AEE1271A56D471FCD5AB6A99702A139F6B01EF1EB452959BE2C7ABE7BC18C834CF04D7F1132AC030927E89CV7FCP" TargetMode = "External"/>
	<Relationship Id="rId19" Type="http://schemas.openxmlformats.org/officeDocument/2006/relationships/hyperlink" Target="consultantplus://offline/ref=4D563D1BCE9C563A768E66C0A9755AE99FE7447AA46E4A4A9308B0FEC852A76CB6F018A4A8012558B7272EEF369FD5D00FBB407B082EAC07V1F4P" TargetMode = "External"/>
	<Relationship Id="rId20" Type="http://schemas.openxmlformats.org/officeDocument/2006/relationships/hyperlink" Target="consultantplus://offline/ref=4D563D1BCE9C563A768E78CDBF1906E19AEE1271A56D471FCD5AB6A99702A139F6B01EF1EB452959BE2C7ABF72C18C834CF04D7F1132AC030927E89CV7FCP" TargetMode = "External"/>
	<Relationship Id="rId21" Type="http://schemas.openxmlformats.org/officeDocument/2006/relationships/hyperlink" Target="consultantplus://offline/ref=4D563D1BCE9C563A768E66C0A9755AE998E14C7CA66E4A4A9308B0FEC852A76CB6F018A4A8012659BA272EEF369FD5D00FBB407B082EAC07V1F4P" TargetMode = "External"/>
	<Relationship Id="rId22" Type="http://schemas.openxmlformats.org/officeDocument/2006/relationships/hyperlink" Target="consultantplus://offline/ref=4D563D1BCE9C563A768E78CDBF1906E19AEE1271A56D471FCD5AB6A99702A139F6B01EF1EB452959BE2C7ABF73C18C834CF04D7F1132AC030927E89CV7FCP" TargetMode = "External"/>
	<Relationship Id="rId23" Type="http://schemas.openxmlformats.org/officeDocument/2006/relationships/hyperlink" Target="consultantplus://offline/ref=4D563D1BCE9C563A768E78CDBF1906E19AEE1271A56D471FCD5AB6A99702A139F6B01EF1EB452959BE2C7ABF76C18C834CF04D7F1132AC030927E89CV7FCP" TargetMode = "External"/>
	<Relationship Id="rId24" Type="http://schemas.openxmlformats.org/officeDocument/2006/relationships/hyperlink" Target="consultantplus://offline/ref=4D563D1BCE9C563A768E78CDBF1906E19AEE1271A56D471FCD5AB6A99702A139F6B01EF1EB452959BE2C7ABF74C18C834CF04D7F1132AC030927E89CV7FCP" TargetMode = "External"/>
	<Relationship Id="rId25" Type="http://schemas.openxmlformats.org/officeDocument/2006/relationships/hyperlink" Target="consultantplus://offline/ref=4D563D1BCE9C563A768E78CDBF1906E19AEE1271A56D471FCD5AB6A99702A139F6B01EF1EB452959BE2C7ABF7AC18C834CF04D7F1132AC030927E89CV7FCP" TargetMode = "External"/>
	<Relationship Id="rId26" Type="http://schemas.openxmlformats.org/officeDocument/2006/relationships/hyperlink" Target="consultantplus://offline/ref=4D563D1BCE9C563A768E78CDBF1906E19AEE1271A56D471FCD5AB6A99702A139F6B01EF1EB452959BE2C7ABC72C18C834CF04D7F1132AC030927E89CV7FCP" TargetMode = "External"/>
	<Relationship Id="rId27" Type="http://schemas.openxmlformats.org/officeDocument/2006/relationships/hyperlink" Target="consultantplus://offline/ref=4D563D1BCE9C563A768E78CDBF1906E19AEE1271A56A441BCD55B6A99702A139F6B01EF1EB452959BE2C7ABE7AC18C834CF04D7F1132AC030927E89CV7FCP" TargetMode = "External"/>
	<Relationship Id="rId28" Type="http://schemas.openxmlformats.org/officeDocument/2006/relationships/hyperlink" Target="consultantplus://offline/ref=4D563D1BCE9C563A768E66C0A9755AE998E64C7AA76B4A4A9308B0FEC852A76CB6F018A1AB0A7009FA7977BC75D4D8D416A7407FV1F5P" TargetMode = "External"/>
	<Relationship Id="rId29" Type="http://schemas.openxmlformats.org/officeDocument/2006/relationships/hyperlink" Target="consultantplus://offline/ref=4D563D1BCE9C563A768E66C0A9755AE998E64C7AA76B4A4A9308B0FEC852A76CB6F018A7A1012F0CEF682FB370CDC6D20EBB427D14V2FFP" TargetMode = "External"/>
	<Relationship Id="rId30" Type="http://schemas.openxmlformats.org/officeDocument/2006/relationships/hyperlink" Target="consultantplus://offline/ref=4D563D1BCE9C563A768E66C0A9755AE998E44C7BA46A4A4A9308B0FEC852A76CA4F040A8AA063A58B83278BE70VCF9P" TargetMode = "External"/>
	<Relationship Id="rId31" Type="http://schemas.openxmlformats.org/officeDocument/2006/relationships/hyperlink" Target="consultantplus://offline/ref=4D563D1BCE9C563A768E78CDBF1906E19AEE1271A56A441BCD55B6A99702A139F6B01EF1EB452959BE2C7ABE7BC18C834CF04D7F1132AC030927E89CV7FCP" TargetMode = "External"/>
	<Relationship Id="rId32" Type="http://schemas.openxmlformats.org/officeDocument/2006/relationships/hyperlink" Target="consultantplus://offline/ref=4D563D1BCE9C563A768E78CDBF1906E19AEE1271A56D471FCD5AB6A99702A139F6B01EF1EB452959BE2C7ABC74C18C834CF04D7F1132AC030927E89CV7FCP" TargetMode = "External"/>
	<Relationship Id="rId33" Type="http://schemas.openxmlformats.org/officeDocument/2006/relationships/hyperlink" Target="consultantplus://offline/ref=4D563D1BCE9C563A768E78CDBF1906E19AEE1271A56D471FCD5AB6A99702A139F6B01EF1EB452959BE2C7ABC75C18C834CF04D7F1132AC030927E89CV7FCP" TargetMode = "External"/>
	<Relationship Id="rId34" Type="http://schemas.openxmlformats.org/officeDocument/2006/relationships/hyperlink" Target="consultantplus://offline/ref=4D563D1BCE9C563A768E66C0A9755AE99FED497CA46A4A4A9308B0FEC852A76CB6F018A7A355751CEB2178B96CCADECC0AA542V7FEP" TargetMode = "External"/>
	<Relationship Id="rId35" Type="http://schemas.openxmlformats.org/officeDocument/2006/relationships/hyperlink" Target="consultantplus://offline/ref=4D563D1BCE9C563A768E78CDBF1906E19AEE1271A56D471FCD5AB6A99702A139F6B01EF1EB452959BE2C7ABC7AC18C834CF04D7F1132AC030927E89CV7FCP" TargetMode = "External"/>
	<Relationship Id="rId36" Type="http://schemas.openxmlformats.org/officeDocument/2006/relationships/hyperlink" Target="consultantplus://offline/ref=4D563D1BCE9C563A768E78CDBF1906E19AEE1271A56D471FCD5AB6A99702A139F6B01EF1EB452959BE2C7ABD72C18C834CF04D7F1132AC030927E89CV7FCP" TargetMode = "External"/>
	<Relationship Id="rId37" Type="http://schemas.openxmlformats.org/officeDocument/2006/relationships/hyperlink" Target="consultantplus://offline/ref=4D563D1BCE9C563A768E78CDBF1906E19AEE1271A56D471FCD5AB6A99702A139F6B01EF1EB452959BE2C7ABD73C18C834CF04D7F1132AC030927E89CV7FCP" TargetMode = "External"/>
	<Relationship Id="rId38" Type="http://schemas.openxmlformats.org/officeDocument/2006/relationships/hyperlink" Target="consultantplus://offline/ref=4D563D1BCE9C563A768E78CDBF1906E19AEE1271A56D471FCD5AB6A99702A139F6B01EF1EB452959BE2C7ABD74C18C834CF04D7F1132AC030927E89CV7FCP" TargetMode = "External"/>
	<Relationship Id="rId39" Type="http://schemas.openxmlformats.org/officeDocument/2006/relationships/hyperlink" Target="consultantplus://offline/ref=4D563D1BCE9C563A768E78CDBF1906E19AEE1271A56D471FCD5AB6A99702A139F6B01EF1EB452959BE2C7ABD75C18C834CF04D7F1132AC030927E89CV7FCP" TargetMode = "External"/>
	<Relationship Id="rId40" Type="http://schemas.openxmlformats.org/officeDocument/2006/relationships/hyperlink" Target="consultantplus://offline/ref=4D563D1BCE9C563A768E78CDBF1906E19AEE1271A56D471FCD5AB6A99702A139F6B01EF1EB452959BE2C7ABD7AC18C834CF04D7F1132AC030927E89CV7FCP" TargetMode = "External"/>
	<Relationship Id="rId41" Type="http://schemas.openxmlformats.org/officeDocument/2006/relationships/hyperlink" Target="consultantplus://offline/ref=4D563D1BCE9C563A768E78CDBF1906E19AEE1271A56D471FCD5AB6A99702A139F6B01EF1EB452959BE2C7ABA72C18C834CF04D7F1132AC030927E89CV7FCP" TargetMode = "External"/>
	<Relationship Id="rId42" Type="http://schemas.openxmlformats.org/officeDocument/2006/relationships/hyperlink" Target="consultantplus://offline/ref=4D563D1BCE9C563A768E78CDBF1906E19AEE1271A568441FC655B6A99702A139F6B01EF1F9457155BC2B64BE74D4DAD20AVAF6P" TargetMode = "External"/>
	<Relationship Id="rId43" Type="http://schemas.openxmlformats.org/officeDocument/2006/relationships/hyperlink" Target="consultantplus://offline/ref=4D563D1BCE9C563A768E66C0A9755AE99FE7447AA46E4A4A9308B0FEC852A76CB6F018A4A8012558B7272EEF369FD5D00FBB407B082EAC07V1F4P" TargetMode = "External"/>
	<Relationship Id="rId44" Type="http://schemas.openxmlformats.org/officeDocument/2006/relationships/hyperlink" Target="consultantplus://offline/ref=4D563D1BCE9C563A768E66C0A9755AE99FE7447AA46E4A4A9308B0FEC852A76CB6F018A4A8012558B7272EEF369FD5D00FBB407B082EAC07V1F4P" TargetMode = "External"/>
	<Relationship Id="rId45" Type="http://schemas.openxmlformats.org/officeDocument/2006/relationships/hyperlink" Target="consultantplus://offline/ref=4D563D1BCE9C563A768E66C0A9755AE99FED4E7BAD674A4A9308B0FEC852A76CB6F018A6AA0A7009FA7977BC75D4D8D416A7407FV1F5P" TargetMode = "External"/>
	<Relationship Id="rId46" Type="http://schemas.openxmlformats.org/officeDocument/2006/relationships/hyperlink" Target="consultantplus://offline/ref=4D563D1BCE9C563A768E78CDBF1906E19AEE1271A56A441BCD55B6A99702A139F6B01EF1EB452959BE2C7ABF73C18C834CF04D7F1132AC030927E89CV7FCP" TargetMode = "External"/>
	<Relationship Id="rId47" Type="http://schemas.openxmlformats.org/officeDocument/2006/relationships/hyperlink" Target="consultantplus://offline/ref=4D563D1BCE9C563A768E78CDBF1906E19AEE1271A56A441BCD55B6A99702A139F6B01EF1EB452959BE2C7ABF77C18C834CF04D7F1132AC030927E89CV7FCP" TargetMode = "External"/>
	<Relationship Id="rId48" Type="http://schemas.openxmlformats.org/officeDocument/2006/relationships/hyperlink" Target="consultantplus://offline/ref=4D563D1BCE9C563A768E78CDBF1906E19AEE1271A56A441BCD55B6A99702A139F6B01EF1EB452959BE2C7ABF74C18C834CF04D7F1132AC030927E89CV7FCP" TargetMode = "External"/>
	<Relationship Id="rId49" Type="http://schemas.openxmlformats.org/officeDocument/2006/relationships/hyperlink" Target="consultantplus://offline/ref=4D563D1BCE9C563A768E66C0A9755AE998E64C7AA76B4A4A9308B0FEC852A76CB6F018A7A1012F0CEF682FB370CDC6D20EBB427D14V2FFP" TargetMode = "External"/>
	<Relationship Id="rId50" Type="http://schemas.openxmlformats.org/officeDocument/2006/relationships/hyperlink" Target="consultantplus://offline/ref=4D563D1BCE9C563A768E66C0A9755AE998E64C7AA76B4A4A9308B0FEC852A76CA4F040A8AA063A58B83278BE70VCF9P" TargetMode = "External"/>
	<Relationship Id="rId51" Type="http://schemas.openxmlformats.org/officeDocument/2006/relationships/hyperlink" Target="consultantplus://offline/ref=4D563D1BCE9C563A768E66C0A9755AE99FE54C7FA5684A4A9308B0FEC852A76CA4F040A8AA063A58B83278BE70VCF9P" TargetMode = "External"/>
	<Relationship Id="rId52" Type="http://schemas.openxmlformats.org/officeDocument/2006/relationships/hyperlink" Target="consultantplus://offline/ref=4D563D1BCE9C563A768E66C0A9755AE99FED4E7BAD674A4A9308B0FEC852A76CB6F018A4A8012459BE272EEF369FD5D00FBB407B082EAC07V1F4P" TargetMode = "External"/>
	<Relationship Id="rId53" Type="http://schemas.openxmlformats.org/officeDocument/2006/relationships/hyperlink" Target="consultantplus://offline/ref=4D563D1BCE9C563A768E66C0A9755AE99FE7447AA46E4A4A9308B0FEC852A76CB6F018A4A8012459BF272EEF369FD5D00FBB407B082EAC07V1F4P" TargetMode = "External"/>
	<Relationship Id="rId54" Type="http://schemas.openxmlformats.org/officeDocument/2006/relationships/hyperlink" Target="consultantplus://offline/ref=4D563D1BCE9C563A768E66C0A9755AE998E44C7BA46A4A4A9308B0FEC852A76CA4F040A8AA063A58B83278BE70VCF9P" TargetMode = "External"/>
	<Relationship Id="rId55" Type="http://schemas.openxmlformats.org/officeDocument/2006/relationships/hyperlink" Target="consultantplus://offline/ref=4D563D1BCE9C563A768E66C0A9755AE998E64874A5664A4A9308B0FEC852A76CB6F018A4A801265BB9272EEF369FD5D00FBB407B082EAC07V1F4P" TargetMode = "External"/>
	<Relationship Id="rId56" Type="http://schemas.openxmlformats.org/officeDocument/2006/relationships/hyperlink" Target="consultantplus://offline/ref=4D563D1BCE9C563A768E66C0A9755AE99FE7447AA46E4A4A9308B0FEC852A76CB6F018A4A8012459BF272EEF369FD5D00FBB407B082EAC07V1F4P" TargetMode = "External"/>
	<Relationship Id="rId57" Type="http://schemas.openxmlformats.org/officeDocument/2006/relationships/hyperlink" Target="consultantplus://offline/ref=4D563D1BCE9C563A768E66C0A9755AE99FE7447AA46E4A4A9308B0FEC852A76CB6F018A4A8012459BF272EEF369FD5D00FBB407B082EAC07V1F4P" TargetMode = "External"/>
	<Relationship Id="rId58" Type="http://schemas.openxmlformats.org/officeDocument/2006/relationships/hyperlink" Target="consultantplus://offline/ref=4D563D1BCE9C563A768E66C0A9755AE99FE34E7AA6694A4A9308B0FEC852A76CB6F018A4A803255DB8272EEF369FD5D00FBB407B082EAC07V1F4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Самарской области от 19.09.2019 N 299-од
(ред. от 29.07.2021)
"Об утверждении административного регламента предоставления министерством образования и науки Самарской области государственной услуги "Оценка качества оказания социально ориентированной некоммерческой организацией общественно полезных услуг в сфере образования"</dc:title>
  <dcterms:created xsi:type="dcterms:W3CDTF">2023-06-27T15:05:21Z</dcterms:created>
</cp:coreProperties>
</file>