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города Севастополя от 23.01.2015 N 108-ЗС</w:t>
              <w:br/>
              <w:t xml:space="preserve">(ред. от 02.03.2023)</w:t>
              <w:br/>
              <w:t xml:space="preserve">"О пожарной безопасности в городе Севастополе"</w:t>
              <w:br/>
              <w:t xml:space="preserve">(принят Законодательным Собранием г. Севастополя 20.01.2015)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января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108-ЗС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ГОРОДА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ПОЖАРНОЙ БЕЗОПАСНОСТИ В ГОРОДЕ СЕВАСТОПОЛЕ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20 января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города Севастополя от 11.07.2017 </w:t>
            </w:r>
            <w:hyperlink w:history="0" r:id="rId7" w:tooltip="Закон города Севастополя от 11.07.2017 N 356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7.2017) {КонсультантПлюс}">
              <w:r>
                <w:rPr>
                  <w:sz w:val="20"/>
                  <w:color w:val="0000ff"/>
                </w:rPr>
                <w:t xml:space="preserve">N 356-ЗС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25.12.2018 </w:t>
            </w:r>
            <w:hyperlink w:history="0" r:id="rId8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      <w:r>
                <w:rPr>
                  <w:sz w:val="20"/>
                  <w:color w:val="0000ff"/>
                </w:rPr>
                <w:t xml:space="preserve">N 474-ЗС</w:t>
              </w:r>
            </w:hyperlink>
            <w:r>
              <w:rPr>
                <w:sz w:val="20"/>
                <w:color w:val="392c69"/>
              </w:rPr>
              <w:t xml:space="preserve">, от 14.02.2020 </w:t>
            </w:r>
            <w:hyperlink w:history="0" r:id="rId9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      <w:r>
                <w:rPr>
                  <w:sz w:val="20"/>
                  <w:color w:val="0000ff"/>
                </w:rPr>
                <w:t xml:space="preserve">N 563-ЗС</w:t>
              </w:r>
            </w:hyperlink>
            <w:r>
              <w:rPr>
                <w:sz w:val="20"/>
                <w:color w:val="392c69"/>
              </w:rPr>
              <w:t xml:space="preserve">, от 02.11.2021 </w:t>
            </w:r>
            <w:hyperlink w:history="0" r:id="rId10" w:tooltip="Закон города Севастополя от 02.11.2021 N 668-ЗС &quot;О внесении изменений в статью 9 Закона города Севастополя от 23 января 2015 года N 108-ЗС &quot;О пожарной безопасности в городе Севастополе&quot; (принят Законодательным Собранием г. Севастополя 28.10.2021) {КонсультантПлюс}">
              <w:r>
                <w:rPr>
                  <w:sz w:val="20"/>
                  <w:color w:val="0000ff"/>
                </w:rPr>
                <w:t xml:space="preserve">N 668-ЗС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05.10.2022 </w:t>
            </w:r>
            <w:hyperlink w:history="0" r:id="rId11" w:tooltip="Закон города Севастополя от 05.10.2022 N 712-ЗС &quot;О внесении изменений в статьи 2 и 9 Закона города Севастополя от 23 января 2015 года N 108-ЗС &quot;О пожарной безопасности в городе Севастополе&quot; (принят Законодательным Собранием г. Севастополя 27.09.2022) {КонсультантПлюс}">
              <w:r>
                <w:rPr>
                  <w:sz w:val="20"/>
                  <w:color w:val="0000ff"/>
                </w:rPr>
                <w:t xml:space="preserve">N 712-ЗС</w:t>
              </w:r>
            </w:hyperlink>
            <w:r>
              <w:rPr>
                <w:sz w:val="20"/>
                <w:color w:val="392c69"/>
              </w:rPr>
              <w:t xml:space="preserve">, от 02.03.2023 </w:t>
            </w:r>
            <w:hyperlink w:history="0" r:id="rId12" w:tooltip="Закон города Севастополя от 02.03.2023 N 748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28.02.2023) {КонсультантПлюс}">
              <w:r>
                <w:rPr>
                  <w:sz w:val="20"/>
                  <w:color w:val="0000ff"/>
                </w:rPr>
                <w:t xml:space="preserve">N 748-ЗС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3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69-ФЗ "О пожарной безопасности" и Федеральным </w:t>
      </w:r>
      <w:hyperlink w:history="0" r:id="rId14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мая 2011 года N 100-ФЗ "О добровольной пожарной охране" регулирует отношения в области пожарной безопасности между органами государственной власти города Севастополя, учреждениями, организациями, иными юридическими лицами независимо от их организационно-правовых форм и форм собственности (далее - организации), а также между общественными объединениями, должностными лицами, гражданами Российской Федерации, иностранными гражданами, лицами без гражданства, проживающими на территории города Севастополя (далее - граждане).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 и термины, используемые в настоящем Законе, применяются в тех же значениях, которые определены Федеральным </w:t>
      </w:r>
      <w:hyperlink w:history="0" r:id="rId16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69-ФЗ "О пожарной безопасности" и другими федеральными законами в области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14.02.2020 N 563-ЗС)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шестой утратили силу. - </w:t>
      </w:r>
      <w:hyperlink w:history="0" r:id="rId18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Севастополя от 14.02.2020 N 563-ЗС.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области пожарной безопасности в городе Севастополе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" w:tooltip="Закон города Севастополя от 05.10.2022 N 712-ЗС &quot;О внесении изменений в статьи 2 и 9 Закона города Севастополя от 23 января 2015 года N 108-ЗС &quot;О пожарной безопасности в городе Севастополе&quot; (принят Законодательным Собранием г. Севастополя 27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05.10.2022 N 712-ЗС)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области пожарной безопасности в городе Севастополе основывается на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осуществляется в соответствии с Федеральным </w:t>
      </w:r>
      <w:hyperlink w:history="0" r:id="rId21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69-ФЗ "О пожарной безопасности", Федеральным </w:t>
      </w:r>
      <w:hyperlink w:history="0" r:id="rId22" w:tooltip="Федеральный закон от 22.07.2008 N 123-ФЗ (ред. от 14.07.2022) &quot;Технический регламент о требованиях пожарной безопасности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июля 2008 года N 123-ФЗ "Технический регламент о требованиях пожарной безопасности", Федеральным </w:t>
      </w:r>
      <w:hyperlink w:history="0" r:id="rId23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мая 2011 года N 100-ФЗ "О добровольной пожарной охране" и иными федеральными нормативными правовыми актами, настоящим Законом и иными нормативными правовыми актами города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ПОЖАРНАЯ ОХРАНА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3 - 4. Утратили силу. - </w:t>
      </w:r>
      <w:hyperlink w:history="0" r:id="rId24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Севастополя от 14.02.2020 N 563-ЗС.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Противопожарная служба города Севастополя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Противопожарная служба города Севастополя создается Правительством Севастополя с целью защиты жизни и здоровья людей, имущества от пожаров, выполнения профилактики предупреждения пожаров, организации выполнения и осуществления мер пожарной безопасности, организации тушения пожаров на территории города Севастополя и является составной частью сил обеспечения безопасности личности, общества и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противопожарной службе города Севастополя утверждается Правительством Севастополя и согласовывается с Главным управлением МЧС России по городу Севастополю.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Противопожарная служба города Севастополя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 управления противопожарной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подразделения противопожарной службы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Противопожарная служба города Севастополя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тушение пожаров и проведение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проникновение в места распространения (возможного распространения) опасных факторов пожаров, а также опасных проявлений аварий, катастроф и иных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создает условия, препятствующие развитию пожаров, а также аварий, катастроф и иных чрезвычайных ситуаций и обеспечивающие их ликвидацию;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использует при необходимости дополнительно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вопросов, связанных с их использованием,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ограничивает или запрещает доступ к местам пожаров, а также зонам аварий, катастроф и иных чрезвычайных ситуаций, ограничивает или запрещает движение транспорта и пешеходов на прилегающих к ним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охрану мест тушения пожаров, а также зон аварий, катастроф и иных чрезвычайных ситуаций (в том числе на время расследования обстоятельств и причин их возникновения);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эвакуацию с мест пожаров, аварий, катастроф и иных чрезвычайных ситуаций людей и имущества, оказание первой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во взаимодействии с федеральной противопожарной службой ведет учет пожаров на территории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выполняет мероприятия по профилактике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Постоянным органом управления противопожарной службой города Севастополя является государственное учреждение города Севастополя, созданное в целях реализации отдельных полномочий исполнительных органов города Севастополя в области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города Севастополя от 02.03.2023 N 748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02.03.2023 N 748-ЗС)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Подразделениями противопожарной службы города Севастополя являются пожарные части, входящие в состав государственного учреждения города Севастополя, созданного в целях реализации отдельных полномочий исполнительных органов города Севастополя в области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города Севастополя от 02.03.2023 N 748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02.03.2023 N 748-ЗС)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Исполнительный орган города Севастополя, уполномоченный в области пожарной безопасности, координирует и регулирует деятельность постоянного органа управления противопожарной службы города Севастополя, а также утверждает нормы материально-технического обеспечения противопожарной службы города Севастополя.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города Севастополя от 02.03.2023 N 748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02.03.2023 N 748-ЗС)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Транспортные средства противопожарной службы должны иметь цветографическую схему установленного образца и специальные звуковые и световые сигналы.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Иные виды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создания, реорганизация и ликвидация подразделений, деятельность ведомственной и частной пожарной охраны осуществляются в соответствии с Федеральным </w:t>
      </w:r>
      <w:hyperlink w:history="0" r:id="rId28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69-ФЗ "О пожарной безопасности".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Добровольная пожарная охрана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создания, реорганизация и ликвидация подразделений, деятельность добровольной пожарной охраны осуществляются в соответствии с Федеральным </w:t>
      </w:r>
      <w:hyperlink w:history="0" r:id="rId29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мая 2011 года N 100-ФЗ "О добровольной пожарной охране".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добровольной пожарной охраны является формой участия граждан в обеспечении первичных мер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0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14.02.2020 N 563-ЗС)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Добровольной пожарной охране в городе Севастополе предоставляется поддержка, предусмотренная для социально ориентированных некоммерческих организаций законодательством города Севастополя.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города Севастополя могут: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материальное стимулирование деятельности добровольных пожарных в соответствии с законами и иными нормативными правовыми актами города Севастополя;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личное страхование добровольных пожарных добровольной пожарной охраны в случаях и порядке, установленных Правительством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Правительство Севастополя за счет средств бюджета города Севастополя устанавливает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34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города Севастополя общественным объединениям пожарной охраны, и иных средств, не запрещенных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ОБЕСПЕЧЕНИЕ ПОЖАРНОЙ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36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Севастополя от 14.02.2020 N 563-ЗС.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органов государственной власти города Севастополя в области пожарной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города Севастополя осуществляют нормативно-правовое регулирование в области пожарной безопасности на территории города Севастополя в пределах их компетенции.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Законодательного Собрания города Севастополя в области пожарной безопасности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города Севастополя, регулирующих отношения в области пожарной безопасности, и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полномочий, предусмотренных федеральным законодательством и законодательством города Севастополя.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8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Правительства Севастополя в области пожарной безопасности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города Севастополя в области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выполнения и осуществление мер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обучения населения города Севастополя мерам пожарной безопасности, а также информирование населения города Севастополя о мерах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разработка, утверждение и реализация государственных программ города Севастополя в области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города Севастополя в профилактике пожаров и борьбе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мер по правовой и социальной защите личного состава противопожарной службы города Севастополя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создание, реорганизация и ликвидация органов управления и подразделений пожарной охраны, содержащихся за счет средств бюджета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перечня организаций, в которых в обязательном порядке создается пожарная охрана, содержащаяся за счет средств бюджета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утратил силу. - </w:t>
      </w:r>
      <w:hyperlink w:history="0" r:id="rId39" w:tooltip="Закон города Севастополя от 02.11.2021 N 668-ЗС &quot;О внесении изменений в статью 9 Закона города Севастополя от 23 января 2015 года N 108-ЗС &quot;О пожарной безопасности в городе Севастополе&quot; (принят Законодательным Собранием г. Севастополя 28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Севастополя от 02.11.2021 N 668-ЗС;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создание в целях пожаротушения условий для забора в любое время года воды из источников наружного водоснабжения, расположенных на территории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оснащение территорий общего пользования первичными средствами тушения пожаров и противопожарным инвентарем;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и принятие мер по оповещению населения и подразделений Государственной противопожарной службы о пожаре;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включение мероприятий по обеспечению пожарной безопасности в планы, схемы и программы развития территории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16.1) 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</w:t>
      </w:r>
      <w:hyperlink w:history="0" r:id="rId40" w:tooltip="&quot;Лесной кодекс Российской Федерации&quot; от 04.12.2006 N 200-ФЗ (ред. от 28.04.2023) {КонсультантПлюс}">
        <w:r>
          <w:rPr>
            <w:sz w:val="20"/>
            <w:color w:val="0000ff"/>
          </w:rPr>
          <w:t xml:space="preserve">частью 5 статьи 51</w:t>
        </w:r>
      </w:hyperlink>
      <w:r>
        <w:rPr>
          <w:sz w:val="20"/>
        </w:rPr>
        <w:t xml:space="preserve"> 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города Севастополя, в соответствии с полномочиями, установленными </w:t>
      </w:r>
      <w:hyperlink w:history="0" r:id="rId41" w:tooltip="Закон города Севастополя от 14.08.2014 N 62-ЗС (ред. от 05.10.2022) &quot;О защите населения и территории города Севастополя от чрезвычайных ситуаций природного и техногенного характера&quot; (принят Законодательным Собранием г. Севастополя 31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14 августа 2014 года N 62-ЗС "О защите населения и территории города Севастополя от чрезвычайных ситуаций природного и техногенного характера";</w:t>
      </w:r>
    </w:p>
    <w:p>
      <w:pPr>
        <w:pStyle w:val="0"/>
        <w:jc w:val="both"/>
      </w:pPr>
      <w:r>
        <w:rPr>
          <w:sz w:val="20"/>
        </w:rPr>
        <w:t xml:space="preserve">(п. 16.1 введен </w:t>
      </w:r>
      <w:hyperlink w:history="0" r:id="rId42" w:tooltip="Закон города Севастополя от 02.11.2021 N 668-ЗС &quot;О внесении изменений в статью 9 Закона города Севастополя от 23 января 2015 года N 108-ЗС &quot;О пожарной безопасности в городе Севастополе&quot; (принят Законодательным Собранием г. Севастополя 2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02.11.2021 N 668-ЗС)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16.2) осуществление тушения пожаров силами подразделений пожарной охраны, содержащихся за счет средств бюджета города Севастополя (за исключением лесных пожаров,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людей), в соответствии со </w:t>
      </w:r>
      <w:hyperlink w:history="0" r:id="rId43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21 декабря 1994 года N 69-ФЗ "О пожарной безопасности";</w:t>
      </w:r>
    </w:p>
    <w:p>
      <w:pPr>
        <w:pStyle w:val="0"/>
        <w:jc w:val="both"/>
      </w:pPr>
      <w:r>
        <w:rPr>
          <w:sz w:val="20"/>
        </w:rPr>
        <w:t xml:space="preserve">(п. 16.2 введен </w:t>
      </w:r>
      <w:hyperlink w:history="0" r:id="rId44" w:tooltip="Закон города Севастополя от 02.11.2021 N 668-ЗС &quot;О внесении изменений в статью 9 Закона города Севастополя от 23 января 2015 года N 108-ЗС &quot;О пожарной безопасности в городе Севастополе&quot; (принят Законодательным Собранием г. Севастополя 2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02.11.2021 N 668-ЗС)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16.3) утверждение перечня населенных пунктов, подверженных угрозе лесных пожаров и других ландшафтных (природных) пожаров;</w:t>
      </w:r>
    </w:p>
    <w:p>
      <w:pPr>
        <w:pStyle w:val="0"/>
        <w:jc w:val="both"/>
      </w:pPr>
      <w:r>
        <w:rPr>
          <w:sz w:val="20"/>
        </w:rPr>
        <w:t xml:space="preserve">(п. 16.3 введен </w:t>
      </w:r>
      <w:hyperlink w:history="0" r:id="rId45" w:tooltip="Закон города Севастополя от 02.11.2021 N 668-ЗС &quot;О внесении изменений в статью 9 Закона города Севастополя от 23 января 2015 года N 108-ЗС &quot;О пожарной безопасности в городе Севастополе&quot; (принят Законодательным Собранием г. Севастополя 28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02.11.2021 N 668-ЗС)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16.4) утверждение порядка организации дублирования сигналов о возникновении пожара в подразделения пожарной охраны в соответствии с </w:t>
      </w:r>
      <w:hyperlink w:history="0" r:id="rId46" w:tooltip="Федеральный закон от 22.07.2008 N 123-ФЗ (ред. от 14.07.2022) &quot;Технический регламент о требованиях пожарной безопасности&quot; (с изм. и доп., вступ. в силу с 01.03.2023) {КонсультантПлюс}">
        <w:r>
          <w:rPr>
            <w:sz w:val="20"/>
            <w:color w:val="0000ff"/>
          </w:rPr>
          <w:t xml:space="preserve">частью 7 статьи 83</w:t>
        </w:r>
      </w:hyperlink>
      <w:r>
        <w:rPr>
          <w:sz w:val="20"/>
        </w:rPr>
        <w:t xml:space="preserve"> Федерального закона от 22 июля 2008 года N 123-ФЗ "Технический регламент о требованиях пожарной безопасности";</w:t>
      </w:r>
    </w:p>
    <w:p>
      <w:pPr>
        <w:pStyle w:val="0"/>
        <w:jc w:val="both"/>
      </w:pPr>
      <w:r>
        <w:rPr>
          <w:sz w:val="20"/>
        </w:rPr>
        <w:t xml:space="preserve">(п. 16.4 введен </w:t>
      </w:r>
      <w:hyperlink w:history="0" r:id="rId47" w:tooltip="Закон города Севастополя от 05.10.2022 N 712-ЗС &quot;О внесении изменений в статьи 2 и 9 Закона города Севастополя от 23 января 2015 года N 108-ЗС &quot;О пожарной безопасности в городе Севастополе&quot; (принят Законодательным Собранием г. Севастополя 27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05.10.2022 N 712-ЗС)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16.5) 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значения, расположенных на территории города Севастополя, организация осуществления мер пожарной безопасности в лесах, расположенных на земельных участках, находящихся в собственности города Севастополя;</w:t>
      </w:r>
    </w:p>
    <w:p>
      <w:pPr>
        <w:pStyle w:val="0"/>
        <w:jc w:val="both"/>
      </w:pPr>
      <w:r>
        <w:rPr>
          <w:sz w:val="20"/>
        </w:rPr>
        <w:t xml:space="preserve">(п. 16.5 введен </w:t>
      </w:r>
      <w:hyperlink w:history="0" r:id="rId48" w:tooltip="Закон города Севастополя от 02.03.2023 N 748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02.03.2023 N 748-ЗС)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другие полномочия в области пожарной безопасности в соответствии с федеральным законодательством и законодательством города Севастополя.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9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Утратила силу. - </w:t>
      </w:r>
      <w:hyperlink w:history="0" r:id="rId50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Севастополя от 25.12.2018 N 474-ЗС.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Профилактика пожаров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Профилактика пожаров на территории города Севастополя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федеральной противопожарной службой на территории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противопожарной службой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юридическими лицами и индивидуальными предпринимателями в соответствии с федеральными законами и иными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собственниками имущества, должностными лицами, ответственными за обеспечение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Противопожарная служба города Севастополя при осуществлении профилактики пожаров: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и согласовывает с территориальным органом федерального органа исполнительной власти, уполномоченного на решение задач в области пожарной безопасности, программы обучения населения мерам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51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Севастополя от 14.02.2020 N 563-ЗС;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участвует в обеспечении пожарной безопасности в местах проведения 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и проводит иные мероприятия по профилактике пожаров в соответствии с нормативными правовыми актами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52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Севастополя от 14.02.2020 N 563-ЗС.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Меры обеспечения пожарной безопасности подлежат включению в программы социально-экономического развития города Севастополя и программы развития организаций, оказывающих влияние на обстановку с пожарами в городе Севастополе.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Разработка и реализация мер пожарной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города Севастополя вправе разрабатывать и утверждать в пределах своей компетенции нормативные правовые акты по пожарной безопасности, не снижающие требования пожарной безопасности, установленные федеральными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пожарной безопасности на территории города Севастополя разрабатываются и реализуются органами государственной власти города Севастополя.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3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комплексного решения проблем в области пожарной безопасности Правительство Севастополя не реже одного раза в три года разрабатывает государственную программу города Севастополя по обеспечению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государственной программе города Севастополя по обеспечению пожарной безопасности должно быть изложено: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содержание и анализ существующей проблемы;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мероприятий по реализации программы с указанием сроков исполнения и исполнителей;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кадровое, финансовое и материально-техническое обеспечение программы с указанием источников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контроля за ходом выполнения программы и расходованием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положения в соответствии с законодательством Российской Федерации и законодательством города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Тушение пожаров и проведение аварийно-спасательных работ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Противопожарная служба города Севастополя осуществляет тушение пожаров на территории города Севастополя и объектах защиты независимо от их форм собственности и ведомственной принадлежности в порядке, предусмотренном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14.02.2020 N 563-ЗС)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Расписание выездов подразделений Севастопольского пожарно-спасательного гарнизона для тушения пожаров и проведения аварийно-спасательных работ в городе Севастополе утверждается Губернатором города Севастополя.</w:t>
      </w:r>
    </w:p>
    <w:p>
      <w:pPr>
        <w:pStyle w:val="0"/>
        <w:jc w:val="both"/>
      </w:pPr>
      <w:r>
        <w:rPr>
          <w:sz w:val="20"/>
        </w:rPr>
        <w:t xml:space="preserve">(в ред. Законов города Севастополя от 11.07.2017 </w:t>
      </w:r>
      <w:hyperlink w:history="0" r:id="rId55" w:tooltip="Закон города Севастополя от 11.07.2017 N 356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7.2017) {КонсультантПлюс}">
        <w:r>
          <w:rPr>
            <w:sz w:val="20"/>
            <w:color w:val="0000ff"/>
          </w:rPr>
          <w:t xml:space="preserve">N 356-ЗС</w:t>
        </w:r>
      </w:hyperlink>
      <w:r>
        <w:rPr>
          <w:sz w:val="20"/>
        </w:rPr>
        <w:t xml:space="preserve">, от 14.02.2020 </w:t>
      </w:r>
      <w:hyperlink w:history="0" r:id="rId56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N 563-ЗС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Силы и средства пожарной охраны могут привлекаться для ликвидации чрезвычайных ситуаций, в том числе возникших вследствие вредного воздействия вод, и их последствий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приема сообщений о пожарах и чрезвычайных ситуациях используется единый номер вызова экстренных оперативных служб "112" и телефонный номер "101" приема сообщений о пожарах и чрезвычайных ситуациях, назначаемый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Расходы операторов связи, предоставляемой противопожарной службе города Севастополя, возмещаются на основании договоров, заключаемых в установленном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Утратила силу. - </w:t>
      </w:r>
      <w:hyperlink w:history="0" r:id="rId57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Севастополя от 14.02.2020 N 563-ЗС.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Требования пожарной безопасности при планировке и застройке города Севастополя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разработке градостроительной документации, проектов строительства, выборе земельных участков под строительство должны учитываться требования пожарной безопасности, установленные федеральным законодательством, законами и иными нормативными правовыми актами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Отступления от требований пожарной безопасности, а также не установленные нормативными документами дополнительные требования пожарной безопасности подлежат согласованию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58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Севастополя от 14.02.2020 N 563-ЗС.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Особый противопожарный режим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повышения пожарной опасности постановлением Правительства Севастополя на соответствующих территориях может устанавливаться особый противопожарный режим.</w:t>
      </w:r>
    </w:p>
    <w:p>
      <w:pPr>
        <w:pStyle w:val="0"/>
        <w:jc w:val="both"/>
      </w:pPr>
      <w:r>
        <w:rPr>
          <w:sz w:val="20"/>
        </w:rPr>
        <w:t xml:space="preserve">(в ред. Законов города Севастополя от 25.12.2018 </w:t>
      </w:r>
      <w:hyperlink w:history="0" r:id="rId59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N 474-ЗС</w:t>
        </w:r>
      </w:hyperlink>
      <w:r>
        <w:rPr>
          <w:sz w:val="20"/>
        </w:rPr>
        <w:t xml:space="preserve">, от 14.02.2020 </w:t>
      </w:r>
      <w:hyperlink w:history="0" r:id="rId60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N 563-ЗС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действия особого противопожарного режима на соответствующих территориях устанавливаются дополнительные требования пожарной безопасности, предусмотренные нормативными правовыми актами по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постановлении Правительства Севастополя о введении особого противопожарного режима указываются:</w:t>
      </w:r>
    </w:p>
    <w:p>
      <w:pPr>
        <w:pStyle w:val="0"/>
        <w:jc w:val="both"/>
      </w:pPr>
      <w:r>
        <w:rPr>
          <w:sz w:val="20"/>
        </w:rPr>
        <w:t xml:space="preserve">(в ред. Законов города Севастополя от 25.12.2018 </w:t>
      </w:r>
      <w:hyperlink w:history="0" r:id="rId61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N 474-ЗС</w:t>
        </w:r>
      </w:hyperlink>
      <w:r>
        <w:rPr>
          <w:sz w:val="20"/>
        </w:rPr>
        <w:t xml:space="preserve">, от 14.02.2020 </w:t>
      </w:r>
      <w:hyperlink w:history="0" r:id="rId62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N 563-ЗС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обстоятельства, послужившие основанием для введения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границы территории города Севастополя, на которой вводится особый противопожарный режим;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города Севастополя, ответственные за осуществление мер особого противопожарного режима;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города Севастополя от 02.03.2023 N 748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02.03.2023 N 748-ЗС)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начала введения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на который вводится особый противопожарный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Разработка комплекса мер, которые направлены на устранение повышенной пожарной опасности, и контроль за их выполнением осуществляются органами государственной власти города Севастополя.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период действия особого противопожарного режима Правительством Севастополя устанавливаются дополнительные требования пожарной безопасности,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запрет посещения гражданами лесопарковых зон;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усиление охраны объектов защиты, непосредственно обеспечивающих жизнедеятельность населения города Севастополя;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14.02.2020 N 563-ЗС)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эвакуация населения города Севастополя за пределы территории города Севастополя, на которой введен особый противопожарный режим;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дополнительные требования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введении особого противопожарного режима незамедлительно доводится до сведения населения города Севастополя через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период действия особого противопожарного режима противопожарной службе города Севастополя могут выделяться дополнительные материальные и финансовые средства, установленные Правительством Севастополя.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ФИНАНСОВОЕ И МАТЕРИАЛЬНО-ТЕХНИЧЕСКОЕ ОБЕСПЕЧЕНИЕ</w:t>
      </w:r>
    </w:p>
    <w:p>
      <w:pPr>
        <w:pStyle w:val="2"/>
        <w:jc w:val="center"/>
      </w:pPr>
      <w:r>
        <w:rPr>
          <w:sz w:val="20"/>
        </w:rPr>
        <w:t xml:space="preserve">В ОБЛАСТИ ПОЖАРНОЙ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Финансовое и материально-техническое обеспечение служб пожарной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противопожарной службы города Севастополя, социальных гарантий и компенсаций работникам противопожарной службы города Севастополя является расходным обязательством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68" w:tooltip="Закон города Севастополя от 14.02.2020 N 563-ЗС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04.0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Севастополя от 14.02.2020 N 563-ЗС.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и материально-техническое обеспечение деятельности ведомственной и частной пожарной охраны, а также финансовое обеспечение социальных гарантий и компенсаций их личному составу осуществляется их учредителями за счет собственных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добровольным пожарным осуществляется в соответствии с федеральным законодательством и нормативно-правовыми актами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города Севастополя и организации вправе в порядке оказания поддержки передавать во владение и (или) в пользование на долгосрочной основе Государственной противопожарной службе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пожарной охраны, оплачивать коммунальные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города Севастополя от 25.12.2018 N 474-ЗС (ред. от 14.02.2020) &quot;О внесении изменений в Закон города Севастополя от 23 января 2015 года N 108-ЗС &quot;О пожарной безопасности в городе Севастополе&quot; (принят Законодательным Собранием г. Севастополя 18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25.12.2018 N 474-ЗС)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С.И.МЕНЯЙЛО</w:t>
      </w:r>
    </w:p>
    <w:p>
      <w:pPr>
        <w:pStyle w:val="0"/>
      </w:pPr>
      <w:r>
        <w:rPr>
          <w:sz w:val="20"/>
        </w:rPr>
        <w:t xml:space="preserve">Севастополь</w:t>
      </w:r>
    </w:p>
    <w:p>
      <w:pPr>
        <w:pStyle w:val="0"/>
        <w:spacing w:before="200" w:line-rule="auto"/>
      </w:pPr>
      <w:r>
        <w:rPr>
          <w:sz w:val="20"/>
        </w:rPr>
        <w:t xml:space="preserve">23 января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108-ЗС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города Севастополя от 23.01.2015 N 108-ЗС</w:t>
            <w:br/>
            <w:t>(ред. от 02.03.2023)</w:t>
            <w:br/>
            <w:t>"О пожарной безопасности в городе Севастополе"</w:t>
            <w:br/>
            <w:t>(при...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E79D4098D678009124EAF9DFCD276C5C365CB67071B762C39D11209386CF35E43FE23A0A66859ABC0580101B4DD558AB9D524F13A0CEB402B42D6a2LDO" TargetMode = "External"/>
	<Relationship Id="rId8" Type="http://schemas.openxmlformats.org/officeDocument/2006/relationships/hyperlink" Target="consultantplus://offline/ref=BE79D4098D678009124EAF9DFCD276C5C365CB67071B762E3ED11209386CF35E43FE23A0A66859ABC0580101B4DD558AB9D524F13A0CEB402B42D6a2LDO" TargetMode = "External"/>
	<Relationship Id="rId9" Type="http://schemas.openxmlformats.org/officeDocument/2006/relationships/hyperlink" Target="consultantplus://offline/ref=BE79D4098D678009124EAF9DFCD276C5C365CB67071B762B3AD11209386CF35E43FE23A0A66859ABC0580101B4DD558AB9D524F13A0CEB402B42D6a2LDO" TargetMode = "External"/>
	<Relationship Id="rId10" Type="http://schemas.openxmlformats.org/officeDocument/2006/relationships/hyperlink" Target="consultantplus://offline/ref=BE79D4098D678009124EAF9DFCD276C5C365CB67051F722A3CD11209386CF35E43FE23A0A66859ABC0580101B4DD558AB9D524F13A0CEB402B42D6a2LDO" TargetMode = "External"/>
	<Relationship Id="rId11" Type="http://schemas.openxmlformats.org/officeDocument/2006/relationships/hyperlink" Target="consultantplus://offline/ref=BE79D4098D678009124EAF9DFCD276C5C365CB670A1F7D2F3DD11209386CF35E43FE23A0A66859ABC0580101B4DD558AB9D524F13A0CEB402B42D6a2LDO" TargetMode = "External"/>
	<Relationship Id="rId12" Type="http://schemas.openxmlformats.org/officeDocument/2006/relationships/hyperlink" Target="consultantplus://offline/ref=BE79D4098D678009124EAF9DFCD276C5C365CB670A19702931D11209386CF35E43FE23A0A66859ABC0580101B4DD558AB9D524F13A0CEB402B42D6a2LDO" TargetMode = "External"/>
	<Relationship Id="rId13" Type="http://schemas.openxmlformats.org/officeDocument/2006/relationships/hyperlink" Target="consultantplus://offline/ref=BE79D4098D678009124EB190EABE2DC8CE6D936904187F7D648E49546F65F90904B17AE2E36E0CFA840D0C06BD9704C8F2DA24F1a2L7O" TargetMode = "External"/>
	<Relationship Id="rId14" Type="http://schemas.openxmlformats.org/officeDocument/2006/relationships/hyperlink" Target="consultantplus://offline/ref=BE79D4098D678009124EB190EABE2DC8CE6D9369041B7F7D648E49546F65F90916B122EEE26746ABC6460306BDa8LAO" TargetMode = "External"/>
	<Relationship Id="rId15" Type="http://schemas.openxmlformats.org/officeDocument/2006/relationships/hyperlink" Target="consultantplus://offline/ref=BE79D4098D678009124EAF9DFCD276C5C365CB67071B762E3ED11209386CF35E43FE23A0A66859ABC058010EB4DD558AB9D524F13A0CEB402B42D6a2LDO" TargetMode = "External"/>
	<Relationship Id="rId16" Type="http://schemas.openxmlformats.org/officeDocument/2006/relationships/hyperlink" Target="consultantplus://offline/ref=BE79D4098D678009124EB190EABE2DC8CE6D936904187F7D648E49546F65F90916B122EEE26746ABC6460306BDa8LAO" TargetMode = "External"/>
	<Relationship Id="rId17" Type="http://schemas.openxmlformats.org/officeDocument/2006/relationships/hyperlink" Target="consultantplus://offline/ref=BE79D4098D678009124EAF9DFCD276C5C365CB67071B762B3AD11209386CF35E43FE23A0A66859ABC058010FB4DD558AB9D524F13A0CEB402B42D6a2LDO" TargetMode = "External"/>
	<Relationship Id="rId18" Type="http://schemas.openxmlformats.org/officeDocument/2006/relationships/hyperlink" Target="consultantplus://offline/ref=BE79D4098D678009124EAF9DFCD276C5C365CB67071B762B3AD11209386CF35E43FE23A0A66859ABC0580007B4DD558AB9D524F13A0CEB402B42D6a2LDO" TargetMode = "External"/>
	<Relationship Id="rId19" Type="http://schemas.openxmlformats.org/officeDocument/2006/relationships/hyperlink" Target="consultantplus://offline/ref=BE79D4098D678009124EAF9DFCD276C5C365CB670A1F7D2F3DD11209386CF35E43FE23A0A66859ABC058010EB4DD558AB9D524F13A0CEB402B42D6a2LDO" TargetMode = "External"/>
	<Relationship Id="rId20" Type="http://schemas.openxmlformats.org/officeDocument/2006/relationships/hyperlink" Target="consultantplus://offline/ref=BE79D4098D678009124EB190EABE2DC8C866926F0949287F35DB47516735A31912F877E1FC655EB5C25803a0L5O" TargetMode = "External"/>
	<Relationship Id="rId21" Type="http://schemas.openxmlformats.org/officeDocument/2006/relationships/hyperlink" Target="consultantplus://offline/ref=BE79D4098D678009124EB190EABE2DC8CE6D936904187F7D648E49546F65F90916B122EEE26746ABC6460306BDa8LAO" TargetMode = "External"/>
	<Relationship Id="rId22" Type="http://schemas.openxmlformats.org/officeDocument/2006/relationships/hyperlink" Target="consultantplus://offline/ref=BE79D4098D678009124EB190EABE2DC8CE6C906904177F7D648E49546F65F90916B122EEE26746ABC6460306BDa8LAO" TargetMode = "External"/>
	<Relationship Id="rId23" Type="http://schemas.openxmlformats.org/officeDocument/2006/relationships/hyperlink" Target="consultantplus://offline/ref=BE79D4098D678009124EB190EABE2DC8CE6D9369041B7F7D648E49546F65F90916B122EEE26746ABC6460306BDa8LAO" TargetMode = "External"/>
	<Relationship Id="rId24" Type="http://schemas.openxmlformats.org/officeDocument/2006/relationships/hyperlink" Target="consultantplus://offline/ref=BE79D4098D678009124EAF9DFCD276C5C365CB67071B762B3AD11209386CF35E43FE23A0A66859ABC0580003B4DD558AB9D524F13A0CEB402B42D6a2LDO" TargetMode = "External"/>
	<Relationship Id="rId25" Type="http://schemas.openxmlformats.org/officeDocument/2006/relationships/hyperlink" Target="consultantplus://offline/ref=BE79D4098D678009124EAF9DFCD276C5C365CB670A19702931D11209386CF35E43FE23A0A66859ABC058010FB4DD558AB9D524F13A0CEB402B42D6a2LDO" TargetMode = "External"/>
	<Relationship Id="rId26" Type="http://schemas.openxmlformats.org/officeDocument/2006/relationships/hyperlink" Target="consultantplus://offline/ref=BE79D4098D678009124EAF9DFCD276C5C365CB670A19702931D11209386CF35E43FE23A0A66859ABC0580006B4DD558AB9D524F13A0CEB402B42D6a2LDO" TargetMode = "External"/>
	<Relationship Id="rId27" Type="http://schemas.openxmlformats.org/officeDocument/2006/relationships/hyperlink" Target="consultantplus://offline/ref=BE79D4098D678009124EAF9DFCD276C5C365CB670A19702931D11209386CF35E43FE23A0A66859ABC0580007B4DD558AB9D524F13A0CEB402B42D6a2LDO" TargetMode = "External"/>
	<Relationship Id="rId28" Type="http://schemas.openxmlformats.org/officeDocument/2006/relationships/hyperlink" Target="consultantplus://offline/ref=BE79D4098D678009124EB190EABE2DC8CE6D936904187F7D648E49546F65F90916B122EEE26746ABC6460306BDa8LAO" TargetMode = "External"/>
	<Relationship Id="rId29" Type="http://schemas.openxmlformats.org/officeDocument/2006/relationships/hyperlink" Target="consultantplus://offline/ref=BE79D4098D678009124EB190EABE2DC8CE6D9369041B7F7D648E49546F65F90916B122EEE26746ABC6460306BDa8LAO" TargetMode = "External"/>
	<Relationship Id="rId30" Type="http://schemas.openxmlformats.org/officeDocument/2006/relationships/hyperlink" Target="consultantplus://offline/ref=BE79D4098D678009124EAF9DFCD276C5C365CB67071B762B3AD11209386CF35E43FE23A0A66859ABC0580000B4DD558AB9D524F13A0CEB402B42D6a2LDO" TargetMode = "External"/>
	<Relationship Id="rId31" Type="http://schemas.openxmlformats.org/officeDocument/2006/relationships/hyperlink" Target="consultantplus://offline/ref=BE79D4098D678009124EAF9DFCD276C5C365CB67071B762E3ED11209386CF35E43FE23A0A66859ABC0580007B4DD558AB9D524F13A0CEB402B42D6a2LDO" TargetMode = "External"/>
	<Relationship Id="rId32" Type="http://schemas.openxmlformats.org/officeDocument/2006/relationships/hyperlink" Target="consultantplus://offline/ref=BE79D4098D678009124EAF9DFCD276C5C365CB67071B762E3ED11209386CF35E43FE23A0A66859ABC0580005B4DD558AB9D524F13A0CEB402B42D6a2LDO" TargetMode = "External"/>
	<Relationship Id="rId33" Type="http://schemas.openxmlformats.org/officeDocument/2006/relationships/hyperlink" Target="consultantplus://offline/ref=BE79D4098D678009124EAF9DFCD276C5C365CB67071B762E3ED11209386CF35E43FE23A0A66859ABC0580002B4DD558AB9D524F13A0CEB402B42D6a2LDO" TargetMode = "External"/>
	<Relationship Id="rId34" Type="http://schemas.openxmlformats.org/officeDocument/2006/relationships/hyperlink" Target="consultantplus://offline/ref=BE79D4098D678009124EAF9DFCD276C5C365CB67071B762E3ED11209386CF35E43FE23A0A66859ABC0580003B4DD558AB9D524F13A0CEB402B42D6a2LDO" TargetMode = "External"/>
	<Relationship Id="rId35" Type="http://schemas.openxmlformats.org/officeDocument/2006/relationships/hyperlink" Target="consultantplus://offline/ref=BE79D4098D678009124EAF9DFCD276C5C365CB67071B762E3ED11209386CF35E43FE23A0A66859ABC0580001B4DD558AB9D524F13A0CEB402B42D6a2LDO" TargetMode = "External"/>
	<Relationship Id="rId36" Type="http://schemas.openxmlformats.org/officeDocument/2006/relationships/hyperlink" Target="consultantplus://offline/ref=BE79D4098D678009124EAF9DFCD276C5C365CB67071B762B3AD11209386CF35E43FE23A0A66859ABC058000EB4DD558AB9D524F13A0CEB402B42D6a2LDO" TargetMode = "External"/>
	<Relationship Id="rId37" Type="http://schemas.openxmlformats.org/officeDocument/2006/relationships/hyperlink" Target="consultantplus://offline/ref=BE79D4098D678009124EAF9DFCD276C5C365CB67071B762E3ED11209386CF35E43FE23A0A66859ABC0580306B4DD558AB9D524F13A0CEB402B42D6a2LDO" TargetMode = "External"/>
	<Relationship Id="rId38" Type="http://schemas.openxmlformats.org/officeDocument/2006/relationships/hyperlink" Target="consultantplus://offline/ref=BE79D4098D678009124EAF9DFCD276C5C365CB67071B762E3ED11209386CF35E43FE23A0A66859ABC0580307B4DD558AB9D524F13A0CEB402B42D6a2LDO" TargetMode = "External"/>
	<Relationship Id="rId39" Type="http://schemas.openxmlformats.org/officeDocument/2006/relationships/hyperlink" Target="consultantplus://offline/ref=BE79D4098D678009124EAF9DFCD276C5C365CB67051F722A3CD11209386CF35E43FE23A0A66859ABC058010EB4DD558AB9D524F13A0CEB402B42D6a2LDO" TargetMode = "External"/>
	<Relationship Id="rId40" Type="http://schemas.openxmlformats.org/officeDocument/2006/relationships/hyperlink" Target="consultantplus://offline/ref=BE79D4098D678009124EB190EABE2DC8CE6A936B0B197F7D648E49546F65F90904B17AE2E36751A094094553B28906D0ECDE3AF1240EaELEO" TargetMode = "External"/>
	<Relationship Id="rId41" Type="http://schemas.openxmlformats.org/officeDocument/2006/relationships/hyperlink" Target="consultantplus://offline/ref=BE79D4098D678009124EAF9DFCD276C5C365CB670A1E742E31D11209386CF35E43FE23B2A63055ABC2460100A18B04CCaELFO" TargetMode = "External"/>
	<Relationship Id="rId42" Type="http://schemas.openxmlformats.org/officeDocument/2006/relationships/hyperlink" Target="consultantplus://offline/ref=BE79D4098D678009124EAF9DFCD276C5C365CB67051F722A3CD11209386CF35E43FE23A0A66859ABC058010FB4DD558AB9D524F13A0CEB402B42D6a2LDO" TargetMode = "External"/>
	<Relationship Id="rId43" Type="http://schemas.openxmlformats.org/officeDocument/2006/relationships/hyperlink" Target="consultantplus://offline/ref=BE79D4098D678009124EB190EABE2DC8CE6D936904187F7D648E49546F65F90904B17AE2E76553FF911C540BBF8B1ACEEAC626F326a0LFO" TargetMode = "External"/>
	<Relationship Id="rId44" Type="http://schemas.openxmlformats.org/officeDocument/2006/relationships/hyperlink" Target="consultantplus://offline/ref=BE79D4098D678009124EAF9DFCD276C5C365CB67051F722A3CD11209386CF35E43FE23A0A66859ABC0580007B4DD558AB9D524F13A0CEB402B42D6a2LDO" TargetMode = "External"/>
	<Relationship Id="rId45" Type="http://schemas.openxmlformats.org/officeDocument/2006/relationships/hyperlink" Target="consultantplus://offline/ref=BE79D4098D678009124EAF9DFCD276C5C365CB67051F722A3CD11209386CF35E43FE23A0A66859ABC0580004B4DD558AB9D524F13A0CEB402B42D6a2LDO" TargetMode = "External"/>
	<Relationship Id="rId46" Type="http://schemas.openxmlformats.org/officeDocument/2006/relationships/hyperlink" Target="consultantplus://offline/ref=BE79D4098D678009124EB190EABE2DC8CE6C906904177F7D648E49546F65F90904B17AE2E46053FF911C540BBF8B1ACEEAC626F326a0LFO" TargetMode = "External"/>
	<Relationship Id="rId47" Type="http://schemas.openxmlformats.org/officeDocument/2006/relationships/hyperlink" Target="consultantplus://offline/ref=BE79D4098D678009124EAF9DFCD276C5C365CB670A1F7D2F3DD11209386CF35E43FE23A0A66859ABC0580007B4DD558AB9D524F13A0CEB402B42D6a2LDO" TargetMode = "External"/>
	<Relationship Id="rId48" Type="http://schemas.openxmlformats.org/officeDocument/2006/relationships/hyperlink" Target="consultantplus://offline/ref=BE79D4098D678009124EAF9DFCD276C5C365CB670A19702931D11209386CF35E43FE23A0A66859ABC0580004B4DD558AB9D524F13A0CEB402B42D6a2LDO" TargetMode = "External"/>
	<Relationship Id="rId49" Type="http://schemas.openxmlformats.org/officeDocument/2006/relationships/hyperlink" Target="consultantplus://offline/ref=BE79D4098D678009124EAF9DFCD276C5C365CB67071B762E3ED11209386CF35E43FE23A0A66859ABC0580303B4DD558AB9D524F13A0CEB402B42D6a2LDO" TargetMode = "External"/>
	<Relationship Id="rId50" Type="http://schemas.openxmlformats.org/officeDocument/2006/relationships/hyperlink" Target="consultantplus://offline/ref=BE79D4098D678009124EAF9DFCD276C5C365CB67071B762E3ED11209386CF35E43FE23A0A66859ABC0580505B4DD558AB9D524F13A0CEB402B42D6a2LDO" TargetMode = "External"/>
	<Relationship Id="rId51" Type="http://schemas.openxmlformats.org/officeDocument/2006/relationships/hyperlink" Target="consultantplus://offline/ref=BE79D4098D678009124EAF9DFCD276C5C365CB67071B762B3AD11209386CF35E43FE23A0A66859ABC0580306B4DD558AB9D524F13A0CEB402B42D6a2LDO" TargetMode = "External"/>
	<Relationship Id="rId52" Type="http://schemas.openxmlformats.org/officeDocument/2006/relationships/hyperlink" Target="consultantplus://offline/ref=BE79D4098D678009124EAF9DFCD276C5C365CB67071B762B3AD11209386CF35E43FE23A0A66859ABC0580307B4DD558AB9D524F13A0CEB402B42D6a2LDO" TargetMode = "External"/>
	<Relationship Id="rId53" Type="http://schemas.openxmlformats.org/officeDocument/2006/relationships/hyperlink" Target="consultantplus://offline/ref=BE79D4098D678009124EAF9DFCD276C5C365CB67071B762E3ED11209386CF35E43FE23A0A66859ABC0580502B4DD558AB9D524F13A0CEB402B42D6a2LDO" TargetMode = "External"/>
	<Relationship Id="rId54" Type="http://schemas.openxmlformats.org/officeDocument/2006/relationships/hyperlink" Target="consultantplus://offline/ref=BE79D4098D678009124EAF9DFCD276C5C365CB67071B762B3AD11209386CF35E43FE23A0A66859ABC0580305B4DD558AB9D524F13A0CEB402B42D6a2LDO" TargetMode = "External"/>
	<Relationship Id="rId55" Type="http://schemas.openxmlformats.org/officeDocument/2006/relationships/hyperlink" Target="consultantplus://offline/ref=BE79D4098D678009124EAF9DFCD276C5C365CB67071B762C39D11209386CF35E43FE23A0A66859ABC058010FB4DD558AB9D524F13A0CEB402B42D6a2LDO" TargetMode = "External"/>
	<Relationship Id="rId56" Type="http://schemas.openxmlformats.org/officeDocument/2006/relationships/hyperlink" Target="consultantplus://offline/ref=BE79D4098D678009124EAF9DFCD276C5C365CB67071B762B3AD11209386CF35E43FE23A0A66859ABC0580302B4DD558AB9D524F13A0CEB402B42D6a2LDO" TargetMode = "External"/>
	<Relationship Id="rId57" Type="http://schemas.openxmlformats.org/officeDocument/2006/relationships/hyperlink" Target="consultantplus://offline/ref=BE79D4098D678009124EAF9DFCD276C5C365CB67071B762B3AD11209386CF35E43FE23A0A66859ABC0580303B4DD558AB9D524F13A0CEB402B42D6a2LDO" TargetMode = "External"/>
	<Relationship Id="rId58" Type="http://schemas.openxmlformats.org/officeDocument/2006/relationships/hyperlink" Target="consultantplus://offline/ref=BE79D4098D678009124EAF9DFCD276C5C365CB67071B762B3AD11209386CF35E43FE23A0A66859ABC0580300B4DD558AB9D524F13A0CEB402B42D6a2LDO" TargetMode = "External"/>
	<Relationship Id="rId59" Type="http://schemas.openxmlformats.org/officeDocument/2006/relationships/hyperlink" Target="consultantplus://offline/ref=BE79D4098D678009124EAF9DFCD276C5C365CB67071B762E3ED11209386CF35E43FE23A0A66859ABC0580501B4DD558AB9D524F13A0CEB402B42D6a2LDO" TargetMode = "External"/>
	<Relationship Id="rId60" Type="http://schemas.openxmlformats.org/officeDocument/2006/relationships/hyperlink" Target="consultantplus://offline/ref=BE79D4098D678009124EAF9DFCD276C5C365CB67071B762B3AD11209386CF35E43FE23A0A66859ABC058030EB4DD558AB9D524F13A0CEB402B42D6a2LDO" TargetMode = "External"/>
	<Relationship Id="rId61" Type="http://schemas.openxmlformats.org/officeDocument/2006/relationships/hyperlink" Target="consultantplus://offline/ref=BE79D4098D678009124EAF9DFCD276C5C365CB67071B762E3ED11209386CF35E43FE23A0A66859ABC0580501B4DD558AB9D524F13A0CEB402B42D6a2LDO" TargetMode = "External"/>
	<Relationship Id="rId62" Type="http://schemas.openxmlformats.org/officeDocument/2006/relationships/hyperlink" Target="consultantplus://offline/ref=BE79D4098D678009124EAF9DFCD276C5C365CB67071B762B3AD11209386CF35E43FE23A0A66859ABC058030EB4DD558AB9D524F13A0CEB402B42D6a2LDO" TargetMode = "External"/>
	<Relationship Id="rId63" Type="http://schemas.openxmlformats.org/officeDocument/2006/relationships/hyperlink" Target="consultantplus://offline/ref=BE79D4098D678009124EAF9DFCD276C5C365CB670A19702931D11209386CF35E43FE23A0A66859ABC0580002B4DD558AB9D524F13A0CEB402B42D6a2LDO" TargetMode = "External"/>
	<Relationship Id="rId64" Type="http://schemas.openxmlformats.org/officeDocument/2006/relationships/hyperlink" Target="consultantplus://offline/ref=BE79D4098D678009124EAF9DFCD276C5C365CB67071B762E3ED11209386CF35E43FE23A0A66859ABC058050EB4DD558AB9D524F13A0CEB402B42D6a2LDO" TargetMode = "External"/>
	<Relationship Id="rId65" Type="http://schemas.openxmlformats.org/officeDocument/2006/relationships/hyperlink" Target="consultantplus://offline/ref=BE79D4098D678009124EAF9DFCD276C5C365CB67071B762E3ED11209386CF35E43FE23A0A66859ABC058050FB4DD558AB9D524F13A0CEB402B42D6a2LDO" TargetMode = "External"/>
	<Relationship Id="rId66" Type="http://schemas.openxmlformats.org/officeDocument/2006/relationships/hyperlink" Target="consultantplus://offline/ref=BE79D4098D678009124EAF9DFCD276C5C365CB67071B762B3AD11209386CF35E43FE23A0A66859ABC058030FB4DD558AB9D524F13A0CEB402B42D6a2LDO" TargetMode = "External"/>
	<Relationship Id="rId67" Type="http://schemas.openxmlformats.org/officeDocument/2006/relationships/hyperlink" Target="consultantplus://offline/ref=BE79D4098D678009124EAF9DFCD276C5C365CB67071B762E3ED11209386CF35E43FE23A0A66859ABC0580406B4DD558AB9D524F13A0CEB402B42D6a2LDO" TargetMode = "External"/>
	<Relationship Id="rId68" Type="http://schemas.openxmlformats.org/officeDocument/2006/relationships/hyperlink" Target="consultantplus://offline/ref=BE79D4098D678009124EAF9DFCD276C5C365CB67071B762B3AD11209386CF35E43FE23A0A66859ABC0580206B4DD558AB9D524F13A0CEB402B42D6a2LDO" TargetMode = "External"/>
	<Relationship Id="rId69" Type="http://schemas.openxmlformats.org/officeDocument/2006/relationships/hyperlink" Target="consultantplus://offline/ref=BE79D4098D678009124EAF9DFCD276C5C365CB67071B762E3ED11209386CF35E43FE23A0A66859ABC0580407B4DD558AB9D524F13A0CEB402B42D6a2L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города Севастополя от 23.01.2015 N 108-ЗС
(ред. от 02.03.2023)
"О пожарной безопасности в городе Севастополе"
(принят Законодательным Собранием г. Севастополя 20.01.2015)</dc:title>
  <dcterms:created xsi:type="dcterms:W3CDTF">2023-06-02T14:11:26Z</dcterms:created>
</cp:coreProperties>
</file>