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Смоленской областной Думы от 26.04.2001 N 122</w:t>
              <w:br/>
              <w:t xml:space="preserve">(ред. от 26.10.2023)</w:t>
              <w:br/>
              <w:t xml:space="preserve">"О Положении о Молодежном парламенте при Смоленской областной Думе"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СМОЛЕНСКАЯ ОБЛАСТНАЯ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апреля 2001 г. N 122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ПОЛОЖЕНИИ О МОЛОДЕЖНОМ ПАРЛАМЕНТЕ</w:t>
      </w:r>
    </w:p>
    <w:p>
      <w:pPr>
        <w:pStyle w:val="2"/>
        <w:jc w:val="center"/>
      </w:pPr>
      <w:r>
        <w:rPr>
          <w:sz w:val="20"/>
        </w:rPr>
        <w:t xml:space="preserve">ПРИ СМОЛЕНСКОЙ ОБЛАСТНОЙ ДУМЕ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Смоленской областной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24.04.2003 </w:t>
            </w:r>
            <w:hyperlink w:history="0" r:id="rId7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29.10.2009 </w:t>
            </w:r>
            <w:hyperlink w:history="0" r:id="rId8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529</w:t>
              </w:r>
            </w:hyperlink>
            <w:r>
              <w:rPr>
                <w:sz w:val="20"/>
                <w:color w:val="392c69"/>
              </w:rPr>
              <w:t xml:space="preserve">, от 27.02.2014 </w:t>
            </w:r>
            <w:hyperlink w:history="0" r:id="rId9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24.02.2022 </w:t>
            </w:r>
            <w:hyperlink w:history="0" r:id="rId10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 от 26.10.2023 </w:t>
            </w:r>
            <w:hyperlink w:history="0" r:id="rId11" w:tooltip="Постановление Смоленской областной Думы от 26.10.2023 N 124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124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проект </w:t>
      </w:r>
      <w:hyperlink w:history="0" w:anchor="P24" w:tooltip="ПОЛОЖЕНИЕ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Молодежном парламенте при Смоленской областной Думе, внесенный постоянной комиссией по вопросам местного самоуправления, законности и правопорядка, решение постоянной комиссии по вопросам местного самоуправления, законности и правопорядка, Смоленская областная Дума, решила:</w:t>
      </w:r>
    </w:p>
    <w:p>
      <w:pPr>
        <w:pStyle w:val="0"/>
        <w:spacing w:before="200" w:line-rule="auto"/>
        <w:ind w:firstLine="540"/>
        <w:jc w:val="both"/>
      </w:pPr>
      <w:hyperlink w:history="0" w:anchor="P2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Молодежном парламенте при Смоленской областной Думе утвердить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областной Думы</w:t>
      </w:r>
    </w:p>
    <w:p>
      <w:pPr>
        <w:pStyle w:val="0"/>
        <w:jc w:val="right"/>
      </w:pPr>
      <w:r>
        <w:rPr>
          <w:sz w:val="20"/>
        </w:rPr>
        <w:t xml:space="preserve">В.И.АНИСИМОВ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outlineLvl w:val="0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МОЛОДЕЖНОМ ПАРЛАМЕНТЕ ПРИ СМОЛЕНСКОЙ ОБЛАСТНОЙ ДУМЕ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Смоленской областной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24.04.2003 </w:t>
            </w:r>
            <w:hyperlink w:history="0" r:id="rId12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29.10.2009 </w:t>
            </w:r>
            <w:hyperlink w:history="0" r:id="rId13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529</w:t>
              </w:r>
            </w:hyperlink>
            <w:r>
              <w:rPr>
                <w:sz w:val="20"/>
                <w:color w:val="392c69"/>
              </w:rPr>
              <w:t xml:space="preserve">, от 27.02.2014 </w:t>
            </w:r>
            <w:hyperlink w:history="0" r:id="rId14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24.02.2022 </w:t>
            </w:r>
            <w:hyperlink w:history="0" r:id="rId15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 от 26.10.2023 </w:t>
            </w:r>
            <w:hyperlink w:history="0" r:id="rId16" w:tooltip="Постановление Смоленской областной Думы от 26.10.2023 N 124 &quot;О внесении изменений в Положение о Молодежном парламенте при Смоленской областной Думе&quot; {КонсультантПлюс}">
              <w:r>
                <w:rPr>
                  <w:sz w:val="20"/>
                  <w:color w:val="0000ff"/>
                </w:rPr>
                <w:t xml:space="preserve">N 124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Молодежный парламент при Смоленской областной Думе (далее - Молодежный парламент) является постоянно действующим совещательным и консультативным общественным органом содействия законодательной деятельности Смоленской областной Думы (далее по тексту - областная Дума) по вопросам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17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29.10.2009 </w:t>
      </w:r>
      <w:hyperlink w:history="0" r:id="rId18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529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Абзац исключен. - </w:t>
      </w:r>
      <w:hyperlink w:history="0" r:id="rId1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Смоленской областной Думы от 24.04.2003 N 109.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Молодежный парламент не является юридическим лицом и не подлежит государственной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Обеспечение деятельности Молодежного парламента осуществляется аппаратом областной Думы.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20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29.10.2009 </w:t>
      </w:r>
      <w:hyperlink w:history="0" r:id="rId21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529</w:t>
        </w:r>
      </w:hyperlink>
      <w:r>
        <w:rPr>
          <w:sz w:val="20"/>
        </w:rPr>
        <w:t xml:space="preserve">, от 27.02.2014 </w:t>
      </w:r>
      <w:hyperlink w:history="0" r:id="rId22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своей деятельности Молодежный парламент руководствуется </w:t>
      </w:r>
      <w:hyperlink w:history="0"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и областным законодательством, настоящим Положением и Регламентом Молодежного парламента.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Деятельность Молодежного парламента осуществляется на территории Смоленской области и основывается на принципах коллегиальности, гласности, независимости и равенства его членов, учета общественного мнения.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Утратил силу. - </w:t>
      </w:r>
      <w:hyperlink w:history="0" r:id="rId25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Смоленской областной Думы от 27.02.2014 N 45.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цели и задачи, права и обязанности</w:t>
      </w:r>
    </w:p>
    <w:p>
      <w:pPr>
        <w:pStyle w:val="2"/>
        <w:jc w:val="center"/>
      </w:pPr>
      <w:r>
        <w:rPr>
          <w:sz w:val="20"/>
        </w:rPr>
        <w:t xml:space="preserve">Молодежного парламента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</w:t>
      </w:r>
    </w:p>
    <w:p>
      <w:pPr>
        <w:pStyle w:val="0"/>
        <w:jc w:val="center"/>
      </w:pPr>
      <w:r>
        <w:rPr>
          <w:sz w:val="20"/>
        </w:rPr>
        <w:t xml:space="preserve">от 24.04.2003 N 109)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целями деятельности Молодежного парламента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установление взаимодействия между представителями молодежи и областной Думой по вопросам государственной молодежной политики в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в создании условий для проявления и учета инициатив молодежи при формировании и осуществлении государственной молодежной политики в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политической активности молодежи.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28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Молодежного парламента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предложений в областную Думу по проблемам молодежной политики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повышению социальной активности молодежи, молодежных общественных объединений;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участия молодежи в социально-политической жизни Смоленской области;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координация и объединение деятельности молодежных общественных объединений в работе по реализации молодежной политики в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в реализации и защите гражданских, политических, экономических, социальных и культурных прав и свобод молодежи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формированию правового сознания и повышению правовой культуры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областной Думы о положении молодежи на территории Смоленской области и о деятельности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информационно-аналитической, консультативной и иной деятельности, направленной на реализацию молодежной политики в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 молодежным парламентам, в случае их создания при представительных органах муниципальных образований Смоленской области, методической и консультативной помощи.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32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27.02.2014 </w:t>
      </w:r>
      <w:hyperlink w:history="0" r:id="rId33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достижения целей и решения задач, установленных настоящим Положением, Молодежный парламент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разрабатывать и вносить в комитеты Смоленской областной Думы предложения и рекомендации по совершенствованию законодательства, затрагивающего права и законные интересы молодежи;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29.10.2009 N 529)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участвовать в порядке, предусмотренном </w:t>
      </w:r>
      <w:hyperlink w:history="0" r:id="rId35" w:tooltip="Решение Смоленской областной Думы от 21.11.1995 N 100 (ред. от 05.10.2000) &quot;О Регламенте Смоленской областной Думы&quot; ------------ Недействующая редакция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Смоленской областной Думы, Положением о комитетах Смоленской областной Думы, через своих полномочных представителей (с правом совещательного голоса) в заседаниях комитетов Смоленской областной Думы и рабочих групп;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29.10.2009 N 529)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делегировать своих полномочных представителей для присутствия на заседаниях областной Думы в порядке, предусмотренном </w:t>
      </w:r>
      <w:hyperlink w:history="0" r:id="rId37" w:tooltip="Решение Смоленской областной Думы от 21.11.1995 N 100 (ред. от 05.10.2000) &quot;О Регламенте Смоленской областной Думы&quot; ------------ Недействующая редакция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Смоленской областной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взаимодействовать с органами государственной власти Смоленской области, другими органами и организациями, общественными объединениями в области разработки инициатив, направленных на защиту прав и законных интересов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организовывать и проводить семинары, конференции, чтения, консультации, "круглые столы" и иные мероприятия по актуальным вопросам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привлекать при реализации своих полномочий ученых и специалистов для выяснения их мнения;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оказывать содействие общественным объединениям в разработке и реализации мероприятий, направленных на решение проблем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Молодежный парламент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соблюдать федеральное и областное законодательство;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ежеквартально информировать комитет Смоленской областной Думы по вопросам местного самоуправления, государственной службы и связям с общественными организациями о принятых решениях и иных результатах своей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29.10.2009 N 529)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допускать принятия решений и совершения иных действий, умаляющих авторитет государственной власти.</w:t>
      </w:r>
    </w:p>
    <w:p>
      <w:pPr>
        <w:pStyle w:val="0"/>
        <w:jc w:val="both"/>
      </w:pPr>
      <w:r>
        <w:rPr>
          <w:sz w:val="20"/>
        </w:rPr>
        <w:t xml:space="preserve">(п. 2.3 введен </w:t>
      </w:r>
      <w:hyperlink w:history="0" r:id="rId3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Информация о деятельности Молодежного парламента представляется в областную Думу председателем Молодежного парламента один раз в год и рассматривается на заседаниях Молодежного парламента и областной Думы.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40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порядок формирования и структура</w:t>
      </w:r>
    </w:p>
    <w:p>
      <w:pPr>
        <w:pStyle w:val="2"/>
        <w:jc w:val="center"/>
      </w:pPr>
      <w:r>
        <w:rPr>
          <w:sz w:val="20"/>
        </w:rPr>
        <w:t xml:space="preserve">Молодежного парламента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</w:t>
      </w:r>
    </w:p>
    <w:p>
      <w:pPr>
        <w:pStyle w:val="0"/>
        <w:jc w:val="center"/>
      </w:pPr>
      <w:r>
        <w:rPr>
          <w:sz w:val="20"/>
        </w:rPr>
        <w:t xml:space="preserve">от 24.04.2003 N 109)</w:t>
      </w:r>
    </w:p>
    <w:p>
      <w:pPr>
        <w:pStyle w:val="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3.1. Молодежный парламент состоит из 48 членов, назначаемых комитетом Смоленской областной Думы по вопросам местного самоуправления, государственной службы и связям с общественными организациями по результатам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членов Молодежного парламента назначаются по предложениям, поступившим от депутатских объединений (фракций) в областной Думе пропорционально количеству депутатов областной Думы, входящих в состав соответствующих депутатских объединений (фракций) и избранных в составе списков кандидатов по единому избирательному округу.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Смоленской областной Думы от 26.10.2023 N 124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26.10.2023 N 124)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 члена Молодежного парламента назначаются по предложениям, поступившим от государственных органов, органов местного самоуправления, общественных объединений, организаций независимо от форм собственности, а также по предложениям граждан Российской Федерации, выдвинувших свои кандидатуры в порядке самовыдвижения.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Смоленской областной Думы от 26.10.2023 N 124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26.10.2023 N 124)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количество предложений по составу Молодежного парламента, поступивших от субъектов, указанных в </w:t>
      </w:r>
      <w:hyperlink w:history="0" w:anchor="P96" w:tooltip="32 члена Молодежного парламента назначаются по предложениям, поступившим от государственных органов, органов местного самоуправления, общественных объединений, организаций независимо от форм собственности, а также по предложениям граждан Российской Федерации, выдвинувших свои кандидатуры в порядке самовыдвиж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пункта, окажется недостаточным для назначения 32 членов Молодежного парламента, остальные члены Молодежного парламента, подлежащие назначению по предложениям указанных субъектов, назначаются на основе предложений депутатских объединений (фракций) в областной Думе.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27.02.2014 </w:t>
      </w:r>
      <w:hyperlink w:history="0" r:id="rId44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, от 26.10.2023 </w:t>
      </w:r>
      <w:hyperlink w:history="0" r:id="rId45" w:tooltip="Постановление Смоленской областной Думы от 26.10.2023 N 124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124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Субъекты, имеющие в соответствии с </w:t>
      </w:r>
      <w:hyperlink w:history="0" w:anchor="P93" w:tooltip="3.1. Молодежный парламент состоит из 48 членов, назначаемых комитетом Смоленской областной Думы по вопросам местного самоуправления, государственной службы и связям с общественными организациями по результатам конкурса.">
        <w:r>
          <w:rPr>
            <w:sz w:val="20"/>
            <w:color w:val="0000ff"/>
          </w:rPr>
          <w:t xml:space="preserve">пунктом 3.1</w:t>
        </w:r>
      </w:hyperlink>
      <w:r>
        <w:rPr>
          <w:sz w:val="20"/>
        </w:rPr>
        <w:t xml:space="preserve"> настоящего Положения право вносить предложения по кандидатам в члены Молодежного парламента (за исключением случаев самовыдвижения), самостоятельно определяют порядок отбора кандидатов в члены Молодежного парламента (в том числе вид процедуры отбора - путем проведения электронного голосования, проведения собрания (конференции) либо иной вид процедуры отбора).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гражданином Российской Федерации своей кандидатуры в члены Молодежного парламента в порядке самовыдвижения осуществляется путем направления в областную Думу уведомления о самовыдвижении.</w:t>
      </w:r>
    </w:p>
    <w:p>
      <w:pPr>
        <w:pStyle w:val="0"/>
        <w:jc w:val="both"/>
      </w:pPr>
      <w:r>
        <w:rPr>
          <w:sz w:val="20"/>
        </w:rPr>
        <w:t xml:space="preserve">(п. 3.1.1 введен </w:t>
      </w:r>
      <w:hyperlink w:history="0" r:id="rId46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27.02.2014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Установить следующий порядок формирования Молодежного парламента: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Комиссия в составе пяти депутатов областной Думы согласно </w:t>
      </w:r>
      <w:hyperlink w:history="0" r:id="rId47" w:tooltip="Постановление Смоленской областной Думы от 25.02.2010 N 14 &quot;Об утверждении Положения о конкурсе кандидатов на должность члена Молодежного парламента при Смоленской областной Думе&quot; ------------ Недействующая редакция {КонсультантПлюс}">
        <w:r>
          <w:rPr>
            <w:sz w:val="20"/>
            <w:color w:val="0000ff"/>
          </w:rPr>
          <w:t xml:space="preserve">Положению</w:t>
        </w:r>
      </w:hyperlink>
      <w:r>
        <w:rPr>
          <w:sz w:val="20"/>
        </w:rPr>
        <w:t xml:space="preserve"> о конкурсе кандидатов на должность члена Молодежного парламента при Смоленской областной Думе, утвержденному областной Думой, проводит данный конкурс, результаты которого представляются в комитет Смоленской областной Думы по вопросам местного самоуправления, государственной службы и связям с общественными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комитет Смоленской областной Думы по вопросам местного самоуправления, государственной службы и связям с общественными организациями назначает своим решением членов Молодежного парламента.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досрочном прекращении полномочий члена Молодежного парламента замещение освободившейся должности в Молодежном парламенте осуществляется посредством проведения Комиссией, указанной в </w:t>
      </w:r>
      <w:hyperlink w:history="0" w:anchor="P104" w:tooltip="1) Комиссия в составе пяти депутатов областной Думы согласно Положению о конкурсе кандидатов на должность члена Молодежного парламента при Смоленской областной Думе, утвержденному областной Думой, проводит данный конкурс, результаты которого представляются в комитет Смоленской областной Думы по вопросам местного самоуправления, государственной службы и связям с общественными организациями;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настоящего пункта, дополнительного конкурса и назначения нового члена Молодежного парламента решением комитета Смоленской областной Думы по вопросам местного самоуправления, государственной службы и связям с общественными организациями с учетом требований к формированию состава Молодежного парламента, указанных в </w:t>
      </w:r>
      <w:hyperlink w:history="0" w:anchor="P93" w:tooltip="3.1. Молодежный парламент состоит из 48 членов, назначаемых комитетом Смоленской областной Думы по вопросам местного самоуправления, государственной службы и связям с общественными организациями по результатам конкурса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48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27.02.2014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полномочий состава Молодежного парламента, сформированного при областной Думе соответствующего созыва, истекает одновременно с истечением срока полномочий данного состава областной Думы.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4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. Членами Молодежного парламента могут быть граждане Российской Федерации в возрасте от 16 до 35 лет включительно, поддерживающие цели деятельности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51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27.02.2014 </w:t>
      </w:r>
      <w:hyperlink w:history="0" r:id="rId52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, от 24.02.2022 </w:t>
      </w:r>
      <w:hyperlink w:history="0" r:id="rId53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54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3.5</w:t>
        </w:r>
      </w:hyperlink>
      <w:r>
        <w:rPr>
          <w:sz w:val="20"/>
        </w:rPr>
        <w:t xml:space="preserve">. Членство в Молодежном парламенте прекращается по достижении членом Молодежного парламента 36 лет, а также по другим основаниям и в порядке, предусмотренным Регламентом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55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24.02.2022 </w:t>
      </w:r>
      <w:hyperlink w:history="0" r:id="rId56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57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3.6</w:t>
        </w:r>
      </w:hyperlink>
      <w:r>
        <w:rPr>
          <w:sz w:val="20"/>
        </w:rPr>
        <w:t xml:space="preserve">. Члены Молодежного парламента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. Представителями областной Думы в Молодежном парламенте являются депутаты областной Думы, уполномоченные председателем областной Думы.</w:t>
      </w:r>
    </w:p>
    <w:p>
      <w:pPr>
        <w:pStyle w:val="0"/>
        <w:spacing w:before="200" w:line-rule="auto"/>
        <w:ind w:firstLine="540"/>
        <w:jc w:val="both"/>
      </w:pPr>
      <w:hyperlink w:history="0" r:id="rId5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. В структуру Молодежного парламента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общее собрание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совет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председатель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(заместители) председателя Молодежного парламента;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ответственный секретарь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3.9</w:t>
        </w:r>
      </w:hyperlink>
      <w:r>
        <w:rPr>
          <w:sz w:val="20"/>
        </w:rPr>
        <w:t xml:space="preserve">. Абзац исключен. - </w:t>
      </w:r>
      <w:hyperlink w:history="0" r:id="rId63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Смоленской областной Думы от 24.04.2003 N 109.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Высшим органом Молодежного парламента является общее собрание его членов. Общее собрание Молодежного парламента созывается по мере необходимости, но не реже одного раза в месяц. В случаях и порядке, предусмотренных Регламентом Молодежного парламента, заседания общего собрания Молодежного парламента могут проводиться в информационно-телекоммуникационной сети "Интернет" в режиме видео-конференц-связи либо в ином режиме, позволяющем идентифицировать участника заседания общего собрания Молодежного парламента. Заседание общего собрания правомочно, если в нем принимает участие более половины членов от фактического численного состава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64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27.02.2014 </w:t>
      </w:r>
      <w:hyperlink w:history="0" r:id="rId65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, от 24.02.2022 </w:t>
      </w:r>
      <w:hyperlink w:history="0" r:id="rId66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, от 26.10.2023 </w:t>
      </w:r>
      <w:hyperlink w:history="0" r:id="rId67" w:tooltip="Постановление Смоленской областной Думы от 26.10.2023 N 124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124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68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3.10</w:t>
        </w:r>
      </w:hyperlink>
      <w:r>
        <w:rPr>
          <w:sz w:val="20"/>
        </w:rPr>
        <w:t xml:space="preserve">. Для организации деятельности Молодежного парламента и реализации решений общего собрания из числа членов Молодежного парламента избирается совет Молодежного парламента, численный состав которого определяется Регламентом Молодежного парламента.</w:t>
      </w:r>
    </w:p>
    <w:p>
      <w:pPr>
        <w:pStyle w:val="0"/>
        <w:spacing w:before="200" w:line-rule="auto"/>
        <w:ind w:firstLine="540"/>
        <w:jc w:val="both"/>
      </w:pPr>
      <w:hyperlink w:history="0" r:id="rId6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3.11</w:t>
        </w:r>
      </w:hyperlink>
      <w:r>
        <w:rPr>
          <w:sz w:val="20"/>
        </w:rPr>
        <w:t xml:space="preserve">. Председатель Молодежного парламента избирается из числа членов Молодежного парламента общим собранием большинством голосов от фактического численного состава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70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24.02.2022 </w:t>
      </w:r>
      <w:hyperlink w:history="0" r:id="rId71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работы Молодежного парламента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 компетенции общего собрания Молодежного парламента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определение основных направлений деятельности и утверждение программ и рабочих планов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Регламента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избрание председателя Молодежного парламента и членов совета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исключен. - </w:t>
      </w:r>
      <w:hyperlink w:history="0" r:id="rId72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Смоленской областной Думы от 24.04.2003 N 109;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решений по прекращению полномочий членов Молодежного парламента, кроме случаев досрочного прекращения полномочий членов Молодежного парламента в связи с подачей заявления о сложении полномочий члена Молодежного парламента;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решений по вопросам, связанным с реализацией целей и задач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 компетенции совета Молодежного парламента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планов работы Молодежного парламента и организация их реализации в соответствии с целями и задачами Молодежного парламента;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определение повестки дня заседаний общего собрания и подготовка вопросов для рассмотрения Молодежным парламентом;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решений по прекращению полномочий членов Молодежного парламента в случае досрочного прекращения полномочий членов Молодежного парламента в связи с подачей заявления о сложении полномочий члена Молодежного парламента;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контроля за выполнением решений общего собрания Молодежного парламента.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Председатель Молодежного парламента: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созывает заседания Молодежного парламента и организует их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распределяет обязанности между заместителями председателя Молодежного парламента;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24.02.2022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проведение заочного голосования;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8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27.02.2014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возглавляет совет Молодежного парламента;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председательствует на заседаниях общего собрания и совета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текущую деятельность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представляет Молодежный парламент в органах государственной власти и органах местного самоуправления, а также в организациях независимо от форм собственности и перед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 предложения в комитеты Смоленской областной Думы по проектам нормативных правовых актов и иным документам, направленным на реализацию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80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29.10.2009 </w:t>
      </w:r>
      <w:hyperlink w:history="0" r:id="rId81" w:tooltip="Постановление Смоленской областной Думы от 29.10.2009 N 529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529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предлагает областной Думе проведение социологических исследований и консультаций, семинаров, конференций и встреч по актуальным молодежным проблемам;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выполняет иные функции по реализации целей и задач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Решения общего собрания Молодежного парламента могут приниматься на его заседаниях либо путем проведения заочного голосования, порядок проведения которого определяется Регламентом Молодежного парламента.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по вопросам определения основных направлений деятельности и утверждения программ и рабочих планов Молодежного парламента, принятия Регламента Молодежного парламента (внесения в него изменений), избрания председателя Молодежного парламента и членов совета Молодежного парламента принимаются только на заседании общего собрания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83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27.02.2014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Порядок проведения заседаний общего собрания Молодежного парламента, совета Молодежного парламента и иные вопросы деятельности Молодежного парламента, не урегулированные настоящим Положением, определяются Регламентом Молодежного парламента, принимаемым большинством голосов от фактического численного состава Молодежного парламента.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Смоленской областной Думы от 24.04.2003 </w:t>
      </w:r>
      <w:hyperlink w:history="0" r:id="rId84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109</w:t>
        </w:r>
      </w:hyperlink>
      <w:r>
        <w:rPr>
          <w:sz w:val="20"/>
        </w:rPr>
        <w:t xml:space="preserve">, от 27.02.2014 </w:t>
      </w:r>
      <w:hyperlink w:history="0" r:id="rId85" w:tooltip="Постановление Смоленской областной Думы от 27.02.2014 N 45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, от 24.02.2022 </w:t>
      </w:r>
      <w:hyperlink w:history="0" r:id="rId86" w:tooltip="Постановление Смоленской областной Думы от 24.02.2022 N 22 &quot;О внесении изме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Исключен. - </w:t>
      </w:r>
      <w:hyperlink w:history="0" r:id="rId87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Смоленской областной Думы от 24.04.2003 N 109.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Права и обязанности членов Молодежного парламента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Члены Молодежного парламента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избирать и быть избранными в руководящие и иные органы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участвовать путем голосования в принятии решений по вопросам, обсуждаемым Молодежным парламентом;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вносить замечания и предложения по повестке дня работы Молодежного парламента, по существу обсуждаемых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предлагать вопросы для рассмотрения Молодежным парламентом;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получать информацию о деятельности Молодежного парламента и его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обращаться по любым вопросам, связанным с деятельностью Молодежного парламента, в руководящие органы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выйти из состава Молодежного парламента, подав в установленном Регламентом Молодежного парламента порядке заявление об этом.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Члены Молодежного парламента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участвовать в деятельности Молодежного парламента, в проводимых им заседаниях общего собрания;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активно содействовать решению стоящих перед Молодежным парламентом целей и задач;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выполнять решения Молодежного парламента;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допускать совершения действий, направленных на умаление авторитета Молодежного парламента.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0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. Первое заседание Молодежного парламента созывается депутатом областной Думы, уполномоченным председателем областной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Исключен. - </w:t>
      </w:r>
      <w:hyperlink w:history="0" r:id="rId91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Смоленской областной Думы от 24.04.2003 N 109.</w:t>
      </w:r>
    </w:p>
    <w:p>
      <w:pPr>
        <w:pStyle w:val="0"/>
        <w:spacing w:before="200" w:line-rule="auto"/>
        <w:ind w:firstLine="540"/>
        <w:jc w:val="both"/>
      </w:pPr>
      <w:hyperlink w:history="0" r:id="rId92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. Внесение изменений и дополнений в настоящее Положение осуществляется постановлениями областной Думы.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Смоленской областной Думы от 24.04.2003 N 109 &quot;О внесении изменений и дополнений в Положение о Молодежном парламенте при Смоленской областной Дум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Смоленской областной Думы от 24.04.2003 N 109)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Смоленской областной Думы от 26.04.2001 N 122</w:t>
            <w:br/>
            <w:t>(ред. от 26.10.2023)</w:t>
            <w:br/>
            <w:t>"О Положении о Молодежном парламенте при Смол...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AE3DE6F7E320E77491B520B0BBF4A66FCEBBB5FEA32B202965DACCB8451DAD0DB658A94FC6C9E51110AF96926CBBAD6FA9076A837C141955FFE757C29P" TargetMode = "External"/>
	<Relationship Id="rId8" Type="http://schemas.openxmlformats.org/officeDocument/2006/relationships/hyperlink" Target="consultantplus://offline/ref=BAE3DE6F7E320E77491B520B0BBF4A66FCEBBB5FE833B001965DACCB8451DAD0DB658A94FC6C9E51110AF96926CBBAD6FA9076A837C141955FFE757C29P" TargetMode = "External"/>
	<Relationship Id="rId9" Type="http://schemas.openxmlformats.org/officeDocument/2006/relationships/hyperlink" Target="consultantplus://offline/ref=BAE3DE6F7E320E77491B520B0BBF4A66FCEBBB5FED37B0069F5DACCB8451DAD0DB658A94FC6C9E51110AF96926CBBAD6FA9076A837C141955FFE757C29P" TargetMode = "External"/>
	<Relationship Id="rId10" Type="http://schemas.openxmlformats.org/officeDocument/2006/relationships/hyperlink" Target="consultantplus://offline/ref=BAE3DE6F7E320E77491B520B0BBF4A66FCEBBB5FEA32B7009B53F1C18C08D6D2DC6AD583FB259250110AF96C2894BFC3EBC87AA020DE418A43FC77C87227P" TargetMode = "External"/>
	<Relationship Id="rId11" Type="http://schemas.openxmlformats.org/officeDocument/2006/relationships/hyperlink" Target="consultantplus://offline/ref=BAE3DE6F7E320E77491B520B0BBF4A66FCEBBB5FEA33BB07995EF1C18C08D6D2DC6AD583FB259250110AF96C2894BFC3EBC87AA020DE418A43FC77C87227P" TargetMode = "External"/>
	<Relationship Id="rId12" Type="http://schemas.openxmlformats.org/officeDocument/2006/relationships/hyperlink" Target="consultantplus://offline/ref=BAE3DE6F7E320E77491B520B0BBF4A66FCEBBB5FEA32B202965DACCB8451DAD0DB658A94FC6C9E51110AF96926CBBAD6FA9076A837C141955FFE757C29P" TargetMode = "External"/>
	<Relationship Id="rId13" Type="http://schemas.openxmlformats.org/officeDocument/2006/relationships/hyperlink" Target="consultantplus://offline/ref=BAE3DE6F7E320E77491B520B0BBF4A66FCEBBB5FE833B001965DACCB8451DAD0DB658A94FC6C9E51110AF96926CBBAD6FA9076A837C141955FFE757C29P" TargetMode = "External"/>
	<Relationship Id="rId14" Type="http://schemas.openxmlformats.org/officeDocument/2006/relationships/hyperlink" Target="consultantplus://offline/ref=BAE3DE6F7E320E77491B520B0BBF4A66FCEBBB5FED37B0069F5DACCB8451DAD0DB658A94FC6C9E51110AF96926CBBAD6FA9076A837C141955FFE757C29P" TargetMode = "External"/>
	<Relationship Id="rId15" Type="http://schemas.openxmlformats.org/officeDocument/2006/relationships/hyperlink" Target="consultantplus://offline/ref=BAE3DE6F7E320E77491B520B0BBF4A66FCEBBB5FEA32B7009B53F1C18C08D6D2DC6AD583FB259250110AF96C2894BFC3EBC87AA020DE418A43FC77C87227P" TargetMode = "External"/>
	<Relationship Id="rId16" Type="http://schemas.openxmlformats.org/officeDocument/2006/relationships/hyperlink" Target="consultantplus://offline/ref=BAE3DE6F7E320E77491B520B0BBF4A66FCEBBB5FEA33BB07995EF1C18C08D6D2DC6AD583FB259250110AF96C2894BFC3EBC87AA020DE418A43FC77C87227P" TargetMode = "External"/>
	<Relationship Id="rId17" Type="http://schemas.openxmlformats.org/officeDocument/2006/relationships/hyperlink" Target="consultantplus://offline/ref=BAE3DE6F7E320E77491B520B0BBF4A66FCEBBB5FEA32B202965DACCB8451DAD0DB658A94FC6C9E51110AF96B26CBBAD6FA9076A837C141955FFE757C29P" TargetMode = "External"/>
	<Relationship Id="rId18" Type="http://schemas.openxmlformats.org/officeDocument/2006/relationships/hyperlink" Target="consultantplus://offline/ref=BAE3DE6F7E320E77491B520B0BBF4A66FCEBBB5FE833B001965DACCB8451DAD0DB658A94FC6C9E51110AF96B26CBBAD6FA9076A837C141955FFE757C29P" TargetMode = "External"/>
	<Relationship Id="rId19" Type="http://schemas.openxmlformats.org/officeDocument/2006/relationships/hyperlink" Target="consultantplus://offline/ref=BAE3DE6F7E320E77491B520B0BBF4A66FCEBBB5FEA32B202965DACCB8451DAD0DB658A94FC6C9E51110AF86C26CBBAD6FA9076A837C141955FFE757C29P" TargetMode = "External"/>
	<Relationship Id="rId20" Type="http://schemas.openxmlformats.org/officeDocument/2006/relationships/hyperlink" Target="consultantplus://offline/ref=BAE3DE6F7E320E77491B520B0BBF4A66FCEBBB5FEA32B202965DACCB8451DAD0DB658A94FC6C9E51110AF86D26CBBAD6FA9076A837C141955FFE757C29P" TargetMode = "External"/>
	<Relationship Id="rId21" Type="http://schemas.openxmlformats.org/officeDocument/2006/relationships/hyperlink" Target="consultantplus://offline/ref=BAE3DE6F7E320E77491B520B0BBF4A66FCEBBB5FE833B001965DACCB8451DAD0DB658A94FC6C9E51110AF96426CBBAD6FA9076A837C141955FFE757C29P" TargetMode = "External"/>
	<Relationship Id="rId22" Type="http://schemas.openxmlformats.org/officeDocument/2006/relationships/hyperlink" Target="consultantplus://offline/ref=BAE3DE6F7E320E77491B520B0BBF4A66FCEBBB5FED37B0069F5DACCB8451DAD0DB658A94FC6C9E51110AF96A26CBBAD6FA9076A837C141955FFE757C29P" TargetMode = "External"/>
	<Relationship Id="rId23" Type="http://schemas.openxmlformats.org/officeDocument/2006/relationships/hyperlink" Target="consultantplus://offline/ref=BAE3DE6F7E320E77491B4C061DD3176CF8E8E257E066EE559257F993DB088A978A63DFDEA6609E4F130AFB762FP" TargetMode = "External"/>
	<Relationship Id="rId24" Type="http://schemas.openxmlformats.org/officeDocument/2006/relationships/hyperlink" Target="consultantplus://offline/ref=BAE3DE6F7E320E77491B520B0BBF4A66FCEBBB5FEA32B202965DACCB8451DAD0DB658A94FC6C9E51110AF86E26CBBAD6FA9076A837C141955FFE757C29P" TargetMode = "External"/>
	<Relationship Id="rId25" Type="http://schemas.openxmlformats.org/officeDocument/2006/relationships/hyperlink" Target="consultantplus://offline/ref=BAE3DE6F7E320E77491B520B0BBF4A66FCEBBB5FED37B0069F5DACCB8451DAD0DB658A94FC6C9E51110AF96B26CBBAD6FA9076A837C141955FFE757C29P" TargetMode = "External"/>
	<Relationship Id="rId26" Type="http://schemas.openxmlformats.org/officeDocument/2006/relationships/hyperlink" Target="consultantplus://offline/ref=BAE3DE6F7E320E77491B520B0BBF4A66FCEBBB5FEA32B202965DACCB8451DAD0DB658A94FC6C9E51110AF86826CBBAD6FA9076A837C141955FFE757C29P" TargetMode = "External"/>
	<Relationship Id="rId27" Type="http://schemas.openxmlformats.org/officeDocument/2006/relationships/hyperlink" Target="consultantplus://offline/ref=BAE3DE6F7E320E77491B520B0BBF4A66FCEBBB5FEA32B7009B53F1C18C08D6D2DC6AD583FB259250110AF96C2B94BFC3EBC87AA020DE418A43FC77C87227P" TargetMode = "External"/>
	<Relationship Id="rId28" Type="http://schemas.openxmlformats.org/officeDocument/2006/relationships/hyperlink" Target="consultantplus://offline/ref=BAE3DE6F7E320E77491B520B0BBF4A66FCEBBB5FEA32B202965DACCB8451DAD0DB658A94FC6C9E51110AF86926CBBAD6FA9076A837C141955FFE757C29P" TargetMode = "External"/>
	<Relationship Id="rId29" Type="http://schemas.openxmlformats.org/officeDocument/2006/relationships/hyperlink" Target="consultantplus://offline/ref=BAE3DE6F7E320E77491B520B0BBF4A66FCEBBB5FEA32B202965DACCB8451DAD0DB658A94FC6C9E51110AFB6C26CBBAD6FA9076A837C141955FFE757C29P" TargetMode = "External"/>
	<Relationship Id="rId30" Type="http://schemas.openxmlformats.org/officeDocument/2006/relationships/hyperlink" Target="consultantplus://offline/ref=BAE3DE6F7E320E77491B520B0BBF4A66FCEBBB5FEA32B202965DACCB8451DAD0DB658A94FC6C9E51110AFB6D26CBBAD6FA9076A837C141955FFE757C29P" TargetMode = "External"/>
	<Relationship Id="rId31" Type="http://schemas.openxmlformats.org/officeDocument/2006/relationships/hyperlink" Target="consultantplus://offline/ref=BAE3DE6F7E320E77491B520B0BBF4A66FCEBBB5FEA32B202965DACCB8451DAD0DB658A94FC6C9E51110AFB6826CBBAD6FA9076A837C141955FFE757C29P" TargetMode = "External"/>
	<Relationship Id="rId32" Type="http://schemas.openxmlformats.org/officeDocument/2006/relationships/hyperlink" Target="consultantplus://offline/ref=BAE3DE6F7E320E77491B520B0BBF4A66FCEBBB5FEA32B202965DACCB8451DAD0DB658A94FC6C9E51110AFB6926CBBAD6FA9076A837C141955FFE757C29P" TargetMode = "External"/>
	<Relationship Id="rId33" Type="http://schemas.openxmlformats.org/officeDocument/2006/relationships/hyperlink" Target="consultantplus://offline/ref=BAE3DE6F7E320E77491B520B0BBF4A66FCEBBB5FED37B0069F5DACCB8451DAD0DB658A94FC6C9E51110AF96426CBBAD6FA9076A837C141955FFE757C29P" TargetMode = "External"/>
	<Relationship Id="rId34" Type="http://schemas.openxmlformats.org/officeDocument/2006/relationships/hyperlink" Target="consultantplus://offline/ref=BAE3DE6F7E320E77491B520B0BBF4A66FCEBBB5FE833B001965DACCB8451DAD0DB658A94FC6C9E51110AF86D26CBBAD6FA9076A837C141955FFE757C29P" TargetMode = "External"/>
	<Relationship Id="rId35" Type="http://schemas.openxmlformats.org/officeDocument/2006/relationships/hyperlink" Target="consultantplus://offline/ref=BAE3DE6F7E320E77491B520B0BBF4A66FCEBBB5FEF32B0019400A6C3DD5DD8D7D43A9D93B5609F51110BF96779CEAFC7A29C7EBF28C15E895DFC7724P" TargetMode = "External"/>
	<Relationship Id="rId36" Type="http://schemas.openxmlformats.org/officeDocument/2006/relationships/hyperlink" Target="consultantplus://offline/ref=BAE3DE6F7E320E77491B520B0BBF4A66FCEBBB5FE833B001965DACCB8451DAD0DB658A94FC6C9E51110AF86E26CBBAD6FA9076A837C141955FFE757C29P" TargetMode = "External"/>
	<Relationship Id="rId37" Type="http://schemas.openxmlformats.org/officeDocument/2006/relationships/hyperlink" Target="consultantplus://offline/ref=BAE3DE6F7E320E77491B520B0BBF4A66FCEBBB5FEF32B0019400A6C3DD5DD8D7D43A9D93B5609F51110BF96779CEAFC7A29C7EBF28C15E895DFC7724P" TargetMode = "External"/>
	<Relationship Id="rId38" Type="http://schemas.openxmlformats.org/officeDocument/2006/relationships/hyperlink" Target="consultantplus://offline/ref=BAE3DE6F7E320E77491B520B0BBF4A66FCEBBB5FE833B001965DACCB8451DAD0DB658A94FC6C9E51110AF86F26CBBAD6FA9076A837C141955FFE757C29P" TargetMode = "External"/>
	<Relationship Id="rId39" Type="http://schemas.openxmlformats.org/officeDocument/2006/relationships/hyperlink" Target="consultantplus://offline/ref=BAE3DE6F7E320E77491B520B0BBF4A66FCEBBB5FEA32B202965DACCB8451DAD0DB658A94FC6C9E51110AFB6B26CBBAD6FA9076A837C141955FFE757C29P" TargetMode = "External"/>
	<Relationship Id="rId40" Type="http://schemas.openxmlformats.org/officeDocument/2006/relationships/hyperlink" Target="consultantplus://offline/ref=BAE3DE6F7E320E77491B520B0BBF4A66FCEBBB5FEA32B7009B53F1C18C08D6D2DC6AD583FB259250110AF96C2594BFC3EBC87AA020DE418A43FC77C87227P" TargetMode = "External"/>
	<Relationship Id="rId41" Type="http://schemas.openxmlformats.org/officeDocument/2006/relationships/hyperlink" Target="consultantplus://offline/ref=BAE3DE6F7E320E77491B520B0BBF4A66FCEBBB5FEA32B202965DACCB8451DAD0DB658A94FC6C9E51110AFD6D26CBBAD6FA9076A837C141955FFE757C29P" TargetMode = "External"/>
	<Relationship Id="rId42" Type="http://schemas.openxmlformats.org/officeDocument/2006/relationships/hyperlink" Target="consultantplus://offline/ref=BAE3DE6F7E320E77491B520B0BBF4A66FCEBBB5FEA33BB07995EF1C18C08D6D2DC6AD583FB259250110AF96C2A94BFC3EBC87AA020DE418A43FC77C87227P" TargetMode = "External"/>
	<Relationship Id="rId43" Type="http://schemas.openxmlformats.org/officeDocument/2006/relationships/hyperlink" Target="consultantplus://offline/ref=BAE3DE6F7E320E77491B520B0BBF4A66FCEBBB5FEA33BB07995EF1C18C08D6D2DC6AD583FB259250110AF96C2594BFC3EBC87AA020DE418A43FC77C87227P" TargetMode = "External"/>
	<Relationship Id="rId44" Type="http://schemas.openxmlformats.org/officeDocument/2006/relationships/hyperlink" Target="consultantplus://offline/ref=BAE3DE6F7E320E77491B520B0BBF4A66FCEBBB5FED37B0069F5DACCB8451DAD0DB658A94FC6C9E51110AF96526CBBAD6FA9076A837C141955FFE757C29P" TargetMode = "External"/>
	<Relationship Id="rId45" Type="http://schemas.openxmlformats.org/officeDocument/2006/relationships/hyperlink" Target="consultantplus://offline/ref=BAE3DE6F7E320E77491B520B0BBF4A66FCEBBB5FEA33BB07995EF1C18C08D6D2DC6AD583FB259250110AF96C2494BFC3EBC87AA020DE418A43FC77C87227P" TargetMode = "External"/>
	<Relationship Id="rId46" Type="http://schemas.openxmlformats.org/officeDocument/2006/relationships/hyperlink" Target="consultantplus://offline/ref=BAE3DE6F7E320E77491B520B0BBF4A66FCEBBB5FED37B0069F5DACCB8451DAD0DB658A94FC6C9E51110AF86826CBBAD6FA9076A837C141955FFE757C29P" TargetMode = "External"/>
	<Relationship Id="rId47" Type="http://schemas.openxmlformats.org/officeDocument/2006/relationships/hyperlink" Target="consultantplus://offline/ref=BAE3DE6F7E320E77491B520B0BBF4A66FCEBBB5FE835B204965DACCB8451DAD0DB658A94FC6C9E51110AF96526CBBAD6FA9076A837C141955FFE757C29P" TargetMode = "External"/>
	<Relationship Id="rId48" Type="http://schemas.openxmlformats.org/officeDocument/2006/relationships/hyperlink" Target="consultantplus://offline/ref=BAE3DE6F7E320E77491B520B0BBF4A66FCEBBB5FED37B0069F5DACCB8451DAD0DB658A94FC6C9E51110AF86B26CBBAD6FA9076A837C141955FFE757C29P" TargetMode = "External"/>
	<Relationship Id="rId49" Type="http://schemas.openxmlformats.org/officeDocument/2006/relationships/hyperlink" Target="consultantplus://offline/ref=BAE3DE6F7E320E77491B520B0BBF4A66FCEBBB5FEA32B202965DACCB8451DAD0DB658A94FC6C9E51110AFD6826CBBAD6FA9076A837C141955FFE757C29P" TargetMode = "External"/>
	<Relationship Id="rId50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51" Type="http://schemas.openxmlformats.org/officeDocument/2006/relationships/hyperlink" Target="consultantplus://offline/ref=BAE3DE6F7E320E77491B520B0BBF4A66FCEBBB5FEA32B202965DACCB8451DAD0DB658A94FC6C9E51110AFC6E26CBBAD6FA9076A837C141955FFE757C29P" TargetMode = "External"/>
	<Relationship Id="rId52" Type="http://schemas.openxmlformats.org/officeDocument/2006/relationships/hyperlink" Target="consultantplus://offline/ref=BAE3DE6F7E320E77491B520B0BBF4A66FCEBBB5FED37B0069F5DACCB8451DAD0DB658A94FC6C9E51110AFB6E26CBBAD6FA9076A837C141955FFE757C29P" TargetMode = "External"/>
	<Relationship Id="rId53" Type="http://schemas.openxmlformats.org/officeDocument/2006/relationships/hyperlink" Target="consultantplus://offline/ref=BAE3DE6F7E320E77491B520B0BBF4A66FCEBBB5FEA32B7009B53F1C18C08D6D2DC6AD583FB259250110AF96D2D94BFC3EBC87AA020DE418A43FC77C87227P" TargetMode = "External"/>
	<Relationship Id="rId54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55" Type="http://schemas.openxmlformats.org/officeDocument/2006/relationships/hyperlink" Target="consultantplus://offline/ref=BAE3DE6F7E320E77491B520B0BBF4A66FCEBBB5FEA32B202965DACCB8451DAD0DB658A94FC6C9E51110AFC6826CBBAD6FA9076A837C141955FFE757C29P" TargetMode = "External"/>
	<Relationship Id="rId56" Type="http://schemas.openxmlformats.org/officeDocument/2006/relationships/hyperlink" Target="consultantplus://offline/ref=BAE3DE6F7E320E77491B520B0BBF4A66FCEBBB5FEA32B7009B53F1C18C08D6D2DC6AD583FB259250110AF96D2C94BFC3EBC87AA020DE418A43FC77C87227P" TargetMode = "External"/>
	<Relationship Id="rId57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58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59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60" Type="http://schemas.openxmlformats.org/officeDocument/2006/relationships/hyperlink" Target="consultantplus://offline/ref=BAE3DE6F7E320E77491B520B0BBF4A66FCEBBB5FEA32B7009B53F1C18C08D6D2DC6AD583FB259250110AF96D2F94BFC3EBC87AA020DE418A43FC77C87227P" TargetMode = "External"/>
	<Relationship Id="rId61" Type="http://schemas.openxmlformats.org/officeDocument/2006/relationships/hyperlink" Target="consultantplus://offline/ref=BAE3DE6F7E320E77491B520B0BBF4A66FCEBBB5FEA32B7009B53F1C18C08D6D2DC6AD583FB259250110AF96D2994BFC3EBC87AA020DE418A43FC77C87227P" TargetMode = "External"/>
	<Relationship Id="rId62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63" Type="http://schemas.openxmlformats.org/officeDocument/2006/relationships/hyperlink" Target="consultantplus://offline/ref=BAE3DE6F7E320E77491B520B0BBF4A66FCEBBB5FEA32B202965DACCB8451DAD0DB658A94FC6C9E51110AFC6B26CBBAD6FA9076A837C141955FFE757C29P" TargetMode = "External"/>
	<Relationship Id="rId64" Type="http://schemas.openxmlformats.org/officeDocument/2006/relationships/hyperlink" Target="consultantplus://offline/ref=BAE3DE6F7E320E77491B520B0BBF4A66FCEBBB5FEA32B202965DACCB8451DAD0DB658A94FC6C9E51110AFC6426CBBAD6FA9076A837C141955FFE757C29P" TargetMode = "External"/>
	<Relationship Id="rId65" Type="http://schemas.openxmlformats.org/officeDocument/2006/relationships/hyperlink" Target="consultantplus://offline/ref=BAE3DE6F7E320E77491B520B0BBF4A66FCEBBB5FED37B0069F5DACCB8451DAD0DB658A94FC6C9E51110AFB6826CBBAD6FA9076A837C141955FFE757C29P" TargetMode = "External"/>
	<Relationship Id="rId66" Type="http://schemas.openxmlformats.org/officeDocument/2006/relationships/hyperlink" Target="consultantplus://offline/ref=BAE3DE6F7E320E77491B520B0BBF4A66FCEBBB5FEA32B7009B53F1C18C08D6D2DC6AD583FB259250110AF96D2894BFC3EBC87AA020DE418A43FC77C87227P" TargetMode = "External"/>
	<Relationship Id="rId67" Type="http://schemas.openxmlformats.org/officeDocument/2006/relationships/hyperlink" Target="consultantplus://offline/ref=BAE3DE6F7E320E77491B520B0BBF4A66FCEBBB5FEA33BB07995EF1C18C08D6D2DC6AD583FB259250110AF96D2D94BFC3EBC87AA020DE418A43FC77C87227P" TargetMode = "External"/>
	<Relationship Id="rId68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69" Type="http://schemas.openxmlformats.org/officeDocument/2006/relationships/hyperlink" Target="consultantplus://offline/ref=BAE3DE6F7E320E77491B520B0BBF4A66FCEBBB5FEA32B202965DACCB8451DAD0DB658A94FC6C9E51110AFC6D26CBBAD6FA9076A837C141955FFE757C29P" TargetMode = "External"/>
	<Relationship Id="rId70" Type="http://schemas.openxmlformats.org/officeDocument/2006/relationships/hyperlink" Target="consultantplus://offline/ref=BAE3DE6F7E320E77491B520B0BBF4A66FCEBBB5FEA32B202965DACCB8451DAD0DB658A94FC6C9E51110AFF6D26CBBAD6FA9076A837C141955FFE757C29P" TargetMode = "External"/>
	<Relationship Id="rId71" Type="http://schemas.openxmlformats.org/officeDocument/2006/relationships/hyperlink" Target="consultantplus://offline/ref=BAE3DE6F7E320E77491B520B0BBF4A66FCEBBB5FEA32B7009B53F1C18C08D6D2DC6AD583FB259250110AF96D2B94BFC3EBC87AA020DE418A43FC77C87227P" TargetMode = "External"/>
	<Relationship Id="rId72" Type="http://schemas.openxmlformats.org/officeDocument/2006/relationships/hyperlink" Target="consultantplus://offline/ref=BAE3DE6F7E320E77491B520B0BBF4A66FCEBBB5FEA32B202965DACCB8451DAD0DB658A94FC6C9E51110AFF6826CBBAD6FA9076A837C141955FFE757C29P" TargetMode = "External"/>
	<Relationship Id="rId73" Type="http://schemas.openxmlformats.org/officeDocument/2006/relationships/hyperlink" Target="consultantplus://offline/ref=BAE3DE6F7E320E77491B520B0BBF4A66FCEBBB5FEA32B7009B53F1C18C08D6D2DC6AD583FB259250110AF96D2A94BFC3EBC87AA020DE418A43FC77C87227P" TargetMode = "External"/>
	<Relationship Id="rId74" Type="http://schemas.openxmlformats.org/officeDocument/2006/relationships/hyperlink" Target="consultantplus://offline/ref=BAE3DE6F7E320E77491B520B0BBF4A66FCEBBB5FEA32B202965DACCB8451DAD0DB658A94FC6C9E51110AFF6A26CBBAD6FA9076A837C141955FFE757C29P" TargetMode = "External"/>
	<Relationship Id="rId75" Type="http://schemas.openxmlformats.org/officeDocument/2006/relationships/hyperlink" Target="consultantplus://offline/ref=BAE3DE6F7E320E77491B520B0BBF4A66FCEBBB5FEA32B202965DACCB8451DAD0DB658A94FC6C9E51110AFF6B26CBBAD6FA9076A837C141955FFE757C29P" TargetMode = "External"/>
	<Relationship Id="rId76" Type="http://schemas.openxmlformats.org/officeDocument/2006/relationships/hyperlink" Target="consultantplus://offline/ref=BAE3DE6F7E320E77491B520B0BBF4A66FCEBBB5FEA32B7009B53F1C18C08D6D2DC6AD583FB259250110AF96D2494BFC3EBC87AA020DE418A43FC77C87227P" TargetMode = "External"/>
	<Relationship Id="rId77" Type="http://schemas.openxmlformats.org/officeDocument/2006/relationships/hyperlink" Target="consultantplus://offline/ref=BAE3DE6F7E320E77491B520B0BBF4A66FCEBBB5FEA32B7009B53F1C18C08D6D2DC6AD583FB259250110AF96E2C94BFC3EBC87AA020DE418A43FC77C87227P" TargetMode = "External"/>
	<Relationship Id="rId78" Type="http://schemas.openxmlformats.org/officeDocument/2006/relationships/hyperlink" Target="consultantplus://offline/ref=BAE3DE6F7E320E77491B520B0BBF4A66FCEBBB5FED37B0069F5DACCB8451DAD0DB658A94FC6C9E51110AFB6B26CBBAD6FA9076A837C141955FFE757C29P" TargetMode = "External"/>
	<Relationship Id="rId79" Type="http://schemas.openxmlformats.org/officeDocument/2006/relationships/hyperlink" Target="consultantplus://offline/ref=BAE3DE6F7E320E77491B520B0BBF4A66FCEBBB5FEA32B202965DACCB8451DAD0DB658A94FC6C9E51110AFF6526CBBAD6FA9076A837C141955FFE757C29P" TargetMode = "External"/>
	<Relationship Id="rId80" Type="http://schemas.openxmlformats.org/officeDocument/2006/relationships/hyperlink" Target="consultantplus://offline/ref=BAE3DE6F7E320E77491B520B0BBF4A66FCEBBB5FEA32B202965DACCB8451DAD0DB658A94FC6C9E51110AFE6E26CBBAD6FA9076A837C141955FFE757C29P" TargetMode = "External"/>
	<Relationship Id="rId81" Type="http://schemas.openxmlformats.org/officeDocument/2006/relationships/hyperlink" Target="consultantplus://offline/ref=BAE3DE6F7E320E77491B520B0BBF4A66FCEBBB5FE833B001965DACCB8451DAD0DB658A94FC6C9E51110AFB6C26CBBAD6FA9076A837C141955FFE757C29P" TargetMode = "External"/>
	<Relationship Id="rId82" Type="http://schemas.openxmlformats.org/officeDocument/2006/relationships/hyperlink" Target="consultantplus://offline/ref=BAE3DE6F7E320E77491B520B0BBF4A66FCEBBB5FEA32B202965DACCB8451DAD0DB658A94FC6C9E51110AFE6F26CBBAD6FA9076A837C141955FFE757C29P" TargetMode = "External"/>
	<Relationship Id="rId83" Type="http://schemas.openxmlformats.org/officeDocument/2006/relationships/hyperlink" Target="consultantplus://offline/ref=BAE3DE6F7E320E77491B520B0BBF4A66FCEBBB5FED37B0069F5DACCB8451DAD0DB658A94FC6C9E51110AFA6C26CBBAD6FA9076A837C141955FFE757C29P" TargetMode = "External"/>
	<Relationship Id="rId84" Type="http://schemas.openxmlformats.org/officeDocument/2006/relationships/hyperlink" Target="consultantplus://offline/ref=BAE3DE6F7E320E77491B520B0BBF4A66FCEBBB5FEA32B202965DACCB8451DAD0DB658A94FC6C9E51110AFE6826CBBAD6FA9076A837C141955FFE757C29P" TargetMode = "External"/>
	<Relationship Id="rId85" Type="http://schemas.openxmlformats.org/officeDocument/2006/relationships/hyperlink" Target="consultantplus://offline/ref=BAE3DE6F7E320E77491B520B0BBF4A66FCEBBB5FED37B0069F5DACCB8451DAD0DB658A94FC6C9E51110AFA6F26CBBAD6FA9076A837C141955FFE757C29P" TargetMode = "External"/>
	<Relationship Id="rId86" Type="http://schemas.openxmlformats.org/officeDocument/2006/relationships/hyperlink" Target="consultantplus://offline/ref=BAE3DE6F7E320E77491B520B0BBF4A66FCEBBB5FEA32B7009B53F1C18C08D6D2DC6AD583FB259250110AF96E2E94BFC3EBC87AA020DE418A43FC77C87227P" TargetMode = "External"/>
	<Relationship Id="rId87" Type="http://schemas.openxmlformats.org/officeDocument/2006/relationships/hyperlink" Target="consultantplus://offline/ref=BAE3DE6F7E320E77491B520B0BBF4A66FCEBBB5FEA32B202965DACCB8451DAD0DB658A94FC6C9E51110AFE6926CBBAD6FA9076A837C141955FFE757C29P" TargetMode = "External"/>
	<Relationship Id="rId88" Type="http://schemas.openxmlformats.org/officeDocument/2006/relationships/hyperlink" Target="consultantplus://offline/ref=BAE3DE6F7E320E77491B520B0BBF4A66FCEBBB5FEA32B202965DACCB8451DAD0DB658A94FC6C9E51110AFE6B26CBBAD6FA9076A837C141955FFE757C29P" TargetMode = "External"/>
	<Relationship Id="rId89" Type="http://schemas.openxmlformats.org/officeDocument/2006/relationships/hyperlink" Target="consultantplus://offline/ref=BAE3DE6F7E320E77491B520B0BBF4A66FCEBBB5FEA32B202965DACCB8451DAD0DB658A94FC6C9E51110AFE6426CBBAD6FA9076A837C141955FFE757C29P" TargetMode = "External"/>
	<Relationship Id="rId90" Type="http://schemas.openxmlformats.org/officeDocument/2006/relationships/hyperlink" Target="consultantplus://offline/ref=BAE3DE6F7E320E77491B520B0BBF4A66FCEBBB5FEA32B202965DACCB8451DAD0DB658A94FC6C9E51110AF16E26CBBAD6FA9076A837C141955FFE757C29P" TargetMode = "External"/>
	<Relationship Id="rId91" Type="http://schemas.openxmlformats.org/officeDocument/2006/relationships/hyperlink" Target="consultantplus://offline/ref=BAE3DE6F7E320E77491B520B0BBF4A66FCEBBB5FEA32B202965DACCB8451DAD0DB658A94FC6C9E51110AF16D26CBBAD6FA9076A837C141955FFE757C29P" TargetMode = "External"/>
	<Relationship Id="rId92" Type="http://schemas.openxmlformats.org/officeDocument/2006/relationships/hyperlink" Target="consultantplus://offline/ref=BAE3DE6F7E320E77491B520B0BBF4A66FCEBBB5FEA32B202965DACCB8451DAD0DB658A94FC6C9E51110AF16E26CBBAD6FA9076A837C141955FFE757C29P" TargetMode = "External"/>
	<Relationship Id="rId93" Type="http://schemas.openxmlformats.org/officeDocument/2006/relationships/hyperlink" Target="consultantplus://offline/ref=BAE3DE6F7E320E77491B520B0BBF4A66FCEBBB5FEA32B202965DACCB8451DAD0DB658A94FC6C9E51110AF16C26CBBAD6FA9076A837C141955FFE757C29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Смоленской областной Думы от 26.04.2001 N 122
(ред. от 26.10.2023)
"О Положении о Молодежном парламенте при Смоленской областной Думе"</dc:title>
  <dcterms:created xsi:type="dcterms:W3CDTF">2023-11-19T15:54:59Z</dcterms:created>
</cp:coreProperties>
</file>