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Ставропольского края от 29.09.2022 N 577-п</w:t>
              <w:br/>
              <w:t xml:space="preserve">(ред. от 18.01.2023)</w:t>
              <w:br/>
              <w:t xml:space="preserve">"Об утверждении Порядка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сентября 2022 г. N 577-п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В 2022 ГОДУ ИЗ БЮДЖЕТА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 ГРАНТОВ В ФОРМЕ СУБСИДИЙ РЕЛИГИОЗНЫМ</w:t>
      </w:r>
    </w:p>
    <w:p>
      <w:pPr>
        <w:pStyle w:val="2"/>
        <w:jc w:val="center"/>
      </w:pPr>
      <w:r>
        <w:rPr>
          <w:sz w:val="20"/>
        </w:rPr>
        <w:t xml:space="preserve">ОРГАНИЗАЦИЯМ НА ПРОВЕДЕНИЕ РАБОТ ПО СОХРАНЕНИЮ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 (ПАМЯТНИКОВ ИСТОРИИ И КУЛЬТУРЫ) НАРОДОВ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РЕЛИГИОЗНОГО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тавропольского края от 18.01.2023 N 27-п &quot;О внесении изменений в Порядок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енный постановлением Правительства Ставропольского края от 29 сентября 2022 г. N 577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18.01.2023 N 27-п)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8" w:tooltip="&quot;Бюджетный кодекс Российской Федерации&quot; от 31.07.1998 N 145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пунктом  4 статьи 78</w:t>
        </w:r>
      </w:hyperlink>
      <w:r>
        <w:rPr>
          <w:sz w:val="20"/>
        </w:rPr>
        <w:t xml:space="preserve">  Бюджетного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</w:t>
      </w:r>
      <w:hyperlink w:history="0" r:id="rId9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(с изм. и доп., вступ. в силу с 11.01.2023) ------------ Недействующая редакция {КонсультантПлюс}">
        <w:r>
          <w:rPr>
            <w:sz w:val="20"/>
            <w:color w:val="0000ff"/>
          </w:rPr>
          <w:t xml:space="preserve">пунктом 5 статьи 13</w:t>
        </w:r>
      </w:hyperlink>
      <w:r>
        <w:rPr>
          <w:sz w:val="20"/>
        </w:rPr>
        <w:t xml:space="preserve"> Федерального закона "Об объектах культурного</w:t>
      </w:r>
    </w:p>
    <w:p>
      <w:pPr>
        <w:pStyle w:val="1"/>
        <w:jc w:val="both"/>
      </w:pPr>
      <w:r>
        <w:rPr>
          <w:sz w:val="20"/>
        </w:rPr>
        <w:t xml:space="preserve">наследия  (памятниках  истории  и  культуры) народов Российской Федерации",</w:t>
      </w:r>
    </w:p>
    <w:p>
      <w:pPr>
        <w:pStyle w:val="1"/>
        <w:jc w:val="both"/>
      </w:pPr>
      <w:hyperlink w:history="0" r:id="rId10" w:tooltip="Закон Ставропольского края от 07.12.2021 N 119-кз (ред. от 06.12.2022) &quot;О бюджете Ставропольского края на 2022 год и плановый период 2023 и 2024 годов&quot; (принят Думой Ставропольского края 25.11.2021) (вместе с &quot;Нормативами распределения доходов между краевым бюджетом, местными бюджетами и бюджетом территориального фонда обязательного медицинского страхования Ставропольского края на 2022 год и плановый период 2023 и 2024 годов&quot;, &quot;Дифференцированными нормативами отчислений в местные бюджеты от акцизов на автом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Ставропольского края "О бюджете Ставропольского края на 2022 год и</w:t>
      </w:r>
    </w:p>
    <w:p>
      <w:pPr>
        <w:pStyle w:val="1"/>
        <w:jc w:val="both"/>
      </w:pPr>
      <w:r>
        <w:rPr>
          <w:sz w:val="20"/>
        </w:rPr>
        <w:t xml:space="preserve">плановый  период  2023  и  2024  годов"  Правительство Ставропольского края</w:t>
      </w:r>
    </w:p>
    <w:p>
      <w:pPr>
        <w:pStyle w:val="1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Предоставить из бюджета Ставропольского края гранты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Бабкина И.О. и заместителя председателя Правительства Ставропольского края - министра финансов Ставропольского края Калинченко Л.А.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29 сентября 2022 г. N 577-п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2022 ГОДУ ИЗ БЮДЖЕТА СТАВРОПОЛЬСКОГО КРАЯ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РЕЛИГИОЗНЫМ ОРГАНИЗАЦИЯМ</w:t>
      </w:r>
    </w:p>
    <w:p>
      <w:pPr>
        <w:pStyle w:val="2"/>
        <w:jc w:val="center"/>
      </w:pPr>
      <w:r>
        <w:rPr>
          <w:sz w:val="20"/>
        </w:rPr>
        <w:t xml:space="preserve">НА ПРОВЕДЕНИЕ РАБОТ ПО СОХРАНЕНИЮ ОБЪЕКТОВ КУЛЬТУРНОГО</w:t>
      </w:r>
    </w:p>
    <w:p>
      <w:pPr>
        <w:pStyle w:val="2"/>
        <w:jc w:val="center"/>
      </w:pPr>
      <w:r>
        <w:rPr>
          <w:sz w:val="20"/>
        </w:rPr>
        <w:t xml:space="preserve">НАСЛЕДИЯ (ПАМЯТНИКОВ ИСТОРИИ И КУЛЬТУРЫ) НАРОДОВ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РЕЛИГИОЗНОГО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Ставропольского края от 18.01.2023 N 27-п &quot;О внесении изменений в Порядок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енный постановлением Правительства Ставропольского края от 29 сентября 2022 г. N 577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18.01.2023 N 27-п)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цель, условия и механизм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 (далее соответственно - краевой бюджет, грант).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 предоставляется управлением Ставропольского края по сохранению и государственной охране объектов культурного наследия (далее - управление) в рамках реализации государственной </w:t>
      </w:r>
      <w:hyperlink w:history="0" r:id="rId12" w:tooltip="Постановление Правительства Ставропольского края от 24.12.2018 N 592-п (ред. от 24.10.2022) &quot;Об утверждении государственной программы Ставропольского края &quot;Сохранение и развитие культур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Ставропольского края "Сохранение и развитие культуры", утвержденной постановлением Правительства Ставропольского края от 24 декабря 2018 г. N 592-п.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 предоставляется управлением за счет средств краевого бюджета, предусмотренных </w:t>
      </w:r>
      <w:hyperlink w:history="0" r:id="rId13" w:tooltip="Закон Ставропольского края от 07.12.2021 N 119-кз (ред. от 06.12.2022) &quot;О бюджете Ставропольского края на 2022 год и плановый период 2023 и 2024 годов&quot; (принят Думой Ставропольского края 25.11.2021) (вместе с &quot;Нормативами распределения доходов между краевым бюджетом, местными бюджетами и бюджетом территориального фонда обязательного медицинского страхования Ставропольского края на 2022 год и плановый период 2023 и 2024 годов&quot;, &quot;Дифференцированными нормативами отчислений в местные бюджеты от акцизов на автом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"О бюджете Ставропольского края на 2022 год и плановый период 2023 и 2024 годов" на предоставление гранта, и лимитов бюджетных обязательств, утвержденных и доведенных управлению в установленном порядке на предоставление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гранте размещаются на едином портале бюджетной системы Российской Федерации в информационно-телекоммуникационной сети "Интернет" (далее соответственно - сеть "Интернет", единый портал) (в разделе единого портала) в срок не позднее 15-го рабочего дня, следующего за днем принятия Закона Ставропольского края "О внесении изменений в Закон Ставропольского края "О бюджете Ставропольского края на 2022 год и плановый период 2023 и 2024 годов.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4" w:tooltip="Постановление Правительства Ставропольского края от 18.01.2023 N 27-п &quot;О внесении изменений в Порядок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енный постановлением Правительства Ставропольского края от 29 сентября 2022 г. N 57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18.01.2023 N 27-п)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Участниками отбора для предоставления гранта, проводимого в форме конкурса (далее - конкурсный отбор), являются некоммерческие организации, созданные в форме религиозных организаций, зарегистрированные в соответствии с законодательством Российской Федерации в качестве юридического лица, осуществляющие деятельность на территории Ставропольского края, имеющие в собственности расположенный на территории Ставропольского края объект культурного наследия регионального значения, включенный в единый государственный реестр объектов культурного наследия (памятников истории и культуры) народов Российской Федерации и относящийся в соответствии с Федеральным </w:t>
      </w:r>
      <w:hyperlink w:history="0" r:id="rId15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передаче религиозным организациям имущества религиозного назначения, находящегося в государственной или муниципальной собственности" к имуществу религиозного назначения, отдельные виды работ по сохранению которого проводились ранее за счет средств бюджетов бюджетной системы Российской Федерации (далее соответственно - религиозная организация, объект культурного наследия религиозного назначения).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предоставляется с целью финансового обеспечения расходов религиозной организации, связанных с выполнением работ по сохранению объекта культурного наследия религиозного назначения, указанного в заявке религиозной организации на участие в конкурсном отборе (далее -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Организатором проведения конкурсного отбора является управление, которое образует конкурсную комиссию по проведению конкурсного отбора (далее - конкурсная комиссия), утверждает ее состав, положение о ней и порядок проведения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Объявление о проведении конкурсного отбора размещается на едином портале в срок не менее чем за 10 календарных дней до даты окончания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Управление в рамках организации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сроки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срок не менее чем за 10 календарных дней до даты окончания срока подачи заявок, указанной в объявлении о проведении конкурсного отбора, размещает на официальном сайте управления в информационно-телекоммуникационной сети "Интернет" объявление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объявлении о проведении конкурсного отбора указываются положения, предусмотренные </w:t>
      </w:r>
      <w:hyperlink w:history="0" r:id="rId16" w:tooltip="Постановление Правительства РФ от 18.09.2020 N 1492 (ред. от 05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Религиозная организация, претендующая на участие в конкурсном отборе, должна соответствовать одновременно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у религиозной организации на 1-е число месяца, предшествующего месяцу подачи заявки,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в отношении религиозной организации на 1-е число месяца, предшествующего месяцу подачи заявки, процесса реорганизации (за исключением реорганизации в форме присоединения к религиозной организации другого юридического лица), ликвидации, введения процедуры банкротства, приостановления деятельности религиозной организации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религиозная организация на 1-е число месяца, предшествующего месяцу подачи заявки, не является получателем средств краевого бюджета на основании иных нормативных правовых актов Ставропольского края на цель, указанную в </w:t>
      </w:r>
      <w:hyperlink w:history="0" w:anchor="P57" w:tooltip="Грант предоставляется с целью финансового обеспечения расходов религиозной организации, связанных с выполнением работ по сохранению объекта культурного наследия религиозного назначения, указанного в заявке религиозной организации на участие в конкурсном отборе (далее - заявка).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религиозная организация на 1-е число месяца, предшествующего месяцу подачи заявки,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обязательства религиозной организации о соблюдении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6)   наличие   обязательства  религиозной  организации  о  включении  в</w:t>
      </w:r>
    </w:p>
    <w:p>
      <w:pPr>
        <w:pStyle w:val="1"/>
        <w:jc w:val="both"/>
      </w:pPr>
      <w:r>
        <w:rPr>
          <w:sz w:val="20"/>
        </w:rPr>
        <w:t xml:space="preserve">договоры,   заключаемые   религиозной   организацией   в  целях  исполнения</w:t>
      </w:r>
    </w:p>
    <w:p>
      <w:pPr>
        <w:pStyle w:val="1"/>
        <w:jc w:val="both"/>
      </w:pPr>
      <w:r>
        <w:rPr>
          <w:sz w:val="20"/>
        </w:rPr>
        <w:t xml:space="preserve">обязательств  по  соглашению  о предоставлении гранта (далее - соглашение),</w:t>
      </w:r>
    </w:p>
    <w:p>
      <w:pPr>
        <w:pStyle w:val="1"/>
        <w:jc w:val="both"/>
      </w:pPr>
      <w:r>
        <w:rPr>
          <w:sz w:val="20"/>
        </w:rPr>
        <w:t xml:space="preserve">согласия   лиц,  получающих  средства  на  основании  таких  договоров  (за</w:t>
      </w:r>
    </w:p>
    <w:p>
      <w:pPr>
        <w:pStyle w:val="1"/>
        <w:jc w:val="both"/>
      </w:pPr>
      <w:r>
        <w:rPr>
          <w:sz w:val="20"/>
        </w:rPr>
        <w:t xml:space="preserve">исключением    государственных   (муниципальных)   унитарных   предприятий,</w:t>
      </w:r>
    </w:p>
    <w:p>
      <w:pPr>
        <w:pStyle w:val="1"/>
        <w:jc w:val="both"/>
      </w:pPr>
      <w:r>
        <w:rPr>
          <w:sz w:val="20"/>
        </w:rPr>
        <w:t xml:space="preserve">хозяйственных   товариществ   и   обществ   с   участием  публично-правовых</w:t>
      </w:r>
    </w:p>
    <w:p>
      <w:pPr>
        <w:pStyle w:val="1"/>
        <w:jc w:val="both"/>
      </w:pPr>
      <w:r>
        <w:rPr>
          <w:sz w:val="20"/>
        </w:rPr>
        <w:t xml:space="preserve">образований  в  их  уставных  (складочных)  капиталах, а также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   с   участием  таких  товариществ  и  обществ  в  их  уставных</w:t>
      </w:r>
    </w:p>
    <w:p>
      <w:pPr>
        <w:pStyle w:val="1"/>
        <w:jc w:val="both"/>
      </w:pPr>
      <w:r>
        <w:rPr>
          <w:sz w:val="20"/>
        </w:rPr>
        <w:t xml:space="preserve">(складочных)  капиталах)  (далее  -  лица, получающие средства на основании</w:t>
      </w:r>
    </w:p>
    <w:p>
      <w:pPr>
        <w:pStyle w:val="1"/>
        <w:jc w:val="both"/>
      </w:pPr>
      <w:r>
        <w:rPr>
          <w:sz w:val="20"/>
        </w:rPr>
        <w:t xml:space="preserve">договоров),   на   осуществление   управлением  в  отношении  них  проверок</w:t>
      </w:r>
    </w:p>
    <w:p>
      <w:pPr>
        <w:pStyle w:val="1"/>
        <w:jc w:val="both"/>
      </w:pPr>
      <w:r>
        <w:rPr>
          <w:sz w:val="20"/>
        </w:rPr>
        <w:t xml:space="preserve">соблюдения ими условий и порядка предоставления гранта, в том числе в части</w:t>
      </w:r>
    </w:p>
    <w:p>
      <w:pPr>
        <w:pStyle w:val="1"/>
        <w:jc w:val="both"/>
      </w:pPr>
      <w:r>
        <w:rPr>
          <w:sz w:val="20"/>
        </w:rPr>
        <w:t xml:space="preserve">достижения   значения   результата  предоставления  гранта,  установленного</w:t>
      </w:r>
    </w:p>
    <w:p>
      <w:pPr>
        <w:pStyle w:val="1"/>
        <w:jc w:val="both"/>
      </w:pPr>
      <w:r>
        <w:rPr>
          <w:sz w:val="20"/>
        </w:rPr>
        <w:t xml:space="preserve">соглашением,   а   также  проверок  органами  государственного  финансового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1       2</w:t>
      </w:r>
    </w:p>
    <w:p>
      <w:pPr>
        <w:pStyle w:val="1"/>
        <w:jc w:val="both"/>
      </w:pPr>
      <w:r>
        <w:rPr>
          <w:sz w:val="20"/>
        </w:rPr>
        <w:t xml:space="preserve">контроля  Ставропольского  края  в  соответствии  со  </w:t>
      </w:r>
      <w:hyperlink w:history="0" r:id="rId17" w:tooltip="&quot;Бюджетный кодекс Российской Федерации&quot; от 31.07.1998 N 145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статьями 268</w:t>
        </w:r>
      </w:hyperlink>
      <w:r>
        <w:rPr>
          <w:sz w:val="20"/>
        </w:rPr>
        <w:t xml:space="preserve">  и  </w:t>
      </w:r>
      <w:hyperlink w:history="0" r:id="rId18" w:tooltip="&quot;Бюджетный кодекс Российской Федерации&quot; от 31.07.1998 N 145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269</w:t>
        </w:r>
      </w:hyperlink>
    </w:p>
    <w:p>
      <w:pPr>
        <w:pStyle w:val="1"/>
        <w:jc w:val="both"/>
      </w:pPr>
      <w:r>
        <w:rPr>
          <w:sz w:val="20"/>
        </w:rPr>
        <w:t xml:space="preserve">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Ставропольского края от 18.01.2023 N 27-п &quot;О внесении изменений в Порядок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енный постановлением Правительства Ставропольского края от 29 сентября 2022 г. N 57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18.01.2023 N 27-п)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наличие обязательства религиозной организации о включении в договоры, заключаемые религиозной организацией в целях исполнения обязательств по соглашению, обязательств юридических лиц, получающих средства на основании указанных договоров, о соблюдении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религиозная организация на 1-е число месяца, предшествующего месяцу подачи заявки,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отсутствие у религиозной организации на 1-е число месяца, предшествующего месяцу подачи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 превышающей 300 тыс. рублей;</w:t>
      </w:r>
    </w:p>
    <w:bookmarkStart w:id="90" w:name="P90"/>
    <w:bookmarkEnd w:id="90"/>
    <w:p>
      <w:pPr>
        <w:pStyle w:val="1"/>
        <w:spacing w:before="200" w:line-rule="auto"/>
        <w:jc w:val="both"/>
      </w:pPr>
      <w:r>
        <w:rPr>
          <w:sz w:val="20"/>
        </w:rPr>
        <w:t xml:space="preserve">    10)   наличие   согласия   религиозной   организации  на  осуществление</w:t>
      </w:r>
    </w:p>
    <w:p>
      <w:pPr>
        <w:pStyle w:val="1"/>
        <w:jc w:val="both"/>
      </w:pPr>
      <w:r>
        <w:rPr>
          <w:sz w:val="20"/>
        </w:rPr>
        <w:t xml:space="preserve">управлением  в  отношении  нее  проверок  соблюдения  ею  условий и порядка</w:t>
      </w:r>
    </w:p>
    <w:p>
      <w:pPr>
        <w:pStyle w:val="1"/>
        <w:jc w:val="both"/>
      </w:pPr>
      <w:r>
        <w:rPr>
          <w:sz w:val="20"/>
        </w:rPr>
        <w:t xml:space="preserve">предоставления  гранта,  в том числе в части достижения значения результата</w:t>
      </w:r>
    </w:p>
    <w:p>
      <w:pPr>
        <w:pStyle w:val="1"/>
        <w:jc w:val="both"/>
      </w:pPr>
      <w:r>
        <w:rPr>
          <w:sz w:val="20"/>
        </w:rPr>
        <w:t xml:space="preserve">предоставления   гранта,   установленного  соглашением,  а  также  проверок</w:t>
      </w:r>
    </w:p>
    <w:p>
      <w:pPr>
        <w:pStyle w:val="1"/>
        <w:jc w:val="both"/>
      </w:pPr>
      <w:r>
        <w:rPr>
          <w:sz w:val="20"/>
        </w:rPr>
        <w:t xml:space="preserve">органами  государственного  финансового  контроля  Ставропольского  края  в</w:t>
      </w:r>
    </w:p>
    <w:p>
      <w:pPr>
        <w:pStyle w:val="1"/>
        <w:jc w:val="both"/>
      </w:pPr>
      <w:r>
        <w:rPr>
          <w:sz w:val="20"/>
        </w:rPr>
        <w:t xml:space="preserve">                                 1        2</w:t>
      </w:r>
    </w:p>
    <w:p>
      <w:pPr>
        <w:pStyle w:val="1"/>
        <w:jc w:val="both"/>
      </w:pPr>
      <w:r>
        <w:rPr>
          <w:sz w:val="20"/>
        </w:rPr>
        <w:t xml:space="preserve">соответствии   со   </w:t>
      </w:r>
      <w:hyperlink w:history="0" r:id="rId20" w:tooltip="&quot;Бюджетный кодекс Российской Федерации&quot; от 31.07.1998 N 145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статьями  268</w:t>
        </w:r>
      </w:hyperlink>
      <w:r>
        <w:rPr>
          <w:sz w:val="20"/>
        </w:rPr>
        <w:t xml:space="preserve">   и  </w:t>
      </w:r>
      <w:hyperlink w:history="0" r:id="rId21" w:tooltip="&quot;Бюджетный кодекс Российской Федерации&quot; от 31.07.1998 N 145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269</w:t>
        </w:r>
      </w:hyperlink>
      <w:r>
        <w:rPr>
          <w:sz w:val="20"/>
        </w:rPr>
        <w:t xml:space="preserve"> 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Ставропольского края от 18.01.2023 N 27-п &quot;О внесении изменений в Порядок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енный постановлением Правительства Ставропольского края от 29 сентября 2022 г. N 57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18.01.2023 N 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наличие у религиозной организации права собственности на объект культурного наследия религиозного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наличие у религиозной организации сметной документации на проведение работ по сохранению объекта культурного наследия религиозного назначения (далее - сметная документация);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наличие у религиозной организации документа, подтверждающего правильность составления сметной документации, выданного организацией по проведению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наличие у религиозной организации документов, подтверждающих проведение в соответствии с Федеральным </w:t>
      </w:r>
      <w:hyperlink w:history="0" r:id="rId23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(с изм. и доп., вступ. в силу с 11.01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объектах культурного наследия (памятниках истории и культуры) народов Российской Федерации" отдельных видов работ по сохранению объекта культурного наследия религиозного назначения за счет средств бюджетов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наличие у религиозной организации проектной документации на проведение работ по сохранению объекта культурного наследия религиозного назначения, согласованной органом исполнительной власти Ставропольского края, уполномоченным в области сохранения, использования, популяризации и государственной охраны объектов культурного наследия (далее - орган охраны объектов культурного наследия Ставропольского края), в соответствии с законодательством Российской Федерации.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конкурсном отборе религиозная организация представляет в управление в сроки, указанные в объявлении о проведении конкурсного отбора, заявку, которая включает в себя следующие документы, необходимые для подтверждения соответствия религиозной организации категории, предусмотренной </w:t>
      </w:r>
      <w:hyperlink w:history="0" w:anchor="P56" w:tooltip="5. Участниками отбора для предоставления гранта, проводимого в форме конкурса (далее - конкурсный отбор), являются некоммерческие организации, созданные в форме религиозных организаций, зарегистрированные в соответствии с законодательством Российской Федерации в качестве юридического лица, осуществляющие деятельность на территории Ставропольского края, имеющие в собственности расположенный на территории Ставропольского края объект культурного наследия регионального значения, включенный в единый государст...">
        <w:r>
          <w:rPr>
            <w:sz w:val="20"/>
            <w:color w:val="0000ff"/>
          </w:rPr>
          <w:t xml:space="preserve">абзацем первым пункта 5</w:t>
        </w:r>
      </w:hyperlink>
      <w:r>
        <w:rPr>
          <w:sz w:val="20"/>
        </w:rPr>
        <w:t xml:space="preserve"> настоящего Порядка, и требованиям, предусмотренным </w:t>
      </w:r>
      <w:hyperlink w:history="0" w:anchor="P64" w:tooltip="10. Религиозная организация, претендующая на участие в конкурсном отборе, должна соответствовать одновременно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на участие в конкурсном отборе, содержащее размер запрашиваемого гранта, согласие религиозной организации, предусмотренное </w:t>
      </w:r>
      <w:hyperlink w:history="0" w:anchor="P90" w:tooltip="    10)   наличие   согласия   религиозной   организации  на  осуществление">
        <w:r>
          <w:rPr>
            <w:sz w:val="20"/>
            <w:color w:val="0000ff"/>
          </w:rPr>
          <w:t xml:space="preserve">подпунктом "10" пункта 10</w:t>
        </w:r>
      </w:hyperlink>
      <w:r>
        <w:rPr>
          <w:sz w:val="20"/>
        </w:rPr>
        <w:t xml:space="preserve"> настоящего Порядка, обязательства религиозной организации, предусмотренные </w:t>
      </w:r>
      <w:hyperlink w:history="0" w:anchor="P69" w:tooltip="5) наличие обязательства религиозной организации о соблюдении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">
        <w:r>
          <w:rPr>
            <w:sz w:val="20"/>
            <w:color w:val="0000ff"/>
          </w:rPr>
          <w:t xml:space="preserve">подпунктами "5"</w:t>
        </w:r>
      </w:hyperlink>
      <w:r>
        <w:rPr>
          <w:sz w:val="20"/>
        </w:rPr>
        <w:t xml:space="preserve"> - </w:t>
      </w:r>
      <w:hyperlink w:history="0" w:anchor="P87" w:tooltip="7) наличие обязательства религиозной организации о включении в договоры, заключаемые религиозной организацией в целях исполнения обязательств по соглашению, обязательств юридических лиц, получающих средства на основании указанных договоров, о соблюдении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...">
        <w:r>
          <w:rPr>
            <w:sz w:val="20"/>
            <w:color w:val="0000ff"/>
          </w:rPr>
          <w:t xml:space="preserve">"7" пункта 10</w:t>
        </w:r>
      </w:hyperlink>
      <w:r>
        <w:rPr>
          <w:sz w:val="20"/>
        </w:rPr>
        <w:t xml:space="preserve"> настоящего Порядка, согласие религиозной организации на публикацию (размещение) в сети "Интернет" информации о религиозной организации, о подаваемой ею заявке, иной информации о религиозной организации, связанной с конкурсным отбором, оформленное в свободной форме, подписанное руководителем религиозной организации или иным уполномоченным лицом религиозной организации при наличии у него доверенности, оформленной в порядке, предусмотренном в законодательстве Российской Федерации (далее - уполномоченное лицо религиозной организации), и скрепленное печатью религиозной организации (при наличии)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документа, подтверждающего полномочия уполномоченного лица религиозной организации, заверенная руководителем религиозной организации и скрепленная печатью религиозной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учредительных документов религиозной организации, заверенные руководителем религиозной организации или уполномоченным лицом религиозной организации и скрепленные печатью религиозной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подтверждающий отсутствие по состоянию на 1-е число месяца, предшествующего месяцу подачи заявки, у религиозной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 превышающей 300 тыс. рублей, выданный инспекцией Федеральной налоговой службы по месту постановки религиозной организации на налоговый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справка, подтверждающая, что по состоянию на 1-е число месяца, предшествующего месяцу подачи заявки, у религиозной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руководителем религиозной организации или уполномоченным лицом религиозной организации, главным бухгалтером религиозной организации (при наличии) и скрепленная печатью религиозной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справка, подтверждающая, что по состоянию на 1-е число месяца, предшествующего месяцу подачи заявки, религиозная организация не является получателем средств краевого бюджета на основании иных нормативных правовых актов Ставропольского края на цель, указанную в </w:t>
      </w:r>
      <w:hyperlink w:history="0" w:anchor="P57" w:tooltip="Грант предоставляется с целью финансового обеспечения расходов религиозной организации, связанных с выполнением работ по сохранению объекта культурного наследия религиозного назначения, указанного в заявке религиозной организации на участие в конкурсном отборе (далее - заявка).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настоящего Порядка, оформленная в свободной форме, подписанная руководителем религиозной организации или уполномоченным лицом религиозной организации, главным бухгалтером религиозной организации (при наличии) и скрепленная печатью религиозной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справка, подтверждающая, что по состоянию на 1-е число месяца, предшествующего месяцу подачи заявки, религиозная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оформленная в свободной форме, подписанная руководителем религиозной организации или уполномоченным лицом религиозной организации и скрепленная печатью религиозной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справка, подтверждающая, что по состоянию на 1-е число месяца, предшествующего месяцу подачи заявки, деятельность религиозной организации не приостановлена в порядке, предусмотренном законодательством Российской Федерации, оформленная в свободной форме, подписанная руководителем религиозной организации или уполномоченным лицом религиозной организации и скрепленная печатью религиозной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копии документов, подтверждающих проведение в соответствии с Федеральным </w:t>
      </w:r>
      <w:hyperlink w:history="0" r:id="rId24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(с изм. и доп., вступ. в силу с 11.01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объектах культурного наследия (памятниках истории и культуры) народов Российской Федерации" отдельных видов работ по сохранению объекта культурного наследия религиозного назначения за счет средств бюджетов бюджетной системы Российской Федерации, заверенные руководителем религиозной организации или уполномоченным лицом религиозной организации и скрепленные печатью религиозной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сметная документация, подписанная руководителем религиозной организации или уполномоченным лицом религиозной организации и скрепленная печатью религиозной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копия документа, подтверждающего правильность составления сметной документации, выданного организацией по проведению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краевого бюджета, заверенная руководителем религиозной организации или уполномоченным лицом религиозной организации и скрепленная печатью религиозной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проектная документация на проведение работ по сохранению объекта культурного наследия религиозного назначения, согласованная органом охраны объектов культурного Ставропольского края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Заявка представляется религиозной организацией однократно в управление непосредственно или посредством почтового отправления (заказного письма) в срок для подачи заявок, указанный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документы, содержащие сведения, указанные в </w:t>
      </w:r>
      <w:hyperlink w:history="0" w:anchor="P125" w:tooltip="15. Управление в течение 2 рабочих дней с даты начала рассмотрения заявок, указанной в объявлении о проведении конкурсного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могут быть направлены религиозной организацией в управление в форме электронных документов в порядке, установленном </w:t>
      </w:r>
      <w:hyperlink w:history="0" r:id="rId25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представления заявки религиозной организацией в управление непосредственно управление регистрирует заявку в день ее представления в управление в порядке очередности поступления заявок в журнале регистрации заявок, листы которого должны быть пронумерованы, прошнурованы и скреплены печатью управления (далее - журнал регистрации заявок), и выдает религиозной организации письменное уведомление о принятии заявки к рассмотрению в день представления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религиозной организацией заявки посредством почтового отправления (заказного письма) или в форме электронных документов управление регистрирует заявку в день ее поступления в управление в порядке очередности поступления заявок в журнале регистрации заявок и в течение 5 рабочих дней со дня регистрации заявки направляет религиозной организации письменное уведомление о принятии заявки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Заявка может быть отозвана религиозной организацией до даты окончания срока приема заявок, указанной в объявлении о проведении конкурсного отбора, путем направления представившей ее религиозной организацией соответствующего обращения в управление. Отозванные религиозными организациями заявки не учитываются при определении количества заявок, представленных для участия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Религиозная организация, отозвавшая заявку, вправе повторно представить заявку до даты окончания срока приема заявок, указанной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для участия в конкурсном отборе заявки религиозным организациям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 религиозная организация может представить не более одной заявки. Заявка подается в отношении не более одного объекта культурного наследия религиозного назначения.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Управление в течение 2 рабочих дней с даты начала рассмотрения заявок, указанной в объявлении о проведении конкурсного отбора, в рамках межведомственного информационного взаимодействия запрашивает: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религиозной организации, содержащиеся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зарегистрированных правах религиозной организации на объект культурного наследия религиозного назначения, содержащиеся в Едином государственном реестре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Религиозная организация вправе представить документы, содержащие сведения, указанные в </w:t>
      </w:r>
      <w:hyperlink w:history="0" w:anchor="P125" w:tooltip="15. Управление в течение 2 рабочих дней с даты начала рассмотрения заявок, указанной в объявлении о проведении конкурсного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самостоятельно одновременно с заявкой.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религиозной организацией документов, содержащих сведения, указанные в </w:t>
      </w:r>
      <w:hyperlink w:history="0" w:anchor="P125" w:tooltip="15. Управление в течение 2 рабочих дней с даты начала рассмотрения заявок, указанной в объявлении о проведении конкурсного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управление не запрашивает такие сведения в рамках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Управление рассматривает заявки и документы, содержащие сведения, указанные в </w:t>
      </w:r>
      <w:hyperlink w:history="0" w:anchor="P125" w:tooltip="15. Управление в течение 2 рабочих дней с даты начала рассмотрения заявок, указанной в объявлении о проведении конкурсного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в срок не более 7 рабочих дней с даты начала рассмотрения заявок, указанной в объявлении о проведении конкурсного отбора, на предмет их соответствия требованиям, установленным к ним в объявлении о проведении конкурсного отбора, и по результатам их рассмотрения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допуске заявки к участию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от участия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Основаниями для принятия управлением решения об отклонении заявки от участия в конкурсном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религиозной организации требованиям, предусмотренным </w:t>
      </w:r>
      <w:hyperlink w:history="0" w:anchor="P64" w:tooltip="10. Религиозная организация, претендующая на участие в конкурсном отборе, должна соответствовать одновременно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религиозной организацией документов, предусмотренных </w:t>
      </w:r>
      <w:hyperlink w:history="0" w:anchor="P104" w:tooltip="11. Для участия в конкурсном отборе религиозная организация представляет в управление в сроки, указанные в объявлении о проведении конкурсного отбора, заявку, которая включает в себя следующие документы, необходимые для подтверждения соответствия религиозной организации категории, предусмотренной абзацем первым пункта 5 настоящего Порядка, и требованиям, предусмотренным пунктом 10 настоящего Порядка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и документов, содержащих сведения, указанные в </w:t>
      </w:r>
      <w:hyperlink w:history="0" w:anchor="P125" w:tooltip="15. Управление в течение 2 рабочих дней с даты начала рассмотрения заявок, указанной в объявлении о проведении конкурсного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требованиям, установленным к ним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подача религиозной организацией заявки после даты и (или) времени, определенных для подачи заявок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представленной религиозной организацией информации в целях получения гранта, в том числе о месте нахождения и адресе религиозной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религиозной организации категории, предусмотренной </w:t>
      </w:r>
      <w:hyperlink w:history="0" w:anchor="P56" w:tooltip="5. Участниками отбора для предоставления гранта, проводимого в форме конкурса (далее - конкурсный отбор), являются некоммерческие организации, созданные в форме религиозных организаций, зарегистрированные в соответствии с законодательством Российской Федерации в качестве юридического лица, осуществляющие деятельность на территории Ставропольского края, имеющие в собственности расположенный на территории Ставропольского края объект культурного наследия регионального значения, включенный в единый государст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принятия управлением решения об отклонении заявки от участия в конкурсном отборе управление в течение 3 рабочих дней со дня принятия указанного решения делает запись в журнале регистрации заявок и направляет религиозной организации письменное уведомление об отклонении заявки от участия в конкурсном отборе с указанием оснований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управлением решения о допуске заявки к участию в конкурсном отборе управление в течение 1 рабочего дня со дня принятия такого решения делает соответствующую запись в журнале регистрации заявок и передает заявку и документы, содержащие сведения, указанные в </w:t>
      </w:r>
      <w:hyperlink w:history="0" w:anchor="P125" w:tooltip="15. Управление в течение 2 рабочих дней с даты начала рассмотрения заявок, указанной в объявлении о проведении конкурсного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по которым принято такое решение, в конкурсную комиссию.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Рассмотрение и оценка заявок, представленных религиозными организациями, допущенными к участию в конкурсном отборе (далее - участник конкурсного отбора), и документов, содержащих сведения, указанные в </w:t>
      </w:r>
      <w:hyperlink w:history="0" w:anchor="P125" w:tooltip="15. Управление в течение 2 рабочих дней с даты начала рассмотрения заявок, указанной в объявлении о проведении конкурсного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осуществляется конкурсной комиссией в течение 7 рабочих дней со дня их поступления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Конкурсная комиссия оценивает заявки участников конкурсного отбора в соответствии со следующими критериями оценки заявок: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объекта культурного наследия религиозного назначения, определяемая исходя из сведений об объекте культурного наследия религиозного назначения, содержащихся в Едином государственном реестре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осуществления деятельности участника конкурсного отбора в качестве религиозной организации, определяемый исходя из сведений об участнике конкурсного отбора, содержащихся в Едином государственном реестре юридических лиц;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постоянного населения муниципального образования Ставропольского края, на территории которого расположен объект культурного наследия религиозного назначения, определяемая по состоянию на 01 января года, предшествующего году подачи заявки, в соответствии с информацией об оценке численности постоянного населения Ставропольского края, размещенной на официальном сайте Управления Федеральной службы государственной статистики по Северо-Кавказскому федеральному округу (далее - критерии оценки 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оценивает заявки участников конкурсного отбора в соответствии с </w:t>
      </w:r>
      <w:hyperlink w:history="0" w:anchor="P236" w:tooltip="БАЛЛЬНАЯ ШКАЛА">
        <w:r>
          <w:rPr>
            <w:sz w:val="20"/>
            <w:color w:val="0000ff"/>
          </w:rPr>
          <w:t xml:space="preserve">балльной шкалой</w:t>
        </w:r>
      </w:hyperlink>
      <w:r>
        <w:rPr>
          <w:sz w:val="20"/>
        </w:rPr>
        <w:t xml:space="preserve"> критериев оценки заявок, приведенной в приложении к настоящему Порядку (далее - балльная шкала).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Итоговая оценка заявки каждого участника конкурсного отбора (далее - итоговая оценка) определяется конкурсной комиссией путем сложения баллов по каждому критерию оценки заявок, умноженному на соответствующий весовой коэффициент критерия оценки заявок, указанный в балльной шкале.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оценка определяет место участника конкурсного отбора по отношению к другим участникам конкурсного отбора с присвоением ему порядкового номера. Первое место присваивается участнику конкурсного отбора, получившему наибольшую итоговую оценку, второе и последующие места присваиваются участникам конкурсного отбора в порядке уменьшения присвоенных им итоговых оценок.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формирует рейтинг заявок в порядке убывания итоговых оценок (далее - рейтинг заявок).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итоговых оценок у нескольких участников конкурсного отбора приоритет отдается участнику конкурсного отбора, набравшему наибольшее количество баллов по критерию оценки заявок, указанному в </w:t>
      </w:r>
      <w:hyperlink w:history="0" w:anchor="P145" w:tooltip="численность постоянного населения муниципального образования Ставропольского края, на территории которого расположен объект культурного наследия религиозного назначения, определяемая по состоянию на 01 января года, предшествующего году подачи заявки, в соответствии с информацией об оценке численности постоянного населения Ставропольского края, размещенной на официальном сайте Управления Федеральной службы государственной статистики по Северо-Кавказскому федеральному округу (далее - критерии оценки заявок).">
        <w:r>
          <w:rPr>
            <w:sz w:val="20"/>
            <w:color w:val="0000ff"/>
          </w:rPr>
          <w:t xml:space="preserve">абзаце четвертом пункта 21</w:t>
        </w:r>
      </w:hyperlink>
      <w:r>
        <w:rPr>
          <w:sz w:val="20"/>
        </w:rPr>
        <w:t xml:space="preserve"> настоящего Порядка.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итоговых оценок у нескольких участников конкурсного отбора, включая равенство баллов, набранных по критерию оценки заявок, указанному в </w:t>
      </w:r>
      <w:hyperlink w:history="0" w:anchor="P145" w:tooltip="численность постоянного населения муниципального образования Ставропольского края, на территории которого расположен объект культурного наследия религиозного назначения, определяемая по состоянию на 01 января года, предшествующего году подачи заявки, в соответствии с информацией об оценке численности постоянного населения Ставропольского края, размещенной на официальном сайте Управления Федеральной службы государственной статистики по Северо-Кавказскому федеральному округу (далее - критерии оценки заявок).">
        <w:r>
          <w:rPr>
            <w:sz w:val="20"/>
            <w:color w:val="0000ff"/>
          </w:rPr>
          <w:t xml:space="preserve">абзаце четвертом пункта 21</w:t>
        </w:r>
      </w:hyperlink>
      <w:r>
        <w:rPr>
          <w:sz w:val="20"/>
        </w:rPr>
        <w:t xml:space="preserve"> настоящего Порядка, приоритет отдается участнику конкурсного отбора, набравшему наибольшее количество баллов по критерию оценки заявок, указанному в </w:t>
      </w:r>
      <w:hyperlink w:history="0" w:anchor="P143" w:tooltip="площадь объекта культурного наследия религиозного назначения, определяемая исходя из сведений об объекте культурного наследия религиозного назначения, содержащихся в Едином государственном реестре недвижимости;">
        <w:r>
          <w:rPr>
            <w:sz w:val="20"/>
            <w:color w:val="0000ff"/>
          </w:rPr>
          <w:t xml:space="preserve">абзаце втором пункта 21</w:t>
        </w:r>
      </w:hyperlink>
      <w:r>
        <w:rPr>
          <w:sz w:val="20"/>
        </w:rPr>
        <w:t xml:space="preserve"> настоящего Порядка.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Победителем конкурсного отбора признается участник конкурсного отбора, которому присвоено первое место в рейтинге заявок или участник конкурсного отбора, которому отдан приоритет в соответствии с </w:t>
      </w:r>
      <w:hyperlink w:history="0" w:anchor="P150" w:tooltip="В случае равенства итоговых оценок у нескольких участников конкурсного отбора приоритет отдается участнику конкурсного отбора, набравшему наибольшее количество баллов по критерию оценки заявок, указанному в абзаце четвертом пункта 21 настоящего Порядка.">
        <w:r>
          <w:rPr>
            <w:sz w:val="20"/>
            <w:color w:val="0000ff"/>
          </w:rPr>
          <w:t xml:space="preserve">абзацами четвертым</w:t>
        </w:r>
      </w:hyperlink>
      <w:r>
        <w:rPr>
          <w:sz w:val="20"/>
        </w:rPr>
        <w:t xml:space="preserve"> и </w:t>
      </w:r>
      <w:hyperlink w:history="0" w:anchor="P151" w:tooltip="В случае равенства итоговых оценок у нескольких участников конкурсного отбора, включая равенство баллов, набранных по критерию оценки заявок, указанному в абзаце четвертом пункта 21 настоящего Порядка, приоритет отдается участнику конкурсного отбора, набравшему наибольшее количество баллов по критерию оценки заявок, указанному в абзаце втором пункта 21 настоящего Порядка.">
        <w:r>
          <w:rPr>
            <w:sz w:val="20"/>
            <w:color w:val="0000ff"/>
          </w:rPr>
          <w:t xml:space="preserve">пятым пункта 22</w:t>
        </w:r>
      </w:hyperlink>
      <w:r>
        <w:rPr>
          <w:sz w:val="20"/>
        </w:rPr>
        <w:t xml:space="preserve"> настоящего Порядка (далее - победитель конкурсного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наличии одной заявки участника конкурсного отбора, в отношении которого управлением принято решение о допуске его к участию в конкурсном отборе, конкурсный отбор признается состоявшимся. Участник конкурсного отбора, представивший данную заявку, признается победителем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Конкурсная комиссия на основании результатов оценки заявок в соответствии с критериями оценки заявок определяет победителя конкурсного отбора и оформляет протокол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Управление не позднее рабочего дня, следующего за днем окончания срока, предусмотренного </w:t>
      </w:r>
      <w:hyperlink w:history="0" w:anchor="P141" w:tooltip="20. Рассмотрение и оценка заявок, представленных религиозными организациями, допущенными к участию в конкурсном отборе (далее - участник конкурсного отбора), и документов, содержащих сведения, указанные в пункте 15 настоящего Порядка, осуществляется конкурсной комиссией в течение 7 рабочих дней со дня их поступления в конкурсную комиссию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принимает решение об отказе в предоставлении гранта участнику конкурсного отбора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несоответствия представленных участником конкурсного отбора документов, предусмотренных </w:t>
      </w:r>
      <w:hyperlink w:history="0" w:anchor="P104" w:tooltip="11. Для участия в конкурсном отборе религиозная организация представляет в управление в сроки, указанные в объявлении о проведении конкурсного отбора, заявку, которая включает в себя следующие документы, необходимые для подтверждения соответствия религиозной организации категории, предусмотренной абзацем первым пункта 5 настоящего Порядка, и требованиям, предусмотренным пунктом 10 настоящего Порядка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и документов, содержащих сведения, указанные в </w:t>
      </w:r>
      <w:hyperlink w:history="0" w:anchor="P125" w:tooltip="15. Управление в течение 2 рабочих дней с даты начала рассмотрения заявок, указанной в объявлении о проведении конкурсного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требованиям, установленным к ним в объявлении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(представления не в полном объеме) участником конкурсного отбора документов, предусмотренных </w:t>
      </w:r>
      <w:hyperlink w:history="0" w:anchor="P104" w:tooltip="11. Для участия в конкурсном отборе религиозная организация представляет в управление в сроки, указанные в объявлении о проведении конкурсного отбора, заявку, которая включает в себя следующие документы, необходимые для подтверждения соответствия религиозной организации категории, предусмотренной абзацем первым пункта 5 настоящего Порядка, и требованиям, предусмотренным пунктом 10 настоящего Порядка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факта недостоверности представленной участником конкурсного отбора информации в целях получения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непризнания участника конкурсного отбора победителем конкурсного отбора в порядке, установленном </w:t>
      </w:r>
      <w:hyperlink w:history="0" w:anchor="P152" w:tooltip="23. Победителем конкурсного отбора признается участник конкурсного отбора, которому присвоено первое место в рейтинге заявок или участник конкурсного отбора, которому отдан приоритет в соответствии с абзацами четвертым и пятым пункта 22 настоящего Порядка (далее - победитель конкурсного отбора)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принятия управлением решения об отказе в предоставлении гранта участнику конкурсного отбора управление в течение 3 рабочих дней со дня принятия такого решения делает соответствующую запись в журнале регистрации заявок и направляет участнику конкурсного отбора письменное уведомление об отказе в предоставлении гранта с указанием оснований такого отказа.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Управление в течение 2 рабочих дней со дня принятия решения о предоставлении гранта победителю конкурсного отбора (далее - получатель гранта) размещает на официальном сайте управления в сети "Интернет" информацию о результатах рассмотрения заявок, предусмотренную </w:t>
      </w:r>
      <w:hyperlink w:history="0" r:id="rId26" w:tooltip="Постановление Правительства РФ от 18.09.2020 N 1492 (ред. от 05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 - </w:t>
      </w:r>
      <w:hyperlink w:history="0" r:id="rId27" w:tooltip="Постановление Правительства РФ от 18.09.2020 N 1492 (ред. от 05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одиннадцатым подпункта "ж" пункта 4</w:t>
        </w:r>
      </w:hyperlink>
      <w:r>
        <w:rPr>
          <w:sz w:val="20"/>
        </w:rPr>
        <w:t xml:space="preserve"> общих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164" w:tooltip="28. Управление в течение 2 рабочих дней со дня принятия решения о предоставлении гранта победителю конкурсного отбора (далее - получатель гранта) размещает на официальном сайте управления в сети &quot;Интернет&quot; информацию о результатах рассмотрения заявок, предусмотренную абзацами шестым - одиннадцатым подпункта &quot;ж&quot; пункта 4 общих требований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размещается на едином портале в течение 2 рабочих дней со дня издания приказа управления о предоставлении гранта получателю гранта и его размере.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Размер гранта, предоставляемого получателю гранта, определяется управлением исходя из размера гранта, указанного получателем гранта в заявлении, но не более общего объема средств краевого бюджета и лимитов бюджетных обязательств, указанных в </w:t>
      </w:r>
      <w:hyperlink w:history="0" w:anchor="P53" w:tooltip="3. Грант предоставляется управлением за счет средств краевого бюджета, предусмотренных Законом Ставропольского края &quot;О бюджете Ставропольского края на 2022 год и плановый период 2023 и 2024 годов&quot; на предоставление гранта, и лимитов бюджетных обязательств, утвержденных и доведенных управлению в установленном порядке на предоставление гранта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если расходы получателя гранта на цель, указанную в </w:t>
      </w:r>
      <w:hyperlink w:history="0" w:anchor="P57" w:tooltip="Грант предоставляется с целью финансового обеспечения расходов религиозной организации, связанных с выполнением работ по сохранению объекта культурного наследия религиозного назначения, указанного в заявке религиозной организации на участие в конкурсном отборе (далее - заявка).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настоящего Порядка, осуществлены в 2022 году до поступления гранта на расчетный или корреспондентский счет, открытый получателем гранта в учреждении Центрального банка Российской Федерации или кредитной организации, получатель гранта вправе возместить указанные расходы за счет поступившего гранта в объеме, не превышающем размер средств, определенный в соответствии с </w:t>
      </w:r>
      <w:hyperlink w:history="0" w:anchor="P166" w:tooltip="29. Размер гранта, предоставляемого получателю гранта, определяется управлением исходя из размера гранта, указанного получателем гранта в заявлении, но не более общего объема средств краевого бюджета и лимитов бюджетных обязательств, указанных в пункте 3 настоящего Порядка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Порядка, при условии предоставления документов, подтверждающих осуществление указанных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Грант носит целевой характер и не может быть использован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Управление в течение 3 рабочих дней со дня принятия решения о предоставлении гранта получателю гранта направляет получателю гранта письменное уведомление о предоставлении гранта с указанием причитающегося размера гранта и необходимости заключения с управлением соглашения в соответствии с типовой формой, утверждаемой министерством финансов Ставропольского края (вместе с проектом соглашения) (далее соответственно - уведомление о заключении соглашения, минфин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согласовании новых условий соглашения или условия расторжения соглашения при недостижении согласия по новым условиям соглашения в случае уменьшения управлению ранее доведенного объема лимитов бюджетных обязательств, указанных в </w:t>
      </w:r>
      <w:hyperlink w:history="0" w:anchor="P53" w:tooltip="3. Грант предоставляется управлением за счет средств краевого бюджета, предусмотренных Законом Ставропольского края &quot;О бюджете Ставропольского края на 2022 год и плановый период 2023 и 2024 годов&quot; на предоставление гранта, и лимитов бюджетных обязательств, утвержденных и доведенных управлению в установленном порядке на предоставление гранта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гранта в размере, определенном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соблюдении получателем гранта запрета на приобретение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 включении в договоры, заключаемые получателем гранта в целях исполнения обязательств по соглашению, обязательства юридических лиц, получающих средства на основании указанных договоров, о соблюдении ими такого запрета;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о  согласии  получателя гранта на осуществление управлением в отношении</w:t>
      </w:r>
    </w:p>
    <w:p>
      <w:pPr>
        <w:pStyle w:val="1"/>
        <w:jc w:val="both"/>
      </w:pPr>
      <w:r>
        <w:rPr>
          <w:sz w:val="20"/>
        </w:rPr>
        <w:t xml:space="preserve">него  проверок соблюдения им условий и порядка предоставления гранта, в том</w:t>
      </w:r>
    </w:p>
    <w:p>
      <w:pPr>
        <w:pStyle w:val="1"/>
        <w:jc w:val="both"/>
      </w:pPr>
      <w:r>
        <w:rPr>
          <w:sz w:val="20"/>
        </w:rPr>
        <w:t xml:space="preserve">числе   в  части  достижения  значения  результата  предоставления  гранта,</w:t>
      </w:r>
    </w:p>
    <w:p>
      <w:pPr>
        <w:pStyle w:val="1"/>
        <w:jc w:val="both"/>
      </w:pPr>
      <w:r>
        <w:rPr>
          <w:sz w:val="20"/>
        </w:rPr>
        <w:t xml:space="preserve">установленного  соглашением,  а  также  проверок 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финансового контроля Ставропольского края в соответствии со </w:t>
      </w:r>
      <w:hyperlink w:history="0" r:id="rId28" w:tooltip="&quot;Бюджетный кодекс Российской Федерации&quot; от 31.07.1998 N 145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статьями 268</w:t>
        </w:r>
      </w:hyperlink>
      <w:r>
        <w:rPr>
          <w:sz w:val="20"/>
        </w:rPr>
        <w:t xml:space="preserve">  и</w:t>
      </w:r>
    </w:p>
    <w:p>
      <w:pPr>
        <w:pStyle w:val="1"/>
        <w:jc w:val="both"/>
      </w:pPr>
      <w:r>
        <w:rPr>
          <w:sz w:val="20"/>
        </w:rPr>
        <w:t xml:space="preserve">   2</w:t>
      </w:r>
    </w:p>
    <w:p>
      <w:pPr>
        <w:pStyle w:val="1"/>
        <w:jc w:val="both"/>
      </w:pPr>
      <w:hyperlink w:history="0" r:id="rId29" w:tooltip="&quot;Бюджетный кодекс Российской Федерации&quot; от 31.07.1998 N 145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269</w:t>
        </w:r>
      </w:hyperlink>
      <w:r>
        <w:rPr>
          <w:sz w:val="20"/>
        </w:rPr>
        <w:t xml:space="preserve">  Бюджетного  кодекса  Российской  Федерации  и  о включении в договоры,</w:t>
      </w:r>
    </w:p>
    <w:p>
      <w:pPr>
        <w:pStyle w:val="1"/>
        <w:jc w:val="both"/>
      </w:pPr>
      <w:r>
        <w:rPr>
          <w:sz w:val="20"/>
        </w:rPr>
        <w:t xml:space="preserve">заключаемые   получателем   гранта   в  целях  исполнения  обязательств  по</w:t>
      </w:r>
    </w:p>
    <w:p>
      <w:pPr>
        <w:pStyle w:val="1"/>
        <w:jc w:val="both"/>
      </w:pPr>
      <w:r>
        <w:rPr>
          <w:sz w:val="20"/>
        </w:rPr>
        <w:t xml:space="preserve">соглашению,  согласия  лиц,  получающих средства на основании договоров, на</w:t>
      </w:r>
    </w:p>
    <w:p>
      <w:pPr>
        <w:pStyle w:val="1"/>
        <w:jc w:val="both"/>
      </w:pPr>
      <w:r>
        <w:rPr>
          <w:sz w:val="20"/>
        </w:rPr>
        <w:t xml:space="preserve">осуществление в отношении них таких проверок.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Ставропольского края от 18.01.2023 N 27-п &quot;О внесении изменений в Порядок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енный постановлением Правительства Ставропольского края от 29 сентября 2022 г. N 57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18.01.2023 N 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течение 2 рабочих дней со дня получения уведомления о заключении соглашения подписывает соглашение и направляет его в управление или извещает управление об отказе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Управление в течение 2 рабочих дней со дня поступления в управление соглашения, подписанного получателем гранта, заключает с ним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течение 10 рабочих дней со дня заключения соглашения управление направляет в минфин края платежные документы для перечисления с лицевого счета управления на расчетный или корреспондентский счет получателя гранта, открытый в учреждении Центрального банка Российской Федерации или кредитной организации, суммы гранта (далее - платежные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гранта на расчетный или корреспондентский счет получателя гранта, открытый в учреждении Центрального банка Российской Федерации или кредитной организации, осуществляется в срок, не превышающий 5 рабочих дней со дня получения минфином края платежных документов, в пределах доведенных минфином края предельных объемов финансирования на лицевой счет управления, открытый в минфине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Конкретным и измеримым результатом предоставления гранта является количество объектов культурного наследия религиозного назначения, в отношении которых проведены работы по их сохранению в 2022 году (далее - результат).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Показателем, необходимым для достижения результата, является объем выполненных получателем гранта работ по сохранению объекта культурного наследия религиозного назначения в 2022 году (далее - показатель).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Значение результата, значение показателя с указанием точной даты завершения и конечного значения результата и значения показателя устанавливаются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Ставропольского края от 18.01.2023 N 27-п &quot;О внесении изменений в Порядок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енный постановлением Правительства Ставропольского края от 29 сентября 2022 г. N 57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18.01.2023 N 27-п)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Получатель гранта представляет в управление по формам, установленным соглашением, следующие отчеты: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значения результата и значения показателя - не позднее 15 января 2023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грант, - ежеквартально, до 15-го числа месяца, следующего за отчетным кварталом, с приложением копий документов, подтверждающих его фактические расходы (договоров на выполнение работ, товарных накладных, актов о приемке выполненных работ по </w:t>
      </w:r>
      <w:hyperlink w:history="0" r:id="rId32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r>
          <w:rPr>
            <w:sz w:val="20"/>
            <w:color w:val="0000ff"/>
          </w:rPr>
          <w:t xml:space="preserve">форме КС-2</w:t>
        </w:r>
      </w:hyperlink>
      <w:r>
        <w:rPr>
          <w:sz w:val="20"/>
        </w:rPr>
        <w:t xml:space="preserve">, справок о стоимости выполненных работ и затрат по </w:t>
      </w:r>
      <w:hyperlink w:history="0" r:id="rId33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r>
          <w:rPr>
            <w:sz w:val="20"/>
            <w:color w:val="0000ff"/>
          </w:rPr>
          <w:t xml:space="preserve">форме КС-3</w:t>
        </w:r>
      </w:hyperlink>
      <w:r>
        <w:rPr>
          <w:sz w:val="20"/>
        </w:rPr>
        <w:t xml:space="preserve">, счетов-фактур, универсальных передаточных документов, платежных справок, поручений, расходных кассовых ордеров), заверенных руководителем религиозной организации или уполномоченным лицом религиозной организации и скрепленных печатью религиозной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Получатель гранта несет ответственность за полноту и достоверность документов, представляемых им в управление в соответствии с </w:t>
      </w:r>
      <w:hyperlink w:history="0" w:anchor="P104" w:tooltip="11. Для участия в конкурсном отборе религиозная организация представляет в управление в сроки, указанные в объявлении о проведении конкурсного отбора, заявку, которая включает в себя следующие документы, необходимые для подтверждения соответствия религиозной организации категории, предусмотренной абзацем первым пункта 5 настоящего Порядка, и требованиям, предусмотренным пунктом 10 настоящего Порядка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и </w:t>
      </w:r>
      <w:hyperlink w:history="0" w:anchor="P193" w:tooltip="38. Получатель гранта представляет в управление по формам, установленным соглашением, следующие отчеты: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 настоящего Порядка, а также документов, содержащих сведения, указанные в </w:t>
      </w:r>
      <w:hyperlink w:history="0" w:anchor="P125" w:tooltip="15. Управление в течение 2 рабочих дней с даты начала рассмотрения заявок, указанной в объявлении о проведении конкурсного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 (в случае их представления получателем гранта), а также своевременность их представления в порядке, установленном законодательством Российской Федерации и законодательством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Порядок и стандарт предоставления религиозной организации государственной услуги по предоставлению гранта устанавливается административным регламентом, утверждаемым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Грант подлежит возврату в краевой бюджет в соответствии с законодательством Российской Федерации в случаях: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нарушения получателем гранта условий предоставления гранта, выявленного в том числе по фактам проверок, проведенных управлением как получателем бюджетных средств и органами государственного финансового контроля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установления факта представления получателем гранта недостоверной информации в целях получения гранта;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недостижения получателем гранта значения результата, установленного соглашением;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Ставропольского края от 18.01.2023 N 27-п &quot;О внесении изменений в Порядок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енный постановлением Правительства Ставропольского края от 29 сентября 2022 г. N 57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18.01.2023 N 27-п)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образования остатка гранта, не использованного получателем гранта в отчетном финансовом году (далее - остаток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случаях, предусмотренных </w:t>
      </w:r>
      <w:hyperlink w:history="0" w:anchor="P199" w:tooltip="1) нарушения получателем гранта условий предоставления гранта, выявленного в том числе по фактам проверок, проведенных управлением как получателем бюджетных средств и органами государственного финансового контроля Ставропольского края;">
        <w:r>
          <w:rPr>
            <w:sz w:val="20"/>
            <w:color w:val="0000ff"/>
          </w:rPr>
          <w:t xml:space="preserve">подпунктами "1"</w:t>
        </w:r>
      </w:hyperlink>
      <w:r>
        <w:rPr>
          <w:sz w:val="20"/>
        </w:rPr>
        <w:t xml:space="preserve"> - </w:t>
      </w:r>
      <w:hyperlink w:history="0" w:anchor="P201" w:tooltip="3) недостижения получателем гранта значения результата, установленного соглашением;">
        <w:r>
          <w:rPr>
            <w:sz w:val="20"/>
            <w:color w:val="0000ff"/>
          </w:rPr>
          <w:t xml:space="preserve">"3"</w:t>
        </w:r>
      </w:hyperlink>
      <w:r>
        <w:rPr>
          <w:sz w:val="20"/>
        </w:rPr>
        <w:t xml:space="preserve"> (за исключением случая нецелевого использования гранта) пункта 41 настоящего Порядка, грант подлежит возврату получателем гранта в краевой бюджет в соответствии с законодательством Российской Федерации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нецелевого использования гранта средства гранта, использованные не по целевому назначению, подлежат возврату в краевой бюджет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Возврат гранта в краевой бюджет в случаях, предусмотренных </w:t>
      </w:r>
      <w:hyperlink w:history="0" w:anchor="P199" w:tooltip="1) нарушения получателем гранта условий предоставления гранта, выявленного в том числе по фактам проверок, проведенных управлением как получателем бюджетных средств и органами государственного финансового контроля Ставропольского края;">
        <w:r>
          <w:rPr>
            <w:sz w:val="20"/>
            <w:color w:val="0000ff"/>
          </w:rPr>
          <w:t xml:space="preserve">подпунктами "1"</w:t>
        </w:r>
      </w:hyperlink>
      <w:r>
        <w:rPr>
          <w:sz w:val="20"/>
        </w:rPr>
        <w:t xml:space="preserve"> - </w:t>
      </w:r>
      <w:hyperlink w:history="0" w:anchor="P201" w:tooltip="3) недостижения получателем гранта значения результата, установленного соглашением;">
        <w:r>
          <w:rPr>
            <w:sz w:val="20"/>
            <w:color w:val="0000ff"/>
          </w:rPr>
          <w:t xml:space="preserve">"3" пункта 41</w:t>
        </w:r>
      </w:hyperlink>
      <w:r>
        <w:rPr>
          <w:sz w:val="20"/>
        </w:rPr>
        <w:t xml:space="preserve"> настоящего Порядка, осуществляется получателем гранта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управление в течение 10 рабочих дней со дня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Ставропольского края направляет получателю гранта требование о возврате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получатель гранта производит возврат гранта в течение 60 календарных дней со дня получения от управления требования о возврате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 случае, предусмотренном </w:t>
      </w:r>
      <w:hyperlink w:history="0" w:anchor="P203" w:tooltip="4) образования остатка гранта, не использованного получателем гранта в отчетном финансовом году (далее - остаток гранта).">
        <w:r>
          <w:rPr>
            <w:sz w:val="20"/>
            <w:color w:val="0000ff"/>
          </w:rPr>
          <w:t xml:space="preserve">подпунктом "4" пункта 41</w:t>
        </w:r>
      </w:hyperlink>
      <w:r>
        <w:rPr>
          <w:sz w:val="20"/>
        </w:rPr>
        <w:t xml:space="preserve"> настоящего Порядка, остаток гранта подлежит возврату в краевой бюджет в порядке, установленном минфином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нарушении получателем гранта срока возврата гранта управление принимает меры по возврату указанных средств в краевой бюджет в порядке, установленном законодательством Российской Федерации и законодательством Ставропольского края.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47.  Проверка  соблюдения  получателем  гранта  и  лицами,  получающими</w:t>
      </w:r>
    </w:p>
    <w:p>
      <w:pPr>
        <w:pStyle w:val="1"/>
        <w:jc w:val="both"/>
      </w:pPr>
      <w:r>
        <w:rPr>
          <w:sz w:val="20"/>
        </w:rPr>
        <w:t xml:space="preserve">средства на основании договоров, порядка и условий предоставления гранта, в</w:t>
      </w:r>
    </w:p>
    <w:p>
      <w:pPr>
        <w:pStyle w:val="1"/>
        <w:jc w:val="both"/>
      </w:pPr>
      <w:r>
        <w:rPr>
          <w:sz w:val="20"/>
        </w:rPr>
        <w:t xml:space="preserve">том   числе   в   части   достижения  значения  результата,  установленного</w:t>
      </w:r>
    </w:p>
    <w:p>
      <w:pPr>
        <w:pStyle w:val="1"/>
        <w:jc w:val="both"/>
      </w:pPr>
      <w:r>
        <w:rPr>
          <w:sz w:val="20"/>
        </w:rPr>
        <w:t xml:space="preserve">соглашением,  осуществляется  управлением  в  устанавливаемом им порядке, а</w:t>
      </w:r>
    </w:p>
    <w:p>
      <w:pPr>
        <w:pStyle w:val="1"/>
        <w:jc w:val="both"/>
      </w:pPr>
      <w:r>
        <w:rPr>
          <w:sz w:val="20"/>
        </w:rPr>
        <w:t xml:space="preserve">также  органами государственного финансового контроля Ставропольского 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1       2</w:t>
      </w:r>
    </w:p>
    <w:p>
      <w:pPr>
        <w:pStyle w:val="1"/>
        <w:jc w:val="both"/>
      </w:pPr>
      <w:r>
        <w:rPr>
          <w:sz w:val="20"/>
        </w:rPr>
        <w:t xml:space="preserve">в   соответствии  со  </w:t>
      </w:r>
      <w:hyperlink w:history="0" r:id="rId35" w:tooltip="&quot;Бюджетный кодекс Российской Федерации&quot; от 31.07.1998 N 145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статьями  268</w:t>
        </w:r>
      </w:hyperlink>
      <w:r>
        <w:rPr>
          <w:sz w:val="20"/>
        </w:rPr>
        <w:t xml:space="preserve">  и  </w:t>
      </w:r>
      <w:hyperlink w:history="0" r:id="rId36" w:tooltip="&quot;Бюджетный кодекс Российской Федерации&quot; от 31.07.1998 N 145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269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тавропольского края от 18.01.2023 N 27-п &quot;О внесении изменений в Порядок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енный постановлением Правительства Ставропольского края от 29 сентября 2022 г. N 57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18.01.2023 N 27-п)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в 2022 году из бюджета</w:t>
      </w:r>
    </w:p>
    <w:p>
      <w:pPr>
        <w:pStyle w:val="0"/>
        <w:jc w:val="right"/>
      </w:pPr>
      <w:r>
        <w:rPr>
          <w:sz w:val="20"/>
        </w:rPr>
        <w:t xml:space="preserve">Ставропольского края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религиозным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работ по сохранению</w:t>
      </w:r>
    </w:p>
    <w:p>
      <w:pPr>
        <w:pStyle w:val="0"/>
        <w:jc w:val="right"/>
      </w:pPr>
      <w:r>
        <w:rPr>
          <w:sz w:val="20"/>
        </w:rPr>
        <w:t xml:space="preserve">объектов культурного наследия</w:t>
      </w:r>
    </w:p>
    <w:p>
      <w:pPr>
        <w:pStyle w:val="0"/>
        <w:jc w:val="right"/>
      </w:pPr>
      <w:r>
        <w:rPr>
          <w:sz w:val="20"/>
        </w:rPr>
        <w:t xml:space="preserve">(памятников истории и культуры)</w:t>
      </w:r>
    </w:p>
    <w:p>
      <w:pPr>
        <w:pStyle w:val="0"/>
        <w:jc w:val="right"/>
      </w:pPr>
      <w:r>
        <w:rPr>
          <w:sz w:val="20"/>
        </w:rPr>
        <w:t xml:space="preserve">народов Российской Федерации</w:t>
      </w:r>
    </w:p>
    <w:p>
      <w:pPr>
        <w:pStyle w:val="0"/>
        <w:jc w:val="right"/>
      </w:pPr>
      <w:r>
        <w:rPr>
          <w:sz w:val="20"/>
        </w:rPr>
        <w:t xml:space="preserve">религиозного назначения</w:t>
      </w:r>
    </w:p>
    <w:p>
      <w:pPr>
        <w:pStyle w:val="0"/>
        <w:jc w:val="both"/>
      </w:pPr>
      <w:r>
        <w:rPr>
          <w:sz w:val="20"/>
        </w:rPr>
      </w:r>
    </w:p>
    <w:bookmarkStart w:id="236" w:name="P236"/>
    <w:bookmarkEnd w:id="236"/>
    <w:p>
      <w:pPr>
        <w:pStyle w:val="2"/>
        <w:jc w:val="center"/>
      </w:pPr>
      <w:r>
        <w:rPr>
          <w:sz w:val="20"/>
        </w:rPr>
        <w:t xml:space="preserve">БАЛЛЬНАЯ ШКАЛА</w:t>
      </w:r>
    </w:p>
    <w:p>
      <w:pPr>
        <w:pStyle w:val="2"/>
        <w:jc w:val="center"/>
      </w:pPr>
      <w:r>
        <w:rPr>
          <w:sz w:val="20"/>
        </w:rPr>
        <w:t xml:space="preserve">КРИТЕРИЕВ ОЦЕНКИ ЗАЯВОК НА ПРЕДОСТАВЛЕНИЕ В 2022 ГОДУ</w:t>
      </w:r>
    </w:p>
    <w:p>
      <w:pPr>
        <w:pStyle w:val="2"/>
        <w:jc w:val="center"/>
      </w:pPr>
      <w:r>
        <w:rPr>
          <w:sz w:val="20"/>
        </w:rPr>
        <w:t xml:space="preserve">ИЗ БЮДЖЕТА СТАВРОПОЛЬСКОГО КРАЯ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РЕЛИГИОЗНЫМ ОРГАНИЗАЦИЯМ НА ПРОВЕДЕНИЕ РАБОТ ПО СОХРАНЕНИЮ</w:t>
      </w:r>
    </w:p>
    <w:p>
      <w:pPr>
        <w:pStyle w:val="2"/>
        <w:jc w:val="center"/>
      </w:pPr>
      <w:r>
        <w:rPr>
          <w:sz w:val="20"/>
        </w:rPr>
        <w:t xml:space="preserve">ОБЪЕКТОВ КУЛЬТУРНОГО НАСЛЕДИЯ (ПАМЯТНИКОВ ИСТОРИИ</w:t>
      </w:r>
    </w:p>
    <w:p>
      <w:pPr>
        <w:pStyle w:val="2"/>
        <w:jc w:val="center"/>
      </w:pPr>
      <w:r>
        <w:rPr>
          <w:sz w:val="20"/>
        </w:rPr>
        <w:t xml:space="preserve">И КУЛЬТУРЫ) НАРОДОВ РОССИЙСКОЙ ФЕДЕРАЦИИ РЕЛИГИОЗНОГО</w:t>
      </w:r>
    </w:p>
    <w:p>
      <w:pPr>
        <w:pStyle w:val="2"/>
        <w:jc w:val="center"/>
      </w:pPr>
      <w:r>
        <w:rPr>
          <w:sz w:val="20"/>
        </w:rPr>
        <w:t xml:space="preserve">НАЗНАЧЕНИЯ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551"/>
        <w:gridCol w:w="4479"/>
        <w:gridCol w:w="1531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1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заявок </w:t>
            </w:r>
            <w:hyperlink w:history="0" w:anchor="P277" w:tooltip="&lt;*&gt; Понятия &quot;заявка&quot;, &quot;объект культурного наследия религиозного назначения&quot;, &quot;участник конкурсного отбора&quot; и &quot;религиозная организация&quot; используются в настоящем Приложении в значениях, определяемых Порядком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аемым постановлением Правительства Ст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47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и система оценивания критерия оценки заявок (баллов)</w:t>
            </w:r>
          </w:p>
        </w:tc>
        <w:tc>
          <w:tcPr>
            <w:tcW w:w="1531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весового коэффициента критерия оценки заявок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1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79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Площадь объекта культурного наследия религиозного назначения </w:t>
            </w:r>
            <w:hyperlink w:history="0" w:anchor="P277" w:tooltip="&lt;*&gt; Понятия &quot;заявка&quot;, &quot;объект культурного наследия религиозного назначения&quot;, &quot;участник конкурсного отбора&quot; и &quot;религиозная организация&quot; используются в настоящем Приложении в значениях, определяемых Порядком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аемым постановлением Правительства Ст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47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оценивается по шкале от 5 до 30 баллов следующим образом:</w:t>
            </w:r>
          </w:p>
          <w:p>
            <w:pPr>
              <w:pStyle w:val="0"/>
            </w:pPr>
            <w:r>
              <w:rPr>
                <w:sz w:val="20"/>
              </w:rPr>
              <w:t xml:space="preserve">5 баллов - площадь объекта культурного наследия религиозного назначения составляет 1000 кв. метров и менее;</w:t>
            </w:r>
          </w:p>
          <w:p>
            <w:pPr>
              <w:pStyle w:val="0"/>
            </w:pPr>
            <w:r>
              <w:rPr>
                <w:sz w:val="20"/>
              </w:rPr>
              <w:t xml:space="preserve">10 баллов - площадь объекта культурного наследия религиозного назначения составляет свыше 1000 кв. метров и не более 1500 кв. 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15 баллов - площадь объекта культурного наследия религиозного назначения составляет свыше 1500 кв. метров и не более 2500 кв. 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30 баллов - площадь объекта культурного наследия религиозного назначения составляет свыше 2500 кв. метров</w:t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осуществления деятельности участника конкурсного отбора </w:t>
            </w:r>
            <w:hyperlink w:history="0" w:anchor="P277" w:tooltip="&lt;*&gt; Понятия &quot;заявка&quot;, &quot;объект культурного наследия религиозного назначения&quot;, &quot;участник конкурсного отбора&quot; и &quot;религиозная организация&quot; используются в настоящем Приложении в значениях, определяемых Порядком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аемым постановлением Правительства Ст..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в качестве религиозной организации </w:t>
            </w:r>
            <w:hyperlink w:history="0" w:anchor="P277" w:tooltip="&lt;*&gt; Понятия &quot;заявка&quot;, &quot;объект культурного наследия религиозного назначения&quot;, &quot;участник конкурсного отбора&quot; и &quot;религиозная организация&quot; используются в настоящем Приложении в значениях, определяемых Порядком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аемым постановлением Правительства Ст..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47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оценивается по шкале от 5 до 20 баллов следующим образом:</w:t>
            </w:r>
          </w:p>
          <w:p>
            <w:pPr>
              <w:pStyle w:val="0"/>
            </w:pPr>
            <w:r>
              <w:rPr>
                <w:sz w:val="20"/>
              </w:rPr>
              <w:t xml:space="preserve">5 баллов - срок осуществления деятельности участника конкурсного отбора в качестве религиозной организации составляет менее 5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10 баллов - срок осуществления деятельности участника конкурсного отбора в качестве религиозной организации составляет от 5 до 10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15 баллов - срок осуществления деятельности участника конкурсного отбора в качестве религиозной организации составляет от 10 до 15 лет; 20 баллов - срок осуществления деятельности участника конкурсного отбора в качестве религиозной организации составляет свыше 15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постоянного населения муниципального образования Ставропольского края, на территории которого расположен объект культурного наследия религиозного назначения, определяемая по состоянию на 01 января года, предшествующего году подачи заявки (далее - численность постоянного населения муниципального образования края)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оценивается по шкале от 10 до 50 баллов следующим образом:</w:t>
            </w:r>
          </w:p>
          <w:p>
            <w:pPr>
              <w:pStyle w:val="0"/>
            </w:pPr>
            <w:r>
              <w:rPr>
                <w:sz w:val="20"/>
              </w:rPr>
              <w:t xml:space="preserve">10 баллов - численность постоянного населения муниципального образования края составляет 100000 человек и менее;</w:t>
            </w:r>
          </w:p>
          <w:p>
            <w:pPr>
              <w:pStyle w:val="0"/>
            </w:pPr>
            <w:r>
              <w:rPr>
                <w:sz w:val="20"/>
              </w:rPr>
              <w:t xml:space="preserve">20 баллов - численность постоянного населения муниципального образования края составляет свыше 100000 человек и не более 200000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30 баллов - численность постоянного населения муниципального образования края составляет свыше 200000 человек и не более 350000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50 баллов - численность постоянного населения муниципального образования края составляет свыше 350000 человек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77" w:name="P277"/>
    <w:bookmarkEnd w:id="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Понятия "заявка", "объект культурного наследия религиозного назначения", "участник конкурсного отбора" и "религиозная организация" используются в настоящем Приложении в значениях, определяемых Порядком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назначения, утверждаемым постановлением Правительства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29.09.2022 N 577-п</w:t>
            <w:br/>
            <w:t>(ред. от 18.01.2023)</w:t>
            <w:br/>
            <w:t>"Об утверждении Порядка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F69A4A492A26273C69218D3DB91FF2C3F97721E63E52C007840D78D2312ABAF0DAB33E5E466A102D09AE49621B916CD6D7EFA0825F34FF7ACDB6325zC5AM" TargetMode = "External"/>
	<Relationship Id="rId8" Type="http://schemas.openxmlformats.org/officeDocument/2006/relationships/hyperlink" Target="consultantplus://offline/ref=FF69A4A492A26273C69206DECDFDA1263C9F2D1B69ED2652241CD1DA7C42ADFA4DEB35B5A02BA80884CBA0C329B24682292DE90A21EFz45CM" TargetMode = "External"/>
	<Relationship Id="rId9" Type="http://schemas.openxmlformats.org/officeDocument/2006/relationships/hyperlink" Target="consultantplus://offline/ref=FF69A4A492A26273C69206DECDFDA1263C9E2E1360E32652241CD1DA7C42ADFA4DEB35B5A72BA75781DEB19B24B65C9C2F35F50823zE5EM" TargetMode = "External"/>
	<Relationship Id="rId10" Type="http://schemas.openxmlformats.org/officeDocument/2006/relationships/hyperlink" Target="consultantplus://offline/ref=FF69A4A492A26273C69218D3DB91FF2C3F97721E60EC240D784FD78D2312ABAF0DAB33E5F666F90ED09EFA9622AC409C2Bz258M" TargetMode = "External"/>
	<Relationship Id="rId11" Type="http://schemas.openxmlformats.org/officeDocument/2006/relationships/hyperlink" Target="consultantplus://offline/ref=FF69A4A492A26273C69218D3DB91FF2C3F97721E63E52C007840D78D2312ABAF0DAB33E5E466A102D09AE49621B916CD6D7EFA0825F34FF7ACDB6325zC5AM" TargetMode = "External"/>
	<Relationship Id="rId12" Type="http://schemas.openxmlformats.org/officeDocument/2006/relationships/hyperlink" Target="consultantplus://offline/ref=FF69A4A492A26273C69218D3DB91FF2C3F97721E60EC2A0C704FD78D2312ABAF0DAB33E5E466A102D09AE49426B916CD6D7EFA0825F34FF7ACDB6325zC5AM" TargetMode = "External"/>
	<Relationship Id="rId13" Type="http://schemas.openxmlformats.org/officeDocument/2006/relationships/hyperlink" Target="consultantplus://offline/ref=FF69A4A492A26273C69218D3DB91FF2C3F97721E60EC240D784FD78D2312ABAF0DAB33E5F666F90ED09EFA9622AC409C2Bz258M" TargetMode = "External"/>
	<Relationship Id="rId14" Type="http://schemas.openxmlformats.org/officeDocument/2006/relationships/hyperlink" Target="consultantplus://offline/ref=FF69A4A492A26273C69218D3DB91FF2C3F97721E63E52C007840D78D2312ABAF0DAB33E5E466A102D09AE49725B916CD6D7EFA0825F34FF7ACDB6325zC5AM" TargetMode = "External"/>
	<Relationship Id="rId15" Type="http://schemas.openxmlformats.org/officeDocument/2006/relationships/hyperlink" Target="consultantplus://offline/ref=FF69A4A492A26273C69206DECDFDA1263B94251265E32652241CD1DA7C42ADFA5FEB6DBCA726B203D684E69626zB51M" TargetMode = "External"/>
	<Relationship Id="rId16" Type="http://schemas.openxmlformats.org/officeDocument/2006/relationships/hyperlink" Target="consultantplus://offline/ref=FF69A4A492A26273C69206DECDFDA1263C9F2F1461E42652241CD1DA7C42ADFA4DEB35B2A629F85294CFE99620AC429A3729F70Az252M" TargetMode = "External"/>
	<Relationship Id="rId17" Type="http://schemas.openxmlformats.org/officeDocument/2006/relationships/hyperlink" Target="consultantplus://offline/ref=FF69A4A492A26273C69206DECDFDA1263C9F2D1B69ED2652241CD1DA7C42ADFA4DEB35B2A022A80884CBA0C329B24682292DE90A21EFz45CM" TargetMode = "External"/>
	<Relationship Id="rId18" Type="http://schemas.openxmlformats.org/officeDocument/2006/relationships/hyperlink" Target="consultantplus://offline/ref=FF69A4A492A26273C69206DECDFDA1263C9F2D1B69ED2652241CD1DA7C42ADFA4DEB35B2A020AE0884CBA0C329B24682292DE90A21EFz45CM" TargetMode = "External"/>
	<Relationship Id="rId19" Type="http://schemas.openxmlformats.org/officeDocument/2006/relationships/hyperlink" Target="consultantplus://offline/ref=FF69A4A492A26273C69218D3DB91FF2C3F97721E63E52C007840D78D2312ABAF0DAB33E5E466A102D09AE49720B916CD6D7EFA0825F34FF7ACDB6325zC5AM" TargetMode = "External"/>
	<Relationship Id="rId20" Type="http://schemas.openxmlformats.org/officeDocument/2006/relationships/hyperlink" Target="consultantplus://offline/ref=FF69A4A492A26273C69206DECDFDA1263C9F2D1B69ED2652241CD1DA7C42ADFA4DEB35B2A022A80884CBA0C329B24682292DE90A21EFz45CM" TargetMode = "External"/>
	<Relationship Id="rId21" Type="http://schemas.openxmlformats.org/officeDocument/2006/relationships/hyperlink" Target="consultantplus://offline/ref=FF69A4A492A26273C69206DECDFDA1263C9F2D1B69ED2652241CD1DA7C42ADFA4DEB35B2A020AE0884CBA0C329B24682292DE90A21EFz45CM" TargetMode = "External"/>
	<Relationship Id="rId22" Type="http://schemas.openxmlformats.org/officeDocument/2006/relationships/hyperlink" Target="consultantplus://offline/ref=FF69A4A492A26273C69218D3DB91FF2C3F97721E63E52C007840D78D2312ABAF0DAB33E5E466A102D09AE49721B916CD6D7EFA0825F34FF7ACDB6325zC5AM" TargetMode = "External"/>
	<Relationship Id="rId23" Type="http://schemas.openxmlformats.org/officeDocument/2006/relationships/hyperlink" Target="consultantplus://offline/ref=FF69A4A492A26273C69206DECDFDA1263C9E2E1360E32652241CD1DA7C42ADFA5FEB6DBCA726B203D684E69626zB51M" TargetMode = "External"/>
	<Relationship Id="rId24" Type="http://schemas.openxmlformats.org/officeDocument/2006/relationships/hyperlink" Target="consultantplus://offline/ref=FF69A4A492A26273C69206DECDFDA1263C9E2E1360E32652241CD1DA7C42ADFA5FEB6DBCA726B203D684E69626zB51M" TargetMode = "External"/>
	<Relationship Id="rId25" Type="http://schemas.openxmlformats.org/officeDocument/2006/relationships/hyperlink" Target="consultantplus://offline/ref=FF69A4A492A26273C69206DECDFDA126399D2A1767ED2652241CD1DA7C42ADFA5FEB6DBCA726B203D684E69626zB51M" TargetMode = "External"/>
	<Relationship Id="rId26" Type="http://schemas.openxmlformats.org/officeDocument/2006/relationships/hyperlink" Target="consultantplus://offline/ref=FF69A4A492A26273C69206DECDFDA1263C9F2F1461E42652241CD1DA7C42ADFA4DEB35B0A722AC04D091B0C760E74F9C2D35F70E3FEF4FF3zB51M" TargetMode = "External"/>
	<Relationship Id="rId27" Type="http://schemas.openxmlformats.org/officeDocument/2006/relationships/hyperlink" Target="consultantplus://offline/ref=FF69A4A492A26273C69206DECDFDA1263C9F2F1461E42652241CD1DA7C42ADFA4DEB35B0A722AC04D591B0C760E74F9C2D35F70E3FEF4FF3zB51M" TargetMode = "External"/>
	<Relationship Id="rId28" Type="http://schemas.openxmlformats.org/officeDocument/2006/relationships/hyperlink" Target="consultantplus://offline/ref=FF69A4A492A26273C69206DECDFDA1263C9F2D1B69ED2652241CD1DA7C42ADFA4DEB35B2A022A80884CBA0C329B24682292DE90A21EFz45CM" TargetMode = "External"/>
	<Relationship Id="rId29" Type="http://schemas.openxmlformats.org/officeDocument/2006/relationships/hyperlink" Target="consultantplus://offline/ref=FF69A4A492A26273C69206DECDFDA1263C9F2D1B69ED2652241CD1DA7C42ADFA4DEB35B2A020AE0884CBA0C329B24682292DE90A21EFz45CM" TargetMode = "External"/>
	<Relationship Id="rId30" Type="http://schemas.openxmlformats.org/officeDocument/2006/relationships/hyperlink" Target="consultantplus://offline/ref=FF69A4A492A26273C69218D3DB91FF2C3F97721E63E52C007840D78D2312ABAF0DAB33E5E466A102D09AE49722B916CD6D7EFA0825F34FF7ACDB6325zC5AM" TargetMode = "External"/>
	<Relationship Id="rId31" Type="http://schemas.openxmlformats.org/officeDocument/2006/relationships/hyperlink" Target="consultantplus://offline/ref=FF69A4A492A26273C69218D3DB91FF2C3F97721E63E52C007840D78D2312ABAF0DAB33E5E466A102D09AE49723B916CD6D7EFA0825F34FF7ACDB6325zC5AM" TargetMode = "External"/>
	<Relationship Id="rId32" Type="http://schemas.openxmlformats.org/officeDocument/2006/relationships/hyperlink" Target="consultantplus://offline/ref=FF69A4A492A26273C69206DECDFDA1263A9A2F1362EE7B582C45DDD87B4DF2ED4AA239B1A723AA0BDBCEB5D271BF4298372BF11623ED4DzF52M" TargetMode = "External"/>
	<Relationship Id="rId33" Type="http://schemas.openxmlformats.org/officeDocument/2006/relationships/hyperlink" Target="consultantplus://offline/ref=FF69A4A492A26273C69206DECDFDA1263A9A2F1362EE7B582C45DDD87B4DF2ED4AA239B1A720A907DBCEB5D271BF4298372BF11623ED4DzF52M" TargetMode = "External"/>
	<Relationship Id="rId34" Type="http://schemas.openxmlformats.org/officeDocument/2006/relationships/hyperlink" Target="consultantplus://offline/ref=FF69A4A492A26273C69218D3DB91FF2C3F97721E63E52C007840D78D2312ABAF0DAB33E5E466A102D09AE4972CB916CD6D7EFA0825F34FF7ACDB6325zC5AM" TargetMode = "External"/>
	<Relationship Id="rId35" Type="http://schemas.openxmlformats.org/officeDocument/2006/relationships/hyperlink" Target="consultantplus://offline/ref=FF69A4A492A26273C69206DECDFDA1263C9F2D1B69ED2652241CD1DA7C42ADFA4DEB35B2A022A80884CBA0C329B24682292DE90A21EFz45CM" TargetMode = "External"/>
	<Relationship Id="rId36" Type="http://schemas.openxmlformats.org/officeDocument/2006/relationships/hyperlink" Target="consultantplus://offline/ref=FF69A4A492A26273C69206DECDFDA1263C9F2D1B69ED2652241CD1DA7C42ADFA4DEB35B2A020AE0884CBA0C329B24682292DE90A21EFz45CM" TargetMode = "External"/>
	<Relationship Id="rId37" Type="http://schemas.openxmlformats.org/officeDocument/2006/relationships/hyperlink" Target="consultantplus://offline/ref=FF69A4A492A26273C69218D3DB91FF2C3F97721E63E52C007840D78D2312ABAF0DAB33E5E466A102D09AE4972DB916CD6D7EFA0825F34FF7ACDB6325zC5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29.09.2022 N 577-п
(ред. от 18.01.2023)
"Об утверждении Порядка предоставления в 2022 году из бюджета Ставропольского края грантов в форме субсидий религиозным организациям на проведение работ по сохранению объектов культурного наследия (памятников истории и культуры) народов Российской Федерации религиозного назначения"</dc:title>
  <dcterms:created xsi:type="dcterms:W3CDTF">2023-06-04T12:57:51Z</dcterms:created>
</cp:coreProperties>
</file>