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СТАВРОПОЛЬСКОГО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24 июня 2015 г. N 175-рп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КООРДИНАЦИИ ДЕЯТЕЛЬНОСТИ ПО ПРОВЕДЕНИЮ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УСЛОВИЙ ОКАЗАНИЯ УСЛУГ ОРГАНИЗАЦИЯМИ В СФЕРЕ</w:t>
      </w:r>
    </w:p>
    <w:p>
      <w:pPr>
        <w:pStyle w:val="2"/>
        <w:jc w:val="center"/>
      </w:pPr>
      <w:r>
        <w:rPr>
          <w:sz w:val="20"/>
        </w:rPr>
        <w:t xml:space="preserve">КУЛЬТУРЫ, ОХРАНЫ ЗДОРОВЬЯ, ОБРАЗОВАНИЯ, СОЦИАЛЬНОГО</w:t>
      </w:r>
    </w:p>
    <w:p>
      <w:pPr>
        <w:pStyle w:val="2"/>
        <w:jc w:val="center"/>
      </w:pPr>
      <w:r>
        <w:rPr>
          <w:sz w:val="20"/>
        </w:rPr>
        <w:t xml:space="preserve">ОБСЛУЖИВАНИЯ, КОТОРЫЕ РАСПОЛОЖЕНЫ НА ТЕРРИТОРИИ</w:t>
      </w:r>
    </w:p>
    <w:p>
      <w:pPr>
        <w:pStyle w:val="2"/>
        <w:jc w:val="center"/>
      </w:pPr>
      <w:r>
        <w:rPr>
          <w:sz w:val="20"/>
        </w:rPr>
        <w:t xml:space="preserve">СТАВРОПОЛЬСКОГО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04.04.2018 </w:t>
            </w:r>
            <w:hyperlink w:history="0" r:id="rId6" w:tooltip="Распоряжение Правительства Ставропольского края от 04.04.2018 N 127-рп &quot;О внесении изменений в распоряжение Правительства Ставропольского края от 24 июня 2015 г. N 175-рп &quot;О координации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в Ставропольском крае&quot; {КонсультантПлюс}">
              <w:r>
                <w:rPr>
                  <w:sz w:val="20"/>
                  <w:color w:val="0000ff"/>
                </w:rPr>
                <w:t xml:space="preserve">N 127-рп</w:t>
              </w:r>
            </w:hyperlink>
            <w:r>
              <w:rPr>
                <w:sz w:val="20"/>
                <w:color w:val="392c69"/>
              </w:rPr>
              <w:t xml:space="preserve">, от 29.11.2023 </w:t>
            </w:r>
            <w:hyperlink w:history="0" r:id="rId7" w:tooltip="Распоряжение Правительства Ставропольского края от 29.11.2023 N 797-рп &quot;О внесении изменений в распоряжение Правительства Ставропольского края от 24 июня 2015 г. N 175-рп &quot;О координации деятельности по проведению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Ставропольского края и учредителем которых является Ставропольский край&quot; {КонсультантПлюс}">
              <w:r>
                <w:rPr>
                  <w:sz w:val="20"/>
                  <w:color w:val="0000ff"/>
                </w:rPr>
                <w:t xml:space="preserve">N 797-рп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обеспечения координации деятельности по проведению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Ставропольского края (далее - независимая оценка), определить министерство труда и социальной защиты населения Ставропольского края (далее - министерство) уполномоченным исполнительным органом Ставропольского края по координации деятельности по проведению независимой оценки и установить, что такая координация осуществляется в следующих формах: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" w:tooltip="Распоряжение Правительства Ставропольского края от 29.11.2023 N 797-рп &quot;О внесении изменений в распоряжение Правительства Ставропольского края от 24 июня 2015 г. N 175-рп &quot;О координации деятельности по проведению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Ставропольского края и учредителем которых является Ставропольский край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Ставропольского края от 29.11.2023 N 797-рп)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Взаимодействие по вопросам проведения независимой оценки с исполнительными органами Ставропольского края, органами местного самоуправления муниципальных образований Ставропольского края и федеральным органом исполнительной власти, осуществляющим координацию деятельности по проведению независимой оценки и общее методическое обеспечение проведения указанной оценки.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Распоряжение Правительства Ставропольского края от 29.11.2023 N 797-рп &quot;О внесении изменений в распоряжение Правительства Ставропольского края от 24 июня 2015 г. N 175-рп &quot;О координации деятельности по проведению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Ставропольского края и учредителем которых является Ставропольский край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Ставропольского края от 29.11.2023 N 797-рп)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Образование министерством межведомственных координационных и совещательных органов и рабочих групп по вопросам проведения независимой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Обмен информацией между министерством, исполнительными органами Ставропольского края, органами местного самоуправления муниципальных образований Ставропольского края и организациями Ставропольского края по вопросам проведения независимой оценки в рамках мониторинга проведения независимой оценки.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Распоряжение Правительства Ставропольского края от 29.11.2023 N 797-рп &quot;О внесении изменений в распоряжение Правительства Ставропольского края от 24 июня 2015 г. N 175-рп &quot;О координации деятельности по проведению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Ставропольского края и учредителем которых является Ставропольский край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Ставропольского края от 29.11.2023 N 797-рп)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Подготовка включаемой в ежегодный отчет о результатах деятельности Правительства Ставропольского края информации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расположенными на территории Ставропольского края и учредителем которых является Ставропольский край, и принимаемых мерах по совершенствованию деятельности указанных организаций, а также информации о результатах независимой оценки качества условий оказания услуг организациями в сфере культуры, охраны здоровья, образования, расположенными на территории Ставропольского края и учредителями которых являются муниципальные образования Ставропольского края.</w:t>
      </w:r>
    </w:p>
    <w:p>
      <w:pPr>
        <w:pStyle w:val="0"/>
        <w:jc w:val="both"/>
      </w:pPr>
      <w:r>
        <w:rPr>
          <w:sz w:val="20"/>
        </w:rPr>
        <w:t xml:space="preserve">(пп. 1.4 в ред. </w:t>
      </w:r>
      <w:hyperlink w:history="0" r:id="rId11" w:tooltip="Распоряжение Правительства Ставропольского края от 29.11.2023 N 797-рп &quot;О внесении изменений в распоряжение Правительства Ставропольского края от 24 июня 2015 г. N 175-рп &quot;О координации деятельности по проведению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Ставропольского края и учредителем которых является Ставропольский край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Ставропольского края от 29.11.2023 N 797-рп)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настоящего распоряжения возложить на заместителя председателя Правительства Ставропольского края Кувалдину И.В.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распоряжение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В.В.ВЛАДИМИРОВ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Ставропольского края от 24.06.2015 N 175-рп</w:t>
            <w:br/>
            <w:t>(ред. от 29.11.2023)</w:t>
            <w:br/>
            <w:t>"О координации деятельности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Распоряжение Правительства Ставропольского края от 24.06.2015 N 175-рп (ред. от 29.11.2023) "О координации деятельности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RLAW077&amp;n=131021&amp;dst=100004" TargetMode = "External"/>
	<Relationship Id="rId7" Type="http://schemas.openxmlformats.org/officeDocument/2006/relationships/hyperlink" Target="https://login.consultant.ru/link/?req=doc&amp;base=RLAW077&amp;n=215937&amp;dst=100004" TargetMode = "External"/>
	<Relationship Id="rId8" Type="http://schemas.openxmlformats.org/officeDocument/2006/relationships/hyperlink" Target="https://login.consultant.ru/link/?req=doc&amp;base=RLAW077&amp;n=215937&amp;dst=100012" TargetMode = "External"/>
	<Relationship Id="rId9" Type="http://schemas.openxmlformats.org/officeDocument/2006/relationships/hyperlink" Target="https://login.consultant.ru/link/?req=doc&amp;base=RLAW077&amp;n=215937&amp;dst=100014" TargetMode = "External"/>
	<Relationship Id="rId10" Type="http://schemas.openxmlformats.org/officeDocument/2006/relationships/hyperlink" Target="https://login.consultant.ru/link/?req=doc&amp;base=RLAW077&amp;n=215937&amp;dst=100015" TargetMode = "External"/>
	<Relationship Id="rId11" Type="http://schemas.openxmlformats.org/officeDocument/2006/relationships/hyperlink" Target="https://login.consultant.ru/link/?req=doc&amp;base=RLAW077&amp;n=215937&amp;dst=10001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Ставропольского края от 24.06.2015 N 175-рп
(ред. от 29.11.2023)
"О координации деятельности по проведению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Ставропольского края"</dc:title>
  <dcterms:created xsi:type="dcterms:W3CDTF">2024-05-08T16:52:42Z</dcterms:created>
</cp:coreProperties>
</file>