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здравоохранения Тамбовской области от 03.08.2020 N 882</w:t>
              <w:br/>
              <w:t xml:space="preserve">(ред. от 25.10.2022)</w:t>
              <w:br/>
              <w:t xml:space="preserve">"Об утверждении административного регламента предоставления государственной услуги "Оценка качества оказываемых социально ориентированной некоммерческой организацией общественно полезных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ЗДРАВООХРАНЕНИЯ ТАМБОВСКОЙ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 августа 2020 г. N 882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здравоохранения Тамбовской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25.10.2022 N 1557)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Федеральным </w:t>
      </w:r>
      <w:hyperlink w:history="0" r:id="rId9" w:tooltip="Федеральный закон от 12.01.1996 N 7-ФЗ (ред. от 05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организациях", </w:t>
      </w:r>
      <w:hyperlink w:history="0" r:id="rId1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27.10.2016 N 1096 "Об утверждении перечня общественно полезных услуг и критериев оценки качества их оказания", </w:t>
      </w:r>
      <w:hyperlink w:history="0" r:id="rId11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услуг", </w:t>
      </w:r>
      <w:hyperlink w:history="0" r:id="rId12" w:tooltip="Постановление администрации Тамбовской области от 13.06.2019 N 669 (ред. от 01.07.2021) &quot;Об утверждении Порядка разработки и утверждения административных регламентов предоставления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области от 13.06.2019 N 669 "Об утверждении Порядка разработки и утверждения административных регламентов предоставления государственных услуг", </w:t>
      </w:r>
      <w:hyperlink w:history="0" r:id="rId13" w:tooltip="Постановление администрации Тамбовской области от 24.10.2018 N 1085 (ред. от 18.11.2020) &quot;Об утверждении перечня органов исполнительной власти области, структурных подразделений администрации области, осуществляющих оценку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области от 24.10.2018 N 1085 "Об утверждении перечня органов исполнительной власти области, структурных подразделений администрации области, осуществляющих оценку качества оказания общественно полезных услуг социально ориентированными некоммерческими организациями"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35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"Оценка качества оказываемых социально ориентированной некоммерческой организацией общественно полезных услуг"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приказы управления здравоохранения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25.02.2019 </w:t>
      </w:r>
      <w:hyperlink w:history="0" r:id="rId14" w:tooltip="Приказ управления здравоохранения Тамбовской области от 25.02.2019 N 213 (ред. от 28.06.2019) &quot;Об утверждении административного регламента предоставления государственной услуги &quot;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&quot; ------------ Утратил силу или отменен {КонсультантПлюс}">
        <w:r>
          <w:rPr>
            <w:sz w:val="20"/>
            <w:color w:val="0000ff"/>
          </w:rPr>
          <w:t xml:space="preserve">N 213</w:t>
        </w:r>
      </w:hyperlink>
      <w:r>
        <w:rPr>
          <w:sz w:val="20"/>
        </w:rPr>
        <w:t xml:space="preserve"> "Об утверждении административного регламента предоставления государственной услуги "Выдача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28.06.2019 </w:t>
      </w:r>
      <w:hyperlink w:history="0" r:id="rId15" w:tooltip="Приказ управления здравоохранения Тамбовской области от 28.06.2019 N 1025 &quot;О внесении изменений в приказ управления здравоохранения области от 25.02.2019 N 21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&quot; ------------ Утратил силу или отменен {КонсультантПлюс}">
        <w:r>
          <w:rPr>
            <w:sz w:val="20"/>
            <w:color w:val="0000ff"/>
          </w:rPr>
          <w:t xml:space="preserve">N 1025</w:t>
        </w:r>
      </w:hyperlink>
      <w:r>
        <w:rPr>
          <w:sz w:val="20"/>
        </w:rPr>
        <w:t xml:space="preserve"> "О внесении изменений в приказ управления здравоохранения области от 25.02.2019 N 213 "Об утверждении административного регламента предоставления государственной услуги "Оценка качества оказания общественно полезных услуг социально ориентированными некоммерческими организациями".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настоящий приказ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на сайте сетевого издания "Тамбовская жизнь" (</w:t>
      </w:r>
      <w:r>
        <w:rPr>
          <w:sz w:val="20"/>
        </w:rPr>
        <w:t xml:space="preserve">www.tamlife.ru</w:t>
      </w:r>
      <w:r>
        <w:rPr>
          <w:sz w:val="20"/>
        </w:rPr>
        <w:t xml:space="preserve">), разместить на официальном сайте управления здравоохранения области в информационно-телекоммуникационной сети "Интернет" и в соответствующем разделе федеральной государственной информационной системы "Федеральный реестр государственных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начальника управления здравоохранения области И.Г.Ковергину.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 здравоохранения области</w:t>
      </w:r>
    </w:p>
    <w:p>
      <w:pPr>
        <w:pStyle w:val="0"/>
        <w:jc w:val="right"/>
      </w:pPr>
      <w:r>
        <w:rPr>
          <w:sz w:val="20"/>
        </w:rPr>
        <w:t xml:space="preserve">М.В.Лапочкина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управления здравоохранения области</w:t>
      </w:r>
    </w:p>
    <w:p>
      <w:pPr>
        <w:pStyle w:val="0"/>
        <w:jc w:val="right"/>
      </w:pPr>
      <w:r>
        <w:rPr>
          <w:sz w:val="20"/>
        </w:rPr>
        <w:t xml:space="preserve">от 03.08.2020 N 882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ОКАЗЫВАЕМЫХ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ПОЛЕЗНЫХ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здравоохранения Тамбовской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25.10.2022 N 1557)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Административный регламент предоставления государственной услуги "Оценка качества оказываемых социально ориентированной некоммерческой организацией общественно полезных услуг" (далее - государственная услуга) регулирует процесс предоставления государственной услуги и повышения качества и доступности предоставления указанной государственной услуги и определяет порядок и стандарт ее предоставления (далее - административный регламент).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Круг заявителей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Заявителями на предоставление государственной услуги являются социально ориентированные некоммерческие организации в соответствии с </w:t>
      </w:r>
      <w:hyperlink w:history="0" r:id="rId17" w:tooltip="Федеральный закон от 12.01.1996 N 7-ФЗ (ред. от 05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2.1 статьи 2</w:t>
        </w:r>
      </w:hyperlink>
      <w:r>
        <w:rPr>
          <w:sz w:val="20"/>
        </w:rPr>
        <w:t xml:space="preserve"> Федерального закона от 12.01.1996 N 7-ФЗ "О некоммерческих организациях", оказывающие общественно полезные услуги, </w:t>
      </w:r>
      <w:hyperlink w:history="0" w:anchor="P49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приведен в приложении N 1 к настоящему административному регламенту (далее - заявитель), либо их уполномоченные представители, обратившиеся в управление здравоохранения области с запросом о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здравоохранения Тамбовской области от 25.10.2022 N 1557)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Требования к порядку информирования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1.3.1. Информацию по вопросам предоставления государственной услуги заявитель получает, обратившись в управление здравоохранения области лично в устной или письменной форме, на информационных стендах (информационных уголках), по телефону, по электронной почте, посредством почтовой связи, на официальном сайте управления здравоохранения области в информационно-телекоммуникационной сети "Интернет" </w:t>
      </w:r>
      <w:r>
        <w:rPr>
          <w:sz w:val="20"/>
        </w:rPr>
        <w:t xml:space="preserve">http://zdrav.tmbreg.ru/</w:t>
      </w:r>
      <w:r>
        <w:rPr>
          <w:sz w:val="20"/>
        </w:rPr>
        <w:t xml:space="preserve"> (далее - официальный сайт), в федеральной государственной информационной системе "Единый портал государственных и муниципальных услуг (функций)" </w:t>
      </w:r>
      <w:r>
        <w:rPr>
          <w:sz w:val="20"/>
        </w:rPr>
        <w:t xml:space="preserve">https://www.gosuslugi.ru</w:t>
      </w:r>
      <w:r>
        <w:rPr>
          <w:sz w:val="20"/>
        </w:rPr>
        <w:t xml:space="preserve"> (далее - Единый портал), на Портале государственных и муниципальных услуг (функций) Тамбовской области </w:t>
      </w:r>
      <w:r>
        <w:rPr>
          <w:sz w:val="20"/>
        </w:rPr>
        <w:t xml:space="preserve">https://www.gosuslugi68.ru</w:t>
      </w:r>
      <w:r>
        <w:rPr>
          <w:sz w:val="20"/>
        </w:rPr>
        <w:t xml:space="preserve"> (далее - Порталы).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ходе предоставления государственной услуги заявитель получает, обратившись в управление здравоохранения области лично, по телефону, по электронной почте, в личном кабинете на Портале государственных и муниципальных услуг (функций)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информации о предоставлении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(или авторизацию) заявителя или предоставление им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Устное информирование и консультирование осуществляется в момент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информирование осуществляется при наличии письменного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индивидуальном письменном информировании (консультировании) ответ направляется заявителю в течение 30 календарных дней со дня регистрации письменного обращения. В исключительных случаях, а также в случае, если для подготовки ответа необходимо запросить документы и материалы в иных государственных органах, органах местного самоуправления, начальник управления здравоохранения области вправе продлить срок рассмотрения обращения не более чем на 30 календарных дней, уведомив о продлении срока его рассмотрения гражданина, направившего обращение.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по запросу на Интернет-сайте размещается в режиме вопросов-ответов в течение 10 рабочих дней, а в случаях, требующих дополнительной проработки, проведения консультаций либо направления запросов в иные организации, - в течение 30 календарных дней, за исключением случаев, установленных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заявителю на письменное обращение направляется посредством почтового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предоставлении государственной услуги, в том числе сведения о ходе предоставления государственной услуги, предоставляются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Справочная информация о предоставлении государственной услуги размещается непосредственно в здании управления здравоохранения области в форме средств наглядной информации, в том числе на информационных стендах, в электронной форме - на официальном сайте, Портале государственных и муниципальных услуг (функций) Тамбовской области, в федеральной государственной информационной системе "Федеральный реестр государственных и муниципальных услуг (функций)" (далее -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получения справочной информации: лично в управлении здравоохранения области, по телефону, по электронной почте, посредством почтовой связи, на официальном сайте, на Портале государственных и муниципальных услуг (функций)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здравоохранения области обеспечивает актуализацию информации о предоставлении государственной услуги, в том числе справочной информации, в соответствующем разделе Реестра, на официальном сайте и информационных стендах (информационных уголках) в течение 10 рабочих дней с момента возникновения необходимости данной актуализации.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государственной услуги: "Оценка качества оказываемых социально ориентированной некоммерческой организацией общественно полезных услуг".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управлением здравоохранения области (далее - заинтересованный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оценка качества оказания общественно полезной услуги осуществляется несколькими заинтересованными органами, заключение выдается заинтересованным органом, в который поступило заявление о выдаче заключения.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администрации Тамбовской области от 24.10.2018 N 1085 (ред. от 18.11.2020) &quot;Об утверждении перечня органов исполнительной власти области, структурных подразделений администрации области, осуществляющих оценку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органов, к компетенции которых отнесено осуществление оценки качества оказания социально ориентированными некоммерческими организациями общественно полезных услуг, утвержден постановлением администрации области от 24.10.2018 N 1085 "Об утверждении перечня органов исполнительной власти области, структурных подразделений администрации области, осуществляющих оценку качества оказания общественно полезных услуг социально ориентированными некоммерческими организациями".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</w:t>
      </w:r>
      <w:hyperlink w:history="0" r:id="rId20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оказываемых заявителем общественно полезных услуг установленным критериям (далее - заключение) по форме, утвержденной постановлением Правительства Российской Федерации от 26.01.2017 N 89 "О реестре некоммерческих организаций - исполнителей общественно полезных услуг", по форме согласно </w:t>
      </w:r>
      <w:hyperlink w:history="0" w:anchor="P524" w:tooltip="                                ЗАКЛЮЧЕНИЕ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мотивированного </w:t>
      </w:r>
      <w:hyperlink w:history="0" w:anchor="P564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по форме согласно приложению N 3 к настоящему административному регламенту.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 учетом необходимости обращения в организации, участвующие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случае, если возможность приостановления предусмотрена</w:t>
      </w:r>
    </w:p>
    <w:p>
      <w:pPr>
        <w:pStyle w:val="2"/>
        <w:jc w:val="center"/>
      </w:pPr>
      <w:r>
        <w:rPr>
          <w:sz w:val="20"/>
        </w:rPr>
        <w:t xml:space="preserve">нормативными правовыми актами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и Тамбовской области, срок выдачи (направления) документов,</w:t>
      </w:r>
    </w:p>
    <w:p>
      <w:pPr>
        <w:pStyle w:val="2"/>
        <w:jc w:val="center"/>
      </w:pPr>
      <w:r>
        <w:rPr>
          <w:sz w:val="20"/>
        </w:rPr>
        <w:t xml:space="preserve">являющихся результатом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2.4.1.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не должен превышать 30 календарных дней на принятие решения о выдаче заключения либо об отказе в выдаче заключения и 3 рабочих дней на выдачу (направление) документов, являющихся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государственной услуги в случае направления заинтересованным органом запросов в иные заинтересованные органы, а также в другие органы государственной власти в соответствии с </w:t>
      </w:r>
      <w:hyperlink w:history="0" r:id="rId21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РФ от 26.01.2017 N 89, не должен превышать 60 календарных дней на принятие решения о выдаче заключения либо об отказе в выдаче заключения и 3 рабочих дней на выдачу (направление) документов, являющихся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управления здравоохранения Тамбовской области от 25.10.2022 N 1557)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Срок выдачи (направления) документов, являющихся результатом предоставления государственной услуги, не должен превышать 3 рабочих дня со дня принятия заинтересованным органом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Приостановление предоставления услуги не предусмотрено.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Правовые основания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услуги, размещен на официальном сайте, в соответствующем разделе Реестра, на Портале государственных и муниципальных услуг (функций)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Актуализация перечня нормативных правовых актов, регулирующих предоставление государственной услуги, обеспечивается заинтересованным органом в течение 10 рабочих дней с момента возникновения необходимости актуализации.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подлежащих</w:t>
      </w:r>
    </w:p>
    <w:p>
      <w:pPr>
        <w:pStyle w:val="2"/>
        <w:jc w:val="center"/>
      </w:pPr>
      <w:r>
        <w:rPr>
          <w:sz w:val="20"/>
        </w:rPr>
        <w:t xml:space="preserve">представлению заявителем, порядок их представления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здравоохранения Тамбовской</w:t>
      </w:r>
    </w:p>
    <w:p>
      <w:pPr>
        <w:pStyle w:val="0"/>
        <w:jc w:val="center"/>
      </w:pPr>
      <w:r>
        <w:rPr>
          <w:sz w:val="20"/>
        </w:rPr>
        <w:t xml:space="preserve">области от 25.10.2022 N 1557)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2.6.1. Для предоставления государственной услуги заявитель подает заявление о выдаче заключения (далее - заявление). Примерный образец </w:t>
      </w:r>
      <w:hyperlink w:history="0" w:anchor="P650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приводится в приложении N 4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общественно полезных услуг указываются в заявлении в соответствии с </w:t>
      </w:r>
      <w:hyperlink w:history="0" r:id="rId2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обосновывается соответствие оказываемых услуг установленным критериям оценки качества оказания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сведений, подлежащих включению в заявление: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заявителе (полное наименование заявителя; его 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сведения, позволяющие осуществлять взаимодействие с заявителем (адрес (место нахождения), контактный телефон (факс), адрес электронной почты);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в отношении заявленной общественно полезной услуги (общественно полезная услуга оказывается на территории Тамбовской области; наименование общественно полезной услуги в соответствии с </w:t>
      </w:r>
      <w:hyperlink w:history="0" r:id="rId2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контроля, иными государственными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6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указываются сведения о документах, обосновывающих соответствие оказываемых заявителем услуг установленным критериям оценки качества оказания общественно полезных услуг, находящихся в распоряжении государственных и муниципальных органов и подведомственных им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 представляются заявителем в заинтересованный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подписывается заявителем либо представителем заявителя, уполномоченным действовать от имени этого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К указанному заявлению могут прилагаться: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обосновывающие соответствие оказываемых заявителем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учредительных документов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дипломов, благодарственных писем.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Заявителем предъявляется документ, удостоверяющий личность соответственно заявителя или представителя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Лицом, имеющим право действовать без доверенности от имени заявителя, предъявляется документ, удостоверяющий его личность, и документ, подтверждающий полномочия действовать от имени заявителя, а представителем заявителя предъявляется документ, подтверждающий полномочия представителя действовать от имени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Заявитель несет ответственность за достоверность и полноту представленных сведений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Заявителям обеспечивается возможность выбора способа подачи заявления. Заявление и документы могут быть представлены непосредственно заявителем или представителем заявителя в заинтересованный орган, направлены почтовым отправлением с описью вложения, направлены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которые заявитель</w:t>
      </w:r>
    </w:p>
    <w:p>
      <w:pPr>
        <w:pStyle w:val="2"/>
        <w:jc w:val="center"/>
      </w:pPr>
      <w:r>
        <w:rPr>
          <w:sz w:val="20"/>
        </w:rPr>
        <w:t xml:space="preserve">вправе представить по собственной инициативе, так как они</w:t>
      </w:r>
    </w:p>
    <w:p>
      <w:pPr>
        <w:pStyle w:val="2"/>
        <w:jc w:val="center"/>
      </w:pPr>
      <w:r>
        <w:rPr>
          <w:sz w:val="20"/>
        </w:rPr>
        <w:t xml:space="preserve">подлежат представлению в рамках межведомственного</w:t>
      </w:r>
    </w:p>
    <w:p>
      <w:pPr>
        <w:pStyle w:val="2"/>
        <w:jc w:val="center"/>
      </w:pPr>
      <w:r>
        <w:rPr>
          <w:sz w:val="20"/>
        </w:rPr>
        <w:t xml:space="preserve">информационного взаимодействия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здравоохранения Тамбовской</w:t>
      </w:r>
    </w:p>
    <w:p>
      <w:pPr>
        <w:pStyle w:val="0"/>
        <w:jc w:val="center"/>
      </w:pPr>
      <w:r>
        <w:rPr>
          <w:sz w:val="20"/>
        </w:rPr>
        <w:t xml:space="preserve">области от 25.10.2022 N 1557)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2" w:name="P152"/>
    <w:bookmarkEnd w:id="152"/>
    <w:p>
      <w:pPr>
        <w:pStyle w:val="0"/>
        <w:ind w:firstLine="540"/>
        <w:jc w:val="both"/>
      </w:pPr>
      <w:r>
        <w:rPr>
          <w:sz w:val="20"/>
        </w:rPr>
        <w:t xml:space="preserve">2.7.1. В распоряжении государственных органов, органов местного самоуправления и иных органов и которые заявитель вправе представить находятся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юридическом лице, содержащиеся в Едином государственном реестре юридических лиц, выданные не позднее чем за один месяц до даты подачи заявителем заявления - в распоряжении территориальных органов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- </w:t>
      </w:r>
      <w:hyperlink w:history="0" r:id="rId28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здравоохранения Тамбовской области от 25.10.2022 N 1557;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отсутствии (нахождении) заявителя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9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- в распоряжении Федеральной антимонопольной службы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обосновывающие соответствие оказываемых заявителем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 - в распоряжении указанных в заявлении государственных и муниципальных органов и подведомственных им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дополнительные документы, обосновывающие соответствие оказываемых организацией услуг установленным критериям оценки качества оказания общественно полезных услуг, не требуются.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Заинтересованный орган в соответствии с Федеральным </w:t>
      </w:r>
      <w:hyperlink w:history="0" r:id="rId3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 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если заявитель не представил указанные документы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информации, которые в соответствии с нормативными правовыми актами Российской Федерации и Тамбовской области находятся в распоряжении государственных органов, органов местного самоуправления, организаций, участвующих в предоставлении государственной услуги, за исключением документов, указанных в </w:t>
      </w:r>
      <w:hyperlink w:history="0" r:id="rId3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------------ Недействующая редакция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администрацией области, и получения документов и информации, предоставляемых в результате предоставления таких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указанных в </w:t>
      </w:r>
      <w:hyperlink w:history="0" r:id="rId3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------------ Недействующая редакция {КонсультантПлюс}">
        <w:r>
          <w:rPr>
            <w:sz w:val="20"/>
            <w:color w:val="0000ff"/>
          </w:rPr>
          <w:t xml:space="preserve">подпунктах "а</w:t>
        </w:r>
      </w:hyperlink>
      <w:r>
        <w:rPr>
          <w:sz w:val="20"/>
        </w:rPr>
        <w:t xml:space="preserve"> - </w:t>
      </w:r>
      <w:hyperlink w:history="0" r:id="rId3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------------ Недействующая редакция {КонсультантПлюс}">
        <w:r>
          <w:rPr>
            <w:sz w:val="20"/>
            <w:color w:val="0000ff"/>
          </w:rPr>
          <w:t xml:space="preserve">г" пункта 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3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------------ Недействующая редакция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управления здравоохранения Тамбовской области от 25.10.2022 N 1557)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оснований для отказа в приеме документов, необходимых для предоставления государственной услуги, отсутствует.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услуги, предусмотренных</w:t>
      </w:r>
    </w:p>
    <w:p>
      <w:pPr>
        <w:pStyle w:val="2"/>
        <w:jc w:val="center"/>
      </w:pPr>
      <w:r>
        <w:rPr>
          <w:sz w:val="20"/>
        </w:rPr>
        <w:t xml:space="preserve">нормативными правовыми актами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и Тамбовской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2.9.1. Основания для приостановления предоставления государственной услуги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Основания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6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- </w:t>
      </w:r>
      <w:hyperlink w:history="0" r:id="rId37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здравоохранения Тамбовской области от 25.10.2022 N 1557;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настоящим административным регламентом.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сведения о документе (документах), выдаваемом</w:t>
      </w:r>
    </w:p>
    <w:p>
      <w:pPr>
        <w:pStyle w:val="2"/>
        <w:jc w:val="center"/>
      </w:pPr>
      <w:r>
        <w:rPr>
          <w:sz w:val="20"/>
        </w:rPr>
        <w:t xml:space="preserve">(выдаваемых) организациями,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предоставлении государственной услуги получение иных услуг, необходимых и обязательных для предоставления государственной услуги, не требуется.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Размер и основания взимания государственной пошлины</w:t>
      </w:r>
    </w:p>
    <w:p>
      <w:pPr>
        <w:pStyle w:val="2"/>
        <w:jc w:val="center"/>
      </w:pPr>
      <w:r>
        <w:rPr>
          <w:sz w:val="20"/>
        </w:rPr>
        <w:t xml:space="preserve">или иной платы, взимаемой за предоставление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государственной услуги осуществляется на безвозмездной основе.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Размер и основания взимания платы за предоставление</w:t>
      </w:r>
    </w:p>
    <w:p>
      <w:pPr>
        <w:pStyle w:val="2"/>
        <w:jc w:val="center"/>
      </w:pPr>
      <w:r>
        <w:rPr>
          <w:sz w:val="20"/>
        </w:rPr>
        <w:t xml:space="preserve">услуг, 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включая</w:t>
      </w:r>
    </w:p>
    <w:p>
      <w:pPr>
        <w:pStyle w:val="2"/>
        <w:jc w:val="center"/>
      </w:pPr>
      <w:r>
        <w:rPr>
          <w:sz w:val="20"/>
        </w:rPr>
        <w:t xml:space="preserve">информацию о методике расчета размера такой платы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Плата за предоставление услуг, которые являются необходимыми и обязательными для предоставления государственной услуги, не предусмотрена, в связи с отсутствием таких услуг.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заявления и документов, необходимых для предоставления государственной услуги, и при получении результата предоставления государственной услуги не превышает 15 минут.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в электронной форме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2.14.1. Срок регистрации заявления о предоставлении государственной услуги составляет один день со дня его получения, а в случае поступления заявления в электронной форме - один рабочий день, следующий за днем поступления заявления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Заявление о предоставлении государственной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2.15. 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к залу ожидания, местам</w:t>
      </w:r>
    </w:p>
    <w:p>
      <w:pPr>
        <w:pStyle w:val="2"/>
        <w:jc w:val="center"/>
      </w:pPr>
      <w:r>
        <w:rPr>
          <w:sz w:val="20"/>
        </w:rPr>
        <w:t xml:space="preserve">для заполнения запросов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информационным стендам (информационным уголкам)</w:t>
      </w:r>
    </w:p>
    <w:p>
      <w:pPr>
        <w:pStyle w:val="2"/>
        <w:jc w:val="center"/>
      </w:pPr>
      <w:r>
        <w:rPr>
          <w:sz w:val="20"/>
        </w:rPr>
        <w:t xml:space="preserve">с образцами их заполнения и перечнем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размещению</w:t>
      </w:r>
    </w:p>
    <w:p>
      <w:pPr>
        <w:pStyle w:val="2"/>
        <w:jc w:val="center"/>
      </w:pPr>
      <w:r>
        <w:rPr>
          <w:sz w:val="20"/>
        </w:rPr>
        <w:t xml:space="preserve">и оформлению визуальной, текстовой и мультимедийной</w:t>
      </w:r>
    </w:p>
    <w:p>
      <w:pPr>
        <w:pStyle w:val="2"/>
        <w:jc w:val="center"/>
      </w:pPr>
      <w:r>
        <w:rPr>
          <w:sz w:val="20"/>
        </w:rPr>
        <w:t xml:space="preserve">информации о порядке предоставления такой услуги, в том</w:t>
      </w:r>
    </w:p>
    <w:p>
      <w:pPr>
        <w:pStyle w:val="2"/>
        <w:jc w:val="center"/>
      </w:pPr>
      <w:r>
        <w:rPr>
          <w:sz w:val="20"/>
        </w:rPr>
        <w:t xml:space="preserve">числе к обеспечению доступности для инвалидов указанных</w:t>
      </w:r>
    </w:p>
    <w:p>
      <w:pPr>
        <w:pStyle w:val="2"/>
        <w:jc w:val="center"/>
      </w:pPr>
      <w:r>
        <w:rPr>
          <w:sz w:val="20"/>
        </w:rPr>
        <w:t xml:space="preserve">объектов в соответствии с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 социальной защите инвалидов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2.15.1. 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указанных помещениях размещаются информационные стенды (информационные уголки), обеспечивающие получение заявителями информации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стенды (информационные уголки),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должны соответствовать комфортным условиям для заявителей, в том числе инвалидов, использующих кресла-коляски, и оптимальным условиям работы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2.15.2. Визуальная, текстовая и мультимедийная информация о порядке предоставления государственной услуги размещается на информационном стенде (информационном уголке) или информационном терминале в помещении для ожидания и приема заявителей, а также на официальном сайте заинтересованного органа, на Порталах и включает в себя следующие информационные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порядке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нормативных правовых актов, регламентирующих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документов, необходимых для предоставления государственной услуги, а также требования, предъявляемые к этим документам;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предоставления государственной услуги и основания для приостановления или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примерный образец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информирования о ходе предоставления государственной услуги, порядок обжалования решений и действий (бездействия) заинтересованного органа, предоставляющего государственную услугу, должностного лица заинтересованного органа, предоставляющего государственную услугу, либо государственного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изменении информации по предоставлению государственной услуги осуществляется ее обновление.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2.15.3. Прием заявителей без предварительной записи осуществляется в порядке очередности.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доступности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2.15.4. Вход в здание и помещения, в которых проводится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2.15.5. На территории, прилегающей к зданию, в котором проводится прием заявлений и документов, необходимых для предоставления государственной услуги, а также выдача результатов оказания государственной услуги, определяются места для парковки специальных автотранспортных средств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специального автотранспорта получателей государственной услуги к парковочным местам и стоянкам являются бесплатными.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2.15.6. При обращении инвалида за получением государственной услуги (включая инвалидов, использующих кресла-коляски и собак-проводников)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заинтересованного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инвалидам при входе в здание, в котором проводится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и выходе из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дублирование необходимой для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доступ к помещению, в котором предоставляется государственная услуга, собаки-проводника при наличии документа, подтверждающего ее специальное обучение;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самостоятельного передвижения инвалидов, в том числе передвигающихся в кресле-коляске, в целях доступа к месту предоставления государственной услуги, в том числе с помощью сотрудника заинтересованного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помощи инвалидам в преодолении барьеров, мешающих получению ими услуги наравне с другими лицами.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2.16. Показатели доступности и качества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(в том числе возможность получения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многофункциональном центре, в любом территориальном</w:t>
      </w:r>
    </w:p>
    <w:p>
      <w:pPr>
        <w:pStyle w:val="2"/>
        <w:jc w:val="center"/>
      </w:pPr>
      <w:r>
        <w:rPr>
          <w:sz w:val="20"/>
        </w:rPr>
        <w:t xml:space="preserve">подразделении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по выбору заявителя (экстерриториальный принцип),</w:t>
      </w:r>
    </w:p>
    <w:p>
      <w:pPr>
        <w:pStyle w:val="2"/>
        <w:jc w:val="center"/>
      </w:pPr>
      <w:r>
        <w:rPr>
          <w:sz w:val="20"/>
        </w:rPr>
        <w:t xml:space="preserve">посредством запроса о предоставлении нескольких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многофункциональных центрах,</w:t>
      </w:r>
    </w:p>
    <w:p>
      <w:pPr>
        <w:pStyle w:val="2"/>
        <w:jc w:val="center"/>
      </w:pPr>
      <w:r>
        <w:rPr>
          <w:sz w:val="20"/>
        </w:rPr>
        <w:t xml:space="preserve">предусмотренного </w:t>
      </w:r>
      <w:hyperlink w:history="0" r:id="rId3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------------ Недействующая редакция {КонсультантПлюс}">
        <w:r>
          <w:rPr>
            <w:sz w:val="20"/>
            <w:color w:val="0000ff"/>
          </w:rPr>
          <w:t xml:space="preserve">статьей 15.1</w:t>
        </w:r>
      </w:hyperlink>
      <w:r>
        <w:rPr>
          <w:sz w:val="20"/>
        </w:rPr>
        <w:t xml:space="preserve"> Федерального закона "Об</w:t>
      </w:r>
    </w:p>
    <w:p>
      <w:pPr>
        <w:pStyle w:val="2"/>
        <w:jc w:val="center"/>
      </w:pPr>
      <w:r>
        <w:rPr>
          <w:sz w:val="20"/>
        </w:rPr>
        <w:t xml:space="preserve">организации предоставления государственных и муниципальных</w:t>
      </w:r>
    </w:p>
    <w:p>
      <w:pPr>
        <w:pStyle w:val="2"/>
        <w:jc w:val="center"/>
      </w:pPr>
      <w:r>
        <w:rPr>
          <w:sz w:val="20"/>
        </w:rPr>
        <w:t xml:space="preserve">услуг" (далее - комплексный запрос)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Показателями доступности и качества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открытый доступ для заявителей к информации по вопросам предоставления государственной услуги, возможность выбора способа получения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получения информации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выбора заявителем порядка представления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фактов нарушения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транспортная и пешая доступность обращения за предоставлением государственной услуги, в том числе для маломобильных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опечаток и ошибок в направленных (выданных)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обоснованных жалоб заявителя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установленного времени ожидания в очереди при подаче заявления и документов и при получении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требований административного регламента о порядке информирования об оказании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предоставления государственной услуги на основании комплексного запроса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предоставления государственной услуги независимо от места регистрации или места пребывания заявителей на территории области (экстерриториальный принцип) отсутствует.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2.17. Иные требования, в том числе учитывающие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в многофункциональных</w:t>
      </w:r>
    </w:p>
    <w:p>
      <w:pPr>
        <w:pStyle w:val="2"/>
        <w:jc w:val="center"/>
      </w:pPr>
      <w:r>
        <w:rPr>
          <w:sz w:val="20"/>
        </w:rPr>
        <w:t xml:space="preserve">центрах и особенности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2.17.1. Заявление и документы могут быть поданы заявителем в электронной форме в соответствии с Федеральным </w:t>
      </w:r>
      <w:hyperlink w:history="0" r:id="rId3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в электронной форме за получением государственной услуги заявитель имеет право использовать простую электронную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2.17.2. При обращении через Порталы заявителю необходимо пройти процедуру регистрации и авторизации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2.17.3.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 их</w:t>
      </w:r>
    </w:p>
    <w:p>
      <w:pPr>
        <w:pStyle w:val="2"/>
        <w:jc w:val="center"/>
      </w:pPr>
      <w:r>
        <w:rPr>
          <w:sz w:val="20"/>
        </w:rPr>
        <w:t xml:space="preserve">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форме, а также</w:t>
      </w:r>
    </w:p>
    <w:p>
      <w:pPr>
        <w:pStyle w:val="2"/>
        <w:jc w:val="center"/>
      </w:pPr>
      <w:r>
        <w:rPr>
          <w:sz w:val="20"/>
        </w:rPr>
        <w:t xml:space="preserve">особенности выполнения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Перечень административных процедур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Предоставление государственной услуги включает в себя выполнение следующих административных процедур: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и регистрация заявления и документов для получения государственной услуги, определение ответственного исполнителя;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предварительное рассмотрение полученных от заявителя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и направление межведомственных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(направление) результата предоставления государственной услуги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В случае обращения заявителя за исправлением опечаток и ошибок в полученном результате предоставления государственной услуги осуществляется исправление таких опечаток 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Заинтересованный орган в соответствии с положениями </w:t>
      </w:r>
      <w:hyperlink w:history="0" r:id="rId4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------------ Недействующая редакция {КонсультантПлюс}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и </w:t>
      </w:r>
      <w:hyperlink w:history="0" r:id="rId41" w:tooltip="Распоряжение администрации Тамбовской области от 31.07.2018 N 418-р (ред. от 11.10.2022) &quot;Об одобрении состава действий, которые включаются в административные регламенты предоставления государственных услуг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администрации области от 31.07.2018 N 418-р "Об одобрении состава действий, которые включаются в административные регламенты предоставления государственных услуг" обеспечивает предоставление государственной услуги в электронной форме в соответствии с составом действий, который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запись на прием;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и регистрация органом запроса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сведений о ходе выполнения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оценки качества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досудебное обжалование.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Варианты и порядок предоставления государственной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>
      <w:pPr>
        <w:pStyle w:val="0"/>
        <w:jc w:val="both"/>
      </w:pPr>
      <w:r>
        <w:rPr>
          <w:sz w:val="20"/>
        </w:rPr>
        <w:t xml:space="preserve">(п. 3.1.4 введен </w:t>
      </w:r>
      <w:hyperlink w:history="0" r:id="rId42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управления здравоохранения Тамбовской области от 25.10.2022 N 1557)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Прием и регистрация заявления и документов</w:t>
      </w:r>
    </w:p>
    <w:p>
      <w:pPr>
        <w:pStyle w:val="2"/>
        <w:jc w:val="center"/>
      </w:pPr>
      <w:r>
        <w:rPr>
          <w:sz w:val="20"/>
        </w:rPr>
        <w:t xml:space="preserve">для получения государственной услуги, определение</w:t>
      </w:r>
    </w:p>
    <w:p>
      <w:pPr>
        <w:pStyle w:val="2"/>
        <w:jc w:val="center"/>
      </w:pPr>
      <w:r>
        <w:rPr>
          <w:sz w:val="20"/>
        </w:rPr>
        <w:t xml:space="preserve">ответственного исполнителя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3.2.1. Основанием для начала административной процедуры является обращение заявителя с заявлением о предоставлении государственной услуги и прилагаемыми к нему документами (при их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Должностное лицо, ответственное за прием и регистрацию документов, регистрирует поступившие документы в журнале регистрации с указанием даты их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заявление и документы представляются заявителем в заинтересованный орган лично, то должностным лицом, ответственным за прием документов, заявителю выдается </w:t>
      </w:r>
      <w:hyperlink w:history="0" w:anchor="P688" w:tooltip="                                 Расписка">
        <w:r>
          <w:rPr>
            <w:sz w:val="20"/>
            <w:color w:val="0000ff"/>
          </w:rPr>
          <w:t xml:space="preserve">расписка</w:t>
        </w:r>
      </w:hyperlink>
      <w:r>
        <w:rPr>
          <w:sz w:val="20"/>
        </w:rPr>
        <w:t xml:space="preserve"> в получении документов, оформленная по форме согласно приложению N 5 к настоящему административному регламенту (далее - расписка), с указанием их перечня и даты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Расписка выдается заявителю в день получения заинтересованным органом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При представлении заявителем заявления и документов должностным лицом, ответственным за прием документов,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за предоставлением государственной услуги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Порталы, должностное лицо, ответственное за прием документов, обеспечивает прием документов, необходимых для предоставления государственной услуги, и регистрацию запроса (заявления и документов) в журнале регистрации с указанием даты их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заявление и документы представляются заявителем в заинтересованный орган в электронном виде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Порталы, заявителю в соответствующем электронном виде направляется сообщение (уведомление) о получении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Зарегистрированные документы передаются на рассмотрение руководителю заинтересованного органа, который определяет исполнителя, ответственного за работу с поступившими документами (далее - ответственный исполнитель).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Результатом административной процедуры является прием и регистрация документов, определение ответственного исполнителя.</w:t>
      </w:r>
    </w:p>
    <w:p>
      <w:pPr>
        <w:pStyle w:val="0"/>
        <w:spacing w:before="200" w:line-rule="auto"/>
        <w:ind w:firstLine="540"/>
        <w:jc w:val="both"/>
      </w:pPr>
      <w:hyperlink w:history="0" r:id="rId43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<w:r>
          <w:rPr>
            <w:sz w:val="20"/>
            <w:color w:val="0000ff"/>
          </w:rPr>
          <w:t xml:space="preserve">3.2.6</w:t>
        </w:r>
      </w:hyperlink>
      <w:r>
        <w:rPr>
          <w:sz w:val="20"/>
        </w:rPr>
        <w:t xml:space="preserve">. По результатам приема и регистрации документов, определения ответственного исполнителя должностное лицо, ответственное за прием и регистрацию документов, фиксирует результат выполнения административной процедуры в журнале регистрации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Максимальный срок выполнения административной процедуры составляет 1 календарный день.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Предварительное рассмотрение полученных от заявителя</w:t>
      </w:r>
    </w:p>
    <w:p>
      <w:pPr>
        <w:pStyle w:val="2"/>
        <w:jc w:val="center"/>
      </w:pPr>
      <w:r>
        <w:rPr>
          <w:sz w:val="20"/>
        </w:rPr>
        <w:t xml:space="preserve">документов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 Основанием для начала административной процедуры является поступление ответственному исполнителю зарегистрированных документов для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Ответственный исполнитель проводит предварительную проверку представленных заявления и документов, по результатам которой определяет возможность для дальнейшего рассмотрения этих документов либо необходимость направления поступивших заявления и документов по принадлежности в заинтересованный орган, осуществляющий оценку качества оказания этой общественно полезной услуги, в случае если оценка качества оказания конкретной общественно полезной услуги не отнесена к компетенции заинтересованного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документов в заинтересованный орган, к компетенции которого оценка качества оказания конкретной общественно полезной услуги не отнесена, документы в течение 5 рабочих дней со дня поступления направляются по принадлежности в заинтересованный орган, осуществляющий оценку качества оказания этой общественно полезной услуги, с уведомлением заявителя. Форма </w:t>
      </w:r>
      <w:hyperlink w:history="0" w:anchor="P813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заявителя приводится в приложении N 7 к настоящему административному регламенту.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здравоохранения Тамбовской области от 25.10.2022 N 1557)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направлении по принадлежности заявления и документов выдается заявителю лично, с предварительным его информированием любым доступным способом о необходимости его получения, направляется по почте или по указанному в заявлении адресу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заявление и документы представлены заявителем (представителем заявителя) в заинтересованный орган в электронном виде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Порталы, уведомление о направлении по принадлежности заявления и документов направляется заявителю в соответствующем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По результатам предварительного рассмотрения документов ответственный исполнитель фиксирует результат выполнения административной процедуры в журнале регистрации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Результатом административной процедуры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дальнейшем рассмотрении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направление заявителю уведомления о направлении по принадлежности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Максимальный срок выполнения административной процедуры составляет 4 дня.</w:t>
      </w:r>
    </w:p>
    <w:p>
      <w:pPr>
        <w:pStyle w:val="0"/>
        <w:jc w:val="both"/>
      </w:pPr>
      <w:r>
        <w:rPr>
          <w:sz w:val="20"/>
        </w:rPr>
        <w:t xml:space="preserve">(п. 3.3.5 в ред. </w:t>
      </w:r>
      <w:hyperlink w:history="0" r:id="rId45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здравоохранения Тамбовской области от 25.10.2022 N 1557)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3.4. Формирование и направление межведомственных запросов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3.4.1. Основанием для начала административной процедуры является прием заявления без приложения документов и непредставления заявителем сведений в соответствии с </w:t>
      </w:r>
      <w:hyperlink w:history="0" w:anchor="P152" w:tooltip="2.7.1. В распоряжении государственных органов, органов местного самоуправления и иных органов и которые заявитель вправе представить находятся следующие документы:">
        <w:r>
          <w:rPr>
            <w:sz w:val="20"/>
            <w:color w:val="0000ff"/>
          </w:rPr>
          <w:t xml:space="preserve">пунктом 2.7.1</w:t>
        </w:r>
      </w:hyperlink>
      <w:r>
        <w:rPr>
          <w:sz w:val="20"/>
        </w:rPr>
        <w:t xml:space="preserve"> настоящего административного регламента. Ответственный исполнитель осуществляет подготовку и направление межведомственных запросов документов в соответствующие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При направлении межведомственных запросов в иные заинтересованные органы, а также в другие органы и организации о представлении документов и (или) сведений, обосновывающих соответствие оказываемых заявителем услуг установленным критериям оценки качества оказания общественно полезных услуг, ответственный исполнитель осуществляет подготовку уведомления заявителю о продлении срока предоставления государственной услуги, которое направляется заявителю в срок, не превышающий 30 календарных дней со дня поступления в заинтересованный орган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</w:t>
      </w:r>
      <w:hyperlink w:history="0" w:anchor="P773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заявителя о продлении срока предоставления государственной услуги приводится в приложении N 6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>
      <w:pPr>
        <w:pStyle w:val="0"/>
        <w:spacing w:before="200" w:line-rule="auto"/>
        <w:ind w:firstLine="540"/>
        <w:jc w:val="both"/>
      </w:pPr>
      <w:hyperlink w:history="0" r:id="rId46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<w:r>
          <w:rPr>
            <w:sz w:val="20"/>
            <w:color w:val="0000ff"/>
          </w:rPr>
          <w:t xml:space="preserve">3.4.4</w:t>
        </w:r>
      </w:hyperlink>
      <w:r>
        <w:rPr>
          <w:sz w:val="20"/>
        </w:rPr>
        <w:t xml:space="preserve">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органов и организаций, в которые направляется межведомственный запрос по адресу, зарегистрированному в СМЭВ, либо неработоспособностью защищенной сети передачи данных, либо направления межведомственных запросов в органы и организации, не зарегистрированные в СМЭВ.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запрос на бумажном носителе заполняется в соответствии с требованиями </w:t>
      </w:r>
      <w:hyperlink w:history="0" r:id="rId4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------------ Недействующая редакция {КонсультантПлюс}">
        <w:r>
          <w:rPr>
            <w:sz w:val="20"/>
            <w:color w:val="0000ff"/>
          </w:rPr>
          <w:t xml:space="preserve">статьи 7.2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bookmarkStart w:id="370" w:name="P370"/>
    <w:bookmarkEnd w:id="370"/>
    <w:p>
      <w:pPr>
        <w:pStyle w:val="0"/>
        <w:spacing w:before="200" w:line-rule="auto"/>
        <w:ind w:firstLine="540"/>
        <w:jc w:val="both"/>
      </w:pPr>
      <w:hyperlink w:history="0" r:id="rId48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<w:r>
          <w:rPr>
            <w:sz w:val="20"/>
            <w:color w:val="0000ff"/>
          </w:rPr>
          <w:t xml:space="preserve">3.4.5</w:t>
        </w:r>
      </w:hyperlink>
      <w:r>
        <w:rPr>
          <w:sz w:val="20"/>
        </w:rPr>
        <w:t xml:space="preserve">. Срок подготовки и направления ответа на межведомственные запросы не может превышать 5 рабочих дней со дня поступления межведомственного запроса.</w:t>
      </w:r>
    </w:p>
    <w:bookmarkStart w:id="371" w:name="P371"/>
    <w:bookmarkEnd w:id="3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межведомственных запросов в иные заинтересованные органы, к компетенции которых отнесено осуществление оценки качества оказания социально ориентированными некоммерческими организациями общественно полезных услуг, </w:t>
      </w:r>
      <w:hyperlink w:history="0" r:id="rId49" w:tooltip="Постановление администрации Тамбовской области от 24.10.2018 N 1085 (ред. от 18.11.2020) &quot;Об утверждении перечня органов исполнительной власти области, структурных подразделений администрации области, осуществляющих оценку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утвержден постановлением администрации области от 24.10.2018 N 1085 "Об утверждении перечня органов исполнительной власти области, структурных подразделений администрации области, осуществляющих оценку качества оказания общественно полезных услуг социально ориентированными некоммерческими организациями", а также в другие органы и организации о представлении документов и (или) сведений, обосновывающих соответствие оказываемых заявителем услуг установленным критериям оценки качества оказания общественно полезных услуг, срок ответа на межведомственные запросы не может превышать 15 рабочих дней со дня поступления межведомственного запроса.</w:t>
      </w:r>
    </w:p>
    <w:p>
      <w:pPr>
        <w:pStyle w:val="0"/>
        <w:spacing w:before="200" w:line-rule="auto"/>
        <w:ind w:firstLine="540"/>
        <w:jc w:val="both"/>
      </w:pPr>
      <w:hyperlink w:history="0" r:id="rId50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<w:r>
          <w:rPr>
            <w:sz w:val="20"/>
            <w:color w:val="0000ff"/>
          </w:rPr>
          <w:t xml:space="preserve">3.4.6</w:t>
        </w:r>
      </w:hyperlink>
      <w:r>
        <w:rPr>
          <w:sz w:val="20"/>
        </w:rPr>
        <w:t xml:space="preserve">. Результатом административной процедуры является получение ответов на межведомственные запросы.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получения ответов на межведомственные запросы фиксируются в журнале регистрации документов.</w:t>
      </w:r>
    </w:p>
    <w:p>
      <w:pPr>
        <w:pStyle w:val="0"/>
        <w:spacing w:before="200" w:line-rule="auto"/>
        <w:ind w:firstLine="540"/>
        <w:jc w:val="both"/>
      </w:pPr>
      <w:hyperlink w:history="0" r:id="rId51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<w:r>
          <w:rPr>
            <w:sz w:val="20"/>
            <w:color w:val="0000ff"/>
          </w:rPr>
          <w:t xml:space="preserve">3.4.7</w:t>
        </w:r>
      </w:hyperlink>
      <w:r>
        <w:rPr>
          <w:sz w:val="20"/>
        </w:rPr>
        <w:t xml:space="preserve">. Максимальный срок выполнения административной процедуры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предусмотренном </w:t>
      </w:r>
      <w:hyperlink w:history="0" w:anchor="P370" w:tooltip="3.4.5. Срок подготовки и направления ответа на межведомственные запросы не может превышать 5 рабочих дней со дня поступления межведомственного запроса.">
        <w:r>
          <w:rPr>
            <w:sz w:val="20"/>
            <w:color w:val="0000ff"/>
          </w:rPr>
          <w:t xml:space="preserve">абзацем 1 пункта 3.4.6</w:t>
        </w:r>
      </w:hyperlink>
      <w:r>
        <w:rPr>
          <w:sz w:val="20"/>
        </w:rPr>
        <w:t xml:space="preserve"> настоящего административного регламента - 7 календарных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предусмотренном </w:t>
      </w:r>
      <w:hyperlink w:history="0" w:anchor="P371" w:tooltip="При направлении межведомственных запросов в иные заинтересованные органы, к компетенции которых отнесено осуществление оценки качества оказания социально ориентированными некоммерческими организациями общественно полезных услуг, перечень которых утвержден постановлением администрации области от 24.10.2018 N 1085 &quot;Об утверждении перечня органов исполнительной власти области, структурных подразделений администрации области, осуществляющих оценку качества оказания общественно полезных услуг социально ориент...">
        <w:r>
          <w:rPr>
            <w:sz w:val="20"/>
            <w:color w:val="0000ff"/>
          </w:rPr>
          <w:t xml:space="preserve">абзацем 2 пункта 3.4.6</w:t>
        </w:r>
      </w:hyperlink>
      <w:r>
        <w:rPr>
          <w:sz w:val="20"/>
        </w:rPr>
        <w:t xml:space="preserve"> настоящего административного регламента - 20 календарных дней.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3.5. Подготовка результата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3.5.1. Основанием для начала административной процедуры является наличие у ответственного исполнителя полного пакета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Ответственный исполнитель осуществляет проверку сведений, содержащихся в представленном заявителем заявлении, а также изучает информацию, содержащуюся в документах, представленных заявителем по собственной инициативе или полученных в порядке межведомственного взаимодействия, на предмет наличия или отсутствия оснований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отказа в предоставлении государственной услуги готовит и представляет на подпись руководителю заинтересованного органа проект заключения, а при наличии оснований для отказа в выдаче заключения - проект мотивированного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здравоохранения Тамбовской области от 25.10.2022 N 1557)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Проект заключения или проект мотивированного уведомления об отказе в выдаче заключения подписывается руководителем заинтересованного органа и направляется на регистрацию в порядке делопроизводства.</w:t>
      </w:r>
    </w:p>
    <w:p>
      <w:pPr>
        <w:pStyle w:val="0"/>
        <w:jc w:val="both"/>
      </w:pPr>
      <w:r>
        <w:rPr>
          <w:sz w:val="20"/>
        </w:rPr>
        <w:t xml:space="preserve">(п. 3.5.3 в ред. </w:t>
      </w:r>
      <w:hyperlink w:history="0" r:id="rId53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здравоохранения Тамбовской области от 25.10.2022 N 1557)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Утратил силу. - </w:t>
      </w:r>
      <w:hyperlink w:history="0" r:id="rId54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здравоохранения Тамбовской области от 25.10.2022 N 1557.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Результатом административной процедуры является подписанное руководителем заинтересованного органа заключение или мотивированное уведомление об отказе в выдаче заключения для дальнейшего направления заявителю.</w:t>
      </w:r>
    </w:p>
    <w:p>
      <w:pPr>
        <w:pStyle w:val="0"/>
        <w:jc w:val="both"/>
      </w:pPr>
      <w:r>
        <w:rPr>
          <w:sz w:val="20"/>
        </w:rPr>
        <w:t xml:space="preserve">(п. 3.5.5 в ред. </w:t>
      </w:r>
      <w:hyperlink w:history="0" r:id="rId55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здравоохранения Тамбовской области от 25.10.2022 N 1557)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 Подписанные заключение или мотивированное уведомление об отказе в выдаче заключения регистрируются заинтересованным органом в журнале регистрации заключений или мотивированных уведомлений об отказе.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здравоохранения Тамбовской области от 25.10.2022 N 1557)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3.5.7. Максимальный срок выполнения административной процедуры составляет 18 календарных дней, а в случае направлении межведомственных запросов в иные заинтересованные органы, к компетенции которых отнесено осуществление оценки качества оказания социально ориентированными некоммерческими организациями общественно полезных услуг, 35 календарных дней.</w:t>
      </w:r>
    </w:p>
    <w:p>
      <w:pPr>
        <w:pStyle w:val="0"/>
        <w:jc w:val="both"/>
      </w:pPr>
      <w:r>
        <w:rPr>
          <w:sz w:val="20"/>
        </w:rPr>
        <w:t xml:space="preserve">(п. 3.5.7 в ред. </w:t>
      </w:r>
      <w:hyperlink w:history="0" r:id="rId57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здравоохранения Тамбовской области от 25.10.2022 N 1557)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3.6. Выдача (направление)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заявителю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3.6.1. Основанием для начала административной процедуры является поступление в заинтересованный орган для выдачи (направления) заявителю заключения или мотивированного уведомления об отказе в выдаче заключения, подписанного курирующим заместителем главы администрации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Лицо, ответственное за выдачу документов, любым доступным способом информирует заявителя о готовности документа, являющегося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заявление и документы представлены заявителем в заинтересованный орган в электронном виде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Порталы, информирование заявителя о готовности документа, являющегося результатом предоставления государственной услуги, осуществляется в соответствующем электронном виде. После получения заявителем документа, являющегося результатом предоставления государственной услуги, в личном кабинете на Порталах завершается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Заключение либо мотивированное уведомление об отказе в выдаче заключения выдается (направляется) заявителю в течение 3 рабочих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Результатом административной процедуры является выдача (направление) заявителю заключения либо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3.6.5. Результат выполнения административной процедуры фиксируется в журнале регистрации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 Максимальный срок выполнения административной процедуры составляет не более 3 рабочих дней.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3.7. Исправление допущенных опечаток и ошибок в выданных</w:t>
      </w:r>
    </w:p>
    <w:p>
      <w:pPr>
        <w:pStyle w:val="2"/>
        <w:jc w:val="center"/>
      </w:pPr>
      <w:r>
        <w:rPr>
          <w:sz w:val="20"/>
        </w:rPr>
        <w:t xml:space="preserve">(направленных) в результате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документах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3.7.1. В случае выявления заявителем в полученном, по результатам предоставления государственной услуги, документе опечаток и ошибок, заявитель представляет в заинтересованный орган заявление об исправлении таких опечаток и ошибок, в котором указывается наименование организации, реквизиты выданного документа и описание допущенных опечаток 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допущенных опечаток и (или) ошибок в выданном (направленном), в результате предоставления государственной услуги, документе заинтересованный орган осуществляет его замену в срок, не превышающий 5 рабочих дней со дня поступления соответствующего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выявления, что допущенные опечатки и ошибки в выданном (направленном) в результате предоставления государственной услуги документе отсутствуют, ответственный исполнитель в срок, не превышающий 3 рабочих дней со дня поступления соответствующего заявления, готовит и направляет заявителю уведомление об отсутствии допущенных опечаток и ошибок в выданном в результате предоставления государственной услуги документе.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сроков исполнения административных процедур по предоставлению государственной услуги, за принятием решений, связанных с предоставлением государственной услуги, осуществляется постоянно уполномоченным должностным лицом заинтересованного органа, а также государственными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заинтересованном органе проводятся плановые и внеплановые проверки в целях осуществления контроля за полнотой и качеством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При проведении плановой проверки рассматриваются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 проводятся на основании распоряжения руководителя заинтересованного органа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Внеплановые проверки проводятся на основании распоряжений руководителя заинтересованного органа в случае необходимости проверки устранения ранее выявленных нарушений, а также при поступлении в заинтересованный орган обращений (жалоб) заявителей, связанных с нарушениями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 результатам проведенных проверок в случае выявления нарушений соблюдения положений административного регламента виновные лица заинтересованного органа несут персональную ответственность за решения и действия (бездействие), принимаемые в ходе предоставления государственной услуги,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Персональная ответственность государственных служащих заинтересованного органа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граждане, их объединения и организации вправе получать информацию о наличии в действиях должностных лиц заинтересованного органа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заинтересованного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должностного лица</w:t>
      </w:r>
    </w:p>
    <w:p>
      <w:pPr>
        <w:pStyle w:val="2"/>
        <w:jc w:val="center"/>
      </w:pPr>
      <w:r>
        <w:rPr>
          <w:sz w:val="20"/>
        </w:rPr>
        <w:t xml:space="preserve">заинтересованного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либо государственного служащего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Заявитель имеет право на досудебное (внесудебное) обжалование решений и действий (бездействия) заинтересованного органа, должностных лиц, государственных служащих заинтересованного органа на любом этапе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Предметом досудебного (внесудебного) обжалования являются решения и действия (бездействие) заинтересованного органа, должностных лиц, государственных служащих заинтересованного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обратиться с жалобой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нарушение срока регистрации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Тамбовской области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Тамбовской области для предоставления государственной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Тамбовской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5.2.7. отказ заинтересованного органа,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5.2.8.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5.2.9.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5.2.10.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5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------------ Недействующая редакция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Жалоба на решение и действия (бездействие) государственного служащего подается руководителю заинтересованного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решение и действия (бездействие) заинтересованного органа, руководителя заинтересованного органа подается на имя главы администрации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9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здравоохранения Тамбовской области от 25.10.2022 N 1557.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Информирование заявителей о порядке подачи и рассмотрения жалобы осуществляется в заинтересованном органе при личном обращении заявителя, путем размещения информации на информационных стендах, на официальном сайте заинтересованного органа, на Порталах.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подана через Портал государственных и муниципальных услуг (функций) Тамбовской области информация о результатах рассмотрения жалобы направляется в личный кабинет заявителя на Портале государственных и муниципальных услуг (функций)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Требования к содержанию жалобы, порядку подачи 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5.5.1. наименование заинтересованного органа, предоставляющего государственную услугу, должностного лица заинтересованного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5.5.3. сведения об обжалуемых решениях и действиях (бездействии) заинтересованного органа, должностного лица заинтересованного органа либо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5.5.4. доводы, на основании которых заявитель не согласен с решением и действием (бездействием) заинтересованного органа, должностного лица заинтересованного органа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подается в письменной форме на бумажном носителе или в электронной форме.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"Интернет", официального сайта заинтересованного органа, Портала государственных и муниципальных услуг (функций) Тамбовской области,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рассматривается уполномоченными на рассмотрение жалоб должностными лицами, определенными в заинтересованном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Жалоба, содержащая неточное наименование заинтересованного органа, должности должностного лица заинтересованного органа, гражданского служащего, и (или) фамилии, имени, отчества должностного лица заинтересованного органа, гражданского служащего, решения и действия (бездействие) которых обжалуются, не препятствующее установлению заинтересованного органа, должностного лица, гражданского служащего, в адрес которого была направлена жалоба,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подлежит регистрации в день ее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в заинтересованный орган поступила жалоба, принятие решения по которой не входит в его компетенцию, заинтересованный орган регистрирует и направляет жалобу не позднее 3 рабочих дней со дня регистрации уполномоченному на ее рассмотрение органу, информируя в письменной форме заявителя о перенаправлении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по результатам рассмотрения жалобы подписывается руководителем заинтересованного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ответе заявителю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заинтересованного органа, рассмотревшего жалобу, должность, фамилия, имя, отчество (последнее - при наличии) должностного лица, принявшего решение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номер, дата, место принятия решения, включая сведения о должностном лице, государственном служащем, решение или действие (бездействие) которого обжалуется;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основания для рассмотрения и принятия решения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принятое по жалобе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сведения в соответствии с федеральным или региональным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Основанием для начала процедуры досудебного (внесудебного) обжалования является поступление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Заявитель имеет право на получение исчерпывающей информации и документов, необходимых для обоснования 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Жалоба, поступившая в заинтересованный орган либо в администрацию области, подлежит рассмотрению в течение 15 рабочих дней со дня ее регистрации, а в случае обжалования отказа заинтересованного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bookmarkStart w:id="475" w:name="P475"/>
    <w:bookmarkEnd w:id="4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Тамбовской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5.9.2. 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дня, следующего за днем принятия решения, указанного в </w:t>
      </w:r>
      <w:hyperlink w:history="0" w:anchor="P475" w:tooltip="5.9. По результатам рассмотрения жалобы принимается одно из следующих решений:">
        <w:r>
          <w:rPr>
            <w:sz w:val="20"/>
            <w:color w:val="0000ff"/>
          </w:rPr>
          <w:t xml:space="preserve">пункте 5.9</w:t>
        </w:r>
      </w:hyperlink>
      <w:r>
        <w:rPr>
          <w:sz w:val="20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заинтересованным органом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Заявитель в случае несогласия с решением, принятым по результатам рассмотрения жалобы руководителем заинтересованного органа, может его обжаловать в досудебном порядке главе администрации области в соответствии с </w:t>
      </w:r>
      <w:hyperlink w:history="0" r:id="rId60" w:tooltip="Постановление администрации Тамбовской области от 27.06.2019 N 755 &quot;Об установлении особенностей подачи и рассмотрения жалоб на решения и действия (бездействие) органов исполнительной власти области, должностных лиц органов исполнительной власти области, государственных гражданских служащих органов исполнительной власти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, работников мног {КонсультантПлюс}">
        <w:r>
          <w:rPr>
            <w:sz w:val="20"/>
            <w:color w:val="0000ff"/>
          </w:rPr>
          <w:t xml:space="preserve">Особенностями</w:t>
        </w:r>
      </w:hyperlink>
      <w:r>
        <w:rPr>
          <w:sz w:val="20"/>
        </w:rPr>
        <w:t xml:space="preserve"> подачи и рассмотрения жалоб на решения и действия (бездействие) органов исполнительной власти области, должностных лиц органов исполнительной власти области, государственных гражданских служащих органов исполнительной власти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услуг, установленными постановлением администрации Тамбовской области от 27 июня 2019 г. N 755.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принятые по результатам рассмотрения жалобы, могут также обжаловаться в судебном порядке в соответствии с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 полезных услуг"</w:t>
      </w:r>
    </w:p>
    <w:p>
      <w:pPr>
        <w:pStyle w:val="0"/>
        <w:jc w:val="right"/>
      </w:pPr>
      <w:r>
        <w:rPr>
          <w:sz w:val="20"/>
        </w:rPr>
      </w:r>
    </w:p>
    <w:bookmarkStart w:id="495" w:name="P495"/>
    <w:bookmarkEnd w:id="49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УСЛУГ, ОТНОСЯЩИХСЯ К СФЕРЕ ДЕЯТЕЛЬНОСТИ</w:t>
      </w:r>
    </w:p>
    <w:p>
      <w:pPr>
        <w:pStyle w:val="2"/>
        <w:jc w:val="center"/>
      </w:pPr>
      <w:r>
        <w:rPr>
          <w:sz w:val="20"/>
        </w:rPr>
        <w:t xml:space="preserve">ЗАИНТЕРЕСОВАННОГО ОРГАНА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 проведение реабилитации или абилитации инвалидов при сложном и атипичном протезировании и ортезировании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 оказание медицинской (в том числе психиатрической), социальной и психолого-педагогической помощи детям, находящимся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Участие в деятельности по профилактике безнадзорности и правонарушений несовершеннолетних: 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Услуги, направленные на социальную адаптацию и семейное устройство детей, оставшихся без попечения родителей: психолого-медико-педагогическая реабилитация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 санаторно-курортное лечение;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 психолого-медико-педагогическое обследование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 работы по профилактике неинфекционных заболеваний, формированию здорового образа жизни и санитарно-гигиеническому просвещению населения; профилактика незаконного потребления наркотических средств и психотропных веществ, наркомании; 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 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другое; 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 проведение мероприятий по адаптации помещений жилых домов для маломобильных граждан, страдающих тяжелыми заболеваниями; привлечение и обучение волонтеров работе с лицами, страдающими тяжелыми заболеваниями, координация работы волонтеров; 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 паллиативная медицинская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Услуги, направленные на медико-социальную реабилитацию лиц с алкогольной, наркотической или иной токсической зависимостью: медицинская реабилитация при заболеваниях, не входящих в базовую программу обязательного медицинского страхования; 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w:history="0" r:id="rId61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 полезных услуг"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Форма документа</w:t>
      </w:r>
    </w:p>
    <w:p>
      <w:pPr>
        <w:pStyle w:val="1"/>
        <w:jc w:val="both"/>
      </w:pPr>
      <w:r>
        <w:rPr>
          <w:sz w:val="20"/>
        </w:rPr>
      </w:r>
    </w:p>
    <w:bookmarkStart w:id="524" w:name="P524"/>
    <w:bookmarkEnd w:id="524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о соответствии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некоммерческой организацией общественно полезных услуг установленным</w:t>
      </w:r>
    </w:p>
    <w:p>
      <w:pPr>
        <w:pStyle w:val="1"/>
        <w:jc w:val="both"/>
      </w:pPr>
      <w:r>
        <w:rPr>
          <w:sz w:val="20"/>
        </w:rPr>
        <w:t xml:space="preserve">                                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органа, выдавшего заключение)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подтверждает, что социально ориентированная некоммерческая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 протяжении  ______  оказывает  следующие  общественно  полезные услуги,</w:t>
      </w:r>
    </w:p>
    <w:p>
      <w:pPr>
        <w:pStyle w:val="1"/>
        <w:jc w:val="both"/>
      </w:pPr>
      <w:r>
        <w:rPr>
          <w:sz w:val="20"/>
        </w:rPr>
        <w:t xml:space="preserve">соответствующие  </w:t>
      </w:r>
      <w:hyperlink w:history="0" r:id="rId6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  утвержденным  постановлением  Правительства  Российской  Федерации</w:t>
      </w:r>
    </w:p>
    <w:p>
      <w:pPr>
        <w:pStyle w:val="1"/>
        <w:jc w:val="both"/>
      </w:pPr>
      <w:r>
        <w:rPr>
          <w:sz w:val="20"/>
        </w:rPr>
        <w:t xml:space="preserve">от  27.10.2016  N 1096 "Об утверждении перечня общественно полезных услуг и</w:t>
      </w:r>
    </w:p>
    <w:p>
      <w:pPr>
        <w:pStyle w:val="1"/>
        <w:jc w:val="both"/>
      </w:pPr>
      <w:r>
        <w:rPr>
          <w:sz w:val="20"/>
        </w:rPr>
        <w:t xml:space="preserve">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   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(подпись)                        (Ф.И.О., должность)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 полезных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3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здравоохранения Тамбовской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25.10.2022 N 1557)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Форма документа</w:t>
      </w:r>
    </w:p>
    <w:p>
      <w:pPr>
        <w:pStyle w:val="1"/>
        <w:jc w:val="both"/>
      </w:pPr>
      <w:r>
        <w:rPr>
          <w:sz w:val="20"/>
        </w:rPr>
      </w:r>
    </w:p>
    <w:bookmarkStart w:id="564" w:name="P564"/>
    <w:bookmarkEnd w:id="564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об отказе в выдаче заключения о соответствии качества оказываемых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 некоммерческой организацией общественно полезных</w:t>
      </w:r>
    </w:p>
    <w:p>
      <w:pPr>
        <w:pStyle w:val="1"/>
        <w:jc w:val="both"/>
      </w:pPr>
      <w:r>
        <w:rPr>
          <w:sz w:val="20"/>
        </w:rPr>
        <w:t xml:space="preserve">                       услуг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Управление          здравоохранения          области         уведомляет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(наименование, ОГРН организации)</w:t>
      </w:r>
    </w:p>
    <w:p>
      <w:pPr>
        <w:pStyle w:val="1"/>
        <w:jc w:val="both"/>
      </w:pPr>
      <w:r>
        <w:rPr>
          <w:sz w:val="20"/>
        </w:rPr>
        <w:t xml:space="preserve">об отказе в выдаче заключения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некоммерческой  организацией  общественно  полезных  услуг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    По следующим основаниям: </w:t>
      </w:r>
      <w:hyperlink w:history="0" w:anchor="P579" w:tooltip="    &lt;*&gt; Указать основания отказа в выдаче заключения: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79" w:name="P579"/>
    <w:bookmarkEnd w:id="579"/>
    <w:p>
      <w:pPr>
        <w:pStyle w:val="1"/>
        <w:jc w:val="both"/>
      </w:pPr>
      <w:r>
        <w:rPr>
          <w:sz w:val="20"/>
        </w:rPr>
        <w:t xml:space="preserve">    &lt;*&gt; Указать основания отказа в выдаче заключения:</w:t>
      </w:r>
    </w:p>
    <w:p>
      <w:pPr>
        <w:pStyle w:val="1"/>
        <w:jc w:val="both"/>
      </w:pPr>
      <w:r>
        <w:rPr>
          <w:sz w:val="20"/>
        </w:rPr>
        <w:t xml:space="preserve">    1)    несоответствие    общественно   полезной   услуги   установленным</w:t>
      </w:r>
    </w:p>
    <w:p>
      <w:pPr>
        <w:pStyle w:val="1"/>
        <w:jc w:val="both"/>
      </w:pPr>
      <w:r>
        <w:rPr>
          <w:sz w:val="20"/>
        </w:rPr>
        <w:t xml:space="preserve">нормативными   правовыми  актами  Российской  Федерации  требованиям  к  ее</w:t>
      </w:r>
    </w:p>
    <w:p>
      <w:pPr>
        <w:pStyle w:val="1"/>
        <w:jc w:val="both"/>
      </w:pPr>
      <w:r>
        <w:rPr>
          <w:sz w:val="20"/>
        </w:rPr>
        <w:t xml:space="preserve">содержанию (объем, сроки, качество предоставления);</w:t>
      </w:r>
    </w:p>
    <w:p>
      <w:pPr>
        <w:pStyle w:val="1"/>
        <w:jc w:val="both"/>
      </w:pPr>
      <w:r>
        <w:rPr>
          <w:sz w:val="20"/>
        </w:rPr>
        <w:t xml:space="preserve">    2)  отсутствие  у  лиц,  непосредственно  задействованных  в исполнении</w:t>
      </w:r>
    </w:p>
    <w:p>
      <w:pPr>
        <w:pStyle w:val="1"/>
        <w:jc w:val="both"/>
      </w:pPr>
      <w:r>
        <w:rPr>
          <w:sz w:val="20"/>
        </w:rPr>
        <w:t xml:space="preserve">общественно   полезной   услуги  (в  том  числе  работников  организации  и</w:t>
      </w:r>
    </w:p>
    <w:p>
      <w:pPr>
        <w:pStyle w:val="1"/>
        <w:jc w:val="both"/>
      </w:pPr>
      <w:r>
        <w:rPr>
          <w:sz w:val="20"/>
        </w:rPr>
        <w:t xml:space="preserve">работников,  привлеченных  по  договорам  гражданско-правового  характера),</w:t>
      </w:r>
    </w:p>
    <w:p>
      <w:pPr>
        <w:pStyle w:val="1"/>
        <w:jc w:val="both"/>
      </w:pPr>
      <w:r>
        <w:rPr>
          <w:sz w:val="20"/>
        </w:rPr>
        <w:t xml:space="preserve">необходимой  квалификации (в том числе профессионального образования, опыта</w:t>
      </w:r>
    </w:p>
    <w:p>
      <w:pPr>
        <w:pStyle w:val="1"/>
        <w:jc w:val="both"/>
      </w:pPr>
      <w:r>
        <w:rPr>
          <w:sz w:val="20"/>
        </w:rPr>
        <w:t xml:space="preserve">работы  в соответствующей сфере), недостаточность количества лиц, у которых</w:t>
      </w:r>
    </w:p>
    <w:p>
      <w:pPr>
        <w:pStyle w:val="1"/>
        <w:jc w:val="both"/>
      </w:pPr>
      <w:r>
        <w:rPr>
          <w:sz w:val="20"/>
        </w:rPr>
        <w:t xml:space="preserve">есть необходимая квалификация;</w:t>
      </w:r>
    </w:p>
    <w:p>
      <w:pPr>
        <w:pStyle w:val="1"/>
        <w:jc w:val="both"/>
      </w:pPr>
      <w:r>
        <w:rPr>
          <w:sz w:val="20"/>
        </w:rPr>
        <w:t xml:space="preserve">    3)  наличие в течение 2 лет, предшествующих выдаче заключения, жалоб на</w:t>
      </w:r>
    </w:p>
    <w:p>
      <w:pPr>
        <w:pStyle w:val="1"/>
        <w:jc w:val="both"/>
      </w:pPr>
      <w:r>
        <w:rPr>
          <w:sz w:val="20"/>
        </w:rPr>
        <w:t xml:space="preserve">действия  (бездействие)  и (или) решения организации, связанных с оказанием</w:t>
      </w:r>
    </w:p>
    <w:p>
      <w:pPr>
        <w:pStyle w:val="1"/>
        <w:jc w:val="both"/>
      </w:pPr>
      <w:r>
        <w:rPr>
          <w:sz w:val="20"/>
        </w:rPr>
        <w:t xml:space="preserve">ею  общественно  полезных  услуг,  признанных обоснованными судом,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государственного   контроля   (надзора)  и  муниципального  надзора,  иными</w:t>
      </w:r>
    </w:p>
    <w:p>
      <w:pPr>
        <w:pStyle w:val="1"/>
        <w:jc w:val="both"/>
      </w:pPr>
      <w:r>
        <w:rPr>
          <w:sz w:val="20"/>
        </w:rPr>
        <w:t xml:space="preserve">государственными органами в соответствии с их компетенцией;</w:t>
      </w:r>
    </w:p>
    <w:p>
      <w:pPr>
        <w:pStyle w:val="1"/>
        <w:jc w:val="both"/>
      </w:pPr>
      <w:r>
        <w:rPr>
          <w:sz w:val="20"/>
        </w:rPr>
        <w:t xml:space="preserve">    4)   несоответствие  уровня  открытости  и  доступности  информации  об</w:t>
      </w:r>
    </w:p>
    <w:p>
      <w:pPr>
        <w:pStyle w:val="1"/>
        <w:jc w:val="both"/>
      </w:pPr>
      <w:r>
        <w:rPr>
          <w:sz w:val="20"/>
        </w:rPr>
        <w:t xml:space="preserve">организации   установленным   нормативными   правовыми   актами  Российской</w:t>
      </w:r>
    </w:p>
    <w:p>
      <w:pPr>
        <w:pStyle w:val="1"/>
        <w:jc w:val="both"/>
      </w:pPr>
      <w:r>
        <w:rPr>
          <w:sz w:val="20"/>
        </w:rPr>
        <w:t xml:space="preserve">Федерации требованиям (при их наличии);</w:t>
      </w:r>
    </w:p>
    <w:p>
      <w:pPr>
        <w:pStyle w:val="1"/>
        <w:jc w:val="both"/>
      </w:pPr>
      <w:r>
        <w:rPr>
          <w:sz w:val="20"/>
        </w:rPr>
        <w:t xml:space="preserve">    5)   наличие   в  течение  2  лет,  предшествующих  выдаче  заключения,</w:t>
      </w:r>
    </w:p>
    <w:p>
      <w:pPr>
        <w:pStyle w:val="1"/>
        <w:jc w:val="both"/>
      </w:pPr>
      <w:r>
        <w:rPr>
          <w:sz w:val="20"/>
        </w:rPr>
        <w:t xml:space="preserve">информации   об  организации  в  реестре  недобросовестных  поставщиков  по</w:t>
      </w:r>
    </w:p>
    <w:p>
      <w:pPr>
        <w:pStyle w:val="1"/>
        <w:jc w:val="both"/>
      </w:pPr>
      <w:r>
        <w:rPr>
          <w:sz w:val="20"/>
        </w:rPr>
        <w:t xml:space="preserve">результатам  оказания  услуги в рамках исполнения контрактов, заключенных в</w:t>
      </w:r>
    </w:p>
    <w:p>
      <w:pPr>
        <w:pStyle w:val="1"/>
        <w:jc w:val="both"/>
      </w:pPr>
      <w:r>
        <w:rPr>
          <w:sz w:val="20"/>
        </w:rPr>
        <w:t xml:space="preserve">соответствии  с  Федеральным </w:t>
      </w:r>
      <w:hyperlink w:history="0" r:id="rId64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</w:t>
      </w:r>
    </w:p>
    <w:p>
      <w:pPr>
        <w:pStyle w:val="1"/>
        <w:jc w:val="both"/>
      </w:pPr>
      <w:r>
        <w:rPr>
          <w:sz w:val="20"/>
        </w:rPr>
        <w:t xml:space="preserve">товаров,  работ,  услуг  для  обеспечения  государственных  и муниципальных</w:t>
      </w:r>
    </w:p>
    <w:p>
      <w:pPr>
        <w:pStyle w:val="1"/>
        <w:jc w:val="both"/>
      </w:pPr>
      <w:r>
        <w:rPr>
          <w:sz w:val="20"/>
        </w:rPr>
        <w:t xml:space="preserve">нужд";</w:t>
      </w:r>
    </w:p>
    <w:p>
      <w:pPr>
        <w:pStyle w:val="1"/>
        <w:jc w:val="both"/>
      </w:pPr>
      <w:r>
        <w:rPr>
          <w:sz w:val="20"/>
        </w:rPr>
        <w:t xml:space="preserve">    6)  представление  документов,  содержащих недостоверные сведения, либо</w:t>
      </w:r>
    </w:p>
    <w:p>
      <w:pPr>
        <w:pStyle w:val="1"/>
        <w:jc w:val="both"/>
      </w:pPr>
      <w:r>
        <w:rPr>
          <w:sz w:val="20"/>
        </w:rPr>
        <w:t xml:space="preserve">документов, оформленных в ненадлежащем порядке.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  ____________ ________________________</w:t>
      </w:r>
    </w:p>
    <w:p>
      <w:pPr>
        <w:pStyle w:val="1"/>
        <w:jc w:val="both"/>
      </w:pPr>
      <w:r>
        <w:rPr>
          <w:sz w:val="20"/>
        </w:rPr>
        <w:t xml:space="preserve">(должность подписавшего уведомление)    (подпись)     (инициалы, фамилия)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(Ф.И.О., должность, телефон ответственного исполнителя)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5"/>
        <w:gridCol w:w="4649"/>
      </w:tblGrid>
      <w:tr>
        <w:tc>
          <w:tcPr>
            <w:tcW w:w="43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 уведомлением ознакомлен: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(дата, подпись, инициалы, фамилия представителя заявителя)</w:t>
            </w:r>
          </w:p>
        </w:tc>
        <w:tc>
          <w:tcPr>
            <w:tcW w:w="464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Отправлено заявителю по электронной почте/конверте: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(дата, подпись, инициалы, фамилия ответственного исполнителя)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Отправлено через Личный кабинет заявителя Портала государственных и муниципальных услуг (функций) Тамбовской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(дата, подпись, инициалы, фамилия ответственного исполнителя)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 полезных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5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здравоохранения Тамбовской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25.10.2022 N 1557)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Форма документа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(наименование органа исполнительной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власти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(Ф.И.О.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от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(полное наименование заявителя ИНН; ОГРН)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(данные представителя заявителя - при</w:t>
      </w:r>
    </w:p>
    <w:p>
      <w:pPr>
        <w:pStyle w:val="1"/>
        <w:jc w:val="both"/>
      </w:pPr>
      <w:r>
        <w:rPr>
          <w:sz w:val="20"/>
        </w:rPr>
        <w:t xml:space="preserve">                                  подаче заявления представителем</w:t>
      </w:r>
    </w:p>
    <w:p>
      <w:pPr>
        <w:pStyle w:val="1"/>
        <w:jc w:val="both"/>
      </w:pPr>
      <w:r>
        <w:rPr>
          <w:sz w:val="20"/>
        </w:rPr>
        <w:t xml:space="preserve">                                  заявителя)</w:t>
      </w:r>
    </w:p>
    <w:p>
      <w:pPr>
        <w:pStyle w:val="1"/>
        <w:jc w:val="both"/>
      </w:pPr>
      <w:r>
        <w:rPr>
          <w:sz w:val="20"/>
        </w:rPr>
      </w:r>
    </w:p>
    <w:bookmarkStart w:id="650" w:name="P650"/>
    <w:bookmarkEnd w:id="65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        ориентированной        некоммерческой       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установленным    критериям    в   сфере   их   предоставления,   рассмотрев</w:t>
      </w:r>
    </w:p>
    <w:p>
      <w:pPr>
        <w:pStyle w:val="1"/>
        <w:jc w:val="both"/>
      </w:pPr>
      <w:r>
        <w:rPr>
          <w:sz w:val="20"/>
        </w:rPr>
        <w:t xml:space="preserve">представленные документы.</w:t>
      </w:r>
    </w:p>
    <w:p>
      <w:pPr>
        <w:pStyle w:val="1"/>
        <w:jc w:val="both"/>
      </w:pPr>
      <w:r>
        <w:rPr>
          <w:sz w:val="20"/>
        </w:rPr>
        <w:t xml:space="preserve">    Обоснование   соответствия   оказываемых   общественно  полезных  услуг</w:t>
      </w:r>
    </w:p>
    <w:p>
      <w:pPr>
        <w:pStyle w:val="1"/>
        <w:jc w:val="both"/>
      </w:pPr>
      <w:hyperlink w:history="0" r:id="rId6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Российской Федерации от 27.10.2016 N 1096 "Об</w:t>
      </w:r>
    </w:p>
    <w:p>
      <w:pPr>
        <w:pStyle w:val="1"/>
        <w:jc w:val="both"/>
      </w:pPr>
      <w:r>
        <w:rPr>
          <w:sz w:val="20"/>
        </w:rPr>
        <w:t xml:space="preserve">утверждении  перечня общественно полезных услуг и критериев оценки качества</w:t>
      </w:r>
    </w:p>
    <w:p>
      <w:pPr>
        <w:pStyle w:val="1"/>
        <w:jc w:val="both"/>
      </w:pPr>
      <w:r>
        <w:rPr>
          <w:sz w:val="20"/>
        </w:rPr>
        <w:t xml:space="preserve">их оказания" содержится в приложении к заявлению.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</w:t>
      </w:r>
    </w:p>
    <w:p>
      <w:pPr>
        <w:pStyle w:val="1"/>
        <w:jc w:val="both"/>
      </w:pPr>
      <w:r>
        <w:rPr>
          <w:sz w:val="20"/>
        </w:rPr>
        <w:t xml:space="preserve">    2.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   ___________________    ______________________________</w:t>
      </w:r>
    </w:p>
    <w:p>
      <w:pPr>
        <w:pStyle w:val="1"/>
        <w:jc w:val="both"/>
      </w:pPr>
      <w:r>
        <w:rPr>
          <w:sz w:val="20"/>
        </w:rPr>
        <w:t xml:space="preserve">   (Должность)             (Подпись)    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_______________ 20___ г.                       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 полезных услуг"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Форма документа</w:t>
      </w:r>
    </w:p>
    <w:p>
      <w:pPr>
        <w:pStyle w:val="1"/>
        <w:jc w:val="both"/>
      </w:pPr>
      <w:r>
        <w:rPr>
          <w:sz w:val="20"/>
        </w:rPr>
      </w:r>
    </w:p>
    <w:bookmarkStart w:id="688" w:name="P688"/>
    <w:bookmarkEnd w:id="688"/>
    <w:p>
      <w:pPr>
        <w:pStyle w:val="1"/>
        <w:jc w:val="both"/>
      </w:pPr>
      <w:r>
        <w:rPr>
          <w:sz w:val="20"/>
        </w:rPr>
        <w:t xml:space="preserve">                                 Расписка</w:t>
      </w:r>
    </w:p>
    <w:p>
      <w:pPr>
        <w:pStyle w:val="1"/>
        <w:jc w:val="both"/>
      </w:pPr>
      <w:r>
        <w:rPr>
          <w:sz w:val="20"/>
        </w:rPr>
        <w:t xml:space="preserve">                          в получении документов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органа исполнительной власти области или структурного</w:t>
      </w:r>
    </w:p>
    <w:p>
      <w:pPr>
        <w:pStyle w:val="1"/>
        <w:jc w:val="both"/>
      </w:pPr>
      <w:r>
        <w:rPr>
          <w:sz w:val="20"/>
        </w:rPr>
        <w:t xml:space="preserve">                   подразделения администрации области)</w:t>
      </w:r>
    </w:p>
    <w:p>
      <w:pPr>
        <w:pStyle w:val="1"/>
        <w:jc w:val="both"/>
      </w:pPr>
      <w:r>
        <w:rPr>
          <w:sz w:val="20"/>
        </w:rPr>
        <w:t xml:space="preserve">Мною,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(должность сотрудника, принявшего документы, Ф.И.О.)</w:t>
      </w:r>
    </w:p>
    <w:p>
      <w:pPr>
        <w:pStyle w:val="1"/>
        <w:jc w:val="both"/>
      </w:pPr>
      <w:r>
        <w:rPr>
          <w:sz w:val="20"/>
        </w:rPr>
        <w:t xml:space="preserve">приняты от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(Ф.И.О.) заявителя, 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Государственная услуга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(наименование государственной услуги)</w:t>
      </w:r>
    </w:p>
    <w:p>
      <w:pPr>
        <w:pStyle w:val="1"/>
        <w:jc w:val="both"/>
      </w:pPr>
      <w:r>
        <w:rPr>
          <w:sz w:val="20"/>
        </w:rPr>
        <w:t xml:space="preserve">следующие документы: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4"/>
        <w:gridCol w:w="2551"/>
        <w:gridCol w:w="1618"/>
        <w:gridCol w:w="1134"/>
        <w:gridCol w:w="1624"/>
        <w:gridCol w:w="1361"/>
      </w:tblGrid>
      <w:tr>
        <w:tc>
          <w:tcPr>
            <w:tcW w:w="6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  <w:b w:val="on"/>
                <w:i w:val="on"/>
              </w:rPr>
              <w:t xml:space="preserve">N п/п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  <w:b w:val="on"/>
                <w:i w:val="on"/>
              </w:rPr>
              <w:t xml:space="preserve">Наименование и реквизиты документов</w:t>
            </w:r>
          </w:p>
        </w:tc>
        <w:tc>
          <w:tcPr>
            <w:gridSpan w:val="2"/>
            <w:tcW w:w="2752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  <w:i w:val="on"/>
              </w:rPr>
              <w:t xml:space="preserve">Количество экземпляров</w:t>
            </w:r>
          </w:p>
        </w:tc>
        <w:tc>
          <w:tcPr>
            <w:gridSpan w:val="2"/>
            <w:tcW w:w="2985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  <w:i w:val="on"/>
              </w:rPr>
              <w:t xml:space="preserve">Количество листов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1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  <w:i w:val="on"/>
              </w:rPr>
              <w:t xml:space="preserve">подлинных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  <w:i w:val="on"/>
              </w:rPr>
              <w:t xml:space="preserve">копий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  <w:i w:val="on"/>
              </w:rPr>
              <w:t xml:space="preserve">подлинных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  <w:i w:val="on"/>
              </w:rPr>
              <w:t xml:space="preserve">копий</w:t>
            </w:r>
          </w:p>
        </w:tc>
      </w:tr>
      <w:tr>
        <w:tc>
          <w:tcPr>
            <w:tcW w:w="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Документы сдал: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Заявитель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(подпись, Ф.И.О.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________________ 20 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Документы принял: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(подпись, Ф.И.О. лица, принявшего пакет документов)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________________ 20___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 полезных услуг"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Форма документа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Кому: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(наименование юридического лица)</w:t>
      </w:r>
    </w:p>
    <w:p>
      <w:pPr>
        <w:pStyle w:val="1"/>
        <w:jc w:val="both"/>
      </w:pPr>
      <w:r>
        <w:rPr>
          <w:sz w:val="20"/>
        </w:rPr>
      </w:r>
    </w:p>
    <w:bookmarkStart w:id="773" w:name="P773"/>
    <w:bookmarkEnd w:id="773"/>
    <w:p>
      <w:pPr>
        <w:pStyle w:val="1"/>
        <w:jc w:val="both"/>
      </w:pPr>
      <w:r>
        <w:rPr>
          <w:sz w:val="20"/>
        </w:rPr>
        <w:t xml:space="preserve">                                </w:t>
      </w:r>
      <w:r>
        <w:rPr>
          <w:sz w:val="20"/>
          <w:b w:val="on"/>
        </w:rPr>
        <w:t xml:space="preserve">УВЕДОМЛЕНИЕ</w:t>
      </w:r>
    </w:p>
    <w:p>
      <w:pPr>
        <w:pStyle w:val="1"/>
        <w:jc w:val="both"/>
      </w:pPr>
      <w:r>
        <w:rPr>
          <w:sz w:val="20"/>
        </w:rPr>
        <w:t xml:space="preserve">          </w:t>
      </w:r>
      <w:r>
        <w:rPr>
          <w:sz w:val="20"/>
          <w:b w:val="on"/>
        </w:rPr>
        <w:t xml:space="preserve">о продлении срока предоставления Государственной услуги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(указать наименование Государственной услуги)</w:t>
      </w:r>
    </w:p>
    <w:p>
      <w:pPr>
        <w:pStyle w:val="1"/>
        <w:jc w:val="both"/>
      </w:pPr>
      <w:r>
        <w:rPr>
          <w:sz w:val="20"/>
        </w:rPr>
        <w:t xml:space="preserve">    Управление   здравоохранения  области  на  основании  </w:t>
      </w:r>
      <w:hyperlink w:history="0" r:id="rId67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пункта  9</w:t>
        </w:r>
      </w:hyperlink>
      <w:r>
        <w:rPr>
          <w:sz w:val="20"/>
        </w:rPr>
        <w:t xml:space="preserve">  Правил</w:t>
      </w:r>
    </w:p>
    <w:p>
      <w:pPr>
        <w:pStyle w:val="1"/>
        <w:jc w:val="both"/>
      </w:pPr>
      <w:r>
        <w:rPr>
          <w:sz w:val="20"/>
        </w:rPr>
        <w:t xml:space="preserve">принятия  решения  о  признании  социально  ориентированной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  исполнителем   общественно   полезных   услуг,   утвержденных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 Федерации  от 26.01.2017 N 89 "О</w:t>
      </w:r>
    </w:p>
    <w:p>
      <w:pPr>
        <w:pStyle w:val="1"/>
        <w:jc w:val="both"/>
      </w:pPr>
      <w:r>
        <w:rPr>
          <w:sz w:val="20"/>
        </w:rPr>
        <w:t xml:space="preserve">реестре   некоммерческих   организаций-исполнителей   общественно  полезных</w:t>
      </w:r>
    </w:p>
    <w:p>
      <w:pPr>
        <w:pStyle w:val="1"/>
        <w:jc w:val="both"/>
      </w:pPr>
      <w:r>
        <w:rPr>
          <w:sz w:val="20"/>
        </w:rPr>
        <w:t xml:space="preserve">услуг",  уведомляет о продлении срока предоставления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на 30 дней в   связи с   направлением   запроса  о  предоставлении сведений</w:t>
      </w:r>
    </w:p>
    <w:p>
      <w:pPr>
        <w:pStyle w:val="1"/>
        <w:jc w:val="both"/>
      </w:pPr>
      <w:r>
        <w:rPr>
          <w:sz w:val="20"/>
        </w:rPr>
        <w:t xml:space="preserve">в 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  порядке  межведомственного информационного взаимодействия с целью оценки</w:t>
      </w:r>
    </w:p>
    <w:p>
      <w:pPr>
        <w:pStyle w:val="1"/>
        <w:jc w:val="both"/>
      </w:pPr>
      <w:r>
        <w:rPr>
          <w:sz w:val="20"/>
        </w:rPr>
        <w:t xml:space="preserve">качества  оказания  общественно  полезных  услуг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                                  __________________________</w:t>
      </w:r>
    </w:p>
    <w:p>
      <w:pPr>
        <w:pStyle w:val="1"/>
        <w:jc w:val="both"/>
      </w:pPr>
      <w:r>
        <w:rPr>
          <w:sz w:val="20"/>
        </w:rPr>
        <w:t xml:space="preserve">Должность                                           подпись, Ф.И.О.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"___" _______________ 20___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 полезных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68" w:tooltip="Приказ управления здравоохранения Тамбовской области от 25.10.2022 N 1557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здравоохранения области от 03.08.2020 N 882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управления здравоохранения Тамбовской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25.10.2022 N 1557)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Форма документа</w:t>
      </w:r>
    </w:p>
    <w:p>
      <w:pPr>
        <w:pStyle w:val="1"/>
        <w:jc w:val="both"/>
      </w:pPr>
      <w:r>
        <w:rPr>
          <w:sz w:val="20"/>
        </w:rPr>
      </w:r>
    </w:p>
    <w:bookmarkStart w:id="813" w:name="P813"/>
    <w:bookmarkEnd w:id="813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о направлении по принадлежности заявления и документов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Управление          здравоохранения          области         уведомляет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(наименование, ОГРН организации)</w:t>
      </w:r>
    </w:p>
    <w:p>
      <w:pPr>
        <w:pStyle w:val="1"/>
        <w:jc w:val="both"/>
      </w:pPr>
      <w:r>
        <w:rPr>
          <w:sz w:val="20"/>
        </w:rPr>
        <w:t xml:space="preserve">что  направленные  Вами  документы  для получения заключения о соответствии</w:t>
      </w:r>
    </w:p>
    <w:p>
      <w:pPr>
        <w:pStyle w:val="1"/>
        <w:jc w:val="both"/>
      </w:pPr>
      <w:r>
        <w:rPr>
          <w:sz w:val="20"/>
        </w:rPr>
        <w:t xml:space="preserve">качества  оказываемых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общественно   полезных  услуг  установленным  критериям  перенаправлены  по</w:t>
      </w:r>
    </w:p>
    <w:p>
      <w:pPr>
        <w:pStyle w:val="1"/>
        <w:jc w:val="both"/>
      </w:pPr>
      <w:r>
        <w:rPr>
          <w:sz w:val="20"/>
        </w:rPr>
        <w:t xml:space="preserve">принадлежности в 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к  компетенции  которого  отнесена  оценка  качества  оказания  общественно</w:t>
      </w:r>
    </w:p>
    <w:p>
      <w:pPr>
        <w:pStyle w:val="1"/>
        <w:jc w:val="both"/>
      </w:pPr>
      <w:r>
        <w:rPr>
          <w:sz w:val="20"/>
        </w:rPr>
        <w:t xml:space="preserve">полезной услуги 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(наименование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    О дальнейшем ходе предоставления государственной услуги и результате ее</w:t>
      </w:r>
    </w:p>
    <w:p>
      <w:pPr>
        <w:pStyle w:val="1"/>
        <w:jc w:val="both"/>
      </w:pPr>
      <w:r>
        <w:rPr>
          <w:sz w:val="20"/>
        </w:rPr>
        <w:t xml:space="preserve">предоставления Вас проинформируют должностные лица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(наименование уполномоченного органа, адрес, контактные данные)</w:t>
      </w:r>
    </w:p>
    <w:p>
      <w:pPr>
        <w:pStyle w:val="1"/>
        <w:jc w:val="both"/>
      </w:pPr>
      <w:r>
        <w:rPr>
          <w:sz w:val="20"/>
        </w:rPr>
        <w:t xml:space="preserve">____________________________________  _________  __________________________</w:t>
      </w:r>
    </w:p>
    <w:p>
      <w:pPr>
        <w:pStyle w:val="1"/>
        <w:jc w:val="both"/>
      </w:pPr>
      <w:r>
        <w:rPr>
          <w:sz w:val="20"/>
        </w:rPr>
        <w:t xml:space="preserve">(должность подписавшего уведомление)  (подпись)      (инициалы, фамилия)</w:t>
      </w:r>
    </w:p>
    <w:p>
      <w:pPr>
        <w:pStyle w:val="1"/>
        <w:jc w:val="both"/>
      </w:pPr>
      <w:r>
        <w:rPr>
          <w:sz w:val="20"/>
        </w:rPr>
        <w:t xml:space="preserve">    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(Ф.И.О., должность, телефон ответственного исполнителя)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5"/>
        <w:gridCol w:w="4649"/>
      </w:tblGrid>
      <w:tr>
        <w:tc>
          <w:tcPr>
            <w:tcW w:w="43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 уведомлением ознакомлен: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(дата, подпись, инициалы, фамилия представителя заявителя)</w:t>
            </w:r>
          </w:p>
        </w:tc>
        <w:tc>
          <w:tcPr>
            <w:tcW w:w="464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Отправлено заявителю по электронной почте/конверте: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(дата, подпись, инициалы, фамилия ответственного исполнителя)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Отправлено через Личный кабинет заявителя Портала государственных и муниципальных услуг (функций) Тамбовской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(дата, подпись, инициалы, фамилия ответственного исполнителя)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здравоохранения Тамбовской области от 03.08.2020 N 882</w:t>
            <w:br/>
            <w:t>(ред. от 25.10.2022)</w:t>
            <w:br/>
            <w:t>"Об утверждении администра...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DFE5E4E09D324029888E21C5C3BDB8016D4632790970FA52B00BE1D2274AE37C1977B7B00F59F681E3C34A83B4CEBBF62054FF57AF506306728A96Cm0iEN" TargetMode = "External"/>
	<Relationship Id="rId8" Type="http://schemas.openxmlformats.org/officeDocument/2006/relationships/hyperlink" Target="consultantplus://offline/ref=4DFE5E4E09D324029888FC114A57818916DE3F22979501F4705CB84A7D24A86281D77D2E43B192601A3760F97A12B2EF214E43F663E90730m7iBN" TargetMode = "External"/>
	<Relationship Id="rId9" Type="http://schemas.openxmlformats.org/officeDocument/2006/relationships/hyperlink" Target="consultantplus://offline/ref=4DFE5E4E09D324029888FC114A57818916DC3E2E949601F4705CB84A7D24A86281D77D2A41B7993D4F7861A53F40A1EF244E40F47FmEi9N" TargetMode = "External"/>
	<Relationship Id="rId10" Type="http://schemas.openxmlformats.org/officeDocument/2006/relationships/hyperlink" Target="consultantplus://offline/ref=4DFE5E4E09D324029888FC114A57818911DD352C919101F4705CB84A7D24A86293D7252242B68C681C2236A83Cm4i5N" TargetMode = "External"/>
	<Relationship Id="rId11" Type="http://schemas.openxmlformats.org/officeDocument/2006/relationships/hyperlink" Target="consultantplus://offline/ref=4DFE5E4E09D324029888FC114A57818911D73F2D989801F4705CB84A7D24A86281D77D2E46BAC6385A6939A93959BEEC385242F6m7iFN" TargetMode = "External"/>
	<Relationship Id="rId12" Type="http://schemas.openxmlformats.org/officeDocument/2006/relationships/hyperlink" Target="consultantplus://offline/ref=4DFE5E4E09D324029888E21C5C3BDB8016D46327909503A3280CBE1D2274AE37C1977B7B00F59F681E3C34AA384CEBBF62054FF57AF506306728A96Cm0iEN" TargetMode = "External"/>
	<Relationship Id="rId13" Type="http://schemas.openxmlformats.org/officeDocument/2006/relationships/hyperlink" Target="consultantplus://offline/ref=4DFE5E4E09D324029888E21C5C3BDB8016D4632790950BA02E0FBE1D2274AE37C1977B7B12F5C7641F3B2AA93C59BDEE24m5i2N" TargetMode = "External"/>
	<Relationship Id="rId14" Type="http://schemas.openxmlformats.org/officeDocument/2006/relationships/hyperlink" Target="consultantplus://offline/ref=4DFE5E4E09D324029888E21C5C3BDB8016D46327909309AA2E09BE1D2274AE37C1977B7B12F5C7641F3B2AA93C59BDEE24m5i2N" TargetMode = "External"/>
	<Relationship Id="rId15" Type="http://schemas.openxmlformats.org/officeDocument/2006/relationships/hyperlink" Target="consultantplus://offline/ref=4DFE5E4E09D324029888E21C5C3BDB8016D46327909309A42E0DBE1D2274AE37C1977B7B12F5C7641F3B2AA93C59BDEE24m5i2N" TargetMode = "External"/>
	<Relationship Id="rId16" Type="http://schemas.openxmlformats.org/officeDocument/2006/relationships/hyperlink" Target="consultantplus://offline/ref=4DFE5E4E09D324029888E21C5C3BDB8016D4632790970FA52B00BE1D2274AE37C1977B7B00F59F681E3C34A83B4CEBBF62054FF57AF506306728A96Cm0iEN" TargetMode = "External"/>
	<Relationship Id="rId17" Type="http://schemas.openxmlformats.org/officeDocument/2006/relationships/hyperlink" Target="consultantplus://offline/ref=4DFE5E4E09D324029888FC114A57818916DC3E2E949601F4705CB84A7D24A86281D77D2E41B5993D4F7861A53F40A1EF244E40F47FmEi9N" TargetMode = "External"/>
	<Relationship Id="rId18" Type="http://schemas.openxmlformats.org/officeDocument/2006/relationships/hyperlink" Target="consultantplus://offline/ref=4DFE5E4E09D324029888E21C5C3BDB8016D4632790970FA52B00BE1D2274AE37C1977B7B00F59F681E3C34A8384CEBBF62054FF57AF506306728A96Cm0iEN" TargetMode = "External"/>
	<Relationship Id="rId19" Type="http://schemas.openxmlformats.org/officeDocument/2006/relationships/hyperlink" Target="consultantplus://offline/ref=4DFE5E4E09D324029888E21C5C3BDB8016D4632790950BA02E0FBE1D2274AE37C1977B7B00F59F681E3C37AD3A4CEBBF62054FF57AF506306728A96Cm0iEN" TargetMode = "External"/>
	<Relationship Id="rId20" Type="http://schemas.openxmlformats.org/officeDocument/2006/relationships/hyperlink" Target="consultantplus://offline/ref=4DFE5E4E09D324029888FC114A57818911D73F2D989801F4705CB84A7D24A86281D77D2C41BAC6385A6939A93959BEEC385242F6m7iFN" TargetMode = "External"/>
	<Relationship Id="rId21" Type="http://schemas.openxmlformats.org/officeDocument/2006/relationships/hyperlink" Target="consultantplus://offline/ref=4DFE5E4E09D324029888FC114A57818911D73F2D989801F4705CB84A7D24A86281D77D2E46BAC6385A6939A93959BEEC385242F6m7iFN" TargetMode = "External"/>
	<Relationship Id="rId22" Type="http://schemas.openxmlformats.org/officeDocument/2006/relationships/hyperlink" Target="consultantplus://offline/ref=4DFE5E4E09D324029888E21C5C3BDB8016D4632790970FA52B00BE1D2274AE37C1977B7B00F59F681E3C34A8364CEBBF62054FF57AF506306728A96Cm0iEN" TargetMode = "External"/>
	<Relationship Id="rId23" Type="http://schemas.openxmlformats.org/officeDocument/2006/relationships/hyperlink" Target="consultantplus://offline/ref=4DFE5E4E09D324029888E21C5C3BDB8016D4632790970FA52B00BE1D2274AE37C1977B7B00F59F681E3C34A93E4CEBBF62054FF57AF506306728A96Cm0iEN" TargetMode = "External"/>
	<Relationship Id="rId24" Type="http://schemas.openxmlformats.org/officeDocument/2006/relationships/hyperlink" Target="consultantplus://offline/ref=4DFE5E4E09D324029888FC114A57818911DD352C919101F4705CB84A7D24A86281D77D2E43B192681F3760F97A12B2EF214E43F663E90730m7iBN" TargetMode = "External"/>
	<Relationship Id="rId25" Type="http://schemas.openxmlformats.org/officeDocument/2006/relationships/hyperlink" Target="consultantplus://offline/ref=4DFE5E4E09D324029888FC114A57818911DD352C919101F4705CB84A7D24A86281D77D2E43B192681F3760F97A12B2EF214E43F663E90730m7iBN" TargetMode = "External"/>
	<Relationship Id="rId26" Type="http://schemas.openxmlformats.org/officeDocument/2006/relationships/hyperlink" Target="consultantplus://offline/ref=4DFE5E4E09D324029888FC114A57818916DC3E2E939701F4705CB84A7D24A86293D7252242B68C681C2236A83Cm4i5N" TargetMode = "External"/>
	<Relationship Id="rId27" Type="http://schemas.openxmlformats.org/officeDocument/2006/relationships/hyperlink" Target="consultantplus://offline/ref=4DFE5E4E09D324029888E21C5C3BDB8016D4632790970FA52B00BE1D2274AE37C1977B7B00F59F681E3C34A93C4CEBBF62054FF57AF506306728A96Cm0iEN" TargetMode = "External"/>
	<Relationship Id="rId28" Type="http://schemas.openxmlformats.org/officeDocument/2006/relationships/hyperlink" Target="consultantplus://offline/ref=4DFE5E4E09D324029888E21C5C3BDB8016D4632790970FA52B00BE1D2274AE37C1977B7B00F59F681E3C34A93A4CEBBF62054FF57AF506306728A96Cm0iEN" TargetMode = "External"/>
	<Relationship Id="rId29" Type="http://schemas.openxmlformats.org/officeDocument/2006/relationships/hyperlink" Target="consultantplus://offline/ref=4DFE5E4E09D324029888FC114A57818916DC3E2E939701F4705CB84A7D24A86293D7252242B68C681C2236A83Cm4i5N" TargetMode = "External"/>
	<Relationship Id="rId30" Type="http://schemas.openxmlformats.org/officeDocument/2006/relationships/hyperlink" Target="consultantplus://offline/ref=4DFE5E4E09D324029888FC114A57818916DE3F22979501F4705CB84A7D24A86293D7252242B68C681C2236A83Cm4i5N" TargetMode = "External"/>
	<Relationship Id="rId31" Type="http://schemas.openxmlformats.org/officeDocument/2006/relationships/hyperlink" Target="consultantplus://offline/ref=4DFE5E4E09D324029888FC114A57818916DE3F22979501F4705CB84A7D24A86281D77D2B40BAC6385A6939A93959BEEC385242F6m7iFN" TargetMode = "External"/>
	<Relationship Id="rId32" Type="http://schemas.openxmlformats.org/officeDocument/2006/relationships/hyperlink" Target="consultantplus://offline/ref=4DFE5E4E09D324029888FC114A57818916DE3F22979501F4705CB84A7D24A86281D77D2D4AB0993D4F7861A53F40A1EF244E40F47FmEi9N" TargetMode = "External"/>
	<Relationship Id="rId33" Type="http://schemas.openxmlformats.org/officeDocument/2006/relationships/hyperlink" Target="consultantplus://offline/ref=4DFE5E4E09D324029888FC114A57818916DE3F22979501F4705CB84A7D24A86281D77D2D4AB5993D4F7861A53F40A1EF244E40F47FmEi9N" TargetMode = "External"/>
	<Relationship Id="rId34" Type="http://schemas.openxmlformats.org/officeDocument/2006/relationships/hyperlink" Target="consultantplus://offline/ref=4DFE5E4E09D324029888FC114A57818916DE3F22979501F4705CB84A7D24A86281D77D2C46B8993D4F7861A53F40A1EF244E40F47FmEi9N" TargetMode = "External"/>
	<Relationship Id="rId35" Type="http://schemas.openxmlformats.org/officeDocument/2006/relationships/hyperlink" Target="consultantplus://offline/ref=4DFE5E4E09D324029888E21C5C3BDB8016D4632790970FA52B00BE1D2274AE37C1977B7B00F59F681E3C34A93B4CEBBF62054FF57AF506306728A96Cm0iEN" TargetMode = "External"/>
	<Relationship Id="rId36" Type="http://schemas.openxmlformats.org/officeDocument/2006/relationships/hyperlink" Target="consultantplus://offline/ref=4DFE5E4E09D324029888FC114A57818916DC3E2E939701F4705CB84A7D24A86293D7252242B68C681C2236A83Cm4i5N" TargetMode = "External"/>
	<Relationship Id="rId37" Type="http://schemas.openxmlformats.org/officeDocument/2006/relationships/hyperlink" Target="consultantplus://offline/ref=4DFE5E4E09D324029888E21C5C3BDB8016D4632790970FA52B00BE1D2274AE37C1977B7B00F59F681E3C34A9394CEBBF62054FF57AF506306728A96Cm0iEN" TargetMode = "External"/>
	<Relationship Id="rId38" Type="http://schemas.openxmlformats.org/officeDocument/2006/relationships/hyperlink" Target="consultantplus://offline/ref=4DFE5E4E09D324029888FC114A57818916DE3F22979501F4705CB84A7D24A86281D77D2D47B5993D4F7861A53F40A1EF244E40F47FmEi9N" TargetMode = "External"/>
	<Relationship Id="rId39" Type="http://schemas.openxmlformats.org/officeDocument/2006/relationships/hyperlink" Target="consultantplus://offline/ref=4DFE5E4E09D324029888FC114A57818916DE3F22979501F4705CB84A7D24A86293D7252242B68C681C2236A83Cm4i5N" TargetMode = "External"/>
	<Relationship Id="rId40" Type="http://schemas.openxmlformats.org/officeDocument/2006/relationships/hyperlink" Target="consultantplus://offline/ref=4DFE5E4E09D324029888FC114A57818916DE3F22979501F4705CB84A7D24A86281D77D2E43B1926F1A3760F97A12B2EF214E43F663E90730m7iBN" TargetMode = "External"/>
	<Relationship Id="rId41" Type="http://schemas.openxmlformats.org/officeDocument/2006/relationships/hyperlink" Target="consultantplus://offline/ref=4DFE5E4E09D324029888E21C5C3BDB8016D4632790970FA0250FBE1D2274AE37C1977B7B12F5C7641F3B2AA93C59BDEE24m5i2N" TargetMode = "External"/>
	<Relationship Id="rId42" Type="http://schemas.openxmlformats.org/officeDocument/2006/relationships/hyperlink" Target="consultantplus://offline/ref=4DFE5E4E09D324029888E21C5C3BDB8016D4632790970FA52B00BE1D2274AE37C1977B7B00F59F681E3C34A9364CEBBF62054FF57AF506306728A96Cm0iEN" TargetMode = "External"/>
	<Relationship Id="rId43" Type="http://schemas.openxmlformats.org/officeDocument/2006/relationships/hyperlink" Target="consultantplus://offline/ref=4DFE5E4E09D324029888E21C5C3BDB8016D4632790970FA52B00BE1D2274AE37C1977B7B00F59F681E3C34AA3E4CEBBF62054FF57AF506306728A96Cm0iEN" TargetMode = "External"/>
	<Relationship Id="rId44" Type="http://schemas.openxmlformats.org/officeDocument/2006/relationships/hyperlink" Target="consultantplus://offline/ref=4DFE5E4E09D324029888E21C5C3BDB8016D4632790970FA52B00BE1D2274AE37C1977B7B00F59F681E3C34AA3F4CEBBF62054FF57AF506306728A96Cm0iEN" TargetMode = "External"/>
	<Relationship Id="rId45" Type="http://schemas.openxmlformats.org/officeDocument/2006/relationships/hyperlink" Target="consultantplus://offline/ref=4DFE5E4E09D324029888E21C5C3BDB8016D4632790970FA52B00BE1D2274AE37C1977B7B00F59F681E3C34AA3C4CEBBF62054FF57AF506306728A96Cm0iEN" TargetMode = "External"/>
	<Relationship Id="rId46" Type="http://schemas.openxmlformats.org/officeDocument/2006/relationships/hyperlink" Target="consultantplus://offline/ref=4DFE5E4E09D324029888E21C5C3BDB8016D4632790970FA52B00BE1D2274AE37C1977B7B00F59F681E3C34AA3A4CEBBF62054FF57AF506306728A96Cm0iEN" TargetMode = "External"/>
	<Relationship Id="rId47" Type="http://schemas.openxmlformats.org/officeDocument/2006/relationships/hyperlink" Target="consultantplus://offline/ref=4DFE5E4E09D324029888FC114A57818916DE3F22979501F4705CB84A7D24A86281D77D2745BAC6385A6939A93959BEEC385242F6m7iFN" TargetMode = "External"/>
	<Relationship Id="rId48" Type="http://schemas.openxmlformats.org/officeDocument/2006/relationships/hyperlink" Target="consultantplus://offline/ref=4DFE5E4E09D324029888E21C5C3BDB8016D4632790970FA52B00BE1D2274AE37C1977B7B00F59F681E3C34AA3A4CEBBF62054FF57AF506306728A96Cm0iEN" TargetMode = "External"/>
	<Relationship Id="rId49" Type="http://schemas.openxmlformats.org/officeDocument/2006/relationships/hyperlink" Target="consultantplus://offline/ref=4DFE5E4E09D324029888E21C5C3BDB8016D4632790950BA02E0FBE1D2274AE37C1977B7B00F59F681E3C37AD3A4CEBBF62054FF57AF506306728A96Cm0iEN" TargetMode = "External"/>
	<Relationship Id="rId50" Type="http://schemas.openxmlformats.org/officeDocument/2006/relationships/hyperlink" Target="consultantplus://offline/ref=4DFE5E4E09D324029888E21C5C3BDB8016D4632790970FA52B00BE1D2274AE37C1977B7B00F59F681E3C34AA3A4CEBBF62054FF57AF506306728A96Cm0iEN" TargetMode = "External"/>
	<Relationship Id="rId51" Type="http://schemas.openxmlformats.org/officeDocument/2006/relationships/hyperlink" Target="consultantplus://offline/ref=4DFE5E4E09D324029888E21C5C3BDB8016D4632790970FA52B00BE1D2274AE37C1977B7B00F59F681E3C34AA3A4CEBBF62054FF57AF506306728A96Cm0iEN" TargetMode = "External"/>
	<Relationship Id="rId52" Type="http://schemas.openxmlformats.org/officeDocument/2006/relationships/hyperlink" Target="consultantplus://offline/ref=4DFE5E4E09D324029888E21C5C3BDB8016D4632790970FA52B00BE1D2274AE37C1977B7B00F59F681E3C34AA3B4CEBBF62054FF57AF506306728A96Cm0iEN" TargetMode = "External"/>
	<Relationship Id="rId53" Type="http://schemas.openxmlformats.org/officeDocument/2006/relationships/hyperlink" Target="consultantplus://offline/ref=4DFE5E4E09D324029888E21C5C3BDB8016D4632790970FA52B00BE1D2274AE37C1977B7B00F59F681E3C34AA394CEBBF62054FF57AF506306728A96Cm0iEN" TargetMode = "External"/>
	<Relationship Id="rId54" Type="http://schemas.openxmlformats.org/officeDocument/2006/relationships/hyperlink" Target="consultantplus://offline/ref=4DFE5E4E09D324029888E21C5C3BDB8016D4632790970FA52B00BE1D2274AE37C1977B7B00F59F681E3C34AA374CEBBF62054FF57AF506306728A96Cm0iEN" TargetMode = "External"/>
	<Relationship Id="rId55" Type="http://schemas.openxmlformats.org/officeDocument/2006/relationships/hyperlink" Target="consultantplus://offline/ref=4DFE5E4E09D324029888E21C5C3BDB8016D4632790970FA52B00BE1D2274AE37C1977B7B00F59F681E3C34AB3E4CEBBF62054FF57AF506306728A96Cm0iEN" TargetMode = "External"/>
	<Relationship Id="rId56" Type="http://schemas.openxmlformats.org/officeDocument/2006/relationships/hyperlink" Target="consultantplus://offline/ref=4DFE5E4E09D324029888E21C5C3BDB8016D4632790970FA52B00BE1D2274AE37C1977B7B00F59F681E3C34AB3C4CEBBF62054FF57AF506306728A96Cm0iEN" TargetMode = "External"/>
	<Relationship Id="rId57" Type="http://schemas.openxmlformats.org/officeDocument/2006/relationships/hyperlink" Target="consultantplus://offline/ref=4DFE5E4E09D324029888E21C5C3BDB8016D4632790970FA52B00BE1D2274AE37C1977B7B00F59F681E3C34AB3D4CEBBF62054FF57AF506306728A96Cm0iEN" TargetMode = "External"/>
	<Relationship Id="rId58" Type="http://schemas.openxmlformats.org/officeDocument/2006/relationships/hyperlink" Target="consultantplus://offline/ref=4DFE5E4E09D324029888FC114A57818916DE3F22979501F4705CB84A7D24A86281D77D2D4AB1993D4F7861A53F40A1EF244E40F47FmEi9N" TargetMode = "External"/>
	<Relationship Id="rId59" Type="http://schemas.openxmlformats.org/officeDocument/2006/relationships/hyperlink" Target="consultantplus://offline/ref=4DFE5E4E09D324029888E21C5C3BDB8016D4632790970FA52B00BE1D2274AE37C1977B7B00F59F681E3C34AB3B4CEBBF62054FF57AF506306728A96Cm0iEN" TargetMode = "External"/>
	<Relationship Id="rId60" Type="http://schemas.openxmlformats.org/officeDocument/2006/relationships/hyperlink" Target="consultantplus://offline/ref=4DFE5E4E09D324029888E21C5C3BDB8016D46327909309A02E0EBE1D2274AE37C1977B7B00F59F681E3C34A93F4CEBBF62054FF57AF506306728A96Cm0iEN" TargetMode = "External"/>
	<Relationship Id="rId61" Type="http://schemas.openxmlformats.org/officeDocument/2006/relationships/hyperlink" Target="consultantplus://offline/ref=4DFE5E4E09D324029888FC114A57818916DF3929949701F4705CB84A7D24A86293D7252242B68C681C2236A83Cm4i5N" TargetMode = "External"/>
	<Relationship Id="rId62" Type="http://schemas.openxmlformats.org/officeDocument/2006/relationships/hyperlink" Target="consultantplus://offline/ref=4DFE5E4E09D324029888FC114A57818911DD352C919101F4705CB84A7D24A86281D77D2E43B19369173760F97A12B2EF214E43F663E90730m7iBN" TargetMode = "External"/>
	<Relationship Id="rId63" Type="http://schemas.openxmlformats.org/officeDocument/2006/relationships/hyperlink" Target="consultantplus://offline/ref=4DFE5E4E09D324029888E21C5C3BDB8016D4632790970FA52B00BE1D2274AE37C1977B7B00F59F681E3C34AB384CEBBF62054FF57AF506306728A96Cm0iEN" TargetMode = "External"/>
	<Relationship Id="rId64" Type="http://schemas.openxmlformats.org/officeDocument/2006/relationships/hyperlink" Target="consultantplus://offline/ref=4DFE5E4E09D324029888FC114A57818916DC3E2E939701F4705CB84A7D24A86293D7252242B68C681C2236A83Cm4i5N" TargetMode = "External"/>
	<Relationship Id="rId65" Type="http://schemas.openxmlformats.org/officeDocument/2006/relationships/hyperlink" Target="consultantplus://offline/ref=4DFE5E4E09D324029888E21C5C3BDB8016D4632790970FA52B00BE1D2274AE37C1977B7B00F59F681E3C34AB394CEBBF62054FF57AF506306728A96Cm0iEN" TargetMode = "External"/>
	<Relationship Id="rId66" Type="http://schemas.openxmlformats.org/officeDocument/2006/relationships/hyperlink" Target="consultantplus://offline/ref=4DFE5E4E09D324029888FC114A57818911DD352C919101F4705CB84A7D24A86281D77D2E43B19369173760F97A12B2EF214E43F663E90730m7iBN" TargetMode = "External"/>
	<Relationship Id="rId67" Type="http://schemas.openxmlformats.org/officeDocument/2006/relationships/hyperlink" Target="consultantplus://offline/ref=4DFE5E4E09D324029888FC114A57818911D73F2D989801F4705CB84A7D24A86281D77D2D42BAC6385A6939A93959BEEC385242F6m7iFN" TargetMode = "External"/>
	<Relationship Id="rId68" Type="http://schemas.openxmlformats.org/officeDocument/2006/relationships/hyperlink" Target="consultantplus://offline/ref=4DFE5E4E09D324029888E21C5C3BDB8016D4632790970FA52B00BE1D2274AE37C1977B7B00F59F681E3C34AB364CEBBF62054FF57AF506306728A96Cm0iE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здравоохранения Тамбовской области от 03.08.2020 N 882
(ред. от 25.10.2022)
"Об утверждении административного регламента предоставления государственной услуги "Оценка качества оказываемых социально ориентированной некоммерческой организацией общественно полезных услуг"</dc:title>
  <dcterms:created xsi:type="dcterms:W3CDTF">2022-12-17T13:34:38Z</dcterms:created>
</cp:coreProperties>
</file>