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Тамбовской области от 26.05.2011 N 14-З</w:t>
              <w:br/>
              <w:t xml:space="preserve">(ред. от 27.10.2022)</w:t>
              <w:br/>
              <w:t xml:space="preserve">"О государственной поддержке социально ориентированных некоммерческих организаций в Тамбовской области"</w:t>
              <w:br/>
              <w:t xml:space="preserve">(принят Постановлением Тамбовской областной Думы от 20.05.2011 N 77)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мая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14-З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ТАМБОВСКАЯ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ТАМБОВСКОЙ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Тамбовской областной Думы от 20.05.2011 N 77 &quot;О Законе Тамбовской области &quot;О государственной поддержке социально ориентированных некоммерческих организаций в Тамб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Тамбовской областной Думы</w:t>
      </w:r>
    </w:p>
    <w:p>
      <w:pPr>
        <w:pStyle w:val="0"/>
        <w:jc w:val="right"/>
      </w:pPr>
      <w:r>
        <w:rPr>
          <w:sz w:val="20"/>
        </w:rPr>
        <w:t xml:space="preserve">от 20 мая 2011 г.</w:t>
      </w:r>
    </w:p>
    <w:p>
      <w:pPr>
        <w:pStyle w:val="0"/>
        <w:jc w:val="right"/>
      </w:pPr>
      <w:r>
        <w:rPr>
          <w:sz w:val="20"/>
        </w:rPr>
        <w:t xml:space="preserve">N 77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Тамбовской области от 03.04.2013 </w:t>
            </w:r>
            <w:hyperlink w:history="0" r:id="rId8" w:tooltip="Закон Тамбовской области от 03.04.2013 N 267-З &quot;О внесении изменений в статью 2 Закона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29.03.2013 N 765) {КонсультантПлюс}">
              <w:r>
                <w:rPr>
                  <w:sz w:val="20"/>
                  <w:color w:val="0000ff"/>
                </w:rPr>
                <w:t xml:space="preserve">N 267-З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01.10.2013 </w:t>
            </w:r>
            <w:hyperlink w:history="0" r:id="rId9" w:tooltip="Закон Тамбовской области от 01.10.2013 N 322-З &quot;О внесении изменения в статью 2 Закона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27.09.2013 N 921) {КонсультантПлюс}">
              <w:r>
                <w:rPr>
                  <w:sz w:val="20"/>
                  <w:color w:val="0000ff"/>
                </w:rPr>
                <w:t xml:space="preserve">N 322-З</w:t>
              </w:r>
            </w:hyperlink>
            <w:r>
              <w:rPr>
                <w:sz w:val="20"/>
                <w:color w:val="392c69"/>
              </w:rPr>
              <w:t xml:space="preserve">, от 10.02.2014 </w:t>
            </w:r>
            <w:hyperlink w:history="0" r:id="rId10" w:tooltip="Закон Тамбовской области от 10.02.2014 N 377-З &quot;О внесении изменений в статью 2 Закона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31.01.2014 N 1059) {КонсультантПлюс}">
              <w:r>
                <w:rPr>
                  <w:sz w:val="20"/>
                  <w:color w:val="0000ff"/>
                </w:rPr>
                <w:t xml:space="preserve">N 377-З</w:t>
              </w:r>
            </w:hyperlink>
            <w:r>
              <w:rPr>
                <w:sz w:val="20"/>
                <w:color w:val="392c69"/>
              </w:rPr>
              <w:t xml:space="preserve">, от 07.04.2014 </w:t>
            </w:r>
            <w:hyperlink w:history="0" r:id="rId11" w:tooltip="Закон Тамбовской области от 07.04.2014 N 395-З &quot;О внесении изменений в статьи 2 и 3 Закона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28.03.2014 N 1107) {КонсультантПлюс}">
              <w:r>
                <w:rPr>
                  <w:sz w:val="20"/>
                  <w:color w:val="0000ff"/>
                </w:rPr>
                <w:t xml:space="preserve">N 395-З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09.03.2016 </w:t>
            </w:r>
            <w:hyperlink w:history="0" r:id="rId12" w:tooltip="Закон Тамбовской области от 09.03.2016 N 644-З (ред. от 07.07.2021) &quot;О внесении изменений в некоторые законодательные акты Тамбовской области&quot; (принят Постановлением Тамбовской областной Думы от 26.02.2016 N 1765) {КонсультантПлюс}">
              <w:r>
                <w:rPr>
                  <w:sz w:val="20"/>
                  <w:color w:val="0000ff"/>
                </w:rPr>
                <w:t xml:space="preserve">N 644-З</w:t>
              </w:r>
            </w:hyperlink>
            <w:r>
              <w:rPr>
                <w:sz w:val="20"/>
                <w:color w:val="392c69"/>
              </w:rPr>
              <w:t xml:space="preserve">, от 04.06.2018 </w:t>
            </w:r>
            <w:hyperlink w:history="0" r:id="rId13" w:tooltip="Закон Тамбовской области от 04.06.2018 N 250-З &quot;О внесении изменений в Закон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30.05.2018 N 656) {КонсультантПлюс}">
              <w:r>
                <w:rPr>
                  <w:sz w:val="20"/>
                  <w:color w:val="0000ff"/>
                </w:rPr>
                <w:t xml:space="preserve">N 250-З</w:t>
              </w:r>
            </w:hyperlink>
            <w:r>
              <w:rPr>
                <w:sz w:val="20"/>
                <w:color w:val="392c69"/>
              </w:rPr>
              <w:t xml:space="preserve">, от 03.07.2019 </w:t>
            </w:r>
            <w:hyperlink w:history="0" r:id="rId14" w:tooltip="Закон Тамбовской области от 03.07.2019 N 369-З &quot;О внесении изменения в статью 2 Закона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28.06.2019 N 962) {КонсультантПлюс}">
              <w:r>
                <w:rPr>
                  <w:sz w:val="20"/>
                  <w:color w:val="0000ff"/>
                </w:rPr>
                <w:t xml:space="preserve">N 369-З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30.09.2019 </w:t>
            </w:r>
            <w:hyperlink w:history="0" r:id="rId15" w:tooltip="Закон Тамбовской области от 30.09.2019 N 393-З &quot;О внесении изменения в Закон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20.09.2019 N 1019) {КонсультантПлюс}">
              <w:r>
                <w:rPr>
                  <w:sz w:val="20"/>
                  <w:color w:val="0000ff"/>
                </w:rPr>
                <w:t xml:space="preserve">N 393-З</w:t>
              </w:r>
            </w:hyperlink>
            <w:r>
              <w:rPr>
                <w:sz w:val="20"/>
                <w:color w:val="392c69"/>
              </w:rPr>
              <w:t xml:space="preserve">, от 30.03.2020 </w:t>
            </w:r>
            <w:hyperlink w:history="0" r:id="rId16" w:tooltip="Закон Тамбовской области от 30.03.2020 N 471-З (ред. от 31.05.2021) &quot;О внесении изменения в статью 6 Закона Тамбовской области &quot;О наградах Тамбовской области&quot; и статью 2 Закона Тамбовской области &quot;О государственной поддержке социально ориентированных некоммерческих организаций в Тамбовской области&quot; в части развития движения студенческих отрядов&quot; (принят Постановлением Тамбовской областной Думы от 27.03.2020 N 1224) {КонсультантПлюс}">
              <w:r>
                <w:rPr>
                  <w:sz w:val="20"/>
                  <w:color w:val="0000ff"/>
                </w:rPr>
                <w:t xml:space="preserve">N 471-З</w:t>
              </w:r>
            </w:hyperlink>
            <w:r>
              <w:rPr>
                <w:sz w:val="20"/>
                <w:color w:val="392c69"/>
              </w:rPr>
              <w:t xml:space="preserve">, от 27.10.2022 </w:t>
            </w:r>
            <w:hyperlink w:history="0" r:id="rId17" w:tooltip="Закон Тамбовской области от 27.10.2022 N 179-З &quot;О внесении изменений в отдельные законодательные акты Тамбовской области&quot; (принят Постановлением Тамбовской областной Думы от 21.10.2022 N 470) {КонсультантПлюс}">
              <w:r>
                <w:rPr>
                  <w:sz w:val="20"/>
                  <w:color w:val="0000ff"/>
                </w:rPr>
                <w:t xml:space="preserve">N 179-З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возникающие в связи с реализацией органами государственной власти Тамбовской области (далее - органы государственной власти области) полномочий по поддержке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 и термины, используемые в настоящем Законе, применяются в том значении, в каком они определены законодательством Российской Федерации и законодательством Тамбовской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Социально ориентированные некоммерческие организации, которым оказывается государственная поддержка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оказывается социально ориентированным некоммерческим организациям в соответствии с Федеральным </w:t>
      </w:r>
      <w:hyperlink w:history="0" r:id="rId18" w:tooltip="Федеральный закон от 12.01.1996 N 7-ФЗ (ред. от 05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а также настоящим Законом при условии осуществления ими в соответствии с учредительными документами следующих видов деятельности: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Тамбовской области от 04.06.2018 N 250-З &quot;О внесении изменений в Закон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30.05.2018 N 6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04.06.2018 N 250-З)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социальное обслуживание, социальная поддержка и защита граждан;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0" w:tooltip="Закон Тамбовской области от 09.03.2016 N 644-З (ред. от 07.07.2021) &quot;О внесении изменений в некоторые законодательные акты Тамбовской области&quot; (принят Постановлением Тамбовской областной Думы от 26.02.2016 N 176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09.03.2016 N 644-З)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охрана окружающей среды и защита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Тамбовской области от 04.06.2018 N 250-З &quot;О внесении изменений в Закон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30.05.2018 N 6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04.06.2018 N 250-З)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развитие территориального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22" w:tooltip="Закон Тамбовской области от 01.10.2013 N 322-З &quot;О внесении изменения в статью 2 Закона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27.09.2013 N 9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01.10.2013 N 322-З)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23" w:tooltip="Закон Тамбовской области от 03.04.2013 N 267-З &quot;О внесении изменений в статью 2 Закона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29.03.2013 N 76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03.04.2013 N 267-З)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работа с детьми и молодежью, защита семьи, детства, материнства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проведение общественной экспертизы нормативных правовых актов области и проектов нормативных правовых актов области, содействие охране общественного правопорядка;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формирование в обществе нетерпимости к коррупционному поведению;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24" w:tooltip="Закон Тамбовской области от 03.04.2013 N 267-З &quot;О внесении изменений в статью 2 Закона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29.03.2013 N 76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Тамбовской области от 03.04.2013 N 267-З)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участие в профилактике и (или) тушении пожаров и проведении аварийно-спасательных работ;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25" w:tooltip="Закон Тамбовской области от 09.03.2016 N 644-З (ред. от 07.07.2021) &quot;О внесении изменений в некоторые законодательные акты Тамбовской области&quot; (принят Постановлением Тамбовской областной Думы от 26.02.2016 N 176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09.03.2016 N 644-З)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деятельность по оказанию помощи безнадзорным животным;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26" w:tooltip="Закон Тамбовской области от 10.02.2014 N 377-З &quot;О внесении изменений в статью 2 Закона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31.01.2014 N 105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Тамбовской области от 10.02.2014 N 377-З)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деятельность по организации и проведению научно-исследовательских работ, изучению общественного мнения по проблемам развития институтов гражданского общества, повышения гражданской активности населения, определения состояния и тенденций в сфере межэтнических и межрелигиозных отношений, выявления уровня конфликтогенности и конфликтогенных факторов;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27" w:tooltip="Закон Тамбовской области от 10.02.2014 N 377-З &quot;О внесении изменений в статью 2 Закона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31.01.2014 N 105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Тамбовской области от 10.02.2014 N 377-З)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деятельность по оказанию информационной, консультационной и методической поддержки социально ориентированным некоммерческим организациям, а также обобщению и распространению их лучших практик;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28" w:tooltip="Закон Тамбовской области от 07.04.2014 N 395-З &quot;О внесении изменений в статьи 2 и 3 Закона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28.03.2014 N 11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Тамбовской области от 07.04.2014 N 395-З)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>
      <w:pPr>
        <w:pStyle w:val="0"/>
        <w:jc w:val="both"/>
      </w:pPr>
      <w:r>
        <w:rPr>
          <w:sz w:val="20"/>
        </w:rPr>
        <w:t xml:space="preserve">(п. 20 введен </w:t>
      </w:r>
      <w:hyperlink w:history="0" r:id="rId29" w:tooltip="Закон Тамбовской области от 09.03.2016 N 644-З (ред. от 07.07.2021) &quot;О внесении изменений в некоторые законодательные акты Тамбовской области&quot; (принят Постановлением Тамбовской областной Думы от 26.02.2016 N 176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Тамбовской области от 09.03.2016 N 644-З)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социальная и культурная адаптация и интеграция мигрантов;</w:t>
      </w:r>
    </w:p>
    <w:p>
      <w:pPr>
        <w:pStyle w:val="0"/>
        <w:jc w:val="both"/>
      </w:pPr>
      <w:r>
        <w:rPr>
          <w:sz w:val="20"/>
        </w:rPr>
        <w:t xml:space="preserve">(п. 21 введен </w:t>
      </w:r>
      <w:hyperlink w:history="0" r:id="rId30" w:tooltip="Закон Тамбовской области от 09.03.2016 N 644-З (ред. от 07.07.2021) &quot;О внесении изменений в некоторые законодательные акты Тамбовской области&quot; (принят Постановлением Тамбовской областной Думы от 26.02.2016 N 176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Тамбовской области от 09.03.2016 N 644-З)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(п. 22 введен </w:t>
      </w:r>
      <w:hyperlink w:history="0" r:id="rId31" w:tooltip="Закон Тамбовской области от 09.03.2016 N 644-З (ред. от 07.07.2021) &quot;О внесении изменений в некоторые законодательные акты Тамбовской области&quot; (принят Постановлением Тамбовской областной Думы от 26.02.2016 N 176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Тамбовской области от 09.03.2016 N 644-З)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содействие повышению мобильности трудовых ресурсов;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32" w:tooltip="Закон Тамбовской области от 09.03.2016 N 644-З (ред. от 07.07.2021) &quot;О внесении изменений в некоторые законодательные акты Тамбовской области&quot; (принят Постановлением Тамбовской областной Думы от 26.02.2016 N 176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Тамбовской области от 09.03.2016 N 644-З)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увековечение памяти жертв политических репрессий.</w:t>
      </w:r>
    </w:p>
    <w:p>
      <w:pPr>
        <w:pStyle w:val="0"/>
        <w:jc w:val="both"/>
      </w:pPr>
      <w:r>
        <w:rPr>
          <w:sz w:val="20"/>
        </w:rPr>
        <w:t xml:space="preserve">(п. 24 введен </w:t>
      </w:r>
      <w:hyperlink w:history="0" r:id="rId33" w:tooltip="Закон Тамбовской области от 04.06.2018 N 250-З &quot;О внесении изменений в Закон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30.05.2018 N 65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Тамбовской области от 04.06.2018 N 250-З)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участие в мероприятиях по оказанию паллиативной медицинской помощи;</w:t>
      </w:r>
    </w:p>
    <w:p>
      <w:pPr>
        <w:pStyle w:val="0"/>
        <w:jc w:val="both"/>
      </w:pPr>
      <w:r>
        <w:rPr>
          <w:sz w:val="20"/>
        </w:rPr>
        <w:t xml:space="preserve">(п. 25 введен </w:t>
      </w:r>
      <w:hyperlink w:history="0" r:id="rId34" w:tooltip="Закон Тамбовской области от 03.07.2019 N 369-З &quot;О внесении изменения в статью 2 Закона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28.06.2019 N 96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Тамбовской области от 03.07.2019 N 369-З)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строительная деятельность с привлечением студенческих отрядов.</w:t>
      </w:r>
    </w:p>
    <w:p>
      <w:pPr>
        <w:pStyle w:val="0"/>
        <w:jc w:val="both"/>
      </w:pPr>
      <w:r>
        <w:rPr>
          <w:sz w:val="20"/>
        </w:rPr>
        <w:t xml:space="preserve">(п. 26 введен </w:t>
      </w:r>
      <w:hyperlink w:history="0" r:id="rId35" w:tooltip="Закон Тамбовской области от 30.03.2020 N 471-З (ред. от 31.05.2021) &quot;О внесении изменения в статью 6 Закона Тамбовской области &quot;О наградах Тамбовской области&quot; и статью 2 Закона Тамбовской области &quot;О государственной поддержке социально ориентированных некоммерческих организаций в Тамбовской области&quot; в части развития движения студенческих отрядов&quot; (принят Постановлением Тамбовской областной Думы от 27.03.2020 N 12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Тамбовской области от 30.03.2020 N 471-З)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 - исполнители общественно полезных услуг имеют право на приоритетное получение мер поддержки, установленных настоящим Законом, в порядке, определенном постановлением Правительства Тамбовской области (далее также - Правительство области).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Закон Тамбовской области от 04.06.2018 N 250-З &quot;О внесении изменений в Закон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30.05.2018 N 65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Тамбовской области от 04.06.2018 N 250-З; в ред. </w:t>
      </w:r>
      <w:hyperlink w:history="0" r:id="rId37" w:tooltip="Закон Тамбовской области от 27.10.2022 N 179-З &quot;О внесении изменений в отдельные законодательные акты Тамбовской области&quot; (принят Постановлением Тамбовской областной Думы от 21.10.2022 N 47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27.10.2022 N 179-З)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Экономическая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экономической поддержки социально ориентированным некоммерческим организациям, в том числе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организаций, осуществляется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Тамбовской области от 07.04.2014 N 395-З &quot;О внесении изменений в статьи 2 и 3 Закона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28.03.2014 N 11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07.04.2014 N 395-З)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Финансовая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финансовой поддержки социально ориентированным некоммерческим организациям за счет средств бюджета Тамбовской области осуществляется путем предоставления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Тамбовской области от 09.03.2016 N 644-З (ред. от 07.07.2021) &quot;О внесении изменений в некоторые законодательные акты Тамбовской области&quot; (принят Постановлением Тамбовской областной Думы от 26.02.2016 N 176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09.03.2016 N 644-З)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определения объема и предоставления субсидий социально ориентированным некоммерческим организациям устанавливается постановлением Правительства области. Некоммерческим организациям - исполнителям общественно полезных услуг указанные субсидии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(в ред. Законов Тамбовской области от 04.06.2018 </w:t>
      </w:r>
      <w:hyperlink w:history="0" r:id="rId40" w:tooltip="Закон Тамбовской области от 04.06.2018 N 250-З &quot;О внесении изменений в Закон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30.05.2018 N 656) {КонсультантПлюс}">
        <w:r>
          <w:rPr>
            <w:sz w:val="20"/>
            <w:color w:val="0000ff"/>
          </w:rPr>
          <w:t xml:space="preserve">N 250-З</w:t>
        </w:r>
      </w:hyperlink>
      <w:r>
        <w:rPr>
          <w:sz w:val="20"/>
        </w:rPr>
        <w:t xml:space="preserve">, от 27.10.2022 </w:t>
      </w:r>
      <w:hyperlink w:history="0" r:id="rId41" w:tooltip="Закон Тамбовской области от 27.10.2022 N 179-З &quot;О внесении изменений в отдельные законодательные акты Тамбовской области&quot; (принят Постановлением Тамбовской областной Думы от 21.10.2022 N 470) {КонсультантПлюс}">
        <w:r>
          <w:rPr>
            <w:sz w:val="20"/>
            <w:color w:val="0000ff"/>
          </w:rPr>
          <w:t xml:space="preserve">N 179-З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Общий объем бюджетных ассигнований на оказание финансовой поддержки социально ориентированным некоммерческим организациям определяется законом о бюджете Тамбовской области на очередной финансовый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Тамбовской области от 09.03.2016 N 644-З (ред. от 07.07.2021) &quot;О внесении изменений в некоторые законодательные акты Тамбовской области&quot; (принят Постановлением Тамбовской областной Думы от 26.02.2016 N 176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09.03.2016 N 644-З)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Имущественная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имущественной поддержки социально ориентированным некоммерческим организациям осуществляется путем предоставления во владение и (или) в пользование на долгосрочной основе (в том числе по льготным ставкам арендной платы) таким некоммерческим организациям государственного имущества Тамбовской области, включенного в перечни государственного имущества Тамбовской области, свободного от прав третьих лиц (за исключением имущественных прав некоммерческих организаций). Указанное имущество должно использоваться только по целевому назначению. 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Тамбовской области от 04.06.2018 N 250-З &quot;О внесении изменений в Закон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30.05.2018 N 6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04.06.2018 N 250-З)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формирования, ведения, обязательного опубликования перечней государственного имущества Тамбовской области, свободного от прав третьих лиц (за исключением имущественных прав некоммерческих организаций), а также порядок и условия предоставления во владение и (или) в пользование включенного в них государственного имущества Тамбовской области устанавливаются постановлением Правительства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Тамбовской области от 27.10.2022 N 179-З &quot;О внесении изменений в отдельные законодательные акты Тамбовской области&quot; (принят Постановлением Тамбовской областной Думы от 21.10.2022 N 47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27.10.2022 N 179-З)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Информационная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реализации на территории области государственной политики в области поддержки социально ориентированных некоммерческих организаций Правительством области создается и поддерживается сайт в информационно-телекоммуникационной сети "Интернет", на котором размещается информация:</w:t>
      </w:r>
    </w:p>
    <w:p>
      <w:pPr>
        <w:pStyle w:val="0"/>
        <w:jc w:val="both"/>
      </w:pPr>
      <w:r>
        <w:rPr>
          <w:sz w:val="20"/>
        </w:rPr>
        <w:t xml:space="preserve">(в ред. Законов Тамбовской области от 04.06.2018 </w:t>
      </w:r>
      <w:hyperlink w:history="0" r:id="rId45" w:tooltip="Закон Тамбовской области от 04.06.2018 N 250-З &quot;О внесении изменений в Закон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30.05.2018 N 656) {КонсультантПлюс}">
        <w:r>
          <w:rPr>
            <w:sz w:val="20"/>
            <w:color w:val="0000ff"/>
          </w:rPr>
          <w:t xml:space="preserve">N 250-З</w:t>
        </w:r>
      </w:hyperlink>
      <w:r>
        <w:rPr>
          <w:sz w:val="20"/>
        </w:rPr>
        <w:t xml:space="preserve">, от 27.10.2022 </w:t>
      </w:r>
      <w:hyperlink w:history="0" r:id="rId46" w:tooltip="Закон Тамбовской области от 27.10.2022 N 179-З &quot;О внесении изменений в отдельные законодательные акты Тамбовской области&quot; (принят Постановлением Тамбовской областной Думы от 21.10.2022 N 470) {КонсультантПлюс}">
        <w:r>
          <w:rPr>
            <w:sz w:val="20"/>
            <w:color w:val="0000ff"/>
          </w:rPr>
          <w:t xml:space="preserve">N 179-З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формах, видах, условиях и порядке оказания поддержки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нормативных правовых актах, составляющих правовую основу государственной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реализации государственной программы Тамбовской области, направленной на поддержку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7" w:tooltip="Закон Тамбовской области от 09.03.2016 N 644-З (ред. от 07.07.2021) &quot;О внесении изменений в некоторые законодательные акты Тамбовской области&quot; (принят Постановлением Тамбовской областной Думы от 26.02.2016 N 176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09.03.2016 N 644-З)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иная информация о реализации на территории области государственной политики в сфере поддержки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сайте предусматривается возможность для размещения социально ориентированными некоммерческими организациями информации о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Адрес сайта размещается для всеобщего сведения на официальном сайте органов государственной власти Тамбовской области в информационно-телекоммуникационной сети "Интернет". Размещаемая на сайте информация является общедоступной.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Тамбовской области от 04.06.2018 N 250-З &quot;О внесении изменений в Закон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30.05.2018 N 65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04.06.2018 N 250-З)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ведения и адрес сайта определяются постановлением Правительства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Тамбовской области от 27.10.2022 N 179-З &quot;О внесении изменений в отдельные законодательные акты Тамбовской области&quot; (принят Постановлением Тамбовской областной Думы от 21.10.2022 N 47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27.10.2022 N 179-З)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Консультационная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консультационной поддержки социально ориентированным некоммерческим организациям осуществляется органами государственной власти области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издания методических материалов для социально ориентированных некоммерческих организаций по вопросам взаимодействия с органами государственной власти области, а также осуществления ими своей уставной деятельности и соблюдения действующего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проведения обучающих тематических семинаров и научно-практических конференций по вопросам взаимодействия органов государственной власти области и социально ориентированных некоммерческих организаций, а также по иным социально значимым вопросам.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7_1. Межведомственный совет по вопросам развития добровольчества (волонтерства) и социально ориентированных некоммерческих организаций на территории Тамбовской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0" w:tooltip="Закон Тамбовской области от 30.09.2019 N 393-З &quot;О внесении изменения в Закон Тамбовской области &quot;О государственной поддержке социально ориентированных некоммерческих организаций в Тамбовской области&quot; (принят Постановлением Тамбовской областной Думы от 20.09.2019 N 1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Тамбовской области от 30.09.2019 N 393-З)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мер государственной поддержки и обеспечения взаимодействия органов государственной власти области, органов местного самоуправления, общественных объединений, социально ориентированных некоммерческих организаций, добровольческих (волонтерских) организаций в сфере развития социально ориентированных некоммерческих организаций и добровольчества (волонтерства), при Правительстве области создается совещательный орган - Межведомственный совет по вопросам развития добровольчества (волонтерства) и социально ориентированных некоммерческих организаций на территории Тамбовской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Тамбовской области от 27.10.2022 N 179-З &quot;О внесении изменений в отдельные законодательные акты Тамбовской области&quot; (принят Постановлением Тамбовской областной Думы от 21.10.2022 N 47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27.10.2022 N 179-З)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Анализ деятельности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Правительство области в пределах предоставленных законодательством полномочий осуществляет анализ финансовых, экономических, социальных и иных показателей деятельности социально ориентированных некоммерческих организаций - получателей государственной поддержки в части осуществления ими видов деятельности, указанных в </w:t>
      </w:r>
      <w:hyperlink w:history="0" w:anchor="P27" w:tooltip="Статья 2. Социально ориентированные некоммерческие организации, которым оказывается государственная поддержка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Закона, а также оценку эффективности мер, направленных на развитие социально ориентированных некоммерческих организаций области, прогноз их дальнейшего развития (далее - анализ деятельности социально ориентированных некоммерческих организаций).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Тамбовской области от 27.10.2022 N 179-З &quot;О внесении изменений в отдельные законодательные акты Тамбовской области&quot; (принят Постановлением Тамбовской областной Думы от 21.10.2022 N 47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27.10.2022 N 179-З)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анализа деятельности социально ориентированных некоммерческих организаций учитываются при разработке государственной программы Тамбовской области, направленной на поддержку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Тамбовской области от 09.03.2016 N 644-З (ред. от 07.07.2021) &quot;О внесении изменений в некоторые законодательные акты Тамбовской области&quot; (принят Постановлением Тамбовской областной Думы от 26.02.2016 N 176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09.03.2016 N 644-З)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 результатах анализа деятельности социально ориентированных некоммерческих организаций по истечении бюджетного года представляется Правительством области в областную Думу, а также размещается в сети Интернет.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Тамбовской области от 27.10.2022 N 179-З &quot;О внесении изменений в отдельные законодательные акты Тамбовской области&quot; (принят Постановлением Тамбовской областной Думы от 21.10.2022 N 47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27.10.2022 N 179-З)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области в пределах предоставленных законодательством полномочий оказывает содействие муниципальным программам поддержки социально ориентированных некоммерческих организаций, осуществляет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Тамбовской области от 27.10.2022 N 179-З &quot;О внесении изменений в отдельные законодательные акты Тамбовской области&quot; (принят Постановлением Тамбовской областной Думы от 21.10.2022 N 47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27.10.2022 N 179-З)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Государственная программа Тамбовской области, направленная на поддержку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Тамбовской области от 09.03.2016 N 644-З (ред. от 07.07.2021) &quot;О внесении изменений в некоторые законодательные акты Тамбовской области&quot; (принят Постановлением Тамбовской областной Думы от 26.02.2016 N 176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09.03.2016 N 644-З)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поддержки социально ориентированных некоммерческих организаций Правительство области утверждает и реализует государственную программу Тамбовской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Тамбовской области от 09.03.2016 </w:t>
      </w:r>
      <w:hyperlink w:history="0" r:id="rId57" w:tooltip="Закон Тамбовской области от 09.03.2016 N 644-З (ред. от 07.07.2021) &quot;О внесении изменений в некоторые законодательные акты Тамбовской области&quot; (принят Постановлением Тамбовской областной Думы от 26.02.2016 N 1765) {КонсультантПлюс}">
        <w:r>
          <w:rPr>
            <w:sz w:val="20"/>
            <w:color w:val="0000ff"/>
          </w:rPr>
          <w:t xml:space="preserve">N 644-З</w:t>
        </w:r>
      </w:hyperlink>
      <w:r>
        <w:rPr>
          <w:sz w:val="20"/>
        </w:rPr>
        <w:t xml:space="preserve">, от 27.10.2022 </w:t>
      </w:r>
      <w:hyperlink w:history="0" r:id="rId58" w:tooltip="Закон Тамбовской области от 27.10.2022 N 179-З &quot;О внесении изменений в отдельные законодательные акты Тамбовской области&quot; (принят Постановлением Тамбовской областной Думы от 21.10.2022 N 470) {КонсультантПлюс}">
        <w:r>
          <w:rPr>
            <w:sz w:val="20"/>
            <w:color w:val="0000ff"/>
          </w:rPr>
          <w:t xml:space="preserve">N 179-З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Признать утратившим силу </w:t>
      </w:r>
      <w:hyperlink w:history="0" r:id="rId59" w:tooltip="Закон Тамбовской области от 30.04.2008 N 369-З &quot;О поддержке негосударственных некоммерческих организаций органами государственной власти Тамбовской области&quot; (принят Постановлением Тамбовской областной Думы от 25.04.2008 N 102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Тамбовской области от 30 апреля 2008 года N 369-З "О поддержке негосударственных некоммерческих организаций органами государственной власти Тамбовской области" (газета "Тамбовская жизнь", 2008, 6 мая).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Закон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области</w:t>
      </w:r>
    </w:p>
    <w:p>
      <w:pPr>
        <w:pStyle w:val="0"/>
        <w:jc w:val="right"/>
      </w:pPr>
      <w:r>
        <w:rPr>
          <w:sz w:val="20"/>
        </w:rPr>
        <w:t xml:space="preserve">О.И.Бетин</w:t>
      </w:r>
    </w:p>
    <w:p>
      <w:pPr>
        <w:pStyle w:val="0"/>
      </w:pPr>
      <w:r>
        <w:rPr>
          <w:sz w:val="20"/>
        </w:rPr>
        <w:t xml:space="preserve">г. Тамбов</w:t>
      </w:r>
    </w:p>
    <w:p>
      <w:pPr>
        <w:pStyle w:val="0"/>
        <w:spacing w:before="200" w:line-rule="auto"/>
      </w:pPr>
      <w:r>
        <w:rPr>
          <w:sz w:val="20"/>
        </w:rPr>
        <w:t xml:space="preserve">26 мая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14-З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Тамбовской области от 26.05.2011 N 14-З</w:t>
            <w:br/>
            <w:t>(ред. от 27.10.2022)</w:t>
            <w:br/>
            <w:t>"О государственной поддержке социально ориентированны...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14245BCDBF5F4AE91E9DEA2F40AE1605ED72F1CB12F62B9CBFEE80D9B9CAA16E75EFA3CA3C41D8C2BA51D4EE19926BCT3S3N" TargetMode = "External"/>
	<Relationship Id="rId8" Type="http://schemas.openxmlformats.org/officeDocument/2006/relationships/hyperlink" Target="consultantplus://offline/ref=614245BCDBF5F4AE91E9DEA2F40AE1605ED72F1CB62864B8CBFEE80D9B9CAA16E75EFA2EA39C118D2CBB1C44F4CF77FA641B4133D46FE08AFD3C8BTCS5N" TargetMode = "External"/>
	<Relationship Id="rId9" Type="http://schemas.openxmlformats.org/officeDocument/2006/relationships/hyperlink" Target="consultantplus://offline/ref=614245BCDBF5F4AE91E9DEA2F40AE1605ED72F1CB72F61BFCBFEE80D9B9CAA16E75EFA2EA39C118D2CBB1C44F4CF77FA641B4133D46FE08AFD3C8BTCS5N" TargetMode = "External"/>
	<Relationship Id="rId10" Type="http://schemas.openxmlformats.org/officeDocument/2006/relationships/hyperlink" Target="consultantplus://offline/ref=614245BCDBF5F4AE91E9DEA2F40AE1605ED72F1CB72B61BECCFEE80D9B9CAA16E75EFA2EA39C118D2CBB1C44F4CF77FA641B4133D46FE08AFD3C8BTCS5N" TargetMode = "External"/>
	<Relationship Id="rId11" Type="http://schemas.openxmlformats.org/officeDocument/2006/relationships/hyperlink" Target="consultantplus://offline/ref=614245BCDBF5F4AE91E9DEA2F40AE1605ED72F1CB72967B4CAFEE80D9B9CAA16E75EFA2EA39C118D2CBB1C44F4CF77FA641B4133D46FE08AFD3C8BTCS5N" TargetMode = "External"/>
	<Relationship Id="rId12" Type="http://schemas.openxmlformats.org/officeDocument/2006/relationships/hyperlink" Target="consultantplus://offline/ref=614245BCDBF5F4AE91E9DEA2F40AE1605ED72F1CB32A6AB9C0FCB50793C5A614E051A539A4D51D8C2CBB1C49F69072EF75434D35CD70E396E13E89C5TCS8N" TargetMode = "External"/>
	<Relationship Id="rId13" Type="http://schemas.openxmlformats.org/officeDocument/2006/relationships/hyperlink" Target="consultantplus://offline/ref=614245BCDBF5F4AE91E9DEA2F40AE1605ED72F1CB32E6AB9CBF0B50793C5A614E051A539A4D51D8C2CBB1C4CF79072EF75434D35CD70E396E13E89C5TCS8N" TargetMode = "External"/>
	<Relationship Id="rId14" Type="http://schemas.openxmlformats.org/officeDocument/2006/relationships/hyperlink" Target="consultantplus://offline/ref=614245BCDBF5F4AE91E9DEA2F40AE1605ED72F1CB32C60B8C9FCB50793C5A614E051A539A4D51D8C2CBB1C4CF79072EF75434D35CD70E396E13E89C5TCS8N" TargetMode = "External"/>
	<Relationship Id="rId15" Type="http://schemas.openxmlformats.org/officeDocument/2006/relationships/hyperlink" Target="consultantplus://offline/ref=614245BCDBF5F4AE91E9DEA2F40AE1605ED72F1CB32C65BACFF1B50793C5A614E051A539A4D51D8C2CBB1C4CF79072EF75434D35CD70E396E13E89C5TCS8N" TargetMode = "External"/>
	<Relationship Id="rId16" Type="http://schemas.openxmlformats.org/officeDocument/2006/relationships/hyperlink" Target="consultantplus://offline/ref=614245BCDBF5F4AE91E9DEA2F40AE1605ED72F1CB32A6BB8C9FDB50793C5A614E051A539A4D51D8C2CBB1C4DFF9072EF75434D35CD70E396E13E89C5TCS8N" TargetMode = "External"/>
	<Relationship Id="rId17" Type="http://schemas.openxmlformats.org/officeDocument/2006/relationships/hyperlink" Target="consultantplus://offline/ref=614245BCDBF5F4AE91E9DEA2F40AE1605ED72F1CB32866B4CDF5B50793C5A614E051A539A4D51D8C2CBB1C4FFB9072EF75434D35CD70E396E13E89C5TCS8N" TargetMode = "External"/>
	<Relationship Id="rId18" Type="http://schemas.openxmlformats.org/officeDocument/2006/relationships/hyperlink" Target="consultantplus://offline/ref=614245BCDBF5F4AE91E9C0AFE266BB695EDF7215B72968EB94A1B350CC95A041A011A36CE0941BD97DFF4941FE9C38BF33084234C8T6SCN" TargetMode = "External"/>
	<Relationship Id="rId19" Type="http://schemas.openxmlformats.org/officeDocument/2006/relationships/hyperlink" Target="consultantplus://offline/ref=614245BCDBF5F4AE91E9DEA2F40AE1605ED72F1CB32E6AB9CBF0B50793C5A614E051A539A4D51D8C2CBB1C4DFF9072EF75434D35CD70E396E13E89C5TCS8N" TargetMode = "External"/>
	<Relationship Id="rId20" Type="http://schemas.openxmlformats.org/officeDocument/2006/relationships/hyperlink" Target="consultantplus://offline/ref=614245BCDBF5F4AE91E9DEA2F40AE1605ED72F1CB32A6AB9C0FCB50793C5A614E051A539A4D51D8C2CBB1C4AFE9072EF75434D35CD70E396E13E89C5TCS8N" TargetMode = "External"/>
	<Relationship Id="rId21" Type="http://schemas.openxmlformats.org/officeDocument/2006/relationships/hyperlink" Target="consultantplus://offline/ref=614245BCDBF5F4AE91E9DEA2F40AE1605ED72F1CB32E6AB9CBF0B50793C5A614E051A539A4D51D8C2CBB1C4DFE9072EF75434D35CD70E396E13E89C5TCS8N" TargetMode = "External"/>
	<Relationship Id="rId22" Type="http://schemas.openxmlformats.org/officeDocument/2006/relationships/hyperlink" Target="consultantplus://offline/ref=614245BCDBF5F4AE91E9DEA2F40AE1605ED72F1CB72F61BFCBFEE80D9B9CAA16E75EFA2EA39C118D2CBB1C44F4CF77FA641B4133D46FE08AFD3C8BTCS5N" TargetMode = "External"/>
	<Relationship Id="rId23" Type="http://schemas.openxmlformats.org/officeDocument/2006/relationships/hyperlink" Target="consultantplus://offline/ref=614245BCDBF5F4AE91E9DEA2F40AE1605ED72F1CB62864B8CBFEE80D9B9CAA16E75EFA2EA39C118D2CBB1C45F4CF77FA641B4133D46FE08AFD3C8BTCS5N" TargetMode = "External"/>
	<Relationship Id="rId24" Type="http://schemas.openxmlformats.org/officeDocument/2006/relationships/hyperlink" Target="consultantplus://offline/ref=614245BCDBF5F4AE91E9DEA2F40AE1605ED72F1CB62864B8CBFEE80D9B9CAA16E75EFA2EA39C118D2CBB1D4DF4CF77FA641B4133D46FE08AFD3C8BTCS5N" TargetMode = "External"/>
	<Relationship Id="rId25" Type="http://schemas.openxmlformats.org/officeDocument/2006/relationships/hyperlink" Target="consultantplus://offline/ref=614245BCDBF5F4AE91E9DEA2F40AE1605ED72F1CB32A6AB9C0FCB50793C5A614E051A539A4D51D8C2CBB1C4AFC9072EF75434D35CD70E396E13E89C5TCS8N" TargetMode = "External"/>
	<Relationship Id="rId26" Type="http://schemas.openxmlformats.org/officeDocument/2006/relationships/hyperlink" Target="consultantplus://offline/ref=614245BCDBF5F4AE91E9DEA2F40AE1605ED72F1CB72B61BECCFEE80D9B9CAA16E75EFA2EA39C118D2CBB1D4CF4CF77FA641B4133D46FE08AFD3C8BTCS5N" TargetMode = "External"/>
	<Relationship Id="rId27" Type="http://schemas.openxmlformats.org/officeDocument/2006/relationships/hyperlink" Target="consultantplus://offline/ref=614245BCDBF5F4AE91E9DEA2F40AE1605ED72F1CB72B61BECCFEE80D9B9CAA16E75EFA2EA39C118D2CBB1D4DF4CF77FA641B4133D46FE08AFD3C8BTCS5N" TargetMode = "External"/>
	<Relationship Id="rId28" Type="http://schemas.openxmlformats.org/officeDocument/2006/relationships/hyperlink" Target="consultantplus://offline/ref=614245BCDBF5F4AE91E9DEA2F40AE1605ED72F1CB72967B4CAFEE80D9B9CAA16E75EFA2EA39C118D2CBB1C45F4CF77FA641B4133D46FE08AFD3C8BTCS5N" TargetMode = "External"/>
	<Relationship Id="rId29" Type="http://schemas.openxmlformats.org/officeDocument/2006/relationships/hyperlink" Target="consultantplus://offline/ref=614245BCDBF5F4AE91E9DEA2F40AE1605ED72F1CB32A6AB9C0FCB50793C5A614E051A539A4D51D8C2CBB1C4AFA9072EF75434D35CD70E396E13E89C5TCS8N" TargetMode = "External"/>
	<Relationship Id="rId30" Type="http://schemas.openxmlformats.org/officeDocument/2006/relationships/hyperlink" Target="consultantplus://offline/ref=614245BCDBF5F4AE91E9DEA2F40AE1605ED72F1CB32A6AB9C0FCB50793C5A614E051A539A4D51D8C2CBB1C4AF89072EF75434D35CD70E396E13E89C5TCS8N" TargetMode = "External"/>
	<Relationship Id="rId31" Type="http://schemas.openxmlformats.org/officeDocument/2006/relationships/hyperlink" Target="consultantplus://offline/ref=614245BCDBF5F4AE91E9DEA2F40AE1605ED72F1CB32A6AB9C0FCB50793C5A614E051A539A4D51D8C2CBB1C4AF79072EF75434D35CD70E396E13E89C5TCS8N" TargetMode = "External"/>
	<Relationship Id="rId32" Type="http://schemas.openxmlformats.org/officeDocument/2006/relationships/hyperlink" Target="consultantplus://offline/ref=614245BCDBF5F4AE91E9DEA2F40AE1605ED72F1CB32A6AB9C0FCB50793C5A614E051A539A4D51D8C2CBB1C4AF69072EF75434D35CD70E396E13E89C5TCS8N" TargetMode = "External"/>
	<Relationship Id="rId33" Type="http://schemas.openxmlformats.org/officeDocument/2006/relationships/hyperlink" Target="consultantplus://offline/ref=614245BCDBF5F4AE91E9DEA2F40AE1605ED72F1CB32E6AB9CBF0B50793C5A614E051A539A4D51D8C2CBB1C4DFD9072EF75434D35CD70E396E13E89C5TCS8N" TargetMode = "External"/>
	<Relationship Id="rId34" Type="http://schemas.openxmlformats.org/officeDocument/2006/relationships/hyperlink" Target="consultantplus://offline/ref=614245BCDBF5F4AE91E9DEA2F40AE1605ED72F1CB32C60B8C9FCB50793C5A614E051A539A4D51D8C2CBB1C4CF79072EF75434D35CD70E396E13E89C5TCS8N" TargetMode = "External"/>
	<Relationship Id="rId35" Type="http://schemas.openxmlformats.org/officeDocument/2006/relationships/hyperlink" Target="consultantplus://offline/ref=614245BCDBF5F4AE91E9DEA2F40AE1605ED72F1CB32A6BB8C9FDB50793C5A614E051A539A4D51D8C2CBB1C4DFF9072EF75434D35CD70E396E13E89C5TCS8N" TargetMode = "External"/>
	<Relationship Id="rId36" Type="http://schemas.openxmlformats.org/officeDocument/2006/relationships/hyperlink" Target="consultantplus://offline/ref=614245BCDBF5F4AE91E9DEA2F40AE1605ED72F1CB32E6AB9CBF0B50793C5A614E051A539A4D51D8C2CBB1C4DFB9072EF75434D35CD70E396E13E89C5TCS8N" TargetMode = "External"/>
	<Relationship Id="rId37" Type="http://schemas.openxmlformats.org/officeDocument/2006/relationships/hyperlink" Target="consultantplus://offline/ref=614245BCDBF5F4AE91E9DEA2F40AE1605ED72F1CB32866B4CDF5B50793C5A614E051A539A4D51D8C2CBB1C4FFA9072EF75434D35CD70E396E13E89C5TCS8N" TargetMode = "External"/>
	<Relationship Id="rId38" Type="http://schemas.openxmlformats.org/officeDocument/2006/relationships/hyperlink" Target="consultantplus://offline/ref=614245BCDBF5F4AE91E9DEA2F40AE1605ED72F1CB72967B4CAFEE80D9B9CAA16E75EFA2EA39C118D2CBB1D4DF4CF77FA641B4133D46FE08AFD3C8BTCS5N" TargetMode = "External"/>
	<Relationship Id="rId39" Type="http://schemas.openxmlformats.org/officeDocument/2006/relationships/hyperlink" Target="consultantplus://offline/ref=614245BCDBF5F4AE91E9DEA2F40AE1605ED72F1CB32A6AB9C0FCB50793C5A614E051A539A4D51D8C2CBB1C4BFE9072EF75434D35CD70E396E13E89C5TCS8N" TargetMode = "External"/>
	<Relationship Id="rId40" Type="http://schemas.openxmlformats.org/officeDocument/2006/relationships/hyperlink" Target="consultantplus://offline/ref=614245BCDBF5F4AE91E9DEA2F40AE1605ED72F1CB32E6AB9CBF0B50793C5A614E051A539A4D51D8C2CBB1C4DF99072EF75434D35CD70E396E13E89C5TCS8N" TargetMode = "External"/>
	<Relationship Id="rId41" Type="http://schemas.openxmlformats.org/officeDocument/2006/relationships/hyperlink" Target="consultantplus://offline/ref=614245BCDBF5F4AE91E9DEA2F40AE1605ED72F1CB32866B4CDF5B50793C5A614E051A539A4D51D8C2CBB1C4FF99072EF75434D35CD70E396E13E89C5TCS8N" TargetMode = "External"/>
	<Relationship Id="rId42" Type="http://schemas.openxmlformats.org/officeDocument/2006/relationships/hyperlink" Target="consultantplus://offline/ref=614245BCDBF5F4AE91E9DEA2F40AE1605ED72F1CB32A6AB9C0FCB50793C5A614E051A539A4D51D8C2CBB1C4BFD9072EF75434D35CD70E396E13E89C5TCS8N" TargetMode = "External"/>
	<Relationship Id="rId43" Type="http://schemas.openxmlformats.org/officeDocument/2006/relationships/hyperlink" Target="consultantplus://offline/ref=614245BCDBF5F4AE91E9DEA2F40AE1605ED72F1CB32E6AB9CBF0B50793C5A614E051A539A4D51D8C2CBB1C4DF89072EF75434D35CD70E396E13E89C5TCS8N" TargetMode = "External"/>
	<Relationship Id="rId44" Type="http://schemas.openxmlformats.org/officeDocument/2006/relationships/hyperlink" Target="consultantplus://offline/ref=614245BCDBF5F4AE91E9DEA2F40AE1605ED72F1CB32866B4CDF5B50793C5A614E051A539A4D51D8C2CBB1C4FF89072EF75434D35CD70E396E13E89C5TCS8N" TargetMode = "External"/>
	<Relationship Id="rId45" Type="http://schemas.openxmlformats.org/officeDocument/2006/relationships/hyperlink" Target="consultantplus://offline/ref=614245BCDBF5F4AE91E9DEA2F40AE1605ED72F1CB32E6AB9CBF0B50793C5A614E051A539A4D51D8C2CBB1C4DF69072EF75434D35CD70E396E13E89C5TCS8N" TargetMode = "External"/>
	<Relationship Id="rId46" Type="http://schemas.openxmlformats.org/officeDocument/2006/relationships/hyperlink" Target="consultantplus://offline/ref=614245BCDBF5F4AE91E9DEA2F40AE1605ED72F1CB32866B4CDF5B50793C5A614E051A539A4D51D8C2CBB1C4FF79072EF75434D35CD70E396E13E89C5TCS8N" TargetMode = "External"/>
	<Relationship Id="rId47" Type="http://schemas.openxmlformats.org/officeDocument/2006/relationships/hyperlink" Target="consultantplus://offline/ref=614245BCDBF5F4AE91E9DEA2F40AE1605ED72F1CB32A6AB9C0FCB50793C5A614E051A539A4D51D8C2CBB1C4BFB9072EF75434D35CD70E396E13E89C5TCS8N" TargetMode = "External"/>
	<Relationship Id="rId48" Type="http://schemas.openxmlformats.org/officeDocument/2006/relationships/hyperlink" Target="consultantplus://offline/ref=614245BCDBF5F4AE91E9DEA2F40AE1605ED72F1CB32E6AB9CBF0B50793C5A614E051A539A4D51D8C2CBB1C4EFF9072EF75434D35CD70E396E13E89C5TCS8N" TargetMode = "External"/>
	<Relationship Id="rId49" Type="http://schemas.openxmlformats.org/officeDocument/2006/relationships/hyperlink" Target="consultantplus://offline/ref=614245BCDBF5F4AE91E9DEA2F40AE1605ED72F1CB32866B4CDF5B50793C5A614E051A539A4D51D8C2CBB1C4FF79072EF75434D35CD70E396E13E89C5TCS8N" TargetMode = "External"/>
	<Relationship Id="rId50" Type="http://schemas.openxmlformats.org/officeDocument/2006/relationships/hyperlink" Target="consultantplus://offline/ref=614245BCDBF5F4AE91E9DEA2F40AE1605ED72F1CB32C65BACFF1B50793C5A614E051A539A4D51D8C2CBB1C4CF79072EF75434D35CD70E396E13E89C5TCS8N" TargetMode = "External"/>
	<Relationship Id="rId51" Type="http://schemas.openxmlformats.org/officeDocument/2006/relationships/hyperlink" Target="consultantplus://offline/ref=614245BCDBF5F4AE91E9DEA2F40AE1605ED72F1CB32866B4CDF5B50793C5A614E051A539A4D51D8C2CBB1C4FF69072EF75434D35CD70E396E13E89C5TCS8N" TargetMode = "External"/>
	<Relationship Id="rId52" Type="http://schemas.openxmlformats.org/officeDocument/2006/relationships/hyperlink" Target="consultantplus://offline/ref=614245BCDBF5F4AE91E9DEA2F40AE1605ED72F1CB32866B4CDF5B50793C5A614E051A539A4D51D8C2CBB1C48FF9072EF75434D35CD70E396E13E89C5TCS8N" TargetMode = "External"/>
	<Relationship Id="rId53" Type="http://schemas.openxmlformats.org/officeDocument/2006/relationships/hyperlink" Target="consultantplus://offline/ref=614245BCDBF5F4AE91E9DEA2F40AE1605ED72F1CB32A6AB9C0FCB50793C5A614E051A539A4D51D8C2CBB1C4BF99072EF75434D35CD70E396E13E89C5TCS8N" TargetMode = "External"/>
	<Relationship Id="rId54" Type="http://schemas.openxmlformats.org/officeDocument/2006/relationships/hyperlink" Target="consultantplus://offline/ref=614245BCDBF5F4AE91E9DEA2F40AE1605ED72F1CB32866B4CDF5B50793C5A614E051A539A4D51D8C2CBB1C48FF9072EF75434D35CD70E396E13E89C5TCS8N" TargetMode = "External"/>
	<Relationship Id="rId55" Type="http://schemas.openxmlformats.org/officeDocument/2006/relationships/hyperlink" Target="consultantplus://offline/ref=614245BCDBF5F4AE91E9DEA2F40AE1605ED72F1CB32866B4CDF5B50793C5A614E051A539A4D51D8C2CBB1C48FF9072EF75434D35CD70E396E13E89C5TCS8N" TargetMode = "External"/>
	<Relationship Id="rId56" Type="http://schemas.openxmlformats.org/officeDocument/2006/relationships/hyperlink" Target="consultantplus://offline/ref=614245BCDBF5F4AE91E9DEA2F40AE1605ED72F1CB32A6AB9C0FCB50793C5A614E051A539A4D51D8C2CBB1C4BF69072EF75434D35CD70E396E13E89C5TCS8N" TargetMode = "External"/>
	<Relationship Id="rId57" Type="http://schemas.openxmlformats.org/officeDocument/2006/relationships/hyperlink" Target="consultantplus://offline/ref=614245BCDBF5F4AE91E9DEA2F40AE1605ED72F1CB32A6AB9C0FCB50793C5A614E051A539A4D51D8C2CBB1C44FE9072EF75434D35CD70E396E13E89C5TCS8N" TargetMode = "External"/>
	<Relationship Id="rId58" Type="http://schemas.openxmlformats.org/officeDocument/2006/relationships/hyperlink" Target="consultantplus://offline/ref=614245BCDBF5F4AE91E9DEA2F40AE1605ED72F1CB32866B4CDF5B50793C5A614E051A539A4D51D8C2CBB1C48FE9072EF75434D35CD70E396E13E89C5TCS8N" TargetMode = "External"/>
	<Relationship Id="rId59" Type="http://schemas.openxmlformats.org/officeDocument/2006/relationships/hyperlink" Target="consultantplus://offline/ref=614245BCDBF5F4AE91E9DEA2F40AE1605ED72F1CB32A6ABDCCFEE80D9B9CAA16E75EFA3CA3C41D8C2BA51D4EE19926BCT3S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Тамбовской области от 26.05.2011 N 14-З
(ред. от 27.10.2022)
"О государственной поддержке социально ориентированных некоммерческих организаций в Тамбовской области"
(принят Постановлением Тамбовской областной Думы от 20.05.2011 N 77)</dc:title>
  <dcterms:created xsi:type="dcterms:W3CDTF">2022-12-17T13:18:19Z</dcterms:created>
</cp:coreProperties>
</file>