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Тамбовской области от 31.12.2009 N 609-З</w:t>
              <w:br/>
              <w:t xml:space="preserve">(ред. от 31.10.2023)</w:t>
              <w:br/>
              <w:t xml:space="preserve">"Об Уполномоченном по правам ребенка в Тамбовской области"</w:t>
              <w:br/>
              <w:t xml:space="preserve">(принят Постановлением Тамбовской областной Думы от 25.12.2009 N 1678)</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19.11.2023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31 декабря 2009 года</w:t>
            </w:r>
          </w:p>
        </w:tc>
        <w:tc>
          <w:tcPr>
            <w:tcW w:w="5103" w:type="dxa"/>
            <w:tcBorders>
              <w:top w:val="nil"/>
              <w:left w:val="nil"/>
              <w:bottom w:val="nil"/>
              <w:right w:val="nil"/>
            </w:tcBorders>
          </w:tcPr>
          <w:p>
            <w:pPr>
              <w:pStyle w:val="0"/>
              <w:outlineLvl w:val="0"/>
              <w:jc w:val="right"/>
            </w:pPr>
            <w:r>
              <w:rPr>
                <w:sz w:val="20"/>
              </w:rPr>
              <w:t xml:space="preserve">N 609-З</w:t>
            </w:r>
          </w:p>
        </w:tc>
      </w:tr>
    </w:tbl>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ТАМБОВСКАЯ ОБЛАСТЬ</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ОБ УПОЛНОМОЧЕННОМ ПО ПРАВАМ РЕБЕНКА В ТАМБОВСКОЙ ОБЛАСТИ</w:t>
      </w:r>
    </w:p>
    <w:p>
      <w:pPr>
        <w:pStyle w:val="0"/>
        <w:jc w:val="right"/>
      </w:pPr>
      <w:r>
        <w:rPr>
          <w:sz w:val="20"/>
        </w:rPr>
      </w:r>
    </w:p>
    <w:p>
      <w:pPr>
        <w:pStyle w:val="0"/>
        <w:jc w:val="right"/>
      </w:pPr>
      <w:r>
        <w:rPr>
          <w:sz w:val="20"/>
        </w:rPr>
        <w:t xml:space="preserve">Принят</w:t>
      </w:r>
    </w:p>
    <w:p>
      <w:pPr>
        <w:pStyle w:val="0"/>
        <w:jc w:val="right"/>
      </w:pPr>
      <w:hyperlink w:history="0" r:id="rId7" w:tooltip="Постановление Тамбовской областной Думы от 25.12.2009 N 1678 &quot;О Законе Тамбовской области &quot;Об Уполномоченном по правам ребенка в Тамбовской области&quot; {КонсультантПлюс}">
        <w:r>
          <w:rPr>
            <w:sz w:val="20"/>
            <w:color w:val="0000ff"/>
          </w:rPr>
          <w:t xml:space="preserve">Постановлением</w:t>
        </w:r>
      </w:hyperlink>
    </w:p>
    <w:p>
      <w:pPr>
        <w:pStyle w:val="0"/>
        <w:jc w:val="right"/>
      </w:pPr>
      <w:r>
        <w:rPr>
          <w:sz w:val="20"/>
        </w:rPr>
        <w:t xml:space="preserve">Тамбовской областной Думы</w:t>
      </w:r>
    </w:p>
    <w:p>
      <w:pPr>
        <w:pStyle w:val="0"/>
        <w:jc w:val="right"/>
      </w:pPr>
      <w:r>
        <w:rPr>
          <w:sz w:val="20"/>
        </w:rPr>
        <w:t xml:space="preserve">от 25 декабря 2009 г.</w:t>
      </w:r>
    </w:p>
    <w:p>
      <w:pPr>
        <w:pStyle w:val="0"/>
        <w:jc w:val="right"/>
      </w:pPr>
      <w:r>
        <w:rPr>
          <w:sz w:val="20"/>
        </w:rPr>
        <w:t xml:space="preserve">N 1678</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Тамбовской области от 01.03.2013 </w:t>
            </w:r>
            <w:hyperlink w:history="0" r:id="rId8" w:tooltip="Закон Тамбовской области от 01.03.2013 N 245-З &quot;О внесении изменений в отдельные законодательные акты Тамбовской области в связи с принятием Закона Тамбовской области &quot;Об Уполномоченном по правам человека в Тамбовской области&quot; (принят Постановлением Тамбовской областной Думы от 27.02.2013 N 709) {КонсультантПлюс}">
              <w:r>
                <w:rPr>
                  <w:sz w:val="20"/>
                  <w:color w:val="0000ff"/>
                </w:rPr>
                <w:t xml:space="preserve">N 245-З</w:t>
              </w:r>
            </w:hyperlink>
            <w:r>
              <w:rPr>
                <w:sz w:val="20"/>
                <w:color w:val="392c69"/>
              </w:rPr>
              <w:t xml:space="preserve">,</w:t>
            </w:r>
          </w:p>
          <w:p>
            <w:pPr>
              <w:pStyle w:val="0"/>
              <w:jc w:val="center"/>
            </w:pPr>
            <w:r>
              <w:rPr>
                <w:sz w:val="20"/>
                <w:color w:val="392c69"/>
              </w:rPr>
              <w:t xml:space="preserve">от 07.11.2013 </w:t>
            </w:r>
            <w:hyperlink w:history="0" r:id="rId9" w:tooltip="Закон Тамбовской области от 07.11.2013 N 327-З &quot;О внесении изменений в Закон Тамбовской области &quot;Об Уполномоченном по правам ребенка в Тамбовской области&quot; (принят Постановлением Тамбовской областной Думы от 31.10.2013 N 939) {КонсультантПлюс}">
              <w:r>
                <w:rPr>
                  <w:sz w:val="20"/>
                  <w:color w:val="0000ff"/>
                </w:rPr>
                <w:t xml:space="preserve">N 327-З</w:t>
              </w:r>
            </w:hyperlink>
            <w:r>
              <w:rPr>
                <w:sz w:val="20"/>
                <w:color w:val="392c69"/>
              </w:rPr>
              <w:t xml:space="preserve">, от 02.12.2014 </w:t>
            </w:r>
            <w:hyperlink w:history="0" r:id="rId10" w:tooltip="Закон Тамбовской области от 02.12.2014 N 473-З &quot;О внесении изменений в статью 11 Закона Тамбовской области &quot;Об Уполномоченном по правам ребенка в Тамбовской области&quot; и статью 9 Закона Тамбовской области &quot;Об Уполномоченном по защите прав предпринимателей в Тамбовской области&quot; (принят Постановлением Тамбовской областной Думы от 25.11.2014 N 1291) {КонсультантПлюс}">
              <w:r>
                <w:rPr>
                  <w:sz w:val="20"/>
                  <w:color w:val="0000ff"/>
                </w:rPr>
                <w:t xml:space="preserve">N 473-З</w:t>
              </w:r>
            </w:hyperlink>
            <w:r>
              <w:rPr>
                <w:sz w:val="20"/>
                <w:color w:val="392c69"/>
              </w:rPr>
              <w:t xml:space="preserve">, от 26.07.2017 </w:t>
            </w:r>
            <w:hyperlink w:history="0" r:id="rId11" w:tooltip="Закон Тамбовской области от 26.07.2017 N 126-З &quot;О внесении изменений в отдельные законодательные акты Тамбовской области по вопросам противодействия коррупции&quot; (принят Постановлением Тамбовской областной Думы от 21.07.2017 N 358) {КонсультантПлюс}">
              <w:r>
                <w:rPr>
                  <w:sz w:val="20"/>
                  <w:color w:val="0000ff"/>
                </w:rPr>
                <w:t xml:space="preserve">N 126-З</w:t>
              </w:r>
            </w:hyperlink>
            <w:r>
              <w:rPr>
                <w:sz w:val="20"/>
                <w:color w:val="392c69"/>
              </w:rPr>
              <w:t xml:space="preserve">,</w:t>
            </w:r>
          </w:p>
          <w:p>
            <w:pPr>
              <w:pStyle w:val="0"/>
              <w:jc w:val="center"/>
            </w:pPr>
            <w:r>
              <w:rPr>
                <w:sz w:val="20"/>
                <w:color w:val="392c69"/>
              </w:rPr>
              <w:t xml:space="preserve">от 06.11.2018 </w:t>
            </w:r>
            <w:hyperlink w:history="0" r:id="rId12" w:tooltip="Закон Тамбовской области от 06.11.2018 N 278-З &quot;О внесении изменения в статью 7 Закона Тамбовской области &quot;Об Уполномоченном по правам ребенка в Тамбовской области&quot; (принят Постановлением Тамбовской областной Думы от 26.10.2018 N 729) {КонсультантПлюс}">
              <w:r>
                <w:rPr>
                  <w:sz w:val="20"/>
                  <w:color w:val="0000ff"/>
                </w:rPr>
                <w:t xml:space="preserve">N 278-З</w:t>
              </w:r>
            </w:hyperlink>
            <w:r>
              <w:rPr>
                <w:sz w:val="20"/>
                <w:color w:val="392c69"/>
              </w:rPr>
              <w:t xml:space="preserve">, от 03.07.2019 </w:t>
            </w:r>
            <w:hyperlink w:history="0" r:id="rId13" w:tooltip="Закон Тамбовской области от 03.07.2019 N 357-З &quot;О внесении изменений в Закон Тамбовской области &quot;Об Уполномоченном по правам ребенка в Тамбовской области&quot; (принят Постановлением Тамбовской областной Думы от 28.06.2019 N 932) {КонсультантПлюс}">
              <w:r>
                <w:rPr>
                  <w:sz w:val="20"/>
                  <w:color w:val="0000ff"/>
                </w:rPr>
                <w:t xml:space="preserve">N 357-З</w:t>
              </w:r>
            </w:hyperlink>
            <w:r>
              <w:rPr>
                <w:sz w:val="20"/>
                <w:color w:val="392c69"/>
              </w:rPr>
              <w:t xml:space="preserve">, от 06.11.2020 </w:t>
            </w:r>
            <w:hyperlink w:history="0" r:id="rId14" w:tooltip="Закон Тамбовской области от 06.11.2020 N 532-З &quot;О внесении изменений в статьи 6 и 8 Закона Тамбовской области &quot;Об Уполномоченном по правам ребенка в Тамбовской области&quot; (принят Постановлением Тамбовской областной Думы от 30.10.2020 N 1379) {КонсультантПлюс}">
              <w:r>
                <w:rPr>
                  <w:sz w:val="20"/>
                  <w:color w:val="0000ff"/>
                </w:rPr>
                <w:t xml:space="preserve">N 532-З</w:t>
              </w:r>
            </w:hyperlink>
            <w:r>
              <w:rPr>
                <w:sz w:val="20"/>
                <w:color w:val="392c69"/>
              </w:rPr>
              <w:t xml:space="preserve">,</w:t>
            </w:r>
          </w:p>
          <w:p>
            <w:pPr>
              <w:pStyle w:val="0"/>
              <w:jc w:val="center"/>
            </w:pPr>
            <w:r>
              <w:rPr>
                <w:sz w:val="20"/>
                <w:color w:val="392c69"/>
              </w:rPr>
              <w:t xml:space="preserve">от 01.12.2020 </w:t>
            </w:r>
            <w:hyperlink w:history="0" r:id="rId15" w:tooltip="Закон Тамбовской области от 01.12.2020 N 554-З &quot;О внесении изменений в отдельные законодательные акты Тамбовской области&quot; (принят Постановлением Тамбовской областной Думы от 27.11.2020 N 1421) {КонсультантПлюс}">
              <w:r>
                <w:rPr>
                  <w:sz w:val="20"/>
                  <w:color w:val="0000ff"/>
                </w:rPr>
                <w:t xml:space="preserve">N 554-З</w:t>
              </w:r>
            </w:hyperlink>
            <w:r>
              <w:rPr>
                <w:sz w:val="20"/>
                <w:color w:val="392c69"/>
              </w:rPr>
              <w:t xml:space="preserve">, от 03.03.2021 </w:t>
            </w:r>
            <w:hyperlink w:history="0" r:id="rId16" w:tooltip="Закон Тамбовской области от 03.03.2021 N 593-З &quot;О внесении изменений в отдельные законодательные акты Тамбовской области в связи с принятием Федерального закона &quot;О цифровых финансовых активах, цифровой валюте и о внесении изменений в отдельные законодательные акты Российской Федерации&quot; (принят Постановлением Тамбовской областной Думы от 26.02.2021 N 1522) {КонсультантПлюс}">
              <w:r>
                <w:rPr>
                  <w:sz w:val="20"/>
                  <w:color w:val="0000ff"/>
                </w:rPr>
                <w:t xml:space="preserve">N 593-З</w:t>
              </w:r>
            </w:hyperlink>
            <w:r>
              <w:rPr>
                <w:sz w:val="20"/>
                <w:color w:val="392c69"/>
              </w:rPr>
              <w:t xml:space="preserve">, от 01.11.2021 </w:t>
            </w:r>
            <w:hyperlink w:history="0" r:id="rId17" w:tooltip="Закон Тамбовской области от 01.11.2021 N 4-З &quot;О внесении изменений в отдельные законодательные акты Тамбовской области&quot; (принят Постановлением Тамбовской областной Думы от 29.10.2021 N 33) {КонсультантПлюс}">
              <w:r>
                <w:rPr>
                  <w:sz w:val="20"/>
                  <w:color w:val="0000ff"/>
                </w:rPr>
                <w:t xml:space="preserve">N 4-З</w:t>
              </w:r>
            </w:hyperlink>
            <w:r>
              <w:rPr>
                <w:sz w:val="20"/>
                <w:color w:val="392c69"/>
              </w:rPr>
              <w:t xml:space="preserve">,</w:t>
            </w:r>
          </w:p>
          <w:p>
            <w:pPr>
              <w:pStyle w:val="0"/>
              <w:jc w:val="center"/>
            </w:pPr>
            <w:r>
              <w:rPr>
                <w:sz w:val="20"/>
                <w:color w:val="392c69"/>
              </w:rPr>
              <w:t xml:space="preserve">от 29.06.2022 </w:t>
            </w:r>
            <w:hyperlink w:history="0" r:id="rId18" w:tooltip="Закон Тамбовской области от 29.06.2022 N 111-З &quot;О внесении изменений в отдельные законодательные акты Тамбовской области&quot; (принят Постановлением Тамбовской областной Думы от 24.06.2022 N 307) {КонсультантПлюс}">
              <w:r>
                <w:rPr>
                  <w:sz w:val="20"/>
                  <w:color w:val="0000ff"/>
                </w:rPr>
                <w:t xml:space="preserve">N 111-З</w:t>
              </w:r>
            </w:hyperlink>
            <w:r>
              <w:rPr>
                <w:sz w:val="20"/>
                <w:color w:val="392c69"/>
              </w:rPr>
              <w:t xml:space="preserve">, от 27.07.2022 </w:t>
            </w:r>
            <w:hyperlink w:history="0" r:id="rId19" w:tooltip="Закон Тамбовской области от 27.07.2022 N 145-З &quot;О внесении изменений в отдельные законодательные акты Тамбовской области в сфере труда, социальной защиты и поддержки населения&quot; (принят Постановлением Тамбовской областной Думы от 22.07.2022 N 372) {КонсультантПлюс}">
              <w:r>
                <w:rPr>
                  <w:sz w:val="20"/>
                  <w:color w:val="0000ff"/>
                </w:rPr>
                <w:t xml:space="preserve">N 145-З</w:t>
              </w:r>
            </w:hyperlink>
            <w:r>
              <w:rPr>
                <w:sz w:val="20"/>
                <w:color w:val="392c69"/>
              </w:rPr>
              <w:t xml:space="preserve">, от 31.10.2023 </w:t>
            </w:r>
            <w:hyperlink w:history="0" r:id="rId20" w:tooltip="Закон Тамбовской области от 31.10.2023 N 416-З &quot;О внесении изменений в отдельные законодательные акты Тамбовской области в сфере труда, социальной защиты и поддержки населения&quot; (принят Постановлением Тамбовской областной Думы от 25.10.2023 N 991) {КонсультантПлюс}">
              <w:r>
                <w:rPr>
                  <w:sz w:val="20"/>
                  <w:color w:val="0000ff"/>
                </w:rPr>
                <w:t xml:space="preserve">N 416-З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определяет особенности правового положения, основные задачи и полномочия Уполномоченного по правам ребенка в Тамбовской области (далее - Уполномоченный), гарантии его деятельности.</w:t>
      </w:r>
    </w:p>
    <w:p>
      <w:pPr>
        <w:pStyle w:val="0"/>
        <w:jc w:val="both"/>
      </w:pPr>
      <w:r>
        <w:rPr>
          <w:sz w:val="20"/>
        </w:rPr>
        <w:t xml:space="preserve">(в ред. Законов Тамбовской области от 03.07.2019 </w:t>
      </w:r>
      <w:hyperlink w:history="0" r:id="rId21" w:tooltip="Закон Тамбовской области от 03.07.2019 N 357-З &quot;О внесении изменений в Закон Тамбовской области &quot;Об Уполномоченном по правам ребенка в Тамбовской области&quot; (принят Постановлением Тамбовской областной Думы от 28.06.2019 N 932) {КонсультантПлюс}">
        <w:r>
          <w:rPr>
            <w:sz w:val="20"/>
            <w:color w:val="0000ff"/>
          </w:rPr>
          <w:t xml:space="preserve">N 357-З</w:t>
        </w:r>
      </w:hyperlink>
      <w:r>
        <w:rPr>
          <w:sz w:val="20"/>
        </w:rPr>
        <w:t xml:space="preserve">, от 27.07.2022 </w:t>
      </w:r>
      <w:hyperlink w:history="0" r:id="rId22" w:tooltip="Закон Тамбовской области от 27.07.2022 N 145-З &quot;О внесении изменений в отдельные законодательные акты Тамбовской области в сфере труда, социальной защиты и поддержки населения&quot; (принят Постановлением Тамбовской областной Думы от 22.07.2022 N 372) {КонсультантПлюс}">
        <w:r>
          <w:rPr>
            <w:sz w:val="20"/>
            <w:color w:val="0000ff"/>
          </w:rPr>
          <w:t xml:space="preserve">N 145-З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1. Правовое положение Уполномоченного</w:t>
      </w:r>
    </w:p>
    <w:p>
      <w:pPr>
        <w:pStyle w:val="0"/>
        <w:ind w:firstLine="540"/>
        <w:jc w:val="both"/>
      </w:pPr>
      <w:r>
        <w:rPr>
          <w:sz w:val="20"/>
        </w:rPr>
        <w:t xml:space="preserve">(в ред. </w:t>
      </w:r>
      <w:hyperlink w:history="0" r:id="rId23" w:tooltip="Закон Тамбовской области от 03.07.2019 N 357-З &quot;О внесении изменений в Закон Тамбовской области &quot;Об Уполномоченном по правам ребенка в Тамбовской области&quot; (принят Постановлением Тамбовской областной Думы от 28.06.2019 N 932) {КонсультантПлюс}">
        <w:r>
          <w:rPr>
            <w:sz w:val="20"/>
            <w:color w:val="0000ff"/>
          </w:rPr>
          <w:t xml:space="preserve">Закона</w:t>
        </w:r>
      </w:hyperlink>
      <w:r>
        <w:rPr>
          <w:sz w:val="20"/>
        </w:rPr>
        <w:t xml:space="preserve"> Тамбовской области от 03.07.2019 N 357-З)</w:t>
      </w:r>
    </w:p>
    <w:p>
      <w:pPr>
        <w:pStyle w:val="0"/>
        <w:ind w:firstLine="540"/>
        <w:jc w:val="both"/>
      </w:pPr>
      <w:r>
        <w:rPr>
          <w:sz w:val="20"/>
        </w:rPr>
      </w:r>
    </w:p>
    <w:p>
      <w:pPr>
        <w:pStyle w:val="0"/>
        <w:ind w:firstLine="540"/>
        <w:jc w:val="both"/>
      </w:pPr>
      <w:r>
        <w:rPr>
          <w:sz w:val="20"/>
        </w:rPr>
        <w:t xml:space="preserve">1. Должность Уполномоченного учреждена в целях обеспечения гарантий эффективного функционирования механизмов реализации, соблюдения и защиты прав и законных интересов детей органами государственной власти Тамбовской области (далее - органами государственной власти области), органами местного самоуправления Тамбовской области (далее - органами местного самоуправления), образовательными и медицинскими организациями, организациями, оказывающими социальные и иные услуги детям и семьям, имеющих детей, и должностными лицами.</w:t>
      </w:r>
    </w:p>
    <w:p>
      <w:pPr>
        <w:pStyle w:val="0"/>
        <w:jc w:val="both"/>
      </w:pPr>
      <w:r>
        <w:rPr>
          <w:sz w:val="20"/>
        </w:rPr>
        <w:t xml:space="preserve">(в ред. </w:t>
      </w:r>
      <w:hyperlink w:history="0" r:id="rId24" w:tooltip="Закон Тамбовской области от 27.07.2022 N 145-З &quot;О внесении изменений в отдельные законодательные акты Тамбовской области в сфере труда, социальной защиты и поддержки населения&quot; (принят Постановлением Тамбовской областной Думы от 22.07.2022 N 372) {КонсультантПлюс}">
        <w:r>
          <w:rPr>
            <w:sz w:val="20"/>
            <w:color w:val="0000ff"/>
          </w:rPr>
          <w:t xml:space="preserve">Закона</w:t>
        </w:r>
      </w:hyperlink>
      <w:r>
        <w:rPr>
          <w:sz w:val="20"/>
        </w:rPr>
        <w:t xml:space="preserve"> Тамбовской области от 27.07.2022 N 145-З)</w:t>
      </w:r>
    </w:p>
    <w:p>
      <w:pPr>
        <w:pStyle w:val="0"/>
        <w:spacing w:before="200" w:line-rule="auto"/>
        <w:ind w:firstLine="540"/>
        <w:jc w:val="both"/>
      </w:pPr>
      <w:r>
        <w:rPr>
          <w:sz w:val="20"/>
        </w:rPr>
        <w:t xml:space="preserve">2. Уполномоченный в своей деятельности руководствуется </w:t>
      </w:r>
      <w:hyperlink w:history="0" r:id="rId25" w:tooltip="&quot;Конвенция о правах ребенка&quot; (одобрена Генеральной Ассамблеей ООН 20.11.1989) (вступила в силу для СССР 15.09.1990) {КонсультантПлюс}">
        <w:r>
          <w:rPr>
            <w:sz w:val="20"/>
            <w:color w:val="0000ff"/>
          </w:rPr>
          <w:t xml:space="preserve">Конвенцией</w:t>
        </w:r>
      </w:hyperlink>
      <w:r>
        <w:rPr>
          <w:sz w:val="20"/>
        </w:rPr>
        <w:t xml:space="preserve"> ООН о правах ребенка, </w:t>
      </w:r>
      <w:hyperlink w:history="0" r:id="rId2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от 24 июля 1998 года </w:t>
      </w:r>
      <w:hyperlink w:history="0" r:id="rId27" w:tooltip="Федеральный закон от 24.07.1998 N 124-ФЗ (ред. от 28.04.2023) &quot;Об основных гарантиях прав ребенка в Российской Федерации&quot; {КонсультантПлюс}">
        <w:r>
          <w:rPr>
            <w:sz w:val="20"/>
            <w:color w:val="0000ff"/>
          </w:rPr>
          <w:t xml:space="preserve">N 124-ФЗ</w:t>
        </w:r>
      </w:hyperlink>
      <w:r>
        <w:rPr>
          <w:sz w:val="20"/>
        </w:rPr>
        <w:t xml:space="preserve"> "Об основных гарантиях прав ребенка в Российской Федерации", от 27 декабря 2018 года </w:t>
      </w:r>
      <w:hyperlink w:history="0" r:id="rId28" w:tooltip="Федеральный закон от 27.12.2018 N 501-ФЗ (ред. от 10.07.2023) &quot;Об уполномоченных по правам ребенка в Российской Федерации&quot; {КонсультантПлюс}">
        <w:r>
          <w:rPr>
            <w:sz w:val="20"/>
            <w:color w:val="0000ff"/>
          </w:rPr>
          <w:t xml:space="preserve">N 501-ФЗ</w:t>
        </w:r>
      </w:hyperlink>
      <w:r>
        <w:rPr>
          <w:sz w:val="20"/>
        </w:rPr>
        <w:t xml:space="preserve"> "Об уполномоченных по правам ребенка в Российской Федерации", другими нормативными правовыми актами Российской Федерации, </w:t>
      </w:r>
      <w:hyperlink w:history="0" r:id="rId29" w:tooltip="&quot;Устав (Основной Закон) Тамбовской области Российской Федерации&quot; (принят Постановлением Тамбовской областной Думы от 30.11.1994 N 84) (ред. от 31.10.2023) {КонсультантПлюс}">
        <w:r>
          <w:rPr>
            <w:sz w:val="20"/>
            <w:color w:val="0000ff"/>
          </w:rPr>
          <w:t xml:space="preserve">Уставом</w:t>
        </w:r>
      </w:hyperlink>
      <w:r>
        <w:rPr>
          <w:sz w:val="20"/>
        </w:rPr>
        <w:t xml:space="preserve"> (Основным Законом) Тамбовской области Российской Федерации, настоящим Законом и иными нормативными правовыми актами Тамбовской области.</w:t>
      </w:r>
    </w:p>
    <w:p>
      <w:pPr>
        <w:pStyle w:val="0"/>
        <w:jc w:val="both"/>
      </w:pPr>
      <w:r>
        <w:rPr>
          <w:sz w:val="20"/>
        </w:rPr>
        <w:t xml:space="preserve">(в ред. </w:t>
      </w:r>
      <w:hyperlink w:history="0" r:id="rId30" w:tooltip="Закон Тамбовской области от 27.07.2022 N 145-З &quot;О внесении изменений в отдельные законодательные акты Тамбовской области в сфере труда, социальной защиты и поддержки населения&quot; (принят Постановлением Тамбовской областной Думы от 22.07.2022 N 372) {КонсультантПлюс}">
        <w:r>
          <w:rPr>
            <w:sz w:val="20"/>
            <w:color w:val="0000ff"/>
          </w:rPr>
          <w:t xml:space="preserve">Закона</w:t>
        </w:r>
      </w:hyperlink>
      <w:r>
        <w:rPr>
          <w:sz w:val="20"/>
        </w:rPr>
        <w:t xml:space="preserve"> Тамбовской области от 27.07.2022 N 145-З)</w:t>
      </w:r>
    </w:p>
    <w:p>
      <w:pPr>
        <w:pStyle w:val="0"/>
        <w:spacing w:before="200" w:line-rule="auto"/>
        <w:ind w:firstLine="540"/>
        <w:jc w:val="both"/>
      </w:pPr>
      <w:r>
        <w:rPr>
          <w:sz w:val="20"/>
        </w:rPr>
        <w:t xml:space="preserve">3. Должность Уполномоченного является государственной должностью Тамбовской области.</w:t>
      </w:r>
    </w:p>
    <w:p>
      <w:pPr>
        <w:pStyle w:val="0"/>
        <w:spacing w:before="200" w:line-rule="auto"/>
        <w:ind w:firstLine="540"/>
        <w:jc w:val="both"/>
      </w:pPr>
      <w:r>
        <w:rPr>
          <w:sz w:val="20"/>
        </w:rPr>
        <w:t xml:space="preserve">4. Деятельность Уполномоченного дополняет существующие средства защиты прав и законных интересов детей, не отменяет полномочий органов государственной власти области, органов местного самоуправления, их должностных лиц, обеспечивающих защиту и восстановление нарушенных прав и законных интересов детей, и не влечет за собой пересмотра таких полномочий.</w:t>
      </w:r>
    </w:p>
    <w:p>
      <w:pPr>
        <w:pStyle w:val="0"/>
        <w:ind w:firstLine="540"/>
        <w:jc w:val="both"/>
      </w:pPr>
      <w:r>
        <w:rPr>
          <w:sz w:val="20"/>
        </w:rPr>
      </w:r>
    </w:p>
    <w:p>
      <w:pPr>
        <w:pStyle w:val="2"/>
        <w:outlineLvl w:val="1"/>
        <w:ind w:firstLine="540"/>
        <w:jc w:val="both"/>
      </w:pPr>
      <w:r>
        <w:rPr>
          <w:sz w:val="20"/>
        </w:rPr>
        <w:t xml:space="preserve">Статья 2. Утратила силу. - </w:t>
      </w:r>
      <w:hyperlink w:history="0" r:id="rId31" w:tooltip="Закон Тамбовской области от 03.07.2019 N 357-З &quot;О внесении изменений в Закон Тамбовской области &quot;Об Уполномоченном по правам ребенка в Тамбовской области&quot; (принят Постановлением Тамбовской областной Думы от 28.06.2019 N 932) {КонсультантПлюс}">
        <w:r>
          <w:rPr>
            <w:sz w:val="20"/>
            <w:color w:val="0000ff"/>
          </w:rPr>
          <w:t xml:space="preserve">Закон</w:t>
        </w:r>
      </w:hyperlink>
      <w:r>
        <w:rPr>
          <w:sz w:val="20"/>
        </w:rPr>
        <w:t xml:space="preserve"> Тамбовской области от 03.07.2019 N 357-З.</w:t>
      </w:r>
    </w:p>
    <w:p>
      <w:pPr>
        <w:pStyle w:val="0"/>
        <w:ind w:firstLine="540"/>
        <w:jc w:val="both"/>
      </w:pPr>
      <w:r>
        <w:rPr>
          <w:sz w:val="20"/>
        </w:rPr>
      </w:r>
    </w:p>
    <w:p>
      <w:pPr>
        <w:pStyle w:val="2"/>
        <w:outlineLvl w:val="1"/>
        <w:ind w:firstLine="540"/>
        <w:jc w:val="both"/>
      </w:pPr>
      <w:r>
        <w:rPr>
          <w:sz w:val="20"/>
        </w:rPr>
        <w:t xml:space="preserve">Статья 3. Задачи Уполномоченного</w:t>
      </w:r>
    </w:p>
    <w:p>
      <w:pPr>
        <w:pStyle w:val="0"/>
        <w:ind w:firstLine="540"/>
        <w:jc w:val="both"/>
      </w:pPr>
      <w:r>
        <w:rPr>
          <w:sz w:val="20"/>
        </w:rPr>
      </w:r>
    </w:p>
    <w:p>
      <w:pPr>
        <w:pStyle w:val="0"/>
        <w:ind w:firstLine="540"/>
        <w:jc w:val="both"/>
      </w:pPr>
      <w:r>
        <w:rPr>
          <w:sz w:val="20"/>
        </w:rPr>
        <w:t xml:space="preserve">1. Утратила силу. - </w:t>
      </w:r>
      <w:hyperlink w:history="0" r:id="rId32" w:tooltip="Закон Тамбовской области от 03.07.2019 N 357-З &quot;О внесении изменений в Закон Тамбовской области &quot;Об Уполномоченном по правам ребенка в Тамбовской области&quot; (принят Постановлением Тамбовской областной Думы от 28.06.2019 N 932) {КонсультантПлюс}">
        <w:r>
          <w:rPr>
            <w:sz w:val="20"/>
            <w:color w:val="0000ff"/>
          </w:rPr>
          <w:t xml:space="preserve">Закон</w:t>
        </w:r>
      </w:hyperlink>
      <w:r>
        <w:rPr>
          <w:sz w:val="20"/>
        </w:rPr>
        <w:t xml:space="preserve"> Тамбовской области от 03.07.2019 N 357-З.</w:t>
      </w:r>
    </w:p>
    <w:p>
      <w:pPr>
        <w:pStyle w:val="0"/>
        <w:spacing w:before="200" w:line-rule="auto"/>
        <w:ind w:firstLine="540"/>
        <w:jc w:val="both"/>
      </w:pPr>
      <w:r>
        <w:rPr>
          <w:sz w:val="20"/>
        </w:rPr>
        <w:t xml:space="preserve">2. Основными задачами Уполномоченного являются:</w:t>
      </w:r>
    </w:p>
    <w:p>
      <w:pPr>
        <w:pStyle w:val="0"/>
        <w:spacing w:before="200" w:line-rule="auto"/>
        <w:ind w:firstLine="540"/>
        <w:jc w:val="both"/>
      </w:pPr>
      <w:r>
        <w:rPr>
          <w:sz w:val="20"/>
        </w:rPr>
        <w:t xml:space="preserve">1) обеспечение защиты прав и законных интересов детей, являющихся гражданами Российской Федерации, детей, являющихся иностранными гражданами или лицами без гражданства, на территории Тамбовской области в соответствии с законодательством Российской Федерации, законодательством Тамбовской области и международными договорами Российской Федерации;</w:t>
      </w:r>
    </w:p>
    <w:p>
      <w:pPr>
        <w:pStyle w:val="0"/>
        <w:spacing w:before="200" w:line-rule="auto"/>
        <w:ind w:firstLine="540"/>
        <w:jc w:val="both"/>
      </w:pPr>
      <w:r>
        <w:rPr>
          <w:sz w:val="20"/>
        </w:rPr>
        <w:t xml:space="preserve">2) содействие формированию и эффективному функционированию государственной системы обеспечения реализации, соблюдения и защиты прав и законных интересов детей органами государственной власти области, органами местного самоуправления и должностными лицами;</w:t>
      </w:r>
    </w:p>
    <w:p>
      <w:pPr>
        <w:pStyle w:val="0"/>
        <w:spacing w:before="200" w:line-rule="auto"/>
        <w:ind w:firstLine="540"/>
        <w:jc w:val="both"/>
      </w:pPr>
      <w:r>
        <w:rPr>
          <w:sz w:val="20"/>
        </w:rPr>
        <w:t xml:space="preserve">3) мониторинг и анализ эффективности функционирования механизмов реализации, соблюдения и защиты прав и законных интересов детей органами государственной власти области, органами местного самоуправления, образовательными и медицинскими организациями, организациями, оказывающими социальные и иные услуги детям и семьям, имеющих детей, и должностными лицами;</w:t>
      </w:r>
    </w:p>
    <w:p>
      <w:pPr>
        <w:pStyle w:val="0"/>
        <w:spacing w:before="200" w:line-rule="auto"/>
        <w:ind w:firstLine="540"/>
        <w:jc w:val="both"/>
      </w:pPr>
      <w:r>
        <w:rPr>
          <w:sz w:val="20"/>
        </w:rPr>
        <w:t xml:space="preserve">4) участие в формировании и реализации единой государственной политики в области обеспечения и защиты прав и законных интересов детей, в том числе участие в деятельности координационных органов, созданных в целях реализации государственной политики в области обеспечения и защиты прав и законных интересов детей, а также подготовка и направление Главе Тамбовской области и в Тамбовскую областную Думу соответствующих предложений;</w:t>
      </w:r>
    </w:p>
    <w:p>
      <w:pPr>
        <w:pStyle w:val="0"/>
        <w:jc w:val="both"/>
      </w:pPr>
      <w:r>
        <w:rPr>
          <w:sz w:val="20"/>
        </w:rPr>
        <w:t xml:space="preserve">(в ред. </w:t>
      </w:r>
      <w:hyperlink w:history="0" r:id="rId33" w:tooltip="Закон Тамбовской области от 27.07.2022 N 145-З &quot;О внесении изменений в отдельные законодательные акты Тамбовской области в сфере труда, социальной защиты и поддержки населения&quot; (принят Постановлением Тамбовской областной Думы от 22.07.2022 N 372) {КонсультантПлюс}">
        <w:r>
          <w:rPr>
            <w:sz w:val="20"/>
            <w:color w:val="0000ff"/>
          </w:rPr>
          <w:t xml:space="preserve">Закона</w:t>
        </w:r>
      </w:hyperlink>
      <w:r>
        <w:rPr>
          <w:sz w:val="20"/>
        </w:rPr>
        <w:t xml:space="preserve"> Тамбовской области от 27.07.2022 N 145-З)</w:t>
      </w:r>
    </w:p>
    <w:p>
      <w:pPr>
        <w:pStyle w:val="0"/>
        <w:spacing w:before="200" w:line-rule="auto"/>
        <w:ind w:firstLine="540"/>
        <w:jc w:val="both"/>
      </w:pPr>
      <w:r>
        <w:rPr>
          <w:sz w:val="20"/>
        </w:rPr>
        <w:t xml:space="preserve">5) предупреждение нарушения прав и законных интересов детей, содействие восстановлению нарушенных прав и законных интересов детей;</w:t>
      </w:r>
    </w:p>
    <w:p>
      <w:pPr>
        <w:pStyle w:val="0"/>
        <w:spacing w:before="200" w:line-rule="auto"/>
        <w:ind w:firstLine="540"/>
        <w:jc w:val="both"/>
      </w:pPr>
      <w:r>
        <w:rPr>
          <w:sz w:val="20"/>
        </w:rPr>
        <w:t xml:space="preserve">6) участие в деятельности по профилактике безнадзорности и правонарушений несовершеннолетних.</w:t>
      </w:r>
    </w:p>
    <w:p>
      <w:pPr>
        <w:pStyle w:val="0"/>
        <w:jc w:val="both"/>
      </w:pPr>
      <w:r>
        <w:rPr>
          <w:sz w:val="20"/>
        </w:rPr>
        <w:t xml:space="preserve">(часть 2 в ред. </w:t>
      </w:r>
      <w:hyperlink w:history="0" r:id="rId34" w:tooltip="Закон Тамбовской области от 03.07.2019 N 357-З &quot;О внесении изменений в Закон Тамбовской области &quot;Об Уполномоченном по правам ребенка в Тамбовской области&quot; (принят Постановлением Тамбовской областной Думы от 28.06.2019 N 932) {КонсультантПлюс}">
        <w:r>
          <w:rPr>
            <w:sz w:val="20"/>
            <w:color w:val="0000ff"/>
          </w:rPr>
          <w:t xml:space="preserve">Закона</w:t>
        </w:r>
      </w:hyperlink>
      <w:r>
        <w:rPr>
          <w:sz w:val="20"/>
        </w:rPr>
        <w:t xml:space="preserve"> Тамбовской области от 03.07.2019 N 357-З)</w:t>
      </w:r>
    </w:p>
    <w:p>
      <w:pPr>
        <w:pStyle w:val="0"/>
        <w:jc w:val="both"/>
      </w:pPr>
      <w:r>
        <w:rPr>
          <w:sz w:val="20"/>
        </w:rPr>
      </w:r>
    </w:p>
    <w:p>
      <w:pPr>
        <w:pStyle w:val="2"/>
        <w:outlineLvl w:val="1"/>
        <w:ind w:firstLine="540"/>
        <w:jc w:val="both"/>
      </w:pPr>
      <w:r>
        <w:rPr>
          <w:sz w:val="20"/>
        </w:rPr>
        <w:t xml:space="preserve">Статья 4. Принципы деятельности Уполномоченного</w:t>
      </w:r>
    </w:p>
    <w:p>
      <w:pPr>
        <w:pStyle w:val="0"/>
        <w:ind w:firstLine="540"/>
        <w:jc w:val="both"/>
      </w:pPr>
      <w:r>
        <w:rPr>
          <w:sz w:val="20"/>
        </w:rPr>
      </w:r>
    </w:p>
    <w:p>
      <w:pPr>
        <w:pStyle w:val="0"/>
        <w:ind w:firstLine="540"/>
        <w:jc w:val="both"/>
      </w:pPr>
      <w:r>
        <w:rPr>
          <w:sz w:val="20"/>
        </w:rPr>
        <w:t xml:space="preserve">1. Деятельность Уполномоченного строится на основе принципов независимости, справедливости, инициативности, ответственности, гуманности, открытости, равенства, объективности и доступности, а также взаимодействия и сотрудничества с органами государственной власти области, органами местного самоуправления области, их должностными лицами.</w:t>
      </w:r>
    </w:p>
    <w:p>
      <w:pPr>
        <w:pStyle w:val="0"/>
        <w:jc w:val="both"/>
      </w:pPr>
      <w:r>
        <w:rPr>
          <w:sz w:val="20"/>
        </w:rPr>
        <w:t xml:space="preserve">(в ред. </w:t>
      </w:r>
      <w:hyperlink w:history="0" r:id="rId35" w:tooltip="Закон Тамбовской области от 03.07.2019 N 357-З &quot;О внесении изменений в Закон Тамбовской области &quot;Об Уполномоченном по правам ребенка в Тамбовской области&quot; (принят Постановлением Тамбовской областной Думы от 28.06.2019 N 932) {КонсультантПлюс}">
        <w:r>
          <w:rPr>
            <w:sz w:val="20"/>
            <w:color w:val="0000ff"/>
          </w:rPr>
          <w:t xml:space="preserve">Закона</w:t>
        </w:r>
      </w:hyperlink>
      <w:r>
        <w:rPr>
          <w:sz w:val="20"/>
        </w:rPr>
        <w:t xml:space="preserve"> Тамбовской области от 03.07.2019 N 357-З)</w:t>
      </w:r>
    </w:p>
    <w:p>
      <w:pPr>
        <w:pStyle w:val="0"/>
        <w:spacing w:before="200" w:line-rule="auto"/>
        <w:ind w:firstLine="540"/>
        <w:jc w:val="both"/>
      </w:pPr>
      <w:r>
        <w:rPr>
          <w:sz w:val="20"/>
        </w:rPr>
        <w:t xml:space="preserve">2 - 3. Утратили силу. - </w:t>
      </w:r>
      <w:hyperlink w:history="0" r:id="rId36" w:tooltip="Закон Тамбовской области от 03.07.2019 N 357-З &quot;О внесении изменений в Закон Тамбовской области &quot;Об Уполномоченном по правам ребенка в Тамбовской области&quot; (принят Постановлением Тамбовской областной Думы от 28.06.2019 N 932) {КонсультантПлюс}">
        <w:r>
          <w:rPr>
            <w:sz w:val="20"/>
            <w:color w:val="0000ff"/>
          </w:rPr>
          <w:t xml:space="preserve">Закон</w:t>
        </w:r>
      </w:hyperlink>
      <w:r>
        <w:rPr>
          <w:sz w:val="20"/>
        </w:rPr>
        <w:t xml:space="preserve"> Тамбовской области от 03.07.2019 N 357-З.</w:t>
      </w:r>
    </w:p>
    <w:p>
      <w:pPr>
        <w:pStyle w:val="0"/>
        <w:ind w:firstLine="540"/>
        <w:jc w:val="both"/>
      </w:pPr>
      <w:r>
        <w:rPr>
          <w:sz w:val="20"/>
        </w:rPr>
      </w:r>
    </w:p>
    <w:bookmarkStart w:id="56" w:name="P56"/>
    <w:bookmarkEnd w:id="56"/>
    <w:p>
      <w:pPr>
        <w:pStyle w:val="2"/>
        <w:outlineLvl w:val="1"/>
        <w:ind w:firstLine="540"/>
        <w:jc w:val="both"/>
      </w:pPr>
      <w:r>
        <w:rPr>
          <w:sz w:val="20"/>
        </w:rPr>
        <w:t xml:space="preserve">Статья 5. Требования к кандидату на должность Уполномоченного</w:t>
      </w:r>
    </w:p>
    <w:p>
      <w:pPr>
        <w:pStyle w:val="0"/>
        <w:ind w:firstLine="540"/>
        <w:jc w:val="both"/>
      </w:pPr>
      <w:r>
        <w:rPr>
          <w:sz w:val="20"/>
        </w:rPr>
        <w:t xml:space="preserve">(в ред. </w:t>
      </w:r>
      <w:hyperlink w:history="0" r:id="rId37" w:tooltip="Закон Тамбовской области от 01.11.2021 N 4-З &quot;О внесении изменений в отдельные законодательные акты Тамбовской области&quot; (принят Постановлением Тамбовской областной Думы от 29.10.2021 N 33) {КонсультантПлюс}">
        <w:r>
          <w:rPr>
            <w:sz w:val="20"/>
            <w:color w:val="0000ff"/>
          </w:rPr>
          <w:t xml:space="preserve">Закона</w:t>
        </w:r>
      </w:hyperlink>
      <w:r>
        <w:rPr>
          <w:sz w:val="20"/>
        </w:rPr>
        <w:t xml:space="preserve"> Тамбовской области от 01.11.2021 N 4-З)</w:t>
      </w:r>
    </w:p>
    <w:p>
      <w:pPr>
        <w:pStyle w:val="0"/>
        <w:ind w:firstLine="540"/>
        <w:jc w:val="both"/>
      </w:pPr>
      <w:r>
        <w:rPr>
          <w:sz w:val="20"/>
        </w:rPr>
      </w:r>
    </w:p>
    <w:p>
      <w:pPr>
        <w:pStyle w:val="0"/>
        <w:ind w:firstLine="540"/>
        <w:jc w:val="both"/>
      </w:pPr>
      <w:r>
        <w:rPr>
          <w:sz w:val="20"/>
        </w:rPr>
        <w:t xml:space="preserve">На должность Уполномоченного назначается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обладающий безупречной репутацией, имеющий высшее образование и опыт работы по реализации и защите прав и законных интересов детей, восстановлению нарушенных прав и законных интересов детей либо опыт правозащитной деятельности.</w:t>
      </w:r>
    </w:p>
    <w:p>
      <w:pPr>
        <w:pStyle w:val="0"/>
        <w:ind w:firstLine="540"/>
        <w:jc w:val="both"/>
      </w:pPr>
      <w:r>
        <w:rPr>
          <w:sz w:val="20"/>
        </w:rPr>
      </w:r>
    </w:p>
    <w:p>
      <w:pPr>
        <w:pStyle w:val="2"/>
        <w:outlineLvl w:val="1"/>
        <w:ind w:firstLine="540"/>
        <w:jc w:val="both"/>
      </w:pPr>
      <w:r>
        <w:rPr>
          <w:sz w:val="20"/>
        </w:rPr>
        <w:t xml:space="preserve">Статья 6. Назначение на должность Уполномоченного</w:t>
      </w:r>
    </w:p>
    <w:p>
      <w:pPr>
        <w:pStyle w:val="0"/>
        <w:ind w:firstLine="540"/>
        <w:jc w:val="both"/>
      </w:pPr>
      <w:r>
        <w:rPr>
          <w:sz w:val="20"/>
        </w:rPr>
        <w:t xml:space="preserve">(в ред. </w:t>
      </w:r>
      <w:hyperlink w:history="0" r:id="rId38" w:tooltip="Закон Тамбовской области от 03.07.2019 N 357-З &quot;О внесении изменений в Закон Тамбовской области &quot;Об Уполномоченном по правам ребенка в Тамбовской области&quot; (принят Постановлением Тамбовской областной Думы от 28.06.2019 N 932) {КонсультантПлюс}">
        <w:r>
          <w:rPr>
            <w:sz w:val="20"/>
            <w:color w:val="0000ff"/>
          </w:rPr>
          <w:t xml:space="preserve">Закона</w:t>
        </w:r>
      </w:hyperlink>
      <w:r>
        <w:rPr>
          <w:sz w:val="20"/>
        </w:rPr>
        <w:t xml:space="preserve"> Тамбовской области от 03.07.2019 N 357-З)</w:t>
      </w:r>
    </w:p>
    <w:p>
      <w:pPr>
        <w:pStyle w:val="0"/>
        <w:ind w:firstLine="540"/>
        <w:jc w:val="both"/>
      </w:pPr>
      <w:r>
        <w:rPr>
          <w:sz w:val="20"/>
        </w:rPr>
      </w:r>
    </w:p>
    <w:p>
      <w:pPr>
        <w:pStyle w:val="0"/>
        <w:ind w:firstLine="540"/>
        <w:jc w:val="both"/>
      </w:pPr>
      <w:r>
        <w:rPr>
          <w:sz w:val="20"/>
        </w:rPr>
        <w:t xml:space="preserve">1. Уполномоченный назначается на должность Тамбовской областной Думой.</w:t>
      </w:r>
    </w:p>
    <w:p>
      <w:pPr>
        <w:pStyle w:val="0"/>
        <w:jc w:val="both"/>
      </w:pPr>
      <w:r>
        <w:rPr>
          <w:sz w:val="20"/>
        </w:rPr>
        <w:t xml:space="preserve">(в ред. </w:t>
      </w:r>
      <w:hyperlink w:history="0" r:id="rId39" w:tooltip="Закон Тамбовской области от 27.07.2022 N 145-З &quot;О внесении изменений в отдельные законодательные акты Тамбовской области в сфере труда, социальной защиты и поддержки населения&quot; (принят Постановлением Тамбовской областной Думы от 22.07.2022 N 372) {КонсультантПлюс}">
        <w:r>
          <w:rPr>
            <w:sz w:val="20"/>
            <w:color w:val="0000ff"/>
          </w:rPr>
          <w:t xml:space="preserve">Закона</w:t>
        </w:r>
      </w:hyperlink>
      <w:r>
        <w:rPr>
          <w:sz w:val="20"/>
        </w:rPr>
        <w:t xml:space="preserve"> Тамбовской области от 27.07.2022 N 145-З)</w:t>
      </w:r>
    </w:p>
    <w:p>
      <w:pPr>
        <w:pStyle w:val="0"/>
        <w:spacing w:before="200" w:line-rule="auto"/>
        <w:ind w:firstLine="540"/>
        <w:jc w:val="both"/>
      </w:pPr>
      <w:r>
        <w:rPr>
          <w:sz w:val="20"/>
        </w:rPr>
        <w:t xml:space="preserve">2. Право вносить в Тамбовскую областную Думу предложения о кандидатуре на должность Уполномоченного предоставляется Главе Тамбовской области, депутатам (группе депутатов, фракции) Тамбовской областной Думы, органам местного самоуправления, правозащитным организациям, общественным объединениям, отделениям общероссийских политических партий, зарегистрированным в установленном порядке на территории Тамбовской области.</w:t>
      </w:r>
    </w:p>
    <w:p>
      <w:pPr>
        <w:pStyle w:val="0"/>
        <w:jc w:val="both"/>
      </w:pPr>
      <w:r>
        <w:rPr>
          <w:sz w:val="20"/>
        </w:rPr>
        <w:t xml:space="preserve">(в ред. </w:t>
      </w:r>
      <w:hyperlink w:history="0" r:id="rId40" w:tooltip="Закон Тамбовской области от 27.07.2022 N 145-З &quot;О внесении изменений в отдельные законодательные акты Тамбовской области в сфере труда, социальной защиты и поддержки населения&quot; (принят Постановлением Тамбовской областной Думы от 22.07.2022 N 372) {КонсультантПлюс}">
        <w:r>
          <w:rPr>
            <w:sz w:val="20"/>
            <w:color w:val="0000ff"/>
          </w:rPr>
          <w:t xml:space="preserve">Закона</w:t>
        </w:r>
      </w:hyperlink>
      <w:r>
        <w:rPr>
          <w:sz w:val="20"/>
        </w:rPr>
        <w:t xml:space="preserve"> Тамбовской области от 27.07.2022 N 145-З)</w:t>
      </w:r>
    </w:p>
    <w:p>
      <w:pPr>
        <w:pStyle w:val="0"/>
        <w:spacing w:before="200" w:line-rule="auto"/>
        <w:ind w:firstLine="540"/>
        <w:jc w:val="both"/>
      </w:pPr>
      <w:r>
        <w:rPr>
          <w:sz w:val="20"/>
        </w:rPr>
        <w:t xml:space="preserve">3. Объявление о предстоящем назначении Уполномоченного официально публикуется в газете "Тамбовская жизнь" за 80 дней до истечения срока полномочий предыдущего Уполномоченного либо в течение 10 дней со дня досрочного прекращения полномочий предыдущего Уполномоченного или дня принятия Тамбовской областной Думой решения о досрочном освобождении предыдущего Уполномоченного от должности.</w:t>
      </w:r>
    </w:p>
    <w:p>
      <w:pPr>
        <w:pStyle w:val="0"/>
        <w:jc w:val="both"/>
      </w:pPr>
      <w:r>
        <w:rPr>
          <w:sz w:val="20"/>
        </w:rPr>
        <w:t xml:space="preserve">(в ред. </w:t>
      </w:r>
      <w:hyperlink w:history="0" r:id="rId41" w:tooltip="Закон Тамбовской области от 27.07.2022 N 145-З &quot;О внесении изменений в отдельные законодательные акты Тамбовской области в сфере труда, социальной защиты и поддержки населения&quot; (принят Постановлением Тамбовской областной Думы от 22.07.2022 N 372) {КонсультантПлюс}">
        <w:r>
          <w:rPr>
            <w:sz w:val="20"/>
            <w:color w:val="0000ff"/>
          </w:rPr>
          <w:t xml:space="preserve">Закона</w:t>
        </w:r>
      </w:hyperlink>
      <w:r>
        <w:rPr>
          <w:sz w:val="20"/>
        </w:rPr>
        <w:t xml:space="preserve"> Тамбовской области от 27.07.2022 N 145-З)</w:t>
      </w:r>
    </w:p>
    <w:bookmarkStart w:id="70" w:name="P70"/>
    <w:bookmarkEnd w:id="70"/>
    <w:p>
      <w:pPr>
        <w:pStyle w:val="0"/>
        <w:spacing w:before="200" w:line-rule="auto"/>
        <w:ind w:firstLine="540"/>
        <w:jc w:val="both"/>
      </w:pPr>
      <w:r>
        <w:rPr>
          <w:sz w:val="20"/>
        </w:rPr>
        <w:t xml:space="preserve">4. Предложения о кандидатурах на должность Уполномоченного вносятся в Тамбовскую областную Думу в течение 30 дней со дня официального опубликования Тамбовской областной Думой в газете "Тамбовская жизнь" объявления о предстоящем назначении Уполномоченного.</w:t>
      </w:r>
    </w:p>
    <w:p>
      <w:pPr>
        <w:pStyle w:val="0"/>
        <w:jc w:val="both"/>
      </w:pPr>
      <w:r>
        <w:rPr>
          <w:sz w:val="20"/>
        </w:rPr>
        <w:t xml:space="preserve">(в ред. </w:t>
      </w:r>
      <w:hyperlink w:history="0" r:id="rId42" w:tooltip="Закон Тамбовской области от 27.07.2022 N 145-З &quot;О внесении изменений в отдельные законодательные акты Тамбовской области в сфере труда, социальной защиты и поддержки населения&quot; (принят Постановлением Тамбовской областной Думы от 22.07.2022 N 372) {КонсультантПлюс}">
        <w:r>
          <w:rPr>
            <w:sz w:val="20"/>
            <w:color w:val="0000ff"/>
          </w:rPr>
          <w:t xml:space="preserve">Закона</w:t>
        </w:r>
      </w:hyperlink>
      <w:r>
        <w:rPr>
          <w:sz w:val="20"/>
        </w:rPr>
        <w:t xml:space="preserve"> Тамбовской области от 27.07.2022 N 145-З)</w:t>
      </w:r>
    </w:p>
    <w:p>
      <w:pPr>
        <w:pStyle w:val="0"/>
        <w:spacing w:before="200" w:line-rule="auto"/>
        <w:ind w:firstLine="540"/>
        <w:jc w:val="both"/>
      </w:pPr>
      <w:r>
        <w:rPr>
          <w:sz w:val="20"/>
        </w:rPr>
        <w:t xml:space="preserve">5. К предложению о кандидате на должность Уполномоченного должны быть приложены следующие документы:</w:t>
      </w:r>
    </w:p>
    <w:p>
      <w:pPr>
        <w:pStyle w:val="0"/>
        <w:spacing w:before="200" w:line-rule="auto"/>
        <w:ind w:firstLine="540"/>
        <w:jc w:val="both"/>
      </w:pPr>
      <w:r>
        <w:rPr>
          <w:sz w:val="20"/>
        </w:rPr>
        <w:t xml:space="preserve">1) письменное заявление кандидата о согласии на внесение его кандидатуры для назначения на должность Уполномоченного по правам ребенка;</w:t>
      </w:r>
    </w:p>
    <w:p>
      <w:pPr>
        <w:pStyle w:val="0"/>
        <w:spacing w:before="200" w:line-rule="auto"/>
        <w:ind w:firstLine="540"/>
        <w:jc w:val="both"/>
      </w:pPr>
      <w:r>
        <w:rPr>
          <w:sz w:val="20"/>
        </w:rPr>
        <w:t xml:space="preserve">2) заверенная в установленном порядке копия документа, удостоверяющего личность кандидата как гражданина Российской Федерации;</w:t>
      </w:r>
    </w:p>
    <w:p>
      <w:pPr>
        <w:pStyle w:val="0"/>
        <w:spacing w:before="200" w:line-rule="auto"/>
        <w:ind w:firstLine="540"/>
        <w:jc w:val="both"/>
      </w:pPr>
      <w:r>
        <w:rPr>
          <w:sz w:val="20"/>
        </w:rPr>
        <w:t xml:space="preserve">3) анкета, содержащая биографические сведения о кандидате, по форме, установленной для кандидатов на должности государственной гражданской службы Тамбовской области;</w:t>
      </w:r>
    </w:p>
    <w:p>
      <w:pPr>
        <w:pStyle w:val="0"/>
        <w:spacing w:before="200" w:line-rule="auto"/>
        <w:ind w:firstLine="540"/>
        <w:jc w:val="both"/>
      </w:pPr>
      <w:r>
        <w:rPr>
          <w:sz w:val="20"/>
        </w:rPr>
        <w:t xml:space="preserve">4) заключение медицинской организации об отсутствии заболевания, препятствующего поступлению и прохождению государственной службы;</w:t>
      </w:r>
    </w:p>
    <w:p>
      <w:pPr>
        <w:pStyle w:val="0"/>
        <w:spacing w:before="200" w:line-rule="auto"/>
        <w:ind w:firstLine="540"/>
        <w:jc w:val="both"/>
      </w:pPr>
      <w:r>
        <w:rPr>
          <w:sz w:val="20"/>
        </w:rPr>
        <w:t xml:space="preserve">5) заверенная в установленном порядке копия трудовой книжки кандидата и (или) сведения о трудовой деятельности кандидата или документ, подтверждающий осуществление трудовой деятельности, прохождение им военной или иной службы;</w:t>
      </w:r>
    </w:p>
    <w:p>
      <w:pPr>
        <w:pStyle w:val="0"/>
        <w:jc w:val="both"/>
      </w:pPr>
      <w:r>
        <w:rPr>
          <w:sz w:val="20"/>
        </w:rPr>
        <w:t xml:space="preserve">(в ред. </w:t>
      </w:r>
      <w:hyperlink w:history="0" r:id="rId43" w:tooltip="Закон Тамбовской области от 01.12.2020 N 554-З &quot;О внесении изменений в отдельные законодательные акты Тамбовской области&quot; (принят Постановлением Тамбовской областной Думы от 27.11.2020 N 1421) {КонсультантПлюс}">
        <w:r>
          <w:rPr>
            <w:sz w:val="20"/>
            <w:color w:val="0000ff"/>
          </w:rPr>
          <w:t xml:space="preserve">Закона</w:t>
        </w:r>
      </w:hyperlink>
      <w:r>
        <w:rPr>
          <w:sz w:val="20"/>
        </w:rPr>
        <w:t xml:space="preserve"> Тамбовской области от 01.12.2020 N 554-З)</w:t>
      </w:r>
    </w:p>
    <w:p>
      <w:pPr>
        <w:pStyle w:val="0"/>
        <w:spacing w:before="200" w:line-rule="auto"/>
        <w:ind w:firstLine="540"/>
        <w:jc w:val="both"/>
      </w:pPr>
      <w:r>
        <w:rPr>
          <w:sz w:val="20"/>
        </w:rPr>
        <w:t xml:space="preserve">6) заверенные в установленном порядке копии документов о высшем образовании кандидата, а также по желанию кандидата копии документов о дополнительном профессиональном образовании, присвоении ученой степени, ученого звания;</w:t>
      </w:r>
    </w:p>
    <w:p>
      <w:pPr>
        <w:pStyle w:val="0"/>
        <w:spacing w:before="200" w:line-rule="auto"/>
        <w:ind w:firstLine="540"/>
        <w:jc w:val="both"/>
      </w:pPr>
      <w:r>
        <w:rPr>
          <w:sz w:val="20"/>
        </w:rPr>
        <w:t xml:space="preserve">7)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Тамбовской области,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государственной должности Тамбовской области (на отчетную дату);</w:t>
      </w:r>
    </w:p>
    <w:p>
      <w:pPr>
        <w:pStyle w:val="0"/>
        <w:spacing w:before="200" w:line-rule="auto"/>
        <w:ind w:firstLine="540"/>
        <w:jc w:val="both"/>
      </w:pPr>
      <w:r>
        <w:rPr>
          <w:sz w:val="20"/>
        </w:rPr>
        <w:t xml:space="preserve">8)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Тамбовской области,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государственной должности Тамбовской области (на отчетную дату);</w:t>
      </w:r>
    </w:p>
    <w:p>
      <w:pPr>
        <w:pStyle w:val="0"/>
        <w:spacing w:before="200" w:line-rule="auto"/>
        <w:ind w:firstLine="540"/>
        <w:jc w:val="both"/>
      </w:pPr>
      <w:r>
        <w:rPr>
          <w:sz w:val="20"/>
        </w:rPr>
        <w:t xml:space="preserve">9)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pPr>
        <w:pStyle w:val="0"/>
        <w:jc w:val="both"/>
      </w:pPr>
      <w:r>
        <w:rPr>
          <w:sz w:val="20"/>
        </w:rPr>
        <w:t xml:space="preserve">(в ред. Законов Тамбовской области от 03.03.2021 </w:t>
      </w:r>
      <w:hyperlink w:history="0" r:id="rId44" w:tooltip="Закон Тамбовской области от 03.03.2021 N 593-З &quot;О внесении изменений в отдельные законодательные акты Тамбовской области в связи с принятием Федерального закона &quot;О цифровых финансовых активах, цифровой валюте и о внесении изменений в отдельные законодательные акты Российской Федерации&quot; (принят Постановлением Тамбовской областной Думы от 26.02.2021 N 1522) {КонсультантПлюс}">
        <w:r>
          <w:rPr>
            <w:sz w:val="20"/>
            <w:color w:val="0000ff"/>
          </w:rPr>
          <w:t xml:space="preserve">N 593-З</w:t>
        </w:r>
      </w:hyperlink>
      <w:r>
        <w:rPr>
          <w:sz w:val="20"/>
        </w:rPr>
        <w:t xml:space="preserve">, от 29.06.2022 </w:t>
      </w:r>
      <w:hyperlink w:history="0" r:id="rId45" w:tooltip="Закон Тамбовской области от 29.06.2022 N 111-З &quot;О внесении изменений в отдельные законодательные акты Тамбовской области&quot; (принят Постановлением Тамбовской областной Думы от 24.06.2022 N 307) {КонсультантПлюс}">
        <w:r>
          <w:rPr>
            <w:sz w:val="20"/>
            <w:color w:val="0000ff"/>
          </w:rPr>
          <w:t xml:space="preserve">N 111-З</w:t>
        </w:r>
      </w:hyperlink>
      <w:r>
        <w:rPr>
          <w:sz w:val="20"/>
        </w:rPr>
        <w:t xml:space="preserve">)</w:t>
      </w:r>
    </w:p>
    <w:p>
      <w:pPr>
        <w:pStyle w:val="0"/>
        <w:spacing w:before="200" w:line-rule="auto"/>
        <w:ind w:firstLine="540"/>
        <w:jc w:val="both"/>
      </w:pPr>
      <w:r>
        <w:rPr>
          <w:sz w:val="20"/>
        </w:rPr>
        <w:t xml:space="preserve">10)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
    <w:p>
      <w:pPr>
        <w:pStyle w:val="0"/>
        <w:spacing w:before="200" w:line-rule="auto"/>
        <w:ind w:firstLine="540"/>
        <w:jc w:val="both"/>
      </w:pPr>
      <w:r>
        <w:rPr>
          <w:sz w:val="20"/>
        </w:rPr>
        <w:t xml:space="preserve">11) согласие кандидата на обработку его персональных данных;</w:t>
      </w:r>
    </w:p>
    <w:p>
      <w:pPr>
        <w:pStyle w:val="0"/>
        <w:spacing w:before="200" w:line-rule="auto"/>
        <w:ind w:firstLine="540"/>
        <w:jc w:val="both"/>
      </w:pPr>
      <w:r>
        <w:rPr>
          <w:sz w:val="20"/>
        </w:rPr>
        <w:t xml:space="preserve">12) обязательство о прекращении деятельности, несовместимой со статусом Уполномоченного, в случае его назначения.</w:t>
      </w:r>
    </w:p>
    <w:p>
      <w:pPr>
        <w:pStyle w:val="0"/>
        <w:spacing w:before="200" w:line-rule="auto"/>
        <w:ind w:firstLine="540"/>
        <w:jc w:val="both"/>
      </w:pPr>
      <w:r>
        <w:rPr>
          <w:sz w:val="20"/>
        </w:rPr>
        <w:t xml:space="preserve">Тамбовская областная Дума в течение 5 дней проверяет кандидатов на соответствие требованиям </w:t>
      </w:r>
      <w:hyperlink w:history="0" w:anchor="P56" w:tooltip="Статья 5. Требования к кандидату на должность Уполномоченного">
        <w:r>
          <w:rPr>
            <w:sz w:val="20"/>
            <w:color w:val="0000ff"/>
          </w:rPr>
          <w:t xml:space="preserve">статьи 5</w:t>
        </w:r>
      </w:hyperlink>
      <w:r>
        <w:rPr>
          <w:sz w:val="20"/>
        </w:rPr>
        <w:t xml:space="preserve"> настоящего Закона, полноту и достоверность документов, указанных в настоящей части, и направляет в Общественную палату Тамбовской области поступившие предложения о кандидатурах на должность Уполномоченного.</w:t>
      </w:r>
    </w:p>
    <w:p>
      <w:pPr>
        <w:pStyle w:val="0"/>
        <w:jc w:val="both"/>
      </w:pPr>
      <w:r>
        <w:rPr>
          <w:sz w:val="20"/>
        </w:rPr>
        <w:t xml:space="preserve">(в ред. </w:t>
      </w:r>
      <w:hyperlink w:history="0" r:id="rId46" w:tooltip="Закон Тамбовской области от 27.07.2022 N 145-З &quot;О внесении изменений в отдельные законодательные акты Тамбовской области в сфере труда, социальной защиты и поддержки населения&quot; (принят Постановлением Тамбовской областной Думы от 22.07.2022 N 372) {КонсультантПлюс}">
        <w:r>
          <w:rPr>
            <w:sz w:val="20"/>
            <w:color w:val="0000ff"/>
          </w:rPr>
          <w:t xml:space="preserve">Закона</w:t>
        </w:r>
      </w:hyperlink>
      <w:r>
        <w:rPr>
          <w:sz w:val="20"/>
        </w:rPr>
        <w:t xml:space="preserve"> Тамбовской области от 27.07.2022 N 145-З)</w:t>
      </w:r>
    </w:p>
    <w:p>
      <w:pPr>
        <w:pStyle w:val="0"/>
        <w:spacing w:before="200" w:line-rule="auto"/>
        <w:ind w:firstLine="540"/>
        <w:jc w:val="both"/>
      </w:pPr>
      <w:r>
        <w:rPr>
          <w:sz w:val="20"/>
        </w:rPr>
        <w:t xml:space="preserve">В случае непоступления в Тамбовскую областную Думу предложений о кандидатурах на должность Уполномоченного в срок, установленный </w:t>
      </w:r>
      <w:hyperlink w:history="0" w:anchor="P70" w:tooltip="4. Предложения о кандидатурах на должность Уполномоченного вносятся в Тамбовскую областную Думу в течение 30 дней со дня официального опубликования Тамбовской областной Думой в газете &quot;Тамбовская жизнь&quot; объявления о предстоящем назначении Уполномоченного.">
        <w:r>
          <w:rPr>
            <w:sz w:val="20"/>
            <w:color w:val="0000ff"/>
          </w:rPr>
          <w:t xml:space="preserve">частью 4</w:t>
        </w:r>
      </w:hyperlink>
      <w:r>
        <w:rPr>
          <w:sz w:val="20"/>
        </w:rPr>
        <w:t xml:space="preserve"> настоящей статьи, объявление о предстоящем назначении Уполномоченного снова публикуется в газете "Тамбовская жизнь" с соблюдением требований, установленных настоящей частью. Повторная и, при необходимости, последующие публикации осуществляются в течение 14 дней со дня окончания срока, установленного </w:t>
      </w:r>
      <w:hyperlink w:history="0" w:anchor="P70" w:tooltip="4. Предложения о кандидатурах на должность Уполномоченного вносятся в Тамбовскую областную Думу в течение 30 дней со дня официального опубликования Тамбовской областной Думой в газете &quot;Тамбовская жизнь&quot; объявления о предстоящем назначении Уполномоченного.">
        <w:r>
          <w:rPr>
            <w:sz w:val="20"/>
            <w:color w:val="0000ff"/>
          </w:rPr>
          <w:t xml:space="preserve">частью 4</w:t>
        </w:r>
      </w:hyperlink>
      <w:r>
        <w:rPr>
          <w:sz w:val="20"/>
        </w:rPr>
        <w:t xml:space="preserve"> настоящей статьи. Рассмотрение поступивших кандидатур осуществляется в порядке, предусмотренном настоящим Законом.</w:t>
      </w:r>
    </w:p>
    <w:p>
      <w:pPr>
        <w:pStyle w:val="0"/>
        <w:jc w:val="both"/>
      </w:pPr>
      <w:r>
        <w:rPr>
          <w:sz w:val="20"/>
        </w:rPr>
        <w:t xml:space="preserve">(абзац введен </w:t>
      </w:r>
      <w:hyperlink w:history="0" r:id="rId47" w:tooltip="Закон Тамбовской области от 06.11.2020 N 532-З &quot;О внесении изменений в статьи 6 и 8 Закона Тамбовской области &quot;Об Уполномоченном по правам ребенка в Тамбовской области&quot; (принят Постановлением Тамбовской областной Думы от 30.10.2020 N 1379) {КонсультантПлюс}">
        <w:r>
          <w:rPr>
            <w:sz w:val="20"/>
            <w:color w:val="0000ff"/>
          </w:rPr>
          <w:t xml:space="preserve">Законом</w:t>
        </w:r>
      </w:hyperlink>
      <w:r>
        <w:rPr>
          <w:sz w:val="20"/>
        </w:rPr>
        <w:t xml:space="preserve"> Тамбовской области от 06.11.2020 N 532-З; в ред. </w:t>
      </w:r>
      <w:hyperlink w:history="0" r:id="rId48" w:tooltip="Закон Тамбовской области от 27.07.2022 N 145-З &quot;О внесении изменений в отдельные законодательные акты Тамбовской области в сфере труда, социальной защиты и поддержки населения&quot; (принят Постановлением Тамбовской областной Думы от 22.07.2022 N 372) {КонсультантПлюс}">
        <w:r>
          <w:rPr>
            <w:sz w:val="20"/>
            <w:color w:val="0000ff"/>
          </w:rPr>
          <w:t xml:space="preserve">Закона</w:t>
        </w:r>
      </w:hyperlink>
      <w:r>
        <w:rPr>
          <w:sz w:val="20"/>
        </w:rPr>
        <w:t xml:space="preserve"> Тамбовской области от 27.07.2022 N 145-З)</w:t>
      </w:r>
    </w:p>
    <w:p>
      <w:pPr>
        <w:pStyle w:val="0"/>
        <w:spacing w:before="200" w:line-rule="auto"/>
        <w:ind w:firstLine="540"/>
        <w:jc w:val="both"/>
      </w:pPr>
      <w:r>
        <w:rPr>
          <w:sz w:val="20"/>
        </w:rPr>
        <w:t xml:space="preserve">6. Общественная палата Тамбовской области в течение 10 дней проводит слушания по предварительному отбору кандидатур на должность Уполномоченного.</w:t>
      </w:r>
    </w:p>
    <w:p>
      <w:pPr>
        <w:pStyle w:val="0"/>
        <w:spacing w:before="200" w:line-rule="auto"/>
        <w:ind w:firstLine="540"/>
        <w:jc w:val="both"/>
      </w:pPr>
      <w:r>
        <w:rPr>
          <w:sz w:val="20"/>
        </w:rPr>
        <w:t xml:space="preserve">Кандидаты на должность Уполномоченного выступают и отвечают на вопросы участников слушаний.</w:t>
      </w:r>
    </w:p>
    <w:p>
      <w:pPr>
        <w:pStyle w:val="0"/>
        <w:spacing w:before="200" w:line-rule="auto"/>
        <w:ind w:firstLine="540"/>
        <w:jc w:val="both"/>
      </w:pPr>
      <w:r>
        <w:rPr>
          <w:sz w:val="20"/>
        </w:rPr>
        <w:t xml:space="preserve">По итогам слушаний Общественная палата Тамбовской области проводит рейтинговое голосование, в целях выявления степени поддержки каждой из внесенных на голосование кандидатур.</w:t>
      </w:r>
    </w:p>
    <w:p>
      <w:pPr>
        <w:pStyle w:val="0"/>
        <w:spacing w:before="200" w:line-rule="auto"/>
        <w:ind w:firstLine="540"/>
        <w:jc w:val="both"/>
      </w:pPr>
      <w:r>
        <w:rPr>
          <w:sz w:val="20"/>
        </w:rPr>
        <w:t xml:space="preserve">Решение Общественной палаты Тамбовской области, принимаемое в форме предложений, должно содержать рекомендации Тамбовской областной Думе в отношении рассмотренных кандидатур. Решение Общественной палаты Тамбовской области направляется в Тамбовскую областную Думу в течение 3 дней после его принятия.</w:t>
      </w:r>
    </w:p>
    <w:p>
      <w:pPr>
        <w:pStyle w:val="0"/>
        <w:jc w:val="both"/>
      </w:pPr>
      <w:r>
        <w:rPr>
          <w:sz w:val="20"/>
        </w:rPr>
        <w:t xml:space="preserve">(в ред. </w:t>
      </w:r>
      <w:hyperlink w:history="0" r:id="rId49" w:tooltip="Закон Тамбовской области от 27.07.2022 N 145-З &quot;О внесении изменений в отдельные законодательные акты Тамбовской области в сфере труда, социальной защиты и поддержки населения&quot; (принят Постановлением Тамбовской областной Думы от 22.07.2022 N 372) {КонсультантПлюс}">
        <w:r>
          <w:rPr>
            <w:sz w:val="20"/>
            <w:color w:val="0000ff"/>
          </w:rPr>
          <w:t xml:space="preserve">Закона</w:t>
        </w:r>
      </w:hyperlink>
      <w:r>
        <w:rPr>
          <w:sz w:val="20"/>
        </w:rPr>
        <w:t xml:space="preserve"> Тамбовской области от 27.07.2022 N 145-З)</w:t>
      </w:r>
    </w:p>
    <w:p>
      <w:pPr>
        <w:pStyle w:val="0"/>
        <w:spacing w:before="200" w:line-rule="auto"/>
        <w:ind w:firstLine="540"/>
        <w:jc w:val="both"/>
      </w:pPr>
      <w:r>
        <w:rPr>
          <w:sz w:val="20"/>
        </w:rPr>
        <w:t xml:space="preserve">7. До рассмотрения вопроса о назначении Уполномоченного Тамбовская областная Дума в течение 5 дней после поступления решения Общественной палаты Тамбовской области направляет копии документов (материалов) для согласования кандидатур Уполномоченному при Президенте Российской Федерации по правам ребенка.</w:t>
      </w:r>
    </w:p>
    <w:p>
      <w:pPr>
        <w:pStyle w:val="0"/>
        <w:jc w:val="both"/>
      </w:pPr>
      <w:r>
        <w:rPr>
          <w:sz w:val="20"/>
        </w:rPr>
        <w:t xml:space="preserve">(в ред. </w:t>
      </w:r>
      <w:hyperlink w:history="0" r:id="rId50" w:tooltip="Закон Тамбовской области от 27.07.2022 N 145-З &quot;О внесении изменений в отдельные законодательные акты Тамбовской области в сфере труда, социальной защиты и поддержки населения&quot; (принят Постановлением Тамбовской областной Думы от 22.07.2022 N 372) {КонсультантПлюс}">
        <w:r>
          <w:rPr>
            <w:sz w:val="20"/>
            <w:color w:val="0000ff"/>
          </w:rPr>
          <w:t xml:space="preserve">Закона</w:t>
        </w:r>
      </w:hyperlink>
      <w:r>
        <w:rPr>
          <w:sz w:val="20"/>
        </w:rPr>
        <w:t xml:space="preserve"> Тамбовской области от 27.07.2022 N 145-З)</w:t>
      </w:r>
    </w:p>
    <w:p>
      <w:pPr>
        <w:pStyle w:val="0"/>
        <w:spacing w:before="200" w:line-rule="auto"/>
        <w:ind w:firstLine="540"/>
        <w:jc w:val="both"/>
      </w:pPr>
      <w:r>
        <w:rPr>
          <w:sz w:val="20"/>
        </w:rPr>
        <w:t xml:space="preserve">8. После согласования кандидатур с Уполномоченным при Президенте Российской Федерации по правам ребенка Тамбовская областная Дума рассматривает вопрос о назначении Уполномоченного на ближайшем заседании, но не ранее истечения сроков полномочий предыдущего Уполномоченного.</w:t>
      </w:r>
    </w:p>
    <w:p>
      <w:pPr>
        <w:pStyle w:val="0"/>
        <w:jc w:val="both"/>
      </w:pPr>
      <w:r>
        <w:rPr>
          <w:sz w:val="20"/>
        </w:rPr>
        <w:t xml:space="preserve">(в ред. </w:t>
      </w:r>
      <w:hyperlink w:history="0" r:id="rId51" w:tooltip="Закон Тамбовской области от 27.07.2022 N 145-З &quot;О внесении изменений в отдельные законодательные акты Тамбовской области в сфере труда, социальной защиты и поддержки населения&quot; (принят Постановлением Тамбовской областной Думы от 22.07.2022 N 372) {КонсультантПлюс}">
        <w:r>
          <w:rPr>
            <w:sz w:val="20"/>
            <w:color w:val="0000ff"/>
          </w:rPr>
          <w:t xml:space="preserve">Закона</w:t>
        </w:r>
      </w:hyperlink>
      <w:r>
        <w:rPr>
          <w:sz w:val="20"/>
        </w:rPr>
        <w:t xml:space="preserve"> Тамбовской области от 27.07.2022 N 145-З)</w:t>
      </w:r>
    </w:p>
    <w:p>
      <w:pPr>
        <w:pStyle w:val="0"/>
        <w:spacing w:before="200" w:line-rule="auto"/>
        <w:ind w:firstLine="540"/>
        <w:jc w:val="both"/>
      </w:pPr>
      <w:r>
        <w:rPr>
          <w:sz w:val="20"/>
        </w:rPr>
        <w:t xml:space="preserve">9. Назначенным на должность Уполномоченного считается кандидат, за которого проголосовало большинство депутатов Тамбовской областной Думы.</w:t>
      </w:r>
    </w:p>
    <w:p>
      <w:pPr>
        <w:pStyle w:val="0"/>
        <w:jc w:val="both"/>
      </w:pPr>
      <w:r>
        <w:rPr>
          <w:sz w:val="20"/>
        </w:rPr>
        <w:t xml:space="preserve">(в ред. </w:t>
      </w:r>
      <w:hyperlink w:history="0" r:id="rId52" w:tooltip="Закон Тамбовской области от 27.07.2022 N 145-З &quot;О внесении изменений в отдельные законодательные акты Тамбовской области в сфере труда, социальной защиты и поддержки населения&quot; (принят Постановлением Тамбовской областной Думы от 22.07.2022 N 372) {КонсультантПлюс}">
        <w:r>
          <w:rPr>
            <w:sz w:val="20"/>
            <w:color w:val="0000ff"/>
          </w:rPr>
          <w:t xml:space="preserve">Закона</w:t>
        </w:r>
      </w:hyperlink>
      <w:r>
        <w:rPr>
          <w:sz w:val="20"/>
        </w:rPr>
        <w:t xml:space="preserve"> Тамбовской области от 27.07.2022 N 145-З)</w:t>
      </w:r>
    </w:p>
    <w:p>
      <w:pPr>
        <w:pStyle w:val="0"/>
        <w:spacing w:before="200" w:line-rule="auto"/>
        <w:ind w:firstLine="540"/>
        <w:jc w:val="both"/>
      </w:pPr>
      <w:r>
        <w:rPr>
          <w:sz w:val="20"/>
        </w:rPr>
        <w:t xml:space="preserve">Перед проведением процедуры голосования кандидат на должность Уполномоченного выступает и отвечает на вопросы депутатов Тамбовской областной Думы.</w:t>
      </w:r>
    </w:p>
    <w:p>
      <w:pPr>
        <w:pStyle w:val="0"/>
        <w:jc w:val="both"/>
      </w:pPr>
      <w:r>
        <w:rPr>
          <w:sz w:val="20"/>
        </w:rPr>
        <w:t xml:space="preserve">(в ред. </w:t>
      </w:r>
      <w:hyperlink w:history="0" r:id="rId53" w:tooltip="Закон Тамбовской области от 27.07.2022 N 145-З &quot;О внесении изменений в отдельные законодательные акты Тамбовской области в сфере труда, социальной защиты и поддержки населения&quot; (принят Постановлением Тамбовской областной Думы от 22.07.2022 N 372) {КонсультантПлюс}">
        <w:r>
          <w:rPr>
            <w:sz w:val="20"/>
            <w:color w:val="0000ff"/>
          </w:rPr>
          <w:t xml:space="preserve">Закона</w:t>
        </w:r>
      </w:hyperlink>
      <w:r>
        <w:rPr>
          <w:sz w:val="20"/>
        </w:rPr>
        <w:t xml:space="preserve"> Тамбовской области от 27.07.2022 N 145-З)</w:t>
      </w:r>
    </w:p>
    <w:p>
      <w:pPr>
        <w:pStyle w:val="0"/>
        <w:spacing w:before="200" w:line-rule="auto"/>
        <w:ind w:firstLine="540"/>
        <w:jc w:val="both"/>
      </w:pPr>
      <w:r>
        <w:rPr>
          <w:sz w:val="20"/>
        </w:rPr>
        <w:t xml:space="preserve">Решение о назначении на должность Уполномоченного оформляется постановлением Тамбовской областной Думы.</w:t>
      </w:r>
    </w:p>
    <w:p>
      <w:pPr>
        <w:pStyle w:val="0"/>
        <w:jc w:val="both"/>
      </w:pPr>
      <w:r>
        <w:rPr>
          <w:sz w:val="20"/>
        </w:rPr>
        <w:t xml:space="preserve">(в ред. </w:t>
      </w:r>
      <w:hyperlink w:history="0" r:id="rId54" w:tooltip="Закон Тамбовской области от 27.07.2022 N 145-З &quot;О внесении изменений в отдельные законодательные акты Тамбовской области в сфере труда, социальной защиты и поддержки населения&quot; (принят Постановлением Тамбовской областной Думы от 22.07.2022 N 372) {КонсультантПлюс}">
        <w:r>
          <w:rPr>
            <w:sz w:val="20"/>
            <w:color w:val="0000ff"/>
          </w:rPr>
          <w:t xml:space="preserve">Закона</w:t>
        </w:r>
      </w:hyperlink>
      <w:r>
        <w:rPr>
          <w:sz w:val="20"/>
        </w:rPr>
        <w:t xml:space="preserve"> Тамбовской области от 27.07.2022 N 145-З)</w:t>
      </w:r>
    </w:p>
    <w:p>
      <w:pPr>
        <w:pStyle w:val="0"/>
        <w:spacing w:before="200" w:line-rule="auto"/>
        <w:ind w:firstLine="540"/>
        <w:jc w:val="both"/>
      </w:pPr>
      <w:r>
        <w:rPr>
          <w:sz w:val="20"/>
        </w:rPr>
        <w:t xml:space="preserve">10. При вступлении в должность Уполномоченный приносит присягу следующего содержания: "Клянусь защищать права и законные интересы детей, добросовестно исполнять свои обязанности, руководствуясь </w:t>
      </w:r>
      <w:hyperlink w:history="0" r:id="rId5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законодательством Российской Федерации и Тамбовской области".</w:t>
      </w:r>
    </w:p>
    <w:p>
      <w:pPr>
        <w:pStyle w:val="0"/>
        <w:spacing w:before="200" w:line-rule="auto"/>
        <w:ind w:firstLine="540"/>
        <w:jc w:val="both"/>
      </w:pPr>
      <w:r>
        <w:rPr>
          <w:sz w:val="20"/>
        </w:rPr>
        <w:t xml:space="preserve">Присяга приносится на заседании Тамбовской областной Думы непосредственно после назначения на должность.</w:t>
      </w:r>
    </w:p>
    <w:p>
      <w:pPr>
        <w:pStyle w:val="0"/>
        <w:jc w:val="both"/>
      </w:pPr>
      <w:r>
        <w:rPr>
          <w:sz w:val="20"/>
        </w:rPr>
        <w:t xml:space="preserve">(в ред. </w:t>
      </w:r>
      <w:hyperlink w:history="0" r:id="rId56" w:tooltip="Закон Тамбовской области от 27.07.2022 N 145-З &quot;О внесении изменений в отдельные законодательные акты Тамбовской области в сфере труда, социальной защиты и поддержки населения&quot; (принят Постановлением Тамбовской областной Думы от 22.07.2022 N 372) {КонсультантПлюс}">
        <w:r>
          <w:rPr>
            <w:sz w:val="20"/>
            <w:color w:val="0000ff"/>
          </w:rPr>
          <w:t xml:space="preserve">Закона</w:t>
        </w:r>
      </w:hyperlink>
      <w:r>
        <w:rPr>
          <w:sz w:val="20"/>
        </w:rPr>
        <w:t xml:space="preserve"> Тамбовской области от 27.07.2022 N 145-З)</w:t>
      </w:r>
    </w:p>
    <w:p>
      <w:pPr>
        <w:pStyle w:val="0"/>
        <w:spacing w:before="200" w:line-rule="auto"/>
        <w:ind w:firstLine="540"/>
        <w:jc w:val="both"/>
      </w:pPr>
      <w:r>
        <w:rPr>
          <w:sz w:val="20"/>
        </w:rPr>
        <w:t xml:space="preserve">11. Уполномоченный назначается на должность сроком на пять лет.</w:t>
      </w:r>
    </w:p>
    <w:p>
      <w:pPr>
        <w:pStyle w:val="0"/>
        <w:spacing w:before="200" w:line-rule="auto"/>
        <w:ind w:firstLine="540"/>
        <w:jc w:val="both"/>
      </w:pPr>
      <w:r>
        <w:rPr>
          <w:sz w:val="20"/>
        </w:rPr>
        <w:t xml:space="preserve">Срок полномочий Уполномоченного начинается со дня принесения им присяги.</w:t>
      </w:r>
    </w:p>
    <w:p>
      <w:pPr>
        <w:pStyle w:val="0"/>
        <w:spacing w:before="200" w:line-rule="auto"/>
        <w:ind w:firstLine="540"/>
        <w:jc w:val="both"/>
      </w:pPr>
      <w:r>
        <w:rPr>
          <w:sz w:val="20"/>
        </w:rPr>
        <w:t xml:space="preserve">Одно и то же лицо не может быть назначено на должность Уполномоченного более чем на два срока подряд.</w:t>
      </w:r>
    </w:p>
    <w:p>
      <w:pPr>
        <w:pStyle w:val="0"/>
        <w:spacing w:before="200" w:line-rule="auto"/>
        <w:ind w:firstLine="540"/>
        <w:jc w:val="both"/>
      </w:pPr>
      <w:r>
        <w:rPr>
          <w:sz w:val="20"/>
        </w:rPr>
        <w:t xml:space="preserve">12. Уполномоченному вручается удостоверение, которое является документом, удостоверяющим его должностное положение и полномочия.</w:t>
      </w:r>
    </w:p>
    <w:p>
      <w:pPr>
        <w:pStyle w:val="0"/>
        <w:spacing w:before="200" w:line-rule="auto"/>
        <w:ind w:firstLine="540"/>
        <w:jc w:val="both"/>
      </w:pPr>
      <w:hyperlink w:history="0" w:anchor="P269" w:tooltip="ПОЛОЖЕНИЕ">
        <w:r>
          <w:rPr>
            <w:sz w:val="20"/>
            <w:color w:val="0000ff"/>
          </w:rPr>
          <w:t xml:space="preserve">Положение</w:t>
        </w:r>
      </w:hyperlink>
      <w:r>
        <w:rPr>
          <w:sz w:val="20"/>
        </w:rPr>
        <w:t xml:space="preserve"> об удостоверении Уполномоченного, </w:t>
      </w:r>
      <w:hyperlink w:history="0" w:anchor="P298" w:tooltip="ОБРАЗЕЦ">
        <w:r>
          <w:rPr>
            <w:sz w:val="20"/>
            <w:color w:val="0000ff"/>
          </w:rPr>
          <w:t xml:space="preserve">образец</w:t>
        </w:r>
      </w:hyperlink>
      <w:r>
        <w:rPr>
          <w:sz w:val="20"/>
        </w:rPr>
        <w:t xml:space="preserve"> и </w:t>
      </w:r>
      <w:hyperlink w:history="0" w:anchor="P347" w:tooltip="ОПИСАНИЕ">
        <w:r>
          <w:rPr>
            <w:sz w:val="20"/>
            <w:color w:val="0000ff"/>
          </w:rPr>
          <w:t xml:space="preserve">описание</w:t>
        </w:r>
      </w:hyperlink>
      <w:r>
        <w:rPr>
          <w:sz w:val="20"/>
        </w:rPr>
        <w:t xml:space="preserve"> удостоверения утверждаются согласно приложениям 1 - 3 к настоящему Закону.</w:t>
      </w:r>
    </w:p>
    <w:p>
      <w:pPr>
        <w:pStyle w:val="0"/>
        <w:ind w:firstLine="540"/>
        <w:jc w:val="both"/>
      </w:pPr>
      <w:r>
        <w:rPr>
          <w:sz w:val="20"/>
        </w:rPr>
      </w:r>
    </w:p>
    <w:p>
      <w:pPr>
        <w:pStyle w:val="2"/>
        <w:outlineLvl w:val="1"/>
        <w:ind w:firstLine="540"/>
        <w:jc w:val="both"/>
      </w:pPr>
      <w:r>
        <w:rPr>
          <w:sz w:val="20"/>
        </w:rPr>
        <w:t xml:space="preserve">Статья 7. Ограничения, связанные с выполнением Уполномоченным своих обязанностей</w:t>
      </w:r>
    </w:p>
    <w:p>
      <w:pPr>
        <w:pStyle w:val="0"/>
        <w:ind w:firstLine="540"/>
        <w:jc w:val="both"/>
      </w:pPr>
      <w:r>
        <w:rPr>
          <w:sz w:val="20"/>
        </w:rPr>
        <w:t xml:space="preserve">(в ред. </w:t>
      </w:r>
      <w:hyperlink w:history="0" r:id="rId57" w:tooltip="Закон Тамбовской области от 06.11.2018 N 278-З &quot;О внесении изменения в статью 7 Закона Тамбовской области &quot;Об Уполномоченном по правам ребенка в Тамбовской области&quot; (принят Постановлением Тамбовской областной Думы от 26.10.2018 N 729) {КонсультантПлюс}">
        <w:r>
          <w:rPr>
            <w:sz w:val="20"/>
            <w:color w:val="0000ff"/>
          </w:rPr>
          <w:t xml:space="preserve">Закона</w:t>
        </w:r>
      </w:hyperlink>
      <w:r>
        <w:rPr>
          <w:sz w:val="20"/>
        </w:rPr>
        <w:t xml:space="preserve"> Тамбовской области от 06.11.2018 N 278-З)</w:t>
      </w:r>
    </w:p>
    <w:p>
      <w:pPr>
        <w:pStyle w:val="0"/>
        <w:ind w:firstLine="540"/>
        <w:jc w:val="both"/>
      </w:pPr>
      <w:r>
        <w:rPr>
          <w:sz w:val="20"/>
        </w:rPr>
      </w:r>
    </w:p>
    <w:p>
      <w:pPr>
        <w:pStyle w:val="0"/>
        <w:ind w:firstLine="540"/>
        <w:jc w:val="both"/>
      </w:pPr>
      <w:r>
        <w:rPr>
          <w:sz w:val="20"/>
        </w:rPr>
        <w:t xml:space="preserve">1. Уполномоченный обязан соблюдать требования, ограничения и запреты, установленные федеральными законами и законами Тамбовской области для лиц, замещающих государственные должности субъектов Российской Федерации, а также ограничения, установленные настоящим Законом.</w:t>
      </w:r>
    </w:p>
    <w:p>
      <w:pPr>
        <w:pStyle w:val="0"/>
        <w:spacing w:before="200" w:line-rule="auto"/>
        <w:ind w:firstLine="540"/>
        <w:jc w:val="both"/>
      </w:pPr>
      <w:r>
        <w:rPr>
          <w:sz w:val="20"/>
        </w:rPr>
        <w:t xml:space="preserve">2. Уполномоченный обязан прекратить деятельность, несовместимую с его статусом, не позднее 14 дней со дня вступления в должность.</w:t>
      </w:r>
    </w:p>
    <w:p>
      <w:pPr>
        <w:pStyle w:val="0"/>
        <w:ind w:firstLine="540"/>
        <w:jc w:val="both"/>
      </w:pPr>
      <w:r>
        <w:rPr>
          <w:sz w:val="20"/>
        </w:rPr>
      </w:r>
    </w:p>
    <w:p>
      <w:pPr>
        <w:pStyle w:val="2"/>
        <w:outlineLvl w:val="1"/>
        <w:ind w:firstLine="540"/>
        <w:jc w:val="both"/>
      </w:pPr>
      <w:r>
        <w:rPr>
          <w:sz w:val="20"/>
        </w:rPr>
        <w:t xml:space="preserve">Статья 8. Прекращение полномочий Уполномоченного</w:t>
      </w:r>
    </w:p>
    <w:p>
      <w:pPr>
        <w:pStyle w:val="0"/>
        <w:ind w:firstLine="540"/>
        <w:jc w:val="both"/>
      </w:pPr>
      <w:r>
        <w:rPr>
          <w:sz w:val="20"/>
        </w:rPr>
      </w:r>
    </w:p>
    <w:p>
      <w:pPr>
        <w:pStyle w:val="0"/>
        <w:ind w:firstLine="540"/>
        <w:jc w:val="both"/>
      </w:pPr>
      <w:r>
        <w:rPr>
          <w:sz w:val="20"/>
        </w:rPr>
        <w:t xml:space="preserve">1. Полномочия Уполномоченного прекращаются с момента вступления в должность нового Уполномоченного.</w:t>
      </w:r>
    </w:p>
    <w:p>
      <w:pPr>
        <w:pStyle w:val="0"/>
        <w:spacing w:before="200" w:line-rule="auto"/>
        <w:ind w:firstLine="540"/>
        <w:jc w:val="both"/>
      </w:pPr>
      <w:r>
        <w:rPr>
          <w:sz w:val="20"/>
        </w:rPr>
        <w:t xml:space="preserve">Уполномоченный сохраняет свой статус, продолжает исполнять свои должностные обязанности и пользоваться правами в соответствии с настоящим Законом до момента вступления в должность нового Уполномоченного, за исключением случая досрочного прекращения полномочий.</w:t>
      </w:r>
    </w:p>
    <w:p>
      <w:pPr>
        <w:pStyle w:val="0"/>
        <w:jc w:val="both"/>
      </w:pPr>
      <w:r>
        <w:rPr>
          <w:sz w:val="20"/>
        </w:rPr>
        <w:t xml:space="preserve">(абзац введен </w:t>
      </w:r>
      <w:hyperlink w:history="0" r:id="rId58" w:tooltip="Закон Тамбовской области от 06.11.2020 N 532-З &quot;О внесении изменений в статьи 6 и 8 Закона Тамбовской области &quot;Об Уполномоченном по правам ребенка в Тамбовской области&quot; (принят Постановлением Тамбовской областной Думы от 30.10.2020 N 1379) {КонсультантПлюс}">
        <w:r>
          <w:rPr>
            <w:sz w:val="20"/>
            <w:color w:val="0000ff"/>
          </w:rPr>
          <w:t xml:space="preserve">Законом</w:t>
        </w:r>
      </w:hyperlink>
      <w:r>
        <w:rPr>
          <w:sz w:val="20"/>
        </w:rPr>
        <w:t xml:space="preserve"> Тамбовской области от 06.11.2020 N 532-З)</w:t>
      </w:r>
    </w:p>
    <w:p>
      <w:pPr>
        <w:pStyle w:val="0"/>
        <w:spacing w:before="200" w:line-rule="auto"/>
        <w:ind w:firstLine="540"/>
        <w:jc w:val="both"/>
      </w:pPr>
      <w:r>
        <w:rPr>
          <w:sz w:val="20"/>
        </w:rPr>
        <w:t xml:space="preserve">2. Полномочия Уполномоченного могут быть прекращены досрочно. Решение о досрочном прекращении полномочий Уполномоченного принимается Тамбовской областной Думой по согласованию с Уполномоченным при Президенте Российской Федерации по правам ребенка. Полномочия Уполномоченного досрочно прекращаются в случае:</w:t>
      </w:r>
    </w:p>
    <w:p>
      <w:pPr>
        <w:pStyle w:val="0"/>
        <w:jc w:val="both"/>
      </w:pPr>
      <w:r>
        <w:rPr>
          <w:sz w:val="20"/>
        </w:rPr>
        <w:t xml:space="preserve">(в ред. Законов Тамбовской области от 03.07.2019 </w:t>
      </w:r>
      <w:hyperlink w:history="0" r:id="rId59" w:tooltip="Закон Тамбовской области от 03.07.2019 N 357-З &quot;О внесении изменений в Закон Тамбовской области &quot;Об Уполномоченном по правам ребенка в Тамбовской области&quot; (принят Постановлением Тамбовской областной Думы от 28.06.2019 N 932) {КонсультантПлюс}">
        <w:r>
          <w:rPr>
            <w:sz w:val="20"/>
            <w:color w:val="0000ff"/>
          </w:rPr>
          <w:t xml:space="preserve">N 357-З</w:t>
        </w:r>
      </w:hyperlink>
      <w:r>
        <w:rPr>
          <w:sz w:val="20"/>
        </w:rPr>
        <w:t xml:space="preserve">, от 27.07.2022 </w:t>
      </w:r>
      <w:hyperlink w:history="0" r:id="rId60" w:tooltip="Закон Тамбовской области от 27.07.2022 N 145-З &quot;О внесении изменений в отдельные законодательные акты Тамбовской области в сфере труда, социальной защиты и поддержки населения&quot; (принят Постановлением Тамбовской областной Думы от 22.07.2022 N 372) {КонсультантПлюс}">
        <w:r>
          <w:rPr>
            <w:sz w:val="20"/>
            <w:color w:val="0000ff"/>
          </w:rPr>
          <w:t xml:space="preserve">N 145-З</w:t>
        </w:r>
      </w:hyperlink>
      <w:r>
        <w:rPr>
          <w:sz w:val="20"/>
        </w:rPr>
        <w:t xml:space="preserve">)</w:t>
      </w:r>
    </w:p>
    <w:p>
      <w:pPr>
        <w:pStyle w:val="0"/>
        <w:spacing w:before="200" w:line-rule="auto"/>
        <w:ind w:firstLine="540"/>
        <w:jc w:val="both"/>
      </w:pPr>
      <w:r>
        <w:rPr>
          <w:sz w:val="20"/>
        </w:rPr>
        <w:t xml:space="preserve">1) подачи им заявления о сложении полномочий;</w:t>
      </w:r>
    </w:p>
    <w:p>
      <w:pPr>
        <w:pStyle w:val="0"/>
        <w:spacing w:before="200" w:line-rule="auto"/>
        <w:ind w:firstLine="540"/>
        <w:jc w:val="both"/>
      </w:pPr>
      <w:r>
        <w:rPr>
          <w:sz w:val="20"/>
        </w:rPr>
        <w:t xml:space="preserve">2) увольнения (освобождения от должности) в связи с утратой доверия в случаях, предусмотренных Федеральным </w:t>
      </w:r>
      <w:hyperlink w:history="0" r:id="rId61"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года N 273-ФЗ "О противодействии коррупции";</w:t>
      </w:r>
    </w:p>
    <w:p>
      <w:pPr>
        <w:pStyle w:val="0"/>
        <w:jc w:val="both"/>
      </w:pPr>
      <w:r>
        <w:rPr>
          <w:sz w:val="20"/>
        </w:rPr>
        <w:t xml:space="preserve">(в ред. </w:t>
      </w:r>
      <w:hyperlink w:history="0" r:id="rId62" w:tooltip="Закон Тамбовской области от 27.07.2022 N 145-З &quot;О внесении изменений в отдельные законодательные акты Тамбовской области в сфере труда, социальной защиты и поддержки населения&quot; (принят Постановлением Тамбовской областной Думы от 22.07.2022 N 372) {КонсультантПлюс}">
        <w:r>
          <w:rPr>
            <w:sz w:val="20"/>
            <w:color w:val="0000ff"/>
          </w:rPr>
          <w:t xml:space="preserve">Закона</w:t>
        </w:r>
      </w:hyperlink>
      <w:r>
        <w:rPr>
          <w:sz w:val="20"/>
        </w:rPr>
        <w:t xml:space="preserve"> Тамбовской области от 27.07.2022 N 145-З)</w:t>
      </w:r>
    </w:p>
    <w:p>
      <w:pPr>
        <w:pStyle w:val="0"/>
        <w:spacing w:before="200" w:line-rule="auto"/>
        <w:ind w:firstLine="540"/>
        <w:jc w:val="both"/>
      </w:pPr>
      <w:r>
        <w:rPr>
          <w:sz w:val="20"/>
        </w:rPr>
        <w:t xml:space="preserve">3) его смерти;</w:t>
      </w:r>
    </w:p>
    <w:p>
      <w:pPr>
        <w:pStyle w:val="0"/>
        <w:spacing w:before="200" w:line-rule="auto"/>
        <w:ind w:firstLine="540"/>
        <w:jc w:val="both"/>
      </w:pPr>
      <w:r>
        <w:rPr>
          <w:sz w:val="20"/>
        </w:rPr>
        <w:t xml:space="preserve">4) признания его судом недееспособным или ограниченно дееспособным;</w:t>
      </w:r>
    </w:p>
    <w:p>
      <w:pPr>
        <w:pStyle w:val="0"/>
        <w:spacing w:before="200" w:line-rule="auto"/>
        <w:ind w:firstLine="540"/>
        <w:jc w:val="both"/>
      </w:pPr>
      <w:r>
        <w:rPr>
          <w:sz w:val="20"/>
        </w:rPr>
        <w:t xml:space="preserve">5) признания его судом безвестно отсутствующим или объявления умершим;</w:t>
      </w:r>
    </w:p>
    <w:p>
      <w:pPr>
        <w:pStyle w:val="0"/>
        <w:spacing w:before="200" w:line-rule="auto"/>
        <w:ind w:firstLine="540"/>
        <w:jc w:val="both"/>
      </w:pPr>
      <w:r>
        <w:rPr>
          <w:sz w:val="20"/>
        </w:rPr>
        <w:t xml:space="preserve">6) вступления в отношении его в законную силу обвинительного приговора суда;</w:t>
      </w:r>
    </w:p>
    <w:p>
      <w:pPr>
        <w:pStyle w:val="0"/>
        <w:spacing w:before="200" w:line-rule="auto"/>
        <w:ind w:firstLine="540"/>
        <w:jc w:val="both"/>
      </w:pPr>
      <w:r>
        <w:rPr>
          <w:sz w:val="20"/>
        </w:rPr>
        <w:t xml:space="preserve">7) его выезда за пределы Российской Федерации на постоянное место жительства;</w:t>
      </w:r>
    </w:p>
    <w:p>
      <w:pPr>
        <w:pStyle w:val="0"/>
        <w:spacing w:before="200" w:line-rule="auto"/>
        <w:ind w:firstLine="540"/>
        <w:jc w:val="both"/>
      </w:pPr>
      <w:r>
        <w:rPr>
          <w:sz w:val="20"/>
        </w:rPr>
        <w:t xml:space="preserve">8)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(п. 8 в ред. </w:t>
      </w:r>
      <w:hyperlink w:history="0" r:id="rId63" w:tooltip="Закон Тамбовской области от 01.11.2021 N 4-З &quot;О внесении изменений в отдельные законодательные акты Тамбовской области&quot; (принят Постановлением Тамбовской областной Думы от 29.10.2021 N 33) {КонсультантПлюс}">
        <w:r>
          <w:rPr>
            <w:sz w:val="20"/>
            <w:color w:val="0000ff"/>
          </w:rPr>
          <w:t xml:space="preserve">Закона</w:t>
        </w:r>
      </w:hyperlink>
      <w:r>
        <w:rPr>
          <w:sz w:val="20"/>
        </w:rPr>
        <w:t xml:space="preserve"> Тамбовской области от 01.11.2021 N 4-З)</w:t>
      </w:r>
    </w:p>
    <w:p>
      <w:pPr>
        <w:pStyle w:val="0"/>
        <w:spacing w:before="200" w:line-rule="auto"/>
        <w:ind w:firstLine="540"/>
        <w:jc w:val="both"/>
      </w:pPr>
      <w:r>
        <w:rPr>
          <w:sz w:val="20"/>
        </w:rPr>
        <w:t xml:space="preserve">9) неисполнения или ненадлежащего исполнения возложенных на него обязанностей;</w:t>
      </w:r>
    </w:p>
    <w:p>
      <w:pPr>
        <w:pStyle w:val="0"/>
        <w:spacing w:before="200" w:line-rule="auto"/>
        <w:ind w:firstLine="540"/>
        <w:jc w:val="both"/>
      </w:pPr>
      <w:r>
        <w:rPr>
          <w:sz w:val="20"/>
        </w:rPr>
        <w:t xml:space="preserve">10) в иных случаях, предусмотренных федеральными законами, </w:t>
      </w:r>
      <w:hyperlink w:history="0" r:id="rId64" w:tooltip="&quot;Устав (Основной Закон) Тамбовской области Российской Федерации&quot; (принят Постановлением Тамбовской областной Думы от 30.11.1994 N 84) (ред. от 31.10.2023) {КонсультантПлюс}">
        <w:r>
          <w:rPr>
            <w:sz w:val="20"/>
            <w:color w:val="0000ff"/>
          </w:rPr>
          <w:t xml:space="preserve">Уставом</w:t>
        </w:r>
      </w:hyperlink>
      <w:r>
        <w:rPr>
          <w:sz w:val="20"/>
        </w:rPr>
        <w:t xml:space="preserve"> (Основным Законом) Тамбовской области Российской Федерации и законами Тамбовской области (далее - законами области) для лиц, замещающих государственные должности субъектов Российской Федерации.</w:t>
      </w:r>
    </w:p>
    <w:p>
      <w:pPr>
        <w:pStyle w:val="0"/>
        <w:jc w:val="both"/>
      </w:pPr>
      <w:r>
        <w:rPr>
          <w:sz w:val="20"/>
        </w:rPr>
        <w:t xml:space="preserve">(в ред. </w:t>
      </w:r>
      <w:hyperlink w:history="0" r:id="rId65" w:tooltip="Закон Тамбовской области от 27.07.2022 N 145-З &quot;О внесении изменений в отдельные законодательные акты Тамбовской области в сфере труда, социальной защиты и поддержки населения&quot; (принят Постановлением Тамбовской областной Думы от 22.07.2022 N 372) {КонсультантПлюс}">
        <w:r>
          <w:rPr>
            <w:sz w:val="20"/>
            <w:color w:val="0000ff"/>
          </w:rPr>
          <w:t xml:space="preserve">Закона</w:t>
        </w:r>
      </w:hyperlink>
      <w:r>
        <w:rPr>
          <w:sz w:val="20"/>
        </w:rPr>
        <w:t xml:space="preserve"> Тамбовской области от 27.07.2022 N 145-З)</w:t>
      </w:r>
    </w:p>
    <w:p>
      <w:pPr>
        <w:pStyle w:val="0"/>
        <w:jc w:val="both"/>
      </w:pPr>
      <w:r>
        <w:rPr>
          <w:sz w:val="20"/>
        </w:rPr>
        <w:t xml:space="preserve">(часть 2 в ред. </w:t>
      </w:r>
      <w:hyperlink w:history="0" r:id="rId66" w:tooltip="Закон Тамбовской области от 01.03.2013 N 245-З &quot;О внесении изменений в отдельные законодательные акты Тамбовской области в связи с принятием Закона Тамбовской области &quot;Об Уполномоченном по правам человека в Тамбовской области&quot; (принят Постановлением Тамбовской областной Думы от 27.02.2013 N 709) {КонсультантПлюс}">
        <w:r>
          <w:rPr>
            <w:sz w:val="20"/>
            <w:color w:val="0000ff"/>
          </w:rPr>
          <w:t xml:space="preserve">Закона</w:t>
        </w:r>
      </w:hyperlink>
      <w:r>
        <w:rPr>
          <w:sz w:val="20"/>
        </w:rPr>
        <w:t xml:space="preserve"> Тамбовской области от 01.03.2013 N 245-З)</w:t>
      </w:r>
    </w:p>
    <w:p>
      <w:pPr>
        <w:pStyle w:val="0"/>
        <w:spacing w:before="200" w:line-rule="auto"/>
        <w:ind w:firstLine="540"/>
        <w:jc w:val="both"/>
      </w:pPr>
      <w:r>
        <w:rPr>
          <w:sz w:val="20"/>
        </w:rPr>
        <w:t xml:space="preserve">3. Тамбовская областная Дума принимает постановление о досрочном прекращении полномочий Уполномоченного.</w:t>
      </w:r>
    </w:p>
    <w:p>
      <w:pPr>
        <w:pStyle w:val="0"/>
        <w:spacing w:before="200" w:line-rule="auto"/>
        <w:ind w:firstLine="540"/>
        <w:jc w:val="both"/>
      </w:pPr>
      <w:r>
        <w:rPr>
          <w:sz w:val="20"/>
        </w:rPr>
        <w:t xml:space="preserve">4. Постановление о досрочном прекращении полномочий Уполномоченного принимается большинством голосов от числа избранных депутатов Тамбовской областной Думы.</w:t>
      </w:r>
    </w:p>
    <w:p>
      <w:pPr>
        <w:pStyle w:val="0"/>
        <w:spacing w:before="200" w:line-rule="auto"/>
        <w:ind w:firstLine="540"/>
        <w:jc w:val="both"/>
      </w:pPr>
      <w:r>
        <w:rPr>
          <w:sz w:val="20"/>
        </w:rPr>
        <w:t xml:space="preserve">5. В случае досрочного прекращения полномочий Уполномоченного новый Уполномоченный должен быть назначен Тамбовской областной Думой в течение 60 дней со дня досрочного прекращения полномочий предыдущего Уполномоченного.</w:t>
      </w:r>
    </w:p>
    <w:p>
      <w:pPr>
        <w:pStyle w:val="0"/>
        <w:spacing w:before="200" w:line-rule="auto"/>
        <w:ind w:firstLine="540"/>
        <w:jc w:val="both"/>
      </w:pPr>
      <w:r>
        <w:rPr>
          <w:sz w:val="20"/>
        </w:rPr>
        <w:t xml:space="preserve">6. Истечение срока полномочий Тамбовской областной Думы, а также ее роспуск не влекут прекращения полномочий Уполномоченного.</w:t>
      </w:r>
    </w:p>
    <w:p>
      <w:pPr>
        <w:pStyle w:val="0"/>
        <w:ind w:firstLine="540"/>
        <w:jc w:val="both"/>
      </w:pPr>
      <w:r>
        <w:rPr>
          <w:sz w:val="20"/>
        </w:rPr>
      </w:r>
    </w:p>
    <w:p>
      <w:pPr>
        <w:pStyle w:val="2"/>
        <w:outlineLvl w:val="1"/>
        <w:ind w:firstLine="540"/>
        <w:jc w:val="both"/>
      </w:pPr>
      <w:r>
        <w:rPr>
          <w:sz w:val="20"/>
        </w:rPr>
        <w:t xml:space="preserve">Статья 9. Полномочия Уполномоченного</w:t>
      </w:r>
    </w:p>
    <w:p>
      <w:pPr>
        <w:pStyle w:val="0"/>
        <w:ind w:firstLine="540"/>
        <w:jc w:val="both"/>
      </w:pPr>
      <w:r>
        <w:rPr>
          <w:sz w:val="20"/>
        </w:rPr>
        <w:t xml:space="preserve">(в ред. </w:t>
      </w:r>
      <w:hyperlink w:history="0" r:id="rId67" w:tooltip="Закон Тамбовской области от 03.07.2019 N 357-З &quot;О внесении изменений в Закон Тамбовской области &quot;Об Уполномоченном по правам ребенка в Тамбовской области&quot; (принят Постановлением Тамбовской областной Думы от 28.06.2019 N 932) {КонсультантПлюс}">
        <w:r>
          <w:rPr>
            <w:sz w:val="20"/>
            <w:color w:val="0000ff"/>
          </w:rPr>
          <w:t xml:space="preserve">Закона</w:t>
        </w:r>
      </w:hyperlink>
      <w:r>
        <w:rPr>
          <w:sz w:val="20"/>
        </w:rPr>
        <w:t xml:space="preserve"> Тамбовской области от 03.07.2019 N 357-З)</w:t>
      </w:r>
    </w:p>
    <w:p>
      <w:pPr>
        <w:pStyle w:val="0"/>
        <w:ind w:firstLine="540"/>
        <w:jc w:val="both"/>
      </w:pPr>
      <w:r>
        <w:rPr>
          <w:sz w:val="20"/>
        </w:rPr>
      </w:r>
    </w:p>
    <w:p>
      <w:pPr>
        <w:pStyle w:val="0"/>
        <w:ind w:firstLine="540"/>
        <w:jc w:val="both"/>
      </w:pPr>
      <w:r>
        <w:rPr>
          <w:sz w:val="20"/>
        </w:rPr>
        <w:t xml:space="preserve">1. Уполномоченный в целях реализации возложенных на него задач:</w:t>
      </w:r>
    </w:p>
    <w:p>
      <w:pPr>
        <w:pStyle w:val="0"/>
        <w:spacing w:before="200" w:line-rule="auto"/>
        <w:ind w:firstLine="540"/>
        <w:jc w:val="both"/>
      </w:pPr>
      <w:r>
        <w:rPr>
          <w:sz w:val="20"/>
        </w:rPr>
        <w:t xml:space="preserve">1) осуществляет мониторинг и анализ реализации, соблюдения и защиты прав и законных интересов детей на территории Тамбовской области;</w:t>
      </w:r>
    </w:p>
    <w:p>
      <w:pPr>
        <w:pStyle w:val="0"/>
        <w:spacing w:before="200" w:line-rule="auto"/>
        <w:ind w:firstLine="540"/>
        <w:jc w:val="both"/>
      </w:pPr>
      <w:r>
        <w:rPr>
          <w:sz w:val="20"/>
        </w:rPr>
        <w:t xml:space="preserve">2) содействует эффективному функционированию государственной системы обеспечения реализации, соблюдения и защиты прав и законных интересов детей в Тамбовской области;</w:t>
      </w:r>
    </w:p>
    <w:p>
      <w:pPr>
        <w:pStyle w:val="0"/>
        <w:spacing w:before="200" w:line-rule="auto"/>
        <w:ind w:firstLine="540"/>
        <w:jc w:val="both"/>
      </w:pPr>
      <w:r>
        <w:rPr>
          <w:sz w:val="20"/>
        </w:rPr>
        <w:t xml:space="preserve">3) принимает в пределах своих полномочий меры по предупреждению и пресечению нарушения прав и законных интересов детей.</w:t>
      </w:r>
    </w:p>
    <w:bookmarkStart w:id="154" w:name="P154"/>
    <w:bookmarkEnd w:id="154"/>
    <w:p>
      <w:pPr>
        <w:pStyle w:val="0"/>
        <w:spacing w:before="200" w:line-rule="auto"/>
        <w:ind w:firstLine="540"/>
        <w:jc w:val="both"/>
      </w:pPr>
      <w:r>
        <w:rPr>
          <w:sz w:val="20"/>
        </w:rPr>
        <w:t xml:space="preserve">2. Уполномоченный при осуществлении своей деятельности имеет право:</w:t>
      </w:r>
    </w:p>
    <w:p>
      <w:pPr>
        <w:pStyle w:val="0"/>
        <w:spacing w:before="200" w:line-rule="auto"/>
        <w:ind w:firstLine="540"/>
        <w:jc w:val="both"/>
      </w:pPr>
      <w:r>
        <w:rPr>
          <w:sz w:val="20"/>
        </w:rPr>
        <w:t xml:space="preserve">1) запрашивать и получать от территориальных органов федеральных государственных органов, органов государственной власти области, органов местного самоуправления и должностных лиц необходимые сведения, документы и материалы;</w:t>
      </w:r>
    </w:p>
    <w:p>
      <w:pPr>
        <w:pStyle w:val="0"/>
        <w:spacing w:before="200" w:line-rule="auto"/>
        <w:ind w:firstLine="540"/>
        <w:jc w:val="both"/>
      </w:pPr>
      <w:r>
        <w:rPr>
          <w:sz w:val="20"/>
        </w:rPr>
        <w:t xml:space="preserve">2) посещать территориальные органы федеральных государственных органов, органы государственной власти области, органы местного самоуправления, образовательные и медицинские организации, организации, оказывающие социальные и иные услуги детям и семьям, имеющим детей;</w:t>
      </w:r>
    </w:p>
    <w:p>
      <w:pPr>
        <w:pStyle w:val="0"/>
        <w:spacing w:before="200" w:line-rule="auto"/>
        <w:ind w:firstLine="540"/>
        <w:jc w:val="both"/>
      </w:pPr>
      <w:r>
        <w:rPr>
          <w:sz w:val="20"/>
        </w:rPr>
        <w:t xml:space="preserve">3) посещать учреждения, исполняющие наказание, и следственные изоляторы, в которых содержатся несовершеннолетние, беременные женщины и женщины, дети которых находятся в домах ребенка исправительных учреждений;</w:t>
      </w:r>
    </w:p>
    <w:p>
      <w:pPr>
        <w:pStyle w:val="0"/>
        <w:spacing w:before="200" w:line-rule="auto"/>
        <w:ind w:firstLine="540"/>
        <w:jc w:val="both"/>
      </w:pPr>
      <w:r>
        <w:rPr>
          <w:sz w:val="20"/>
        </w:rPr>
        <w:t xml:space="preserve">4) обращаться в суд с административными исковыми заявлениями о признании незаконными решений, действий (бездействия) органов государственной власти области, органов местного самоуправления, иных органов, организаций, наделенных отдельными государственными или иными публичными полномочиями, должностных лиц, государственных или муниципальных служащих в защиту прав и законных интересов детей, если полагает, что оспариваемые решения, действия (бездействие) не соответствуют нормативному акту Российской Федерации, нарушают права и законные интересы детей, создают препятствия к реализации их прав и законных интересов или на них незаконно возложены какие-либо обязанности;</w:t>
      </w:r>
    </w:p>
    <w:p>
      <w:pPr>
        <w:pStyle w:val="0"/>
        <w:spacing w:before="200" w:line-rule="auto"/>
        <w:ind w:firstLine="540"/>
        <w:jc w:val="both"/>
      </w:pPr>
      <w:r>
        <w:rPr>
          <w:sz w:val="20"/>
        </w:rPr>
        <w:t xml:space="preserve">5) направлять в органы государственной власти области и органы местного самоуправления мотивированные предложения об издании (принятии) нормативных правовых актов, о внесении в нормативные правовые акты изменений, направленных на обеспечение реализации и соблюдения прав и законных интересов детей, признании нормативных правовых актов утратившими силу или приостановлении их действия в случаях, если эти акты нарушают права и законные интересы детей;</w:t>
      </w:r>
    </w:p>
    <w:p>
      <w:pPr>
        <w:pStyle w:val="0"/>
        <w:spacing w:before="200" w:line-rule="auto"/>
        <w:ind w:firstLine="540"/>
        <w:jc w:val="both"/>
      </w:pPr>
      <w:r>
        <w:rPr>
          <w:sz w:val="20"/>
        </w:rPr>
        <w:t xml:space="preserve">6) направлять Главе Тамбовской области мотивированные предложения о признании утратившими силу или приостановлении действия актов исполнительных органов Тамбовской области (далее - исполнительных органов области) в случаях, если эти акты нарушают права и законные интересы детей;</w:t>
      </w:r>
    </w:p>
    <w:p>
      <w:pPr>
        <w:pStyle w:val="0"/>
        <w:jc w:val="both"/>
      </w:pPr>
      <w:r>
        <w:rPr>
          <w:sz w:val="20"/>
        </w:rPr>
        <w:t xml:space="preserve">(в ред. Законов Тамбовской области от 27.07.2022 </w:t>
      </w:r>
      <w:hyperlink w:history="0" r:id="rId68" w:tooltip="Закон Тамбовской области от 27.07.2022 N 145-З &quot;О внесении изменений в отдельные законодательные акты Тамбовской области в сфере труда, социальной защиты и поддержки населения&quot; (принят Постановлением Тамбовской областной Думы от 22.07.2022 N 372) {КонсультантПлюс}">
        <w:r>
          <w:rPr>
            <w:sz w:val="20"/>
            <w:color w:val="0000ff"/>
          </w:rPr>
          <w:t xml:space="preserve">N 145-З</w:t>
        </w:r>
      </w:hyperlink>
      <w:r>
        <w:rPr>
          <w:sz w:val="20"/>
        </w:rPr>
        <w:t xml:space="preserve">, от 31.10.2023 </w:t>
      </w:r>
      <w:hyperlink w:history="0" r:id="rId69" w:tooltip="Закон Тамбовской области от 31.10.2023 N 416-З &quot;О внесении изменений в отдельные законодательные акты Тамбовской области в сфере труда, социальной защиты и поддержки населения&quot; (принят Постановлением Тамбовской областной Думы от 25.10.2023 N 991) {КонсультантПлюс}">
        <w:r>
          <w:rPr>
            <w:sz w:val="20"/>
            <w:color w:val="0000ff"/>
          </w:rPr>
          <w:t xml:space="preserve">N 416-З</w:t>
        </w:r>
      </w:hyperlink>
      <w:r>
        <w:rPr>
          <w:sz w:val="20"/>
        </w:rPr>
        <w:t xml:space="preserve">)</w:t>
      </w:r>
    </w:p>
    <w:p>
      <w:pPr>
        <w:pStyle w:val="0"/>
        <w:spacing w:before="200" w:line-rule="auto"/>
        <w:ind w:firstLine="540"/>
        <w:jc w:val="both"/>
      </w:pPr>
      <w:r>
        <w:rPr>
          <w:sz w:val="20"/>
        </w:rPr>
        <w:t xml:space="preserve">7) самостоятельно или совместно с уполномоченными государственными органами и должностными лицами проводить проверку информации, изложенной в обращении на имя Уполномоченного, содержащем жалобу, либо иной информации по вопросам, касающимся нарушения прав и законных интересов детей;</w:t>
      </w:r>
    </w:p>
    <w:p>
      <w:pPr>
        <w:pStyle w:val="0"/>
        <w:spacing w:before="200" w:line-rule="auto"/>
        <w:ind w:firstLine="540"/>
        <w:jc w:val="both"/>
      </w:pPr>
      <w:r>
        <w:rPr>
          <w:sz w:val="20"/>
        </w:rPr>
        <w:t xml:space="preserve">8) участвовать в пределах своих полномочий в деятельности по профилактике безнадзорности и правонарушений несовершеннолетних в порядке, установленном законодательством Российской Федерации и законодательством Тамбовской области;</w:t>
      </w:r>
    </w:p>
    <w:p>
      <w:pPr>
        <w:pStyle w:val="0"/>
        <w:jc w:val="both"/>
      </w:pPr>
      <w:r>
        <w:rPr>
          <w:sz w:val="20"/>
        </w:rPr>
        <w:t xml:space="preserve">(в ред. </w:t>
      </w:r>
      <w:hyperlink w:history="0" r:id="rId70" w:tooltip="Закон Тамбовской области от 27.07.2022 N 145-З &quot;О внесении изменений в отдельные законодательные акты Тамбовской области в сфере труда, социальной защиты и поддержки населения&quot; (принят Постановлением Тамбовской областной Думы от 22.07.2022 N 372) {КонсультантПлюс}">
        <w:r>
          <w:rPr>
            <w:sz w:val="20"/>
            <w:color w:val="0000ff"/>
          </w:rPr>
          <w:t xml:space="preserve">Закона</w:t>
        </w:r>
      </w:hyperlink>
      <w:r>
        <w:rPr>
          <w:sz w:val="20"/>
        </w:rPr>
        <w:t xml:space="preserve"> Тамбовской области от 27.07.2022 N 145-З)</w:t>
      </w:r>
    </w:p>
    <w:p>
      <w:pPr>
        <w:pStyle w:val="0"/>
        <w:spacing w:before="200" w:line-rule="auto"/>
        <w:ind w:firstLine="540"/>
        <w:jc w:val="both"/>
      </w:pPr>
      <w:r>
        <w:rPr>
          <w:sz w:val="20"/>
        </w:rPr>
        <w:t xml:space="preserve">9) получать разъяснения от органов государственной власти области, органов местного самоуправления, образовательных и медицинских организаций, организаций, оказывающих социальные и иные услуги детям и семьям, имеющих детей, и должностных лиц по обстоятельствам, подлежащим выяснению в ходе рассмотрения обращения или информации;</w:t>
      </w:r>
    </w:p>
    <w:p>
      <w:pPr>
        <w:pStyle w:val="0"/>
        <w:spacing w:before="200" w:line-rule="auto"/>
        <w:ind w:firstLine="540"/>
        <w:jc w:val="both"/>
      </w:pPr>
      <w:r>
        <w:rPr>
          <w:sz w:val="20"/>
        </w:rPr>
        <w:t xml:space="preserve">10) привлекать экспертов и специалистов для осуществления отдельных видов работ, требующих специальных познаний;</w:t>
      </w:r>
    </w:p>
    <w:p>
      <w:pPr>
        <w:pStyle w:val="0"/>
        <w:spacing w:before="200" w:line-rule="auto"/>
        <w:ind w:firstLine="540"/>
        <w:jc w:val="both"/>
      </w:pPr>
      <w:r>
        <w:rPr>
          <w:sz w:val="20"/>
        </w:rPr>
        <w:t xml:space="preserve">11) направлять органам государственной власти области и органам местного самоуправления, их должностным лицам, руководителям образовательных и медицинских организаций, организаций, оказывающих социальные и иные услуги детям и семьям, имеющих детей, и должностным лицам в решениях или действиях (бездействии) которых он усматривает нарушения прав и законных интересов детей, свое заключение, содержащее рекомендации относительно возможных и необходимых мер по восстановлению нарушенных прав и законных интересов детей и предотвращению подобных нарушений в дальнейшем;</w:t>
      </w:r>
    </w:p>
    <w:p>
      <w:pPr>
        <w:pStyle w:val="0"/>
        <w:spacing w:before="200" w:line-rule="auto"/>
        <w:ind w:firstLine="540"/>
        <w:jc w:val="both"/>
      </w:pPr>
      <w:r>
        <w:rPr>
          <w:sz w:val="20"/>
        </w:rPr>
        <w:t xml:space="preserve">12) принимать участие в заседаниях Тамбовской областной Думы, коллегиальных органов Правительства Тамбовской области (далее - Правительства области) и исполнительных органов области, органов местного самоуправления;</w:t>
      </w:r>
    </w:p>
    <w:p>
      <w:pPr>
        <w:pStyle w:val="0"/>
        <w:jc w:val="both"/>
      </w:pPr>
      <w:r>
        <w:rPr>
          <w:sz w:val="20"/>
        </w:rPr>
        <w:t xml:space="preserve">(в ред. Законов Тамбовской области от 27.07.2022 </w:t>
      </w:r>
      <w:hyperlink w:history="0" r:id="rId71" w:tooltip="Закон Тамбовской области от 27.07.2022 N 145-З &quot;О внесении изменений в отдельные законодательные акты Тамбовской области в сфере труда, социальной защиты и поддержки населения&quot; (принят Постановлением Тамбовской областной Думы от 22.07.2022 N 372) {КонсультантПлюс}">
        <w:r>
          <w:rPr>
            <w:sz w:val="20"/>
            <w:color w:val="0000ff"/>
          </w:rPr>
          <w:t xml:space="preserve">N 145-З</w:t>
        </w:r>
      </w:hyperlink>
      <w:r>
        <w:rPr>
          <w:sz w:val="20"/>
        </w:rPr>
        <w:t xml:space="preserve">, от 31.10.2023 </w:t>
      </w:r>
      <w:hyperlink w:history="0" r:id="rId72" w:tooltip="Закон Тамбовской области от 31.10.2023 N 416-З &quot;О внесении изменений в отдельные законодательные акты Тамбовской области в сфере труда, социальной защиты и поддержки населения&quot; (принят Постановлением Тамбовской областной Думы от 25.10.2023 N 991) {КонсультантПлюс}">
        <w:r>
          <w:rPr>
            <w:sz w:val="20"/>
            <w:color w:val="0000ff"/>
          </w:rPr>
          <w:t xml:space="preserve">N 416-З</w:t>
        </w:r>
      </w:hyperlink>
      <w:r>
        <w:rPr>
          <w:sz w:val="20"/>
        </w:rPr>
        <w:t xml:space="preserve">)</w:t>
      </w:r>
    </w:p>
    <w:p>
      <w:pPr>
        <w:pStyle w:val="0"/>
        <w:spacing w:before="200" w:line-rule="auto"/>
        <w:ind w:firstLine="540"/>
        <w:jc w:val="both"/>
      </w:pPr>
      <w:r>
        <w:rPr>
          <w:sz w:val="20"/>
        </w:rPr>
        <w:t xml:space="preserve">13) в случае грубого, систематического или массового нарушения прав и законных интересов детей выступить с докладом на заседании Тамбовской областной Думы и коллегии Правительства области;</w:t>
      </w:r>
    </w:p>
    <w:p>
      <w:pPr>
        <w:pStyle w:val="0"/>
        <w:jc w:val="both"/>
      </w:pPr>
      <w:r>
        <w:rPr>
          <w:sz w:val="20"/>
        </w:rPr>
        <w:t xml:space="preserve">(в ред. </w:t>
      </w:r>
      <w:hyperlink w:history="0" r:id="rId73" w:tooltip="Закон Тамбовской области от 27.07.2022 N 145-З &quot;О внесении изменений в отдельные законодательные акты Тамбовской области в сфере труда, социальной защиты и поддержки населения&quot; (принят Постановлением Тамбовской областной Думы от 22.07.2022 N 372) {КонсультантПлюс}">
        <w:r>
          <w:rPr>
            <w:sz w:val="20"/>
            <w:color w:val="0000ff"/>
          </w:rPr>
          <w:t xml:space="preserve">Закона</w:t>
        </w:r>
      </w:hyperlink>
      <w:r>
        <w:rPr>
          <w:sz w:val="20"/>
        </w:rPr>
        <w:t xml:space="preserve"> Тамбовской области от 27.07.2022 N 145-З)</w:t>
      </w:r>
    </w:p>
    <w:p>
      <w:pPr>
        <w:pStyle w:val="0"/>
        <w:spacing w:before="200" w:line-rule="auto"/>
        <w:ind w:firstLine="540"/>
        <w:jc w:val="both"/>
      </w:pPr>
      <w:r>
        <w:rPr>
          <w:sz w:val="20"/>
        </w:rPr>
        <w:t xml:space="preserve">14) принимать участие в разработке нормативных правовых актов Тамбовской области, затрагивающих права и законные интересы детей;</w:t>
      </w:r>
    </w:p>
    <w:p>
      <w:pPr>
        <w:pStyle w:val="0"/>
        <w:jc w:val="both"/>
      </w:pPr>
      <w:r>
        <w:rPr>
          <w:sz w:val="20"/>
        </w:rPr>
        <w:t xml:space="preserve">(в ред. </w:t>
      </w:r>
      <w:hyperlink w:history="0" r:id="rId74" w:tooltip="Закон Тамбовской области от 31.10.2023 N 416-З &quot;О внесении изменений в отдельные законодательные акты Тамбовской области в сфере труда, социальной защиты и поддержки населения&quot; (принят Постановлением Тамбовской областной Думы от 25.10.2023 N 991) {КонсультантПлюс}">
        <w:r>
          <w:rPr>
            <w:sz w:val="20"/>
            <w:color w:val="0000ff"/>
          </w:rPr>
          <w:t xml:space="preserve">Закона</w:t>
        </w:r>
      </w:hyperlink>
      <w:r>
        <w:rPr>
          <w:sz w:val="20"/>
        </w:rPr>
        <w:t xml:space="preserve"> Тамбовской области от 31.10.2023 N 416-З)</w:t>
      </w:r>
    </w:p>
    <w:p>
      <w:pPr>
        <w:pStyle w:val="0"/>
        <w:spacing w:before="200" w:line-rule="auto"/>
        <w:ind w:firstLine="540"/>
        <w:jc w:val="both"/>
      </w:pPr>
      <w:r>
        <w:rPr>
          <w:sz w:val="20"/>
        </w:rPr>
        <w:t xml:space="preserve">15) вносить на рассмотрение Тамбовской областной Думы и Главы Тамбовской области вопросы о нарушении прав и законных интересов детей, а также представлять заключения и предложения по указанным вопросам.</w:t>
      </w:r>
    </w:p>
    <w:p>
      <w:pPr>
        <w:pStyle w:val="0"/>
        <w:jc w:val="both"/>
      </w:pPr>
      <w:r>
        <w:rPr>
          <w:sz w:val="20"/>
        </w:rPr>
        <w:t xml:space="preserve">(в ред. </w:t>
      </w:r>
      <w:hyperlink w:history="0" r:id="rId75" w:tooltip="Закон Тамбовской области от 27.07.2022 N 145-З &quot;О внесении изменений в отдельные законодательные акты Тамбовской области в сфере труда, социальной защиты и поддержки населения&quot; (принят Постановлением Тамбовской областной Думы от 22.07.2022 N 372) {КонсультантПлюс}">
        <w:r>
          <w:rPr>
            <w:sz w:val="20"/>
            <w:color w:val="0000ff"/>
          </w:rPr>
          <w:t xml:space="preserve">Закона</w:t>
        </w:r>
      </w:hyperlink>
      <w:r>
        <w:rPr>
          <w:sz w:val="20"/>
        </w:rPr>
        <w:t xml:space="preserve"> Тамбовской области от 27.07.2022 N 145-З)</w:t>
      </w:r>
    </w:p>
    <w:p>
      <w:pPr>
        <w:pStyle w:val="0"/>
        <w:spacing w:before="200" w:line-rule="auto"/>
        <w:ind w:firstLine="540"/>
        <w:jc w:val="both"/>
      </w:pPr>
      <w:r>
        <w:rPr>
          <w:sz w:val="20"/>
        </w:rPr>
        <w:t xml:space="preserve">3. Помимо прав, предусмотренных </w:t>
      </w:r>
      <w:hyperlink w:history="0" w:anchor="P154" w:tooltip="2. Уполномоченный при осуществлении своей деятельности имеет право:">
        <w:r>
          <w:rPr>
            <w:sz w:val="20"/>
            <w:color w:val="0000ff"/>
          </w:rPr>
          <w:t xml:space="preserve">частью 2</w:t>
        </w:r>
      </w:hyperlink>
      <w:r>
        <w:rPr>
          <w:sz w:val="20"/>
        </w:rPr>
        <w:t xml:space="preserve"> настоящей статьи, Уполномоченный имеет иные права, предусмотренные законодательством Российской Федерации и законодательством Тамбовской области, в том числе право безотлагательного приема руководителями либо лицами, временно исполняющими их обязанности, иными должностными лицами территориальных органов федеральных государственных органов, органов государственной власти области, органов местного самоуправления, образовательных и медицинских организаций, организаций, оказывающих социальные и иные услуги детям и семьям, имеющих детей.</w:t>
      </w:r>
    </w:p>
    <w:p>
      <w:pPr>
        <w:pStyle w:val="0"/>
        <w:jc w:val="both"/>
      </w:pPr>
      <w:r>
        <w:rPr>
          <w:sz w:val="20"/>
        </w:rPr>
        <w:t xml:space="preserve">(в ред. </w:t>
      </w:r>
      <w:hyperlink w:history="0" r:id="rId76" w:tooltip="Закон Тамбовской области от 31.10.2023 N 416-З &quot;О внесении изменений в отдельные законодательные акты Тамбовской области в сфере труда, социальной защиты и поддержки населения&quot; (принят Постановлением Тамбовской областной Думы от 25.10.2023 N 991) {КонсультантПлюс}">
        <w:r>
          <w:rPr>
            <w:sz w:val="20"/>
            <w:color w:val="0000ff"/>
          </w:rPr>
          <w:t xml:space="preserve">Закона</w:t>
        </w:r>
      </w:hyperlink>
      <w:r>
        <w:rPr>
          <w:sz w:val="20"/>
        </w:rPr>
        <w:t xml:space="preserve"> Тамбовской области от 31.10.2023 N 416-З)</w:t>
      </w:r>
    </w:p>
    <w:p>
      <w:pPr>
        <w:pStyle w:val="0"/>
        <w:ind w:firstLine="540"/>
        <w:jc w:val="both"/>
      </w:pPr>
      <w:r>
        <w:rPr>
          <w:sz w:val="20"/>
        </w:rPr>
      </w:r>
    </w:p>
    <w:p>
      <w:pPr>
        <w:pStyle w:val="2"/>
        <w:outlineLvl w:val="1"/>
        <w:ind w:firstLine="540"/>
        <w:jc w:val="both"/>
      </w:pPr>
      <w:r>
        <w:rPr>
          <w:sz w:val="20"/>
        </w:rPr>
        <w:t xml:space="preserve">Статья 9.1. Ежегодный доклад Уполномоченного</w:t>
      </w:r>
    </w:p>
    <w:p>
      <w:pPr>
        <w:pStyle w:val="0"/>
        <w:ind w:firstLine="540"/>
        <w:jc w:val="both"/>
      </w:pPr>
      <w:r>
        <w:rPr>
          <w:sz w:val="20"/>
        </w:rPr>
        <w:t xml:space="preserve">(введена </w:t>
      </w:r>
      <w:hyperlink w:history="0" r:id="rId77" w:tooltip="Закон Тамбовской области от 03.07.2019 N 357-З &quot;О внесении изменений в Закон Тамбовской области &quot;Об Уполномоченном по правам ребенка в Тамбовской области&quot; (принят Постановлением Тамбовской областной Думы от 28.06.2019 N 932) {КонсультантПлюс}">
        <w:r>
          <w:rPr>
            <w:sz w:val="20"/>
            <w:color w:val="0000ff"/>
          </w:rPr>
          <w:t xml:space="preserve">Законом</w:t>
        </w:r>
      </w:hyperlink>
      <w:r>
        <w:rPr>
          <w:sz w:val="20"/>
        </w:rPr>
        <w:t xml:space="preserve"> Тамбовской области от 03.07.2019 N 357-З)</w:t>
      </w:r>
    </w:p>
    <w:p>
      <w:pPr>
        <w:pStyle w:val="0"/>
        <w:ind w:firstLine="540"/>
        <w:jc w:val="both"/>
      </w:pPr>
      <w:r>
        <w:rPr>
          <w:sz w:val="20"/>
        </w:rPr>
      </w:r>
    </w:p>
    <w:p>
      <w:pPr>
        <w:pStyle w:val="0"/>
        <w:ind w:firstLine="540"/>
        <w:jc w:val="both"/>
      </w:pPr>
      <w:r>
        <w:rPr>
          <w:sz w:val="20"/>
        </w:rPr>
        <w:t xml:space="preserve">По окончании календарного года Уполномоченный направляет Главе Тамбовской области, в Тамбовскую областную Думу и Уполномоченному при Президенте Российской Федерации по правам ребенка доклад о результатах своей деятельности, содержащий оценку соблюдения прав и законных интересов детей на территории Тамбовской области, а также предложения о совершенствовании их правового положения.</w:t>
      </w:r>
    </w:p>
    <w:p>
      <w:pPr>
        <w:pStyle w:val="0"/>
        <w:jc w:val="both"/>
      </w:pPr>
      <w:r>
        <w:rPr>
          <w:sz w:val="20"/>
        </w:rPr>
        <w:t xml:space="preserve">(в ред. </w:t>
      </w:r>
      <w:hyperlink w:history="0" r:id="rId78" w:tooltip="Закон Тамбовской области от 27.07.2022 N 145-З &quot;О внесении изменений в отдельные законодательные акты Тамбовской области в сфере труда, социальной защиты и поддержки населения&quot; (принят Постановлением Тамбовской областной Думы от 22.07.2022 N 372) {КонсультантПлюс}">
        <w:r>
          <w:rPr>
            <w:sz w:val="20"/>
            <w:color w:val="0000ff"/>
          </w:rPr>
          <w:t xml:space="preserve">Закона</w:t>
        </w:r>
      </w:hyperlink>
      <w:r>
        <w:rPr>
          <w:sz w:val="20"/>
        </w:rPr>
        <w:t xml:space="preserve"> Тамбовской области от 27.07.2022 N 145-З)</w:t>
      </w:r>
    </w:p>
    <w:p>
      <w:pPr>
        <w:pStyle w:val="0"/>
        <w:spacing w:before="200" w:line-rule="auto"/>
        <w:ind w:firstLine="540"/>
        <w:jc w:val="both"/>
      </w:pPr>
      <w:r>
        <w:rPr>
          <w:sz w:val="20"/>
        </w:rPr>
        <w:t xml:space="preserve">Ежегодный доклад Уполномоченного размещается на официальном сайте Уполномоченного в информационно-телекоммуникационной сети "Интернет" и публикуется в газете "Тамбовская жизнь".</w:t>
      </w:r>
    </w:p>
    <w:p>
      <w:pPr>
        <w:pStyle w:val="0"/>
        <w:ind w:firstLine="540"/>
        <w:jc w:val="both"/>
      </w:pPr>
      <w:r>
        <w:rPr>
          <w:sz w:val="20"/>
        </w:rPr>
      </w:r>
    </w:p>
    <w:p>
      <w:pPr>
        <w:pStyle w:val="2"/>
        <w:outlineLvl w:val="1"/>
        <w:ind w:firstLine="540"/>
        <w:jc w:val="both"/>
      </w:pPr>
      <w:r>
        <w:rPr>
          <w:sz w:val="20"/>
        </w:rPr>
        <w:t xml:space="preserve">Статья 10. Рассмотрение Уполномоченным обращений</w:t>
      </w:r>
    </w:p>
    <w:p>
      <w:pPr>
        <w:pStyle w:val="0"/>
        <w:ind w:firstLine="540"/>
        <w:jc w:val="both"/>
      </w:pPr>
      <w:r>
        <w:rPr>
          <w:sz w:val="20"/>
        </w:rPr>
        <w:t xml:space="preserve">(в ред. </w:t>
      </w:r>
      <w:hyperlink w:history="0" r:id="rId79" w:tooltip="Закон Тамбовской области от 03.07.2019 N 357-З &quot;О внесении изменений в Закон Тамбовской области &quot;Об Уполномоченном по правам ребенка в Тамбовской области&quot; (принят Постановлением Тамбовской областной Думы от 28.06.2019 N 932) {КонсультантПлюс}">
        <w:r>
          <w:rPr>
            <w:sz w:val="20"/>
            <w:color w:val="0000ff"/>
          </w:rPr>
          <w:t xml:space="preserve">Закона</w:t>
        </w:r>
      </w:hyperlink>
      <w:r>
        <w:rPr>
          <w:sz w:val="20"/>
        </w:rPr>
        <w:t xml:space="preserve"> Тамбовской области от 03.07.2019 N 357-З)</w:t>
      </w:r>
    </w:p>
    <w:p>
      <w:pPr>
        <w:pStyle w:val="0"/>
        <w:ind w:firstLine="540"/>
        <w:jc w:val="both"/>
      </w:pPr>
      <w:r>
        <w:rPr>
          <w:sz w:val="20"/>
        </w:rPr>
      </w:r>
    </w:p>
    <w:p>
      <w:pPr>
        <w:pStyle w:val="0"/>
        <w:ind w:firstLine="540"/>
        <w:jc w:val="both"/>
      </w:pPr>
      <w:r>
        <w:rPr>
          <w:sz w:val="20"/>
        </w:rPr>
        <w:t xml:space="preserve">1. Уполномоченный рассматривает обращения граждан (в том числе несовершеннолетних), объединений граждан, организаций (далее в настоящей статье - заявители), содержащие предложения, заявления, жалобы или информацию по вопросам, касающимся нарушения прав и законных интересов детей, в порядке, установленном Федеральным </w:t>
      </w:r>
      <w:hyperlink w:history="0" r:id="rId80"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 настоящим Законом.</w:t>
      </w:r>
    </w:p>
    <w:p>
      <w:pPr>
        <w:pStyle w:val="0"/>
        <w:spacing w:before="200" w:line-rule="auto"/>
        <w:ind w:firstLine="540"/>
        <w:jc w:val="both"/>
      </w:pPr>
      <w:r>
        <w:rPr>
          <w:sz w:val="20"/>
        </w:rPr>
        <w:t xml:space="preserve">2. Обращения, адресованные Уполномоченному лицами, находящимися в местах принудительного содержания, не подлежат просмотру администрациями мест принудительного содержания и в течение двадцати четырех часов направляются Уполномоченному.</w:t>
      </w:r>
    </w:p>
    <w:p>
      <w:pPr>
        <w:pStyle w:val="0"/>
        <w:spacing w:before="200" w:line-rule="auto"/>
        <w:ind w:firstLine="540"/>
        <w:jc w:val="both"/>
      </w:pPr>
      <w:r>
        <w:rPr>
          <w:sz w:val="20"/>
        </w:rPr>
        <w:t xml:space="preserve">3. Уполномоченный рассматривает по существу обращение, содержащее предложение, заявление, жалобу или информацию по вопросам, касающимся нарушения прав и законных интересов детей, либо разъясняет заявителю, какие средства могут быть использованы для защиты прав и законных интересов детей, либо направляет обращение в государственный орган, орган местного самоуправления или должностному лицу, к полномочиям которых относится рассмотрение обращения.</w:t>
      </w:r>
    </w:p>
    <w:p>
      <w:pPr>
        <w:pStyle w:val="0"/>
        <w:spacing w:before="200" w:line-rule="auto"/>
        <w:ind w:firstLine="540"/>
        <w:jc w:val="both"/>
      </w:pPr>
      <w:r>
        <w:rPr>
          <w:sz w:val="20"/>
        </w:rPr>
        <w:t xml:space="preserve">4. О результатах рассмотрения обращения Уполномоченный извещает заявителя.</w:t>
      </w:r>
    </w:p>
    <w:p>
      <w:pPr>
        <w:pStyle w:val="0"/>
        <w:ind w:firstLine="540"/>
        <w:jc w:val="both"/>
      </w:pPr>
      <w:r>
        <w:rPr>
          <w:sz w:val="20"/>
        </w:rPr>
      </w:r>
    </w:p>
    <w:p>
      <w:pPr>
        <w:pStyle w:val="2"/>
        <w:outlineLvl w:val="1"/>
        <w:ind w:firstLine="540"/>
        <w:jc w:val="both"/>
      </w:pPr>
      <w:r>
        <w:rPr>
          <w:sz w:val="20"/>
        </w:rPr>
        <w:t xml:space="preserve">Статья 11. Гарантии деятельности Уполномоченного</w:t>
      </w:r>
    </w:p>
    <w:p>
      <w:pPr>
        <w:pStyle w:val="0"/>
        <w:ind w:firstLine="540"/>
        <w:jc w:val="both"/>
      </w:pPr>
      <w:r>
        <w:rPr>
          <w:sz w:val="20"/>
        </w:rPr>
      </w:r>
    </w:p>
    <w:p>
      <w:pPr>
        <w:pStyle w:val="0"/>
        <w:ind w:firstLine="540"/>
        <w:jc w:val="both"/>
      </w:pPr>
      <w:r>
        <w:rPr>
          <w:sz w:val="20"/>
        </w:rPr>
        <w:t xml:space="preserve">1. Утратила силу. - </w:t>
      </w:r>
      <w:hyperlink w:history="0" r:id="rId81" w:tooltip="Закон Тамбовской области от 03.07.2019 N 357-З &quot;О внесении изменений в Закон Тамбовской области &quot;Об Уполномоченном по правам ребенка в Тамбовской области&quot; (принят Постановлением Тамбовской областной Думы от 28.06.2019 N 932) {КонсультантПлюс}">
        <w:r>
          <w:rPr>
            <w:sz w:val="20"/>
            <w:color w:val="0000ff"/>
          </w:rPr>
          <w:t xml:space="preserve">Закон</w:t>
        </w:r>
      </w:hyperlink>
      <w:r>
        <w:rPr>
          <w:sz w:val="20"/>
        </w:rPr>
        <w:t xml:space="preserve"> Тамбовской области от 03.07.2019 N 357-З.</w:t>
      </w:r>
    </w:p>
    <w:p>
      <w:pPr>
        <w:pStyle w:val="0"/>
        <w:spacing w:before="200" w:line-rule="auto"/>
        <w:ind w:firstLine="540"/>
        <w:jc w:val="both"/>
      </w:pPr>
      <w:r>
        <w:rPr>
          <w:sz w:val="20"/>
        </w:rPr>
        <w:t xml:space="preserve">2. Уполномоченному, замещающему государственную должность Тамбовской области, устанавливается денежное вознаграждение и надбавки к нему в соответствии с законодательством Тамбовской области.</w:t>
      </w:r>
    </w:p>
    <w:p>
      <w:pPr>
        <w:pStyle w:val="0"/>
        <w:jc w:val="both"/>
      </w:pPr>
      <w:r>
        <w:rPr>
          <w:sz w:val="20"/>
        </w:rPr>
        <w:t xml:space="preserve">(в ред. </w:t>
      </w:r>
      <w:hyperlink w:history="0" r:id="rId82" w:tooltip="Закон Тамбовской области от 31.10.2023 N 416-З &quot;О внесении изменений в отдельные законодательные акты Тамбовской области в сфере труда, социальной защиты и поддержки населения&quot; (принят Постановлением Тамбовской областной Думы от 25.10.2023 N 991) {КонсультантПлюс}">
        <w:r>
          <w:rPr>
            <w:sz w:val="20"/>
            <w:color w:val="0000ff"/>
          </w:rPr>
          <w:t xml:space="preserve">Закона</w:t>
        </w:r>
      </w:hyperlink>
      <w:r>
        <w:rPr>
          <w:sz w:val="20"/>
        </w:rPr>
        <w:t xml:space="preserve"> Тамбовской области от 31.10.2023 N 416-З)</w:t>
      </w:r>
    </w:p>
    <w:p>
      <w:pPr>
        <w:pStyle w:val="0"/>
        <w:spacing w:before="200" w:line-rule="auto"/>
        <w:ind w:firstLine="540"/>
        <w:jc w:val="both"/>
      </w:pPr>
      <w:r>
        <w:rPr>
          <w:sz w:val="20"/>
        </w:rPr>
        <w:t xml:space="preserve">3. Уполномоченный безвозмездно обеспечивается документами, принятыми органами государственной власти области, органами местного самоуправления, информационно-правовыми системами, другими информационными и справочными материалами, официально распространяемыми Тамбовской областной Думой, Правительством области и исполнительными органами области.</w:t>
      </w:r>
    </w:p>
    <w:p>
      <w:pPr>
        <w:pStyle w:val="0"/>
        <w:jc w:val="both"/>
      </w:pPr>
      <w:r>
        <w:rPr>
          <w:sz w:val="20"/>
        </w:rPr>
        <w:t xml:space="preserve">(в ред. Законов Тамбовской области от 27.07.2022 </w:t>
      </w:r>
      <w:hyperlink w:history="0" r:id="rId83" w:tooltip="Закон Тамбовской области от 27.07.2022 N 145-З &quot;О внесении изменений в отдельные законодательные акты Тамбовской области в сфере труда, социальной защиты и поддержки населения&quot; (принят Постановлением Тамбовской областной Думы от 22.07.2022 N 372) {КонсультантПлюс}">
        <w:r>
          <w:rPr>
            <w:sz w:val="20"/>
            <w:color w:val="0000ff"/>
          </w:rPr>
          <w:t xml:space="preserve">N 145-З</w:t>
        </w:r>
      </w:hyperlink>
      <w:r>
        <w:rPr>
          <w:sz w:val="20"/>
        </w:rPr>
        <w:t xml:space="preserve">, от 31.10.2023 </w:t>
      </w:r>
      <w:hyperlink w:history="0" r:id="rId84" w:tooltip="Закон Тамбовской области от 31.10.2023 N 416-З &quot;О внесении изменений в отдельные законодательные акты Тамбовской области в сфере труда, социальной защиты и поддержки населения&quot; (принят Постановлением Тамбовской областной Думы от 25.10.2023 N 991) {КонсультантПлюс}">
        <w:r>
          <w:rPr>
            <w:sz w:val="20"/>
            <w:color w:val="0000ff"/>
          </w:rPr>
          <w:t xml:space="preserve">N 416-З</w:t>
        </w:r>
      </w:hyperlink>
      <w:r>
        <w:rPr>
          <w:sz w:val="20"/>
        </w:rPr>
        <w:t xml:space="preserve">)</w:t>
      </w:r>
    </w:p>
    <w:p>
      <w:pPr>
        <w:pStyle w:val="0"/>
        <w:spacing w:before="200" w:line-rule="auto"/>
        <w:ind w:firstLine="540"/>
        <w:jc w:val="both"/>
      </w:pPr>
      <w:r>
        <w:rPr>
          <w:sz w:val="20"/>
        </w:rPr>
        <w:t xml:space="preserve">4. Вмешательство в деятельность Уполномоченного, а равно воспрепятствование в любой форме его деятельности, неисполнение должностными лицами государственных органов, органов местного самоуправления, руководителями областных и муниципальных учреждений обязанностей, установленных настоящим Законом, не допускаются и влекут ответственность, установленную </w:t>
      </w:r>
      <w:hyperlink w:history="0" r:id="rId85" w:tooltip="Закон Тамбовской области от 29.10.2003 N 155-З (ред. от 31.10.2023) &quot;Об административных правонарушениях в Тамбовской области&quot; (принят Постановлением Тамбовской областной Думы от 29.10.2003 N 608) {КонсультантПлюс}">
        <w:r>
          <w:rPr>
            <w:sz w:val="20"/>
            <w:color w:val="0000ff"/>
          </w:rPr>
          <w:t xml:space="preserve">Законом</w:t>
        </w:r>
      </w:hyperlink>
      <w:r>
        <w:rPr>
          <w:sz w:val="20"/>
        </w:rPr>
        <w:t xml:space="preserve"> Тамбовской области от 29 октября 2003 года N 155-З "Об административных правонарушениях в Тамбовской области".</w:t>
      </w:r>
    </w:p>
    <w:p>
      <w:pPr>
        <w:pStyle w:val="0"/>
        <w:jc w:val="both"/>
      </w:pPr>
      <w:r>
        <w:rPr>
          <w:sz w:val="20"/>
        </w:rPr>
        <w:t xml:space="preserve">(в ред. </w:t>
      </w:r>
      <w:hyperlink w:history="0" r:id="rId86" w:tooltip="Закон Тамбовской области от 27.07.2022 N 145-З &quot;О внесении изменений в отдельные законодательные акты Тамбовской области в сфере труда, социальной защиты и поддержки населения&quot; (принят Постановлением Тамбовской областной Думы от 22.07.2022 N 372) {КонсультантПлюс}">
        <w:r>
          <w:rPr>
            <w:sz w:val="20"/>
            <w:color w:val="0000ff"/>
          </w:rPr>
          <w:t xml:space="preserve">Закона</w:t>
        </w:r>
      </w:hyperlink>
      <w:r>
        <w:rPr>
          <w:sz w:val="20"/>
        </w:rPr>
        <w:t xml:space="preserve"> Тамбовской области от 27.07.2022 N 145-З)</w:t>
      </w:r>
    </w:p>
    <w:p>
      <w:pPr>
        <w:pStyle w:val="0"/>
        <w:ind w:firstLine="540"/>
        <w:jc w:val="both"/>
      </w:pPr>
      <w:r>
        <w:rPr>
          <w:sz w:val="20"/>
        </w:rPr>
      </w:r>
    </w:p>
    <w:p>
      <w:pPr>
        <w:pStyle w:val="2"/>
        <w:outlineLvl w:val="1"/>
        <w:ind w:firstLine="540"/>
        <w:jc w:val="both"/>
      </w:pPr>
      <w:r>
        <w:rPr>
          <w:sz w:val="20"/>
        </w:rPr>
        <w:t xml:space="preserve">Статья 12. Рассмотрение обращений Уполномоченного</w:t>
      </w:r>
    </w:p>
    <w:p>
      <w:pPr>
        <w:pStyle w:val="0"/>
        <w:ind w:firstLine="540"/>
        <w:jc w:val="both"/>
      </w:pPr>
      <w:r>
        <w:rPr>
          <w:sz w:val="20"/>
        </w:rPr>
        <w:t xml:space="preserve">(в ред. </w:t>
      </w:r>
      <w:hyperlink w:history="0" r:id="rId87" w:tooltip="Закон Тамбовской области от 03.07.2019 N 357-З &quot;О внесении изменений в Закон Тамбовской области &quot;Об Уполномоченном по правам ребенка в Тамбовской области&quot; (принят Постановлением Тамбовской областной Думы от 28.06.2019 N 932) {КонсультантПлюс}">
        <w:r>
          <w:rPr>
            <w:sz w:val="20"/>
            <w:color w:val="0000ff"/>
          </w:rPr>
          <w:t xml:space="preserve">Закона</w:t>
        </w:r>
      </w:hyperlink>
      <w:r>
        <w:rPr>
          <w:sz w:val="20"/>
        </w:rPr>
        <w:t xml:space="preserve"> Тамбовской области от 03.07.2019 N 357-З)</w:t>
      </w:r>
    </w:p>
    <w:p>
      <w:pPr>
        <w:pStyle w:val="0"/>
        <w:ind w:firstLine="540"/>
        <w:jc w:val="both"/>
      </w:pPr>
      <w:r>
        <w:rPr>
          <w:sz w:val="20"/>
        </w:rPr>
      </w:r>
    </w:p>
    <w:p>
      <w:pPr>
        <w:pStyle w:val="0"/>
        <w:ind w:firstLine="540"/>
        <w:jc w:val="both"/>
      </w:pPr>
      <w:r>
        <w:rPr>
          <w:sz w:val="20"/>
        </w:rPr>
        <w:t xml:space="preserve">1. Органы государственной власти области, органы местного самоуправления, образовательные и медицинские организации, организации, оказывающие социальные и иные услуги детям и семьям, имеющих детей, и должностные лица обязаны в пятнадцатидневный срок бесплатно предоставлять сведения, материалы и документы по запросам Уполномоченного, необходимые для осуществления его полномочий.</w:t>
      </w:r>
    </w:p>
    <w:p>
      <w:pPr>
        <w:pStyle w:val="0"/>
        <w:spacing w:before="200" w:line-rule="auto"/>
        <w:ind w:firstLine="540"/>
        <w:jc w:val="both"/>
      </w:pPr>
      <w:r>
        <w:rPr>
          <w:sz w:val="20"/>
        </w:rPr>
        <w:t xml:space="preserve">2. Заключения Уполномоченного направляются в соответствующие органы государственной власти области, органы местного самоуправления, образовательные и медицинские организации, организации, оказывающие социальные и иные услуги детям и семьям, имеющих детей, и должностным лицам, в компетенцию которых входит разрешение вопросов защиты и восстановления нарушенных прав и законных интересов детей.</w:t>
      </w:r>
    </w:p>
    <w:p>
      <w:pPr>
        <w:pStyle w:val="0"/>
        <w:spacing w:before="200" w:line-rule="auto"/>
        <w:ind w:firstLine="540"/>
        <w:jc w:val="both"/>
      </w:pPr>
      <w:r>
        <w:rPr>
          <w:sz w:val="20"/>
        </w:rPr>
        <w:t xml:space="preserve">В случае необходимости заключения Уполномоченного направляются им в соответствующие федеральные органы, Уполномоченному при Президенте Российской Федерации по правам ребенка.</w:t>
      </w:r>
    </w:p>
    <w:p>
      <w:pPr>
        <w:pStyle w:val="0"/>
        <w:spacing w:before="200" w:line-rule="auto"/>
        <w:ind w:firstLine="540"/>
        <w:jc w:val="both"/>
      </w:pPr>
      <w:r>
        <w:rPr>
          <w:sz w:val="20"/>
        </w:rPr>
        <w:t xml:space="preserve">3. Органы государственной власти области, органы местного самоуправления, образовательные и медицинские организации, организации, оказывающие социальные и иные услуги детям и семьям, имеющих детей, и должностные лица, получившие заключения Уполномоченного, обязаны рассмотреть их в пятнадцатидневный срок и уведомить Уполномоченного о принятых мерах в письменной форме. В случае если изложенные в заключении рекомендации Уполномоченного не выполнены, в ответе должно содержаться обоснование причин их невыполнения.</w:t>
      </w:r>
    </w:p>
    <w:p>
      <w:pPr>
        <w:pStyle w:val="0"/>
        <w:spacing w:before="200" w:line-rule="auto"/>
        <w:ind w:firstLine="540"/>
        <w:jc w:val="both"/>
      </w:pPr>
      <w:r>
        <w:rPr>
          <w:sz w:val="20"/>
        </w:rPr>
        <w:t xml:space="preserve">Уполномоченный имеет право принимать непосредственное участие в рассмотрении и обсуждении поставленных им вопросов. О времени и месте рассмотрения Уполномоченный должен быть извещен не позднее чем за три дня до даты рассмотрения вопроса.</w:t>
      </w:r>
    </w:p>
    <w:p>
      <w:pPr>
        <w:pStyle w:val="0"/>
        <w:ind w:firstLine="540"/>
        <w:jc w:val="both"/>
      </w:pPr>
      <w:r>
        <w:rPr>
          <w:sz w:val="20"/>
        </w:rPr>
      </w:r>
    </w:p>
    <w:p>
      <w:pPr>
        <w:pStyle w:val="2"/>
        <w:outlineLvl w:val="1"/>
        <w:ind w:firstLine="540"/>
        <w:jc w:val="both"/>
      </w:pPr>
      <w:r>
        <w:rPr>
          <w:sz w:val="20"/>
        </w:rPr>
        <w:t xml:space="preserve">Статья 13. Аппарат Уполномоченного</w:t>
      </w:r>
    </w:p>
    <w:p>
      <w:pPr>
        <w:pStyle w:val="0"/>
        <w:jc w:val="both"/>
      </w:pPr>
      <w:r>
        <w:rPr>
          <w:sz w:val="20"/>
        </w:rPr>
        <w:t xml:space="preserve">(в ред. </w:t>
      </w:r>
      <w:hyperlink w:history="0" r:id="rId88" w:tooltip="Закон Тамбовской области от 27.07.2022 N 145-З &quot;О внесении изменений в отдельные законодательные акты Тамбовской области в сфере труда, социальной защиты и поддержки населения&quot; (принят Постановлением Тамбовской областной Думы от 22.07.2022 N 372) {КонсультантПлюс}">
        <w:r>
          <w:rPr>
            <w:sz w:val="20"/>
            <w:color w:val="0000ff"/>
          </w:rPr>
          <w:t xml:space="preserve">Закона</w:t>
        </w:r>
      </w:hyperlink>
      <w:r>
        <w:rPr>
          <w:sz w:val="20"/>
        </w:rPr>
        <w:t xml:space="preserve"> Тамбовской области от 27.07.2022 N 145-З)</w:t>
      </w:r>
    </w:p>
    <w:p>
      <w:pPr>
        <w:pStyle w:val="0"/>
        <w:ind w:firstLine="540"/>
        <w:jc w:val="both"/>
      </w:pPr>
      <w:r>
        <w:rPr>
          <w:sz w:val="20"/>
        </w:rPr>
      </w:r>
    </w:p>
    <w:p>
      <w:pPr>
        <w:pStyle w:val="0"/>
        <w:ind w:firstLine="540"/>
        <w:jc w:val="both"/>
      </w:pPr>
      <w:r>
        <w:rPr>
          <w:sz w:val="20"/>
        </w:rPr>
        <w:t xml:space="preserve">1. Правовое, организационно-методическое, документационное, информационно-аналитическое, финансовое, материально-техническое, издательское и иное обеспечение деятельности Уполномоченного осуществляет его аппарат.</w:t>
      </w:r>
    </w:p>
    <w:p>
      <w:pPr>
        <w:pStyle w:val="0"/>
        <w:spacing w:before="200" w:line-rule="auto"/>
        <w:ind w:firstLine="540"/>
        <w:jc w:val="both"/>
      </w:pPr>
      <w:r>
        <w:rPr>
          <w:sz w:val="20"/>
        </w:rPr>
        <w:t xml:space="preserve">2. Уполномоченный и его аппарат являются государственным органом Тамбовской области с правом юридического лица, имеющим счета в банке, печать и бланки с изображением герба Тамбовской области и своего наименования.</w:t>
      </w:r>
    </w:p>
    <w:p>
      <w:pPr>
        <w:pStyle w:val="0"/>
        <w:jc w:val="both"/>
      </w:pPr>
      <w:r>
        <w:rPr>
          <w:sz w:val="20"/>
        </w:rPr>
        <w:t xml:space="preserve">(в ред. </w:t>
      </w:r>
      <w:hyperlink w:history="0" r:id="rId89" w:tooltip="Закон Тамбовской области от 27.07.2022 N 145-З &quot;О внесении изменений в отдельные законодательные акты Тамбовской области в сфере труда, социальной защиты и поддержки населения&quot; (принят Постановлением Тамбовской областной Думы от 22.07.2022 N 372) {КонсультантПлюс}">
        <w:r>
          <w:rPr>
            <w:sz w:val="20"/>
            <w:color w:val="0000ff"/>
          </w:rPr>
          <w:t xml:space="preserve">Закона</w:t>
        </w:r>
      </w:hyperlink>
      <w:r>
        <w:rPr>
          <w:sz w:val="20"/>
        </w:rPr>
        <w:t xml:space="preserve"> Тамбовской области от 27.07.2022 N 145-З)</w:t>
      </w:r>
    </w:p>
    <w:p>
      <w:pPr>
        <w:pStyle w:val="0"/>
        <w:spacing w:before="200" w:line-rule="auto"/>
        <w:ind w:firstLine="540"/>
        <w:jc w:val="both"/>
      </w:pPr>
      <w:r>
        <w:rPr>
          <w:sz w:val="20"/>
        </w:rPr>
        <w:t xml:space="preserve">3. Уполномоченный:</w:t>
      </w:r>
    </w:p>
    <w:p>
      <w:pPr>
        <w:pStyle w:val="0"/>
        <w:spacing w:before="200" w:line-rule="auto"/>
        <w:ind w:firstLine="540"/>
        <w:jc w:val="both"/>
      </w:pPr>
      <w:r>
        <w:rPr>
          <w:sz w:val="20"/>
        </w:rPr>
        <w:t xml:space="preserve">1) руководит деятельностью аппарата и утверждает положение о нем;</w:t>
      </w:r>
    </w:p>
    <w:p>
      <w:pPr>
        <w:pStyle w:val="0"/>
        <w:spacing w:before="200" w:line-rule="auto"/>
        <w:ind w:firstLine="540"/>
        <w:jc w:val="both"/>
      </w:pPr>
      <w:r>
        <w:rPr>
          <w:sz w:val="20"/>
        </w:rPr>
        <w:t xml:space="preserve">2) самостоятельно разрабатывает и исполняет смету расходов в соответствии с бюджетным законодательством;</w:t>
      </w:r>
    </w:p>
    <w:p>
      <w:pPr>
        <w:pStyle w:val="0"/>
        <w:spacing w:before="200" w:line-rule="auto"/>
        <w:ind w:firstLine="540"/>
        <w:jc w:val="both"/>
      </w:pPr>
      <w:r>
        <w:rPr>
          <w:sz w:val="20"/>
        </w:rPr>
        <w:t xml:space="preserve">3) утверждает структуру аппарата, устанавливает в пределах сметы расходов его численность и штатное расписание;</w:t>
      </w:r>
    </w:p>
    <w:p>
      <w:pPr>
        <w:pStyle w:val="0"/>
        <w:spacing w:before="200" w:line-rule="auto"/>
        <w:ind w:firstLine="540"/>
        <w:jc w:val="both"/>
      </w:pPr>
      <w:r>
        <w:rPr>
          <w:sz w:val="20"/>
        </w:rPr>
        <w:t xml:space="preserve">4) решает иные вопросы деятельности аппарата.</w:t>
      </w:r>
    </w:p>
    <w:p>
      <w:pPr>
        <w:pStyle w:val="0"/>
        <w:spacing w:before="200" w:line-rule="auto"/>
        <w:ind w:firstLine="540"/>
        <w:jc w:val="both"/>
      </w:pPr>
      <w:r>
        <w:rPr>
          <w:sz w:val="20"/>
        </w:rPr>
        <w:t xml:space="preserve">4. Лица, замещающие в аппарате Уполномоченного должности, отнесенные нормативными правовыми актами Тамбовской области к должностям государственной гражданской службы Тамбовской области, являются государственными гражданскими служащими. В аппарате Уполномоченного могут быть учреждены должности, не отнесенные к должностям государственной гражданской службы Тамбовской области.</w:t>
      </w:r>
    </w:p>
    <w:p>
      <w:pPr>
        <w:pStyle w:val="0"/>
        <w:jc w:val="both"/>
      </w:pPr>
      <w:r>
        <w:rPr>
          <w:sz w:val="20"/>
        </w:rPr>
        <w:t xml:space="preserve">(в ред. </w:t>
      </w:r>
      <w:hyperlink w:history="0" r:id="rId90" w:tooltip="Закон Тамбовской области от 27.07.2022 N 145-З &quot;О внесении изменений в отдельные законодательные акты Тамбовской области в сфере труда, социальной защиты и поддержки населения&quot; (принят Постановлением Тамбовской областной Думы от 22.07.2022 N 372) {КонсультантПлюс}">
        <w:r>
          <w:rPr>
            <w:sz w:val="20"/>
            <w:color w:val="0000ff"/>
          </w:rPr>
          <w:t xml:space="preserve">Закона</w:t>
        </w:r>
      </w:hyperlink>
      <w:r>
        <w:rPr>
          <w:sz w:val="20"/>
        </w:rPr>
        <w:t xml:space="preserve"> Тамбовской области от 27.07.2022 N 145-З)</w:t>
      </w:r>
    </w:p>
    <w:p>
      <w:pPr>
        <w:pStyle w:val="0"/>
        <w:ind w:firstLine="540"/>
        <w:jc w:val="both"/>
      </w:pPr>
      <w:r>
        <w:rPr>
          <w:sz w:val="20"/>
        </w:rPr>
      </w:r>
    </w:p>
    <w:p>
      <w:pPr>
        <w:pStyle w:val="2"/>
        <w:outlineLvl w:val="1"/>
        <w:ind w:firstLine="540"/>
        <w:jc w:val="both"/>
      </w:pPr>
      <w:r>
        <w:rPr>
          <w:sz w:val="20"/>
        </w:rPr>
        <w:t xml:space="preserve">Статья 14. Финансовое обеспечение деятельности Уполномоченного</w:t>
      </w:r>
    </w:p>
    <w:p>
      <w:pPr>
        <w:pStyle w:val="0"/>
        <w:jc w:val="both"/>
      </w:pPr>
      <w:r>
        <w:rPr>
          <w:sz w:val="20"/>
        </w:rPr>
        <w:t xml:space="preserve">(в ред. </w:t>
      </w:r>
      <w:hyperlink w:history="0" r:id="rId91" w:tooltip="Закон Тамбовской области от 03.07.2019 N 357-З &quot;О внесении изменений в Закон Тамбовской области &quot;Об Уполномоченном по правам ребенка в Тамбовской области&quot; (принят Постановлением Тамбовской областной Думы от 28.06.2019 N 932) {КонсультантПлюс}">
        <w:r>
          <w:rPr>
            <w:sz w:val="20"/>
            <w:color w:val="0000ff"/>
          </w:rPr>
          <w:t xml:space="preserve">Закона</w:t>
        </w:r>
      </w:hyperlink>
      <w:r>
        <w:rPr>
          <w:sz w:val="20"/>
        </w:rPr>
        <w:t xml:space="preserve"> Тамбовской области от 03.07.2019 N 357-З)</w:t>
      </w:r>
    </w:p>
    <w:p>
      <w:pPr>
        <w:pStyle w:val="0"/>
        <w:ind w:firstLine="540"/>
        <w:jc w:val="both"/>
      </w:pPr>
      <w:r>
        <w:rPr>
          <w:sz w:val="20"/>
        </w:rPr>
      </w:r>
    </w:p>
    <w:p>
      <w:pPr>
        <w:pStyle w:val="0"/>
        <w:ind w:firstLine="540"/>
        <w:jc w:val="both"/>
      </w:pPr>
      <w:r>
        <w:rPr>
          <w:sz w:val="20"/>
        </w:rPr>
        <w:t xml:space="preserve">Финансовое обеспечение деятельности Уполномоченного и его аппарата осуществляется за счет средств бюджета Тамбовской области.</w:t>
      </w:r>
    </w:p>
    <w:p>
      <w:pPr>
        <w:pStyle w:val="0"/>
        <w:jc w:val="both"/>
      </w:pPr>
      <w:r>
        <w:rPr>
          <w:sz w:val="20"/>
        </w:rPr>
        <w:t xml:space="preserve">(в ред. </w:t>
      </w:r>
      <w:hyperlink w:history="0" r:id="rId92" w:tooltip="Закон Тамбовской области от 03.07.2019 N 357-З &quot;О внесении изменений в Закон Тамбовской области &quot;Об Уполномоченном по правам ребенка в Тамбовской области&quot; (принят Постановлением Тамбовской областной Думы от 28.06.2019 N 932) {КонсультантПлюс}">
        <w:r>
          <w:rPr>
            <w:sz w:val="20"/>
            <w:color w:val="0000ff"/>
          </w:rPr>
          <w:t xml:space="preserve">Закона</w:t>
        </w:r>
      </w:hyperlink>
      <w:r>
        <w:rPr>
          <w:sz w:val="20"/>
        </w:rPr>
        <w:t xml:space="preserve"> Тамбовской области от 03.07.2019 N 357-З)</w:t>
      </w:r>
    </w:p>
    <w:p>
      <w:pPr>
        <w:pStyle w:val="0"/>
        <w:ind w:firstLine="540"/>
        <w:jc w:val="both"/>
      </w:pPr>
      <w:r>
        <w:rPr>
          <w:sz w:val="20"/>
        </w:rPr>
      </w:r>
    </w:p>
    <w:p>
      <w:pPr>
        <w:pStyle w:val="2"/>
        <w:outlineLvl w:val="1"/>
        <w:ind w:firstLine="540"/>
        <w:jc w:val="both"/>
      </w:pPr>
      <w:r>
        <w:rPr>
          <w:sz w:val="20"/>
        </w:rPr>
        <w:t xml:space="preserve">Статья 15. Общественные представители Уполномоченного</w:t>
      </w:r>
    </w:p>
    <w:p>
      <w:pPr>
        <w:pStyle w:val="0"/>
        <w:jc w:val="both"/>
      </w:pPr>
      <w:r>
        <w:rPr>
          <w:sz w:val="20"/>
        </w:rPr>
        <w:t xml:space="preserve">(в ред. </w:t>
      </w:r>
      <w:hyperlink w:history="0" r:id="rId93" w:tooltip="Закон Тамбовской области от 03.07.2019 N 357-З &quot;О внесении изменений в Закон Тамбовской области &quot;Об Уполномоченном по правам ребенка в Тамбовской области&quot; (принят Постановлением Тамбовской областной Думы от 28.06.2019 N 932) {КонсультантПлюс}">
        <w:r>
          <w:rPr>
            <w:sz w:val="20"/>
            <w:color w:val="0000ff"/>
          </w:rPr>
          <w:t xml:space="preserve">Закона</w:t>
        </w:r>
      </w:hyperlink>
      <w:r>
        <w:rPr>
          <w:sz w:val="20"/>
        </w:rPr>
        <w:t xml:space="preserve"> Тамбовской области от 03.07.2019 N 357-З)</w:t>
      </w:r>
    </w:p>
    <w:p>
      <w:pPr>
        <w:pStyle w:val="0"/>
        <w:ind w:firstLine="540"/>
        <w:jc w:val="both"/>
      </w:pPr>
      <w:r>
        <w:rPr>
          <w:sz w:val="20"/>
        </w:rPr>
      </w:r>
    </w:p>
    <w:p>
      <w:pPr>
        <w:pStyle w:val="0"/>
        <w:ind w:firstLine="540"/>
        <w:jc w:val="both"/>
      </w:pPr>
      <w:r>
        <w:rPr>
          <w:sz w:val="20"/>
        </w:rPr>
        <w:t xml:space="preserve">1. Уполномоченный имеет право назначать общественных представителей, работающих на общественных началах.</w:t>
      </w:r>
    </w:p>
    <w:p>
      <w:pPr>
        <w:pStyle w:val="0"/>
        <w:jc w:val="both"/>
      </w:pPr>
      <w:r>
        <w:rPr>
          <w:sz w:val="20"/>
        </w:rPr>
        <w:t xml:space="preserve">(часть 1 в ред. </w:t>
      </w:r>
      <w:hyperlink w:history="0" r:id="rId94" w:tooltip="Закон Тамбовской области от 03.07.2019 N 357-З &quot;О внесении изменений в Закон Тамбовской области &quot;Об Уполномоченном по правам ребенка в Тамбовской области&quot; (принят Постановлением Тамбовской областной Думы от 28.06.2019 N 932) {КонсультантПлюс}">
        <w:r>
          <w:rPr>
            <w:sz w:val="20"/>
            <w:color w:val="0000ff"/>
          </w:rPr>
          <w:t xml:space="preserve">Закона</w:t>
        </w:r>
      </w:hyperlink>
      <w:r>
        <w:rPr>
          <w:sz w:val="20"/>
        </w:rPr>
        <w:t xml:space="preserve"> Тамбовской области от 03.07.2019 N 357-З)</w:t>
      </w:r>
    </w:p>
    <w:p>
      <w:pPr>
        <w:pStyle w:val="0"/>
        <w:spacing w:before="200" w:line-rule="auto"/>
        <w:ind w:firstLine="540"/>
        <w:jc w:val="both"/>
      </w:pPr>
      <w:r>
        <w:rPr>
          <w:sz w:val="20"/>
        </w:rPr>
        <w:t xml:space="preserve">2. Положение о представителях, работающих на общественных началах, утверждается Уполномоченным.</w:t>
      </w:r>
    </w:p>
    <w:p>
      <w:pPr>
        <w:pStyle w:val="0"/>
        <w:jc w:val="both"/>
      </w:pPr>
      <w:r>
        <w:rPr>
          <w:sz w:val="20"/>
        </w:rPr>
        <w:t xml:space="preserve">(в ред. </w:t>
      </w:r>
      <w:hyperlink w:history="0" r:id="rId95" w:tooltip="Закон Тамбовской области от 03.07.2019 N 357-З &quot;О внесении изменений в Закон Тамбовской области &quot;Об Уполномоченном по правам ребенка в Тамбовской области&quot; (принят Постановлением Тамбовской областной Думы от 28.06.2019 N 932) {КонсультантПлюс}">
        <w:r>
          <w:rPr>
            <w:sz w:val="20"/>
            <w:color w:val="0000ff"/>
          </w:rPr>
          <w:t xml:space="preserve">Закона</w:t>
        </w:r>
      </w:hyperlink>
      <w:r>
        <w:rPr>
          <w:sz w:val="20"/>
        </w:rPr>
        <w:t xml:space="preserve"> Тамбовской области от 03.07.2019 N 357-З)</w:t>
      </w:r>
    </w:p>
    <w:p>
      <w:pPr>
        <w:pStyle w:val="0"/>
        <w:spacing w:before="200" w:line-rule="auto"/>
        <w:ind w:firstLine="540"/>
        <w:jc w:val="both"/>
      </w:pPr>
      <w:r>
        <w:rPr>
          <w:sz w:val="20"/>
        </w:rPr>
        <w:t xml:space="preserve">Представителям Уполномоченного, работающим на общественных началах, выдается соответствующее удостоверение.</w:t>
      </w:r>
    </w:p>
    <w:p>
      <w:pPr>
        <w:pStyle w:val="0"/>
        <w:jc w:val="both"/>
      </w:pPr>
      <w:r>
        <w:rPr>
          <w:sz w:val="20"/>
        </w:rPr>
        <w:t xml:space="preserve">(в ред. </w:t>
      </w:r>
      <w:hyperlink w:history="0" r:id="rId96" w:tooltip="Закон Тамбовской области от 03.07.2019 N 357-З &quot;О внесении изменений в Закон Тамбовской области &quot;Об Уполномоченном по правам ребенка в Тамбовской области&quot; (принят Постановлением Тамбовской областной Думы от 28.06.2019 N 932) {КонсультантПлюс}">
        <w:r>
          <w:rPr>
            <w:sz w:val="20"/>
            <w:color w:val="0000ff"/>
          </w:rPr>
          <w:t xml:space="preserve">Закона</w:t>
        </w:r>
      </w:hyperlink>
      <w:r>
        <w:rPr>
          <w:sz w:val="20"/>
        </w:rPr>
        <w:t xml:space="preserve"> Тамбовской области от 03.07.2019 N 357-З)</w:t>
      </w:r>
    </w:p>
    <w:p>
      <w:pPr>
        <w:pStyle w:val="0"/>
        <w:ind w:firstLine="540"/>
        <w:jc w:val="both"/>
      </w:pPr>
      <w:r>
        <w:rPr>
          <w:sz w:val="20"/>
        </w:rPr>
      </w:r>
    </w:p>
    <w:p>
      <w:pPr>
        <w:pStyle w:val="2"/>
        <w:outlineLvl w:val="1"/>
        <w:ind w:firstLine="540"/>
        <w:jc w:val="both"/>
      </w:pPr>
      <w:r>
        <w:rPr>
          <w:sz w:val="20"/>
        </w:rPr>
        <w:t xml:space="preserve">Статья 16. Общественный экспертный совет при Уполномоченном</w:t>
      </w:r>
    </w:p>
    <w:p>
      <w:pPr>
        <w:pStyle w:val="0"/>
        <w:ind w:firstLine="540"/>
        <w:jc w:val="both"/>
      </w:pPr>
      <w:r>
        <w:rPr>
          <w:sz w:val="20"/>
        </w:rPr>
        <w:t xml:space="preserve">(в ред. </w:t>
      </w:r>
      <w:hyperlink w:history="0" r:id="rId97" w:tooltip="Закон Тамбовской области от 03.07.2019 N 357-З &quot;О внесении изменений в Закон Тамбовской области &quot;Об Уполномоченном по правам ребенка в Тамбовской области&quot; (принят Постановлением Тамбовской областной Думы от 28.06.2019 N 932) {КонсультантПлюс}">
        <w:r>
          <w:rPr>
            <w:sz w:val="20"/>
            <w:color w:val="0000ff"/>
          </w:rPr>
          <w:t xml:space="preserve">Закона</w:t>
        </w:r>
      </w:hyperlink>
      <w:r>
        <w:rPr>
          <w:sz w:val="20"/>
        </w:rPr>
        <w:t xml:space="preserve"> Тамбовской области от 03.07.2019 N 357-З)</w:t>
      </w:r>
    </w:p>
    <w:p>
      <w:pPr>
        <w:pStyle w:val="0"/>
        <w:ind w:firstLine="540"/>
        <w:jc w:val="both"/>
      </w:pPr>
      <w:r>
        <w:rPr>
          <w:sz w:val="20"/>
        </w:rPr>
      </w:r>
    </w:p>
    <w:p>
      <w:pPr>
        <w:pStyle w:val="0"/>
        <w:ind w:firstLine="540"/>
        <w:jc w:val="both"/>
      </w:pPr>
      <w:r>
        <w:rPr>
          <w:sz w:val="20"/>
        </w:rPr>
        <w:t xml:space="preserve">Уполномоченный имеет право создавать экспертные, консультативные и общественные советы, рабочие группы и иные совещательные органы, действующие на общественных началах, и привлекать для участия в их работе должностных лиц органов государственной власти области, органов местного самоуправления, представителей общественных организаций.</w:t>
      </w:r>
    </w:p>
    <w:p>
      <w:pPr>
        <w:pStyle w:val="0"/>
        <w:ind w:firstLine="540"/>
        <w:jc w:val="both"/>
      </w:pPr>
      <w:r>
        <w:rPr>
          <w:sz w:val="20"/>
        </w:rPr>
      </w:r>
    </w:p>
    <w:p>
      <w:pPr>
        <w:pStyle w:val="2"/>
        <w:outlineLvl w:val="1"/>
        <w:ind w:firstLine="540"/>
        <w:jc w:val="both"/>
      </w:pPr>
      <w:r>
        <w:rPr>
          <w:sz w:val="20"/>
        </w:rPr>
        <w:t xml:space="preserve">Статья 17. Утратила силу. - </w:t>
      </w:r>
      <w:hyperlink w:history="0" r:id="rId98" w:tooltip="Закон Тамбовской области от 03.07.2019 N 357-З &quot;О внесении изменений в Закон Тамбовской области &quot;Об Уполномоченном по правам ребенка в Тамбовской области&quot; (принят Постановлением Тамбовской областной Думы от 28.06.2019 N 932) {КонсультантПлюс}">
        <w:r>
          <w:rPr>
            <w:sz w:val="20"/>
            <w:color w:val="0000ff"/>
          </w:rPr>
          <w:t xml:space="preserve">Закон</w:t>
        </w:r>
      </w:hyperlink>
      <w:r>
        <w:rPr>
          <w:sz w:val="20"/>
        </w:rPr>
        <w:t xml:space="preserve"> Тамбовской области от 03.07.2019 N 357-З.</w:t>
      </w:r>
    </w:p>
    <w:p>
      <w:pPr>
        <w:pStyle w:val="0"/>
        <w:ind w:firstLine="540"/>
        <w:jc w:val="both"/>
      </w:pPr>
      <w:r>
        <w:rPr>
          <w:sz w:val="20"/>
        </w:rPr>
      </w:r>
    </w:p>
    <w:p>
      <w:pPr>
        <w:pStyle w:val="2"/>
        <w:outlineLvl w:val="1"/>
        <w:ind w:firstLine="540"/>
        <w:jc w:val="both"/>
      </w:pPr>
      <w:r>
        <w:rPr>
          <w:sz w:val="20"/>
        </w:rPr>
        <w:t xml:space="preserve">Статья 18. Вступление в силу настоящего Закона</w:t>
      </w:r>
    </w:p>
    <w:p>
      <w:pPr>
        <w:pStyle w:val="0"/>
        <w:ind w:firstLine="540"/>
        <w:jc w:val="both"/>
      </w:pPr>
      <w:r>
        <w:rPr>
          <w:sz w:val="20"/>
        </w:rPr>
      </w:r>
    </w:p>
    <w:p>
      <w:pPr>
        <w:pStyle w:val="0"/>
        <w:ind w:firstLine="540"/>
        <w:jc w:val="both"/>
      </w:pPr>
      <w:r>
        <w:rPr>
          <w:sz w:val="20"/>
        </w:rPr>
        <w:t xml:space="preserve">Настоящий Закон вступает в силу через десять дней со дня его официального опубликования.</w:t>
      </w:r>
    </w:p>
    <w:p>
      <w:pPr>
        <w:pStyle w:val="0"/>
        <w:ind w:firstLine="540"/>
        <w:jc w:val="both"/>
      </w:pPr>
      <w:r>
        <w:rPr>
          <w:sz w:val="20"/>
        </w:rPr>
      </w:r>
    </w:p>
    <w:p>
      <w:pPr>
        <w:pStyle w:val="0"/>
        <w:jc w:val="right"/>
      </w:pPr>
      <w:r>
        <w:rPr>
          <w:sz w:val="20"/>
        </w:rPr>
        <w:t xml:space="preserve">Глава администрации области</w:t>
      </w:r>
    </w:p>
    <w:p>
      <w:pPr>
        <w:pStyle w:val="0"/>
        <w:jc w:val="right"/>
      </w:pPr>
      <w:r>
        <w:rPr>
          <w:sz w:val="20"/>
        </w:rPr>
        <w:t xml:space="preserve">О.И.Бетин</w:t>
      </w:r>
    </w:p>
    <w:p>
      <w:pPr>
        <w:pStyle w:val="0"/>
      </w:pPr>
      <w:r>
        <w:rPr>
          <w:sz w:val="20"/>
        </w:rPr>
        <w:t xml:space="preserve">г. Тамбов</w:t>
      </w:r>
    </w:p>
    <w:p>
      <w:pPr>
        <w:pStyle w:val="0"/>
        <w:spacing w:before="200" w:line-rule="auto"/>
      </w:pPr>
      <w:r>
        <w:rPr>
          <w:sz w:val="20"/>
        </w:rPr>
        <w:t xml:space="preserve">31 декабря 2009 года</w:t>
      </w:r>
    </w:p>
    <w:p>
      <w:pPr>
        <w:pStyle w:val="0"/>
        <w:spacing w:before="200" w:line-rule="auto"/>
      </w:pPr>
      <w:r>
        <w:rPr>
          <w:sz w:val="20"/>
        </w:rPr>
        <w:t xml:space="preserve">N 609-З</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1</w:t>
      </w:r>
    </w:p>
    <w:p>
      <w:pPr>
        <w:pStyle w:val="0"/>
        <w:jc w:val="right"/>
      </w:pPr>
      <w:r>
        <w:rPr>
          <w:sz w:val="20"/>
        </w:rPr>
        <w:t xml:space="preserve">к Закону Тамбовской области</w:t>
      </w:r>
    </w:p>
    <w:p>
      <w:pPr>
        <w:pStyle w:val="0"/>
        <w:jc w:val="right"/>
      </w:pPr>
      <w:r>
        <w:rPr>
          <w:sz w:val="20"/>
        </w:rPr>
        <w:t xml:space="preserve">"Об Уполномоченном по правам ребенка</w:t>
      </w:r>
    </w:p>
    <w:p>
      <w:pPr>
        <w:pStyle w:val="0"/>
        <w:jc w:val="right"/>
      </w:pPr>
      <w:r>
        <w:rPr>
          <w:sz w:val="20"/>
        </w:rPr>
        <w:t xml:space="preserve">в Тамбовской области"</w:t>
      </w:r>
    </w:p>
    <w:p>
      <w:pPr>
        <w:pStyle w:val="0"/>
        <w:ind w:left="540"/>
        <w:jc w:val="both"/>
      </w:pPr>
      <w:r>
        <w:rPr>
          <w:sz w:val="20"/>
        </w:rPr>
      </w:r>
    </w:p>
    <w:bookmarkStart w:id="269" w:name="P269"/>
    <w:bookmarkEnd w:id="269"/>
    <w:p>
      <w:pPr>
        <w:pStyle w:val="2"/>
        <w:jc w:val="center"/>
      </w:pPr>
      <w:r>
        <w:rPr>
          <w:sz w:val="20"/>
        </w:rPr>
        <w:t xml:space="preserve">ПОЛОЖЕНИЕ</w:t>
      </w:r>
    </w:p>
    <w:p>
      <w:pPr>
        <w:pStyle w:val="2"/>
        <w:jc w:val="center"/>
      </w:pPr>
      <w:r>
        <w:rPr>
          <w:sz w:val="20"/>
        </w:rPr>
        <w:t xml:space="preserve">ОБ УДОСТОВЕРЕНИИ УПОЛНОМОЧЕННОГО ПО ПРАВАМ РЕБЕНКА В</w:t>
      </w:r>
    </w:p>
    <w:p>
      <w:pPr>
        <w:pStyle w:val="2"/>
        <w:jc w:val="center"/>
      </w:pPr>
      <w:r>
        <w:rPr>
          <w:sz w:val="20"/>
        </w:rPr>
        <w:t xml:space="preserve">ТАМБОВСКОЙ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99" w:tooltip="Закон Тамбовской области от 07.11.2013 N 327-З &quot;О внесении изменений в Закон Тамбовской области &quot;Об Уполномоченном по правам ребенка в Тамбовской области&quot; (принят Постановлением Тамбовской областной Думы от 31.10.2013 N 939) {КонсультантПлюс}">
              <w:r>
                <w:rPr>
                  <w:sz w:val="20"/>
                  <w:color w:val="0000ff"/>
                </w:rPr>
                <w:t xml:space="preserve">Законом</w:t>
              </w:r>
            </w:hyperlink>
            <w:r>
              <w:rPr>
                <w:sz w:val="20"/>
                <w:color w:val="392c69"/>
              </w:rPr>
              <w:t xml:space="preserve"> Тамбовской области от 07.11.2013 N 327-З;</w:t>
            </w:r>
          </w:p>
          <w:p>
            <w:pPr>
              <w:pStyle w:val="0"/>
              <w:jc w:val="center"/>
            </w:pPr>
            <w:r>
              <w:rPr>
                <w:sz w:val="20"/>
                <w:color w:val="392c69"/>
              </w:rPr>
              <w:t xml:space="preserve">в ред. Законов Тамбовской области от 03.07.2019 </w:t>
            </w:r>
            <w:hyperlink w:history="0" r:id="rId100" w:tooltip="Закон Тамбовской области от 03.07.2019 N 357-З &quot;О внесении изменений в Закон Тамбовской области &quot;Об Уполномоченном по правам ребенка в Тамбовской области&quot; (принят Постановлением Тамбовской областной Думы от 28.06.2019 N 932) {КонсультантПлюс}">
              <w:r>
                <w:rPr>
                  <w:sz w:val="20"/>
                  <w:color w:val="0000ff"/>
                </w:rPr>
                <w:t xml:space="preserve">N 357-З</w:t>
              </w:r>
            </w:hyperlink>
            <w:r>
              <w:rPr>
                <w:sz w:val="20"/>
                <w:color w:val="392c69"/>
              </w:rPr>
              <w:t xml:space="preserve">,</w:t>
            </w:r>
          </w:p>
          <w:p>
            <w:pPr>
              <w:pStyle w:val="0"/>
              <w:jc w:val="center"/>
            </w:pPr>
            <w:r>
              <w:rPr>
                <w:sz w:val="20"/>
                <w:color w:val="392c69"/>
              </w:rPr>
              <w:t xml:space="preserve">от 31.10.2023 </w:t>
            </w:r>
            <w:hyperlink w:history="0" r:id="rId101" w:tooltip="Закон Тамбовской области от 31.10.2023 N 416-З &quot;О внесении изменений в отдельные законодательные акты Тамбовской области в сфере труда, социальной защиты и поддержки населения&quot; (принят Постановлением Тамбовской областной Думы от 25.10.2023 N 991) {КонсультантПлюс}">
              <w:r>
                <w:rPr>
                  <w:sz w:val="20"/>
                  <w:color w:val="0000ff"/>
                </w:rPr>
                <w:t xml:space="preserve">N 416-З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1. В соответствии с Законом Тамбовской области от 31 декабря 2009 года N 609-З "Об Уполномоченном по правам ребенка в Тамбовской области" удостоверение Уполномоченного по правам ребенка в Тамбовской области (далее - удостоверение) является основным документом, удостоверяющим должностное положение и полномочия Уполномоченного по правам ребенка в Тамбовской области (далее - Уполномоченный).</w:t>
      </w:r>
    </w:p>
    <w:p>
      <w:pPr>
        <w:pStyle w:val="0"/>
        <w:spacing w:before="200" w:line-rule="auto"/>
        <w:ind w:firstLine="540"/>
        <w:jc w:val="both"/>
      </w:pPr>
      <w:r>
        <w:rPr>
          <w:sz w:val="20"/>
        </w:rPr>
        <w:t xml:space="preserve">2. Удостоверение выдается за подписью председателя Тамбовской областной Думы.</w:t>
      </w:r>
    </w:p>
    <w:p>
      <w:pPr>
        <w:pStyle w:val="0"/>
        <w:spacing w:before="200" w:line-rule="auto"/>
        <w:ind w:firstLine="540"/>
        <w:jc w:val="both"/>
      </w:pPr>
      <w:r>
        <w:rPr>
          <w:sz w:val="20"/>
        </w:rPr>
        <w:t xml:space="preserve">3. Выдача Уполномоченному удостоверения производится отделом государственной службы и кадров Тамбовской областной Думы под роспись в журнале учета и выдачи удостоверений.</w:t>
      </w:r>
    </w:p>
    <w:p>
      <w:pPr>
        <w:pStyle w:val="0"/>
        <w:jc w:val="both"/>
      </w:pPr>
      <w:r>
        <w:rPr>
          <w:sz w:val="20"/>
        </w:rPr>
        <w:t xml:space="preserve">(в ред. Законов Тамбовской области от 03.07.2019 </w:t>
      </w:r>
      <w:hyperlink w:history="0" r:id="rId102" w:tooltip="Закон Тамбовской области от 03.07.2019 N 357-З &quot;О внесении изменений в Закон Тамбовской области &quot;Об Уполномоченном по правам ребенка в Тамбовской области&quot; (принят Постановлением Тамбовской областной Думы от 28.06.2019 N 932) {КонсультантПлюс}">
        <w:r>
          <w:rPr>
            <w:sz w:val="20"/>
            <w:color w:val="0000ff"/>
          </w:rPr>
          <w:t xml:space="preserve">N 357-З</w:t>
        </w:r>
      </w:hyperlink>
      <w:r>
        <w:rPr>
          <w:sz w:val="20"/>
        </w:rPr>
        <w:t xml:space="preserve">, от 31.10.2023 </w:t>
      </w:r>
      <w:hyperlink w:history="0" r:id="rId103" w:tooltip="Закон Тамбовской области от 31.10.2023 N 416-З &quot;О внесении изменений в отдельные законодательные акты Тамбовской области в сфере труда, социальной защиты и поддержки населения&quot; (принят Постановлением Тамбовской областной Думы от 25.10.2023 N 991) {КонсультантПлюс}">
        <w:r>
          <w:rPr>
            <w:sz w:val="20"/>
            <w:color w:val="0000ff"/>
          </w:rPr>
          <w:t xml:space="preserve">N 416-З</w:t>
        </w:r>
      </w:hyperlink>
      <w:r>
        <w:rPr>
          <w:sz w:val="20"/>
        </w:rPr>
        <w:t xml:space="preserve">)</w:t>
      </w:r>
    </w:p>
    <w:p>
      <w:pPr>
        <w:pStyle w:val="0"/>
        <w:spacing w:before="200" w:line-rule="auto"/>
        <w:ind w:firstLine="540"/>
        <w:jc w:val="both"/>
      </w:pPr>
      <w:r>
        <w:rPr>
          <w:sz w:val="20"/>
        </w:rPr>
        <w:t xml:space="preserve">4. Уполномоченный обязан обеспечить сохранность удостоверения. В случае утери (порчи) удостоверения Уполномоченный подает на имя председателя Тамбовской областной Думы заявление о выдаче нового удостоверения, в котором указывает причину утери (порчи).</w:t>
      </w:r>
    </w:p>
    <w:p>
      <w:pPr>
        <w:pStyle w:val="0"/>
        <w:spacing w:before="200" w:line-rule="auto"/>
        <w:ind w:firstLine="540"/>
        <w:jc w:val="both"/>
      </w:pPr>
      <w:r>
        <w:rPr>
          <w:sz w:val="20"/>
        </w:rPr>
        <w:t xml:space="preserve">С письменного разрешения председателя Тамбовской областной Думы оформляется новое удостоверение.</w:t>
      </w:r>
    </w:p>
    <w:p>
      <w:pPr>
        <w:pStyle w:val="0"/>
        <w:spacing w:before="200" w:line-rule="auto"/>
        <w:ind w:firstLine="540"/>
        <w:jc w:val="both"/>
      </w:pPr>
      <w:r>
        <w:rPr>
          <w:sz w:val="20"/>
        </w:rPr>
        <w:t xml:space="preserve">В случае порчи удостоверения оно заменяется новым за тем же номером при условии возврата ранее выданного.</w:t>
      </w:r>
    </w:p>
    <w:p>
      <w:pPr>
        <w:pStyle w:val="0"/>
        <w:spacing w:before="200" w:line-rule="auto"/>
        <w:ind w:firstLine="540"/>
        <w:jc w:val="both"/>
      </w:pPr>
      <w:r>
        <w:rPr>
          <w:sz w:val="20"/>
        </w:rPr>
        <w:t xml:space="preserve">5. По истечении срока полномочий, в случае досрочного прекращения полномочий Уполномоченного удостоверение считается недействительным и подлежит возврату в отдел государственной службы и кадров Тамбовской областной Думы.</w:t>
      </w:r>
    </w:p>
    <w:p>
      <w:pPr>
        <w:pStyle w:val="0"/>
        <w:jc w:val="both"/>
      </w:pPr>
      <w:r>
        <w:rPr>
          <w:sz w:val="20"/>
        </w:rPr>
        <w:t xml:space="preserve">(в ред. </w:t>
      </w:r>
      <w:hyperlink w:history="0" r:id="rId104" w:tooltip="Закон Тамбовской области от 31.10.2023 N 416-З &quot;О внесении изменений в отдельные законодательные акты Тамбовской области в сфере труда, социальной защиты и поддержки населения&quot; (принят Постановлением Тамбовской областной Думы от 25.10.2023 N 991) {КонсультантПлюс}">
        <w:r>
          <w:rPr>
            <w:sz w:val="20"/>
            <w:color w:val="0000ff"/>
          </w:rPr>
          <w:t xml:space="preserve">Закона</w:t>
        </w:r>
      </w:hyperlink>
      <w:r>
        <w:rPr>
          <w:sz w:val="20"/>
        </w:rPr>
        <w:t xml:space="preserve"> Тамбовской области от 31.10.2023 N 416-З)</w:t>
      </w:r>
    </w:p>
    <w:p>
      <w:pPr>
        <w:pStyle w:val="0"/>
        <w:spacing w:before="200" w:line-rule="auto"/>
        <w:ind w:firstLine="540"/>
        <w:jc w:val="both"/>
      </w:pPr>
      <w:r>
        <w:rPr>
          <w:sz w:val="20"/>
        </w:rPr>
        <w:t xml:space="preserve">6. Информация о факте утраты удостоверения с указанием его номера, а также номера нового удостоверения, выданного Уполномоченному, публикуется Тамбовской областной Думой в газете "Тамбовская жизнь".</w:t>
      </w:r>
    </w:p>
    <w:p>
      <w:pPr>
        <w:pStyle w:val="0"/>
        <w:jc w:val="both"/>
      </w:pPr>
      <w:r>
        <w:rPr>
          <w:sz w:val="20"/>
        </w:rPr>
        <w:t xml:space="preserve">(в ред. </w:t>
      </w:r>
      <w:hyperlink w:history="0" r:id="rId105" w:tooltip="Закон Тамбовской области от 31.10.2023 N 416-З &quot;О внесении изменений в отдельные законодательные акты Тамбовской области в сфере труда, социальной защиты и поддержки населения&quot; (принят Постановлением Тамбовской областной Думы от 25.10.2023 N 991) {КонсультантПлюс}">
        <w:r>
          <w:rPr>
            <w:sz w:val="20"/>
            <w:color w:val="0000ff"/>
          </w:rPr>
          <w:t xml:space="preserve">Закона</w:t>
        </w:r>
      </w:hyperlink>
      <w:r>
        <w:rPr>
          <w:sz w:val="20"/>
        </w:rPr>
        <w:t xml:space="preserve"> Тамбовской области от 31.10.2023 N 416-З)</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0"/>
        <w:jc w:val="right"/>
      </w:pPr>
      <w:r>
        <w:rPr>
          <w:sz w:val="20"/>
        </w:rPr>
        <w:t xml:space="preserve">Приложение 2</w:t>
      </w:r>
    </w:p>
    <w:p>
      <w:pPr>
        <w:pStyle w:val="0"/>
        <w:jc w:val="right"/>
      </w:pPr>
      <w:r>
        <w:rPr>
          <w:sz w:val="20"/>
        </w:rPr>
        <w:t xml:space="preserve">к Закону Тамбовской области</w:t>
      </w:r>
    </w:p>
    <w:p>
      <w:pPr>
        <w:pStyle w:val="0"/>
        <w:jc w:val="right"/>
      </w:pPr>
      <w:r>
        <w:rPr>
          <w:sz w:val="20"/>
        </w:rPr>
        <w:t xml:space="preserve">"Об Уполномоченном по правам ребенка</w:t>
      </w:r>
    </w:p>
    <w:p>
      <w:pPr>
        <w:pStyle w:val="0"/>
        <w:jc w:val="right"/>
      </w:pPr>
      <w:r>
        <w:rPr>
          <w:sz w:val="20"/>
        </w:rPr>
        <w:t xml:space="preserve">в Тамбовской области"</w:t>
      </w:r>
    </w:p>
    <w:p>
      <w:pPr>
        <w:pStyle w:val="0"/>
        <w:ind w:firstLine="540"/>
        <w:jc w:val="both"/>
      </w:pPr>
      <w:r>
        <w:rPr>
          <w:sz w:val="20"/>
        </w:rPr>
      </w:r>
    </w:p>
    <w:bookmarkStart w:id="298" w:name="P298"/>
    <w:bookmarkEnd w:id="298"/>
    <w:p>
      <w:pPr>
        <w:pStyle w:val="0"/>
        <w:jc w:val="center"/>
      </w:pPr>
      <w:r>
        <w:rPr>
          <w:sz w:val="20"/>
        </w:rPr>
        <w:t xml:space="preserve">ОБРАЗЕЦ</w:t>
      </w:r>
    </w:p>
    <w:p>
      <w:pPr>
        <w:pStyle w:val="0"/>
        <w:jc w:val="center"/>
      </w:pPr>
      <w:r>
        <w:rPr>
          <w:sz w:val="20"/>
        </w:rPr>
        <w:t xml:space="preserve">УДОСТОВЕРЕНИЯ УПОЛНОМОЧЕННОГО ПО ПРАВАМ РЕБЕНКА В ТАМБОВСКОЙ</w:t>
      </w:r>
    </w:p>
    <w:p>
      <w:pPr>
        <w:pStyle w:val="0"/>
        <w:jc w:val="center"/>
      </w:pPr>
      <w:r>
        <w:rPr>
          <w:sz w:val="20"/>
        </w:rPr>
        <w:t xml:space="preserve">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106" w:tooltip="Закон Тамбовской области от 07.11.2013 N 327-З &quot;О внесении изменений в Закон Тамбовской области &quot;Об Уполномоченном по правам ребенка в Тамбовской области&quot; (принят Постановлением Тамбовской областной Думы от 31.10.2013 N 939) {КонсультантПлюс}">
              <w:r>
                <w:rPr>
                  <w:sz w:val="20"/>
                  <w:color w:val="0000ff"/>
                </w:rPr>
                <w:t xml:space="preserve">Законом</w:t>
              </w:r>
            </w:hyperlink>
            <w:r>
              <w:rPr>
                <w:sz w:val="20"/>
                <w:color w:val="392c69"/>
              </w:rPr>
              <w:t xml:space="preserve"> Тамбовской области от 07.11.2013 N 327-З)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outlineLvl w:val="1"/>
        <w:jc w:val="center"/>
      </w:pPr>
      <w:r>
        <w:rPr>
          <w:sz w:val="20"/>
        </w:rPr>
        <w:t xml:space="preserve">Внешняя сторона удостоверения</w:t>
      </w:r>
    </w:p>
    <w:p>
      <w:pPr>
        <w:pStyle w:val="0"/>
        <w:ind w:firstLine="540"/>
        <w:jc w:val="both"/>
      </w:pPr>
      <w:r>
        <w:rPr>
          <w:sz w:val="20"/>
        </w:rPr>
      </w:r>
    </w:p>
    <w:p>
      <w:pPr>
        <w:pStyle w:val="1"/>
        <w:jc w:val="both"/>
      </w:pPr>
      <w:r>
        <w:rPr>
          <w:sz w:val="20"/>
        </w:rPr>
        <w:t xml:space="preserve">┌───────────────────────────────────┬─────────────────────────────────────┐</w:t>
      </w:r>
    </w:p>
    <w:p>
      <w:pPr>
        <w:pStyle w:val="1"/>
        <w:jc w:val="both"/>
      </w:pPr>
      <w:r>
        <w:rPr>
          <w:sz w:val="20"/>
        </w:rPr>
        <w:t xml:space="preserve">│                                   │          Изображение герба          │</w:t>
      </w:r>
    </w:p>
    <w:p>
      <w:pPr>
        <w:pStyle w:val="1"/>
        <w:jc w:val="both"/>
      </w:pPr>
      <w:r>
        <w:rPr>
          <w:sz w:val="20"/>
        </w:rPr>
        <w:t xml:space="preserve">│                                   │          Тамбовской области         │</w:t>
      </w:r>
    </w:p>
    <w:p>
      <w:pPr>
        <w:pStyle w:val="1"/>
        <w:jc w:val="both"/>
      </w:pPr>
      <w:r>
        <w:rPr>
          <w:sz w:val="20"/>
        </w:rPr>
        <w:t xml:space="preserve">│                                   │                                     │</w:t>
      </w:r>
    </w:p>
    <w:p>
      <w:pPr>
        <w:pStyle w:val="1"/>
        <w:jc w:val="both"/>
      </w:pPr>
      <w:r>
        <w:rPr>
          <w:sz w:val="20"/>
        </w:rPr>
        <w:t xml:space="preserve">│                                   │                                     │</w:t>
      </w:r>
    </w:p>
    <w:p>
      <w:pPr>
        <w:pStyle w:val="1"/>
        <w:jc w:val="both"/>
      </w:pPr>
      <w:r>
        <w:rPr>
          <w:sz w:val="20"/>
        </w:rPr>
        <w:t xml:space="preserve">│                                   │                                     │</w:t>
      </w:r>
    </w:p>
    <w:p>
      <w:pPr>
        <w:pStyle w:val="1"/>
        <w:jc w:val="both"/>
      </w:pPr>
      <w:r>
        <w:rPr>
          <w:sz w:val="20"/>
        </w:rPr>
        <w:t xml:space="preserve">│                                   │                                     │</w:t>
      </w:r>
    </w:p>
    <w:p>
      <w:pPr>
        <w:pStyle w:val="1"/>
        <w:jc w:val="both"/>
      </w:pPr>
      <w:r>
        <w:rPr>
          <w:sz w:val="20"/>
        </w:rPr>
        <w:t xml:space="preserve">│                                   │           Уполномоченный            │</w:t>
      </w:r>
    </w:p>
    <w:p>
      <w:pPr>
        <w:pStyle w:val="1"/>
        <w:jc w:val="both"/>
      </w:pPr>
      <w:r>
        <w:rPr>
          <w:sz w:val="20"/>
        </w:rPr>
        <w:t xml:space="preserve">│                                   │          по правам ребенка          │</w:t>
      </w:r>
    </w:p>
    <w:p>
      <w:pPr>
        <w:pStyle w:val="1"/>
        <w:jc w:val="both"/>
      </w:pPr>
      <w:r>
        <w:rPr>
          <w:sz w:val="20"/>
        </w:rPr>
        <w:t xml:space="preserve">│                                   │        в Тамбовской области         │</w:t>
      </w:r>
    </w:p>
    <w:p>
      <w:pPr>
        <w:pStyle w:val="1"/>
        <w:jc w:val="both"/>
      </w:pPr>
      <w:r>
        <w:rPr>
          <w:sz w:val="20"/>
        </w:rPr>
        <w:t xml:space="preserve">│                                   │                                     │</w:t>
      </w:r>
    </w:p>
    <w:p>
      <w:pPr>
        <w:pStyle w:val="1"/>
        <w:jc w:val="both"/>
      </w:pPr>
      <w:r>
        <w:rPr>
          <w:sz w:val="20"/>
        </w:rPr>
        <w:t xml:space="preserve">│                                   │                                     │</w:t>
      </w:r>
    </w:p>
    <w:p>
      <w:pPr>
        <w:pStyle w:val="1"/>
        <w:jc w:val="both"/>
      </w:pPr>
      <w:r>
        <w:rPr>
          <w:sz w:val="20"/>
        </w:rPr>
        <w:t xml:space="preserve">└───────────────────────────────────┴─────────────────────────────────────┘</w:t>
      </w:r>
    </w:p>
    <w:p>
      <w:pPr>
        <w:pStyle w:val="0"/>
        <w:jc w:val="both"/>
      </w:pPr>
      <w:r>
        <w:rPr>
          <w:sz w:val="20"/>
        </w:rPr>
      </w:r>
    </w:p>
    <w:p>
      <w:pPr>
        <w:pStyle w:val="0"/>
        <w:outlineLvl w:val="1"/>
        <w:jc w:val="center"/>
      </w:pPr>
      <w:r>
        <w:rPr>
          <w:sz w:val="20"/>
        </w:rPr>
        <w:t xml:space="preserve">Внутренние наклейки удостоверения</w:t>
      </w:r>
    </w:p>
    <w:p>
      <w:pPr>
        <w:pStyle w:val="0"/>
        <w:jc w:val="both"/>
      </w:pPr>
      <w:r>
        <w:rPr>
          <w:sz w:val="20"/>
        </w:rPr>
      </w:r>
    </w:p>
    <w:p>
      <w:pPr>
        <w:pStyle w:val="1"/>
        <w:jc w:val="both"/>
      </w:pPr>
      <w:r>
        <w:rPr>
          <w:sz w:val="20"/>
        </w:rPr>
        <w:t xml:space="preserve">┌───────────────────────────────────┬─────────────────────────────────────┐</w:t>
      </w:r>
    </w:p>
    <w:p>
      <w:pPr>
        <w:pStyle w:val="1"/>
        <w:jc w:val="both"/>
      </w:pPr>
      <w:r>
        <w:rPr>
          <w:sz w:val="20"/>
        </w:rPr>
        <w:t xml:space="preserve">│    Цветное                        │         УДОСТОВЕРЕНИЕ N __          │</w:t>
      </w:r>
    </w:p>
    <w:p>
      <w:pPr>
        <w:pStyle w:val="1"/>
        <w:jc w:val="both"/>
      </w:pPr>
      <w:r>
        <w:rPr>
          <w:sz w:val="20"/>
        </w:rPr>
        <w:t xml:space="preserve">│ изображение            Цветное    │Предъявитель настоящего удостоверения│</w:t>
      </w:r>
    </w:p>
    <w:p>
      <w:pPr>
        <w:pStyle w:val="1"/>
        <w:jc w:val="both"/>
      </w:pPr>
      <w:r>
        <w:rPr>
          <w:sz w:val="20"/>
        </w:rPr>
        <w:t xml:space="preserve">│герба Тамбовской          фото     │                                     │</w:t>
      </w:r>
    </w:p>
    <w:p>
      <w:pPr>
        <w:pStyle w:val="1"/>
        <w:jc w:val="both"/>
      </w:pPr>
      <w:r>
        <w:rPr>
          <w:sz w:val="20"/>
        </w:rPr>
        <w:t xml:space="preserve">│   области             30 x 40 мм  │    ____________________________     │</w:t>
      </w:r>
    </w:p>
    <w:p>
      <w:pPr>
        <w:pStyle w:val="1"/>
        <w:jc w:val="both"/>
      </w:pPr>
      <w:r>
        <w:rPr>
          <w:sz w:val="20"/>
        </w:rPr>
        <w:t xml:space="preserve">│                                   │    ____________________________     │</w:t>
      </w:r>
    </w:p>
    <w:p>
      <w:pPr>
        <w:pStyle w:val="1"/>
        <w:jc w:val="both"/>
      </w:pPr>
      <w:r>
        <w:rPr>
          <w:sz w:val="20"/>
        </w:rPr>
        <w:t xml:space="preserve">│                                   │                                     │</w:t>
      </w:r>
    </w:p>
    <w:p>
      <w:pPr>
        <w:pStyle w:val="1"/>
        <w:jc w:val="both"/>
      </w:pPr>
      <w:r>
        <w:rPr>
          <w:sz w:val="20"/>
        </w:rPr>
        <w:t xml:space="preserve">│  УПОЛНОМОЧЕННЫЙ                   │  Уполномоченный по правам ребенка   │</w:t>
      </w:r>
    </w:p>
    <w:p>
      <w:pPr>
        <w:pStyle w:val="1"/>
        <w:jc w:val="both"/>
      </w:pPr>
      <w:r>
        <w:rPr>
          <w:sz w:val="20"/>
        </w:rPr>
        <w:t xml:space="preserve">│ ПО ПРАВАМ РЕБЕНКА                 │        в Тамбовской области         │</w:t>
      </w:r>
    </w:p>
    <w:p>
      <w:pPr>
        <w:pStyle w:val="1"/>
        <w:jc w:val="both"/>
      </w:pPr>
      <w:r>
        <w:rPr>
          <w:sz w:val="20"/>
        </w:rPr>
        <w:t xml:space="preserve">│В ТАМБОВСКОЙ ОБЛАСТИ               │                                     │</w:t>
      </w:r>
    </w:p>
    <w:p>
      <w:pPr>
        <w:pStyle w:val="1"/>
        <w:jc w:val="both"/>
      </w:pPr>
      <w:r>
        <w:rPr>
          <w:sz w:val="20"/>
        </w:rPr>
        <w:t xml:space="preserve">│                                   │                                     │</w:t>
      </w:r>
    </w:p>
    <w:p>
      <w:pPr>
        <w:pStyle w:val="1"/>
        <w:jc w:val="both"/>
      </w:pPr>
      <w:r>
        <w:rPr>
          <w:sz w:val="20"/>
        </w:rPr>
        <w:t xml:space="preserve">│                                   │                                     │</w:t>
      </w:r>
    </w:p>
    <w:p>
      <w:pPr>
        <w:pStyle w:val="1"/>
        <w:jc w:val="both"/>
      </w:pPr>
      <w:r>
        <w:rPr>
          <w:sz w:val="20"/>
        </w:rPr>
        <w:t xml:space="preserve">│Дата выдачи      _______ 20__ года │Председатель                         │</w:t>
      </w:r>
    </w:p>
    <w:p>
      <w:pPr>
        <w:pStyle w:val="1"/>
        <w:jc w:val="both"/>
      </w:pPr>
      <w:r>
        <w:rPr>
          <w:sz w:val="20"/>
        </w:rPr>
        <w:t xml:space="preserve">│Действительно до _______ 20__ года │областной Думы _______________ Ф.И.О.│</w:t>
      </w:r>
    </w:p>
    <w:p>
      <w:pPr>
        <w:pStyle w:val="1"/>
        <w:jc w:val="both"/>
      </w:pPr>
      <w:r>
        <w:rPr>
          <w:sz w:val="20"/>
        </w:rPr>
        <w:t xml:space="preserve">└───────────────────────────────────┴─────────────────────────────────────┘</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3</w:t>
      </w:r>
    </w:p>
    <w:p>
      <w:pPr>
        <w:pStyle w:val="0"/>
        <w:jc w:val="right"/>
      </w:pPr>
      <w:r>
        <w:rPr>
          <w:sz w:val="20"/>
        </w:rPr>
        <w:t xml:space="preserve">к Закону Тамбовской области</w:t>
      </w:r>
    </w:p>
    <w:p>
      <w:pPr>
        <w:pStyle w:val="0"/>
        <w:jc w:val="right"/>
      </w:pPr>
      <w:r>
        <w:rPr>
          <w:sz w:val="20"/>
        </w:rPr>
        <w:t xml:space="preserve">"Об Уполномоченном по правам ребенка</w:t>
      </w:r>
    </w:p>
    <w:p>
      <w:pPr>
        <w:pStyle w:val="0"/>
        <w:jc w:val="right"/>
      </w:pPr>
      <w:r>
        <w:rPr>
          <w:sz w:val="20"/>
        </w:rPr>
        <w:t xml:space="preserve">в Тамбовской области"</w:t>
      </w:r>
    </w:p>
    <w:p>
      <w:pPr>
        <w:pStyle w:val="0"/>
        <w:ind w:firstLine="540"/>
        <w:jc w:val="both"/>
      </w:pPr>
      <w:r>
        <w:rPr>
          <w:sz w:val="20"/>
        </w:rPr>
      </w:r>
    </w:p>
    <w:bookmarkStart w:id="347" w:name="P347"/>
    <w:bookmarkEnd w:id="347"/>
    <w:p>
      <w:pPr>
        <w:pStyle w:val="2"/>
        <w:jc w:val="center"/>
      </w:pPr>
      <w:r>
        <w:rPr>
          <w:sz w:val="20"/>
        </w:rPr>
        <w:t xml:space="preserve">ОПИСАНИЕ</w:t>
      </w:r>
    </w:p>
    <w:p>
      <w:pPr>
        <w:pStyle w:val="2"/>
        <w:jc w:val="center"/>
      </w:pPr>
      <w:r>
        <w:rPr>
          <w:sz w:val="20"/>
        </w:rPr>
        <w:t xml:space="preserve">ОБРАЗЦА УДОСТОВЕРЕНИЯ УПОЛНОМОЧЕННОГО ПО ПРАВАМ РЕБЕНКА В</w:t>
      </w:r>
    </w:p>
    <w:p>
      <w:pPr>
        <w:pStyle w:val="2"/>
        <w:jc w:val="center"/>
      </w:pPr>
      <w:r>
        <w:rPr>
          <w:sz w:val="20"/>
        </w:rPr>
        <w:t xml:space="preserve">ТАМБОВСКОЙ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107" w:tooltip="Закон Тамбовской области от 07.11.2013 N 327-З &quot;О внесении изменений в Закон Тамбовской области &quot;Об Уполномоченном по правам ребенка в Тамбовской области&quot; (принят Постановлением Тамбовской областной Думы от 31.10.2013 N 939) {КонсультантПлюс}">
              <w:r>
                <w:rPr>
                  <w:sz w:val="20"/>
                  <w:color w:val="0000ff"/>
                </w:rPr>
                <w:t xml:space="preserve">Законом</w:t>
              </w:r>
            </w:hyperlink>
            <w:r>
              <w:rPr>
                <w:sz w:val="20"/>
                <w:color w:val="392c69"/>
              </w:rPr>
              <w:t xml:space="preserve"> Тамбовской области от 07.11.2013 N 327-З)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Удостоверение Уполномоченного по правам ребенка в Тамбовской области (далее - удостоверение) представляет собой книжечку в обложке темно-красного цвета размером 90 x 65 мм.</w:t>
      </w:r>
    </w:p>
    <w:p>
      <w:pPr>
        <w:pStyle w:val="0"/>
        <w:spacing w:before="200" w:line-rule="auto"/>
        <w:ind w:firstLine="540"/>
        <w:jc w:val="both"/>
      </w:pPr>
      <w:r>
        <w:rPr>
          <w:sz w:val="20"/>
        </w:rPr>
        <w:t xml:space="preserve">2. На внешней стороне удостоверения воспроизводятся выполненные фольгой цвета золота графическое изображение герба Тамбовской области и ниже надпись в три строки "Уполномоченный по правам ребенка в Тамбовской области".</w:t>
      </w:r>
    </w:p>
    <w:p>
      <w:pPr>
        <w:pStyle w:val="0"/>
        <w:spacing w:before="200" w:line-rule="auto"/>
        <w:ind w:firstLine="540"/>
        <w:jc w:val="both"/>
      </w:pPr>
      <w:r>
        <w:rPr>
          <w:sz w:val="20"/>
        </w:rPr>
        <w:t xml:space="preserve">3. На левой стороне внутренней наклейки удостоверения оставлено чистое поле для цветной фотографии владельца удостоверения, выполненной анфас без головного убора, размером 30 x 40 мм.</w:t>
      </w:r>
    </w:p>
    <w:p>
      <w:pPr>
        <w:pStyle w:val="0"/>
        <w:spacing w:before="200" w:line-rule="auto"/>
        <w:ind w:firstLine="540"/>
        <w:jc w:val="both"/>
      </w:pPr>
      <w:r>
        <w:rPr>
          <w:sz w:val="20"/>
        </w:rPr>
        <w:t xml:space="preserve">Фотография скрепляется круглой печатью диаметром 25 мм, внутри которой изображен герб Тамбовской области и расположена надпись прописными буквами "Тамбовская областная Дума. Для удостоверений".</w:t>
      </w:r>
    </w:p>
    <w:p>
      <w:pPr>
        <w:pStyle w:val="0"/>
        <w:spacing w:before="200" w:line-rule="auto"/>
        <w:ind w:firstLine="540"/>
        <w:jc w:val="both"/>
      </w:pPr>
      <w:r>
        <w:rPr>
          <w:sz w:val="20"/>
        </w:rPr>
        <w:t xml:space="preserve">Слева от фотографии владельца удостоверения помещается цветное изображение герба Тамбовской области и под ним надпись в три строки прописными буквами "Уполномоченный по правам ребенка в Тамбовской области".</w:t>
      </w:r>
    </w:p>
    <w:p>
      <w:pPr>
        <w:pStyle w:val="0"/>
        <w:spacing w:before="200" w:line-rule="auto"/>
        <w:ind w:firstLine="540"/>
        <w:jc w:val="both"/>
      </w:pPr>
      <w:r>
        <w:rPr>
          <w:sz w:val="20"/>
        </w:rPr>
        <w:t xml:space="preserve">В нижней левой части левой стороны внутренней наклейки удостоверения в две строки помещаются надписи "Дата выдачи" и "Действительно до".</w:t>
      </w:r>
    </w:p>
    <w:p>
      <w:pPr>
        <w:pStyle w:val="0"/>
        <w:spacing w:before="200" w:line-rule="auto"/>
        <w:ind w:firstLine="540"/>
        <w:jc w:val="both"/>
      </w:pPr>
      <w:r>
        <w:rPr>
          <w:sz w:val="20"/>
        </w:rPr>
        <w:t xml:space="preserve">4. На бордюре правой стороны внутренней наклейки удостоверения помещается надпись прописными буквами "Удостоверение N __", под которой располагаются слова "Предъявитель настоящего удостоверения", а ниже в две строки вписываются фамилия, имя и отчество Уполномоченного по правам ребенка в Тамбовской области и далее слова "Уполномоченный по правам ребенка в Тамбовской области".</w:t>
      </w:r>
    </w:p>
    <w:p>
      <w:pPr>
        <w:pStyle w:val="0"/>
        <w:spacing w:before="200" w:line-rule="auto"/>
        <w:ind w:firstLine="540"/>
        <w:jc w:val="both"/>
      </w:pPr>
      <w:r>
        <w:rPr>
          <w:sz w:val="20"/>
        </w:rPr>
        <w:t xml:space="preserve">Внизу слева в две строки располагаются слова "Председатель областной Думы" и инициалы и фамилия председателя Тамбовской областной Думы. Между наименованием должности и фамилией оставлено место для подписи председателя Тамбовской областной Думы, которая скрепляется круглой печатью диаметром 25 мм, внутри которой изображен герб Тамбовской области и расположена надпись прописными буквами "Тамбовская областная Дума. Для удостоверений".</w:t>
      </w:r>
    </w:p>
    <w:p>
      <w:pPr>
        <w:pStyle w:val="0"/>
        <w:spacing w:before="200" w:line-rule="auto"/>
        <w:ind w:firstLine="540"/>
        <w:jc w:val="both"/>
      </w:pPr>
      <w:r>
        <w:rPr>
          <w:sz w:val="20"/>
        </w:rPr>
        <w:t xml:space="preserve">5. Стороны внутренней наклейки удостоверения изготавливаются на бланках с защитной сеткой и ламинируются.</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Тамбовской области от 31.12.2009 N 609-З</w:t>
            <w:br/>
            <w:t>(ред. от 31.10.2023)</w:t>
            <w:br/>
            <w:t>"Об Уполномоченном по правам ребенка в Тамбовской об...</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61A71B77B85DD8C000542E69A408D37D74EE225FF0A73EA469422801E7105016B152F63DB68661CE872F5D7A445A233x0F9Q" TargetMode = "External"/>
	<Relationship Id="rId8" Type="http://schemas.openxmlformats.org/officeDocument/2006/relationships/hyperlink" Target="consultantplus://offline/ref=561A71B77B85DD8C000542E69A408D37D74EE225F90D7EED459422801E7105016B152F71DB306A1DE16CF3D1B113F3755F0D4775C22627D260CA2Ax8F0Q" TargetMode = "External"/>
	<Relationship Id="rId9" Type="http://schemas.openxmlformats.org/officeDocument/2006/relationships/hyperlink" Target="consultantplus://offline/ref=561A71B77B85DD8C000542E69A408D37D74EE225F80A72EA4F9422801E7105016B152F71DB306A1DE16CF4DEB113F3755F0D4775C22627D260CA2Ax8F0Q" TargetMode = "External"/>
	<Relationship Id="rId10" Type="http://schemas.openxmlformats.org/officeDocument/2006/relationships/hyperlink" Target="consultantplus://offline/ref=561A71B77B85DD8C000542E69A408D37D74EE225FB0D76ED439422801E7105016B152F71DB306A1DE16CF4DEB113F3755F0D4775C22627D260CA2Ax8F0Q" TargetMode = "External"/>
	<Relationship Id="rId11" Type="http://schemas.openxmlformats.org/officeDocument/2006/relationships/hyperlink" Target="consultantplus://offline/ref=561A71B77B85DD8C000542E69A408D37D74EE225F40074EB4E9422801E7105016B152F71DB306A1DE16CF6D3B113F3755F0D4775C22627D260CA2Ax8F0Q" TargetMode = "External"/>
	<Relationship Id="rId12" Type="http://schemas.openxmlformats.org/officeDocument/2006/relationships/hyperlink" Target="consultantplus://offline/ref=561A71B77B85DD8C000542E69A408D37D74EE225FC0973EF4F967F8A162809036C1A7066DC79661CE16CF4D6B24CF6604E554B7DD53927CD7CC82881x1F9Q" TargetMode = "External"/>
	<Relationship Id="rId13" Type="http://schemas.openxmlformats.org/officeDocument/2006/relationships/hyperlink" Target="consultantplus://offline/ref=561A71B77B85DD8C000542E69A408D37D74EE225FC0A74EF449D7F8A162809036C1A7066DC79661CE16CF4D6B24CF6604E554B7DD53927CD7CC82881x1F9Q" TargetMode = "External"/>
	<Relationship Id="rId14" Type="http://schemas.openxmlformats.org/officeDocument/2006/relationships/hyperlink" Target="consultantplus://offline/ref=561A71B77B85DD8C000542E69A408D37D74EE225FC0C77ED429A7F8A162809036C1A7066DC79661CE16CF4D6B24CF6604E554B7DD53927CD7CC82881x1F9Q" TargetMode = "External"/>
	<Relationship Id="rId15" Type="http://schemas.openxmlformats.org/officeDocument/2006/relationships/hyperlink" Target="consultantplus://offline/ref=561A71B77B85DD8C000542E69A408D37D74EE225FC0C76EF43997F8A162809036C1A7066DC79661CE16CF4D7BF4CF6604E554B7DD53927CD7CC82881x1F9Q" TargetMode = "External"/>
	<Relationship Id="rId16" Type="http://schemas.openxmlformats.org/officeDocument/2006/relationships/hyperlink" Target="consultantplus://offline/ref=561A71B77B85DD8C000542E69A408D37D74EE225FC0C73EC47997F8A162809036C1A7066DC79661CE16CF4D4B84CF6604E554B7DD53927CD7CC82881x1F9Q" TargetMode = "External"/>
	<Relationship Id="rId17" Type="http://schemas.openxmlformats.org/officeDocument/2006/relationships/hyperlink" Target="consultantplus://offline/ref=561A71B77B85DD8C000542E69A408D37D74EE225FC0D75EF419D7F8A162809036C1A7066DC79661CE16CF4D4BA4CF6604E554B7DD53927CD7CC82881x1F9Q" TargetMode = "External"/>
	<Relationship Id="rId18" Type="http://schemas.openxmlformats.org/officeDocument/2006/relationships/hyperlink" Target="consultantplus://offline/ref=561A71B77B85DD8C000542E69A408D37D74EE225FC0E76EC459C7F8A162809036C1A7066DC79661CE16CF4D7BA4CF6604E554B7DD53927CD7CC82881x1F9Q" TargetMode = "External"/>
	<Relationship Id="rId19" Type="http://schemas.openxmlformats.org/officeDocument/2006/relationships/hyperlink" Target="consultantplus://offline/ref=561A71B77B85DD8C000542E69A408D37D74EE225FC0E75E344987F8A162809036C1A7066DC79661CE16CF4D0B34CF6604E554B7DD53927CD7CC82881x1F9Q" TargetMode = "External"/>
	<Relationship Id="rId20" Type="http://schemas.openxmlformats.org/officeDocument/2006/relationships/hyperlink" Target="consultantplus://offline/ref=561A71B77B85DD8C000542E69A408D37D74EE225FC0F7EEE459C7F8A162809036C1A7066DC79661CE16CF4D3BF4CF6604E554B7DD53927CD7CC82881x1F9Q" TargetMode = "External"/>
	<Relationship Id="rId21" Type="http://schemas.openxmlformats.org/officeDocument/2006/relationships/hyperlink" Target="consultantplus://offline/ref=561A71B77B85DD8C000542E69A408D37D74EE225FC0A74EF449D7F8A162809036C1A7066DC79661CE16CF4D6B34CF6604E554B7DD53927CD7CC82881x1F9Q" TargetMode = "External"/>
	<Relationship Id="rId22" Type="http://schemas.openxmlformats.org/officeDocument/2006/relationships/hyperlink" Target="consultantplus://offline/ref=561A71B77B85DD8C000542E69A408D37D74EE225FC0E75E344987F8A162809036C1A7066DC79661CE16CF4D1BA4CF6604E554B7DD53927CD7CC82881x1F9Q" TargetMode = "External"/>
	<Relationship Id="rId23" Type="http://schemas.openxmlformats.org/officeDocument/2006/relationships/hyperlink" Target="consultantplus://offline/ref=561A71B77B85DD8C000542E69A408D37D74EE225FC0A74EF449D7F8A162809036C1A7066DC79661CE16CF4D7BB4CF6604E554B7DD53927CD7CC82881x1F9Q" TargetMode = "External"/>
	<Relationship Id="rId24" Type="http://schemas.openxmlformats.org/officeDocument/2006/relationships/hyperlink" Target="consultantplus://offline/ref=561A71B77B85DD8C000542E69A408D37D74EE225FC0E75E344987F8A162809036C1A7066DC79661CE16CF4D1B84CF6604E554B7DD53927CD7CC82881x1F9Q" TargetMode = "External"/>
	<Relationship Id="rId25" Type="http://schemas.openxmlformats.org/officeDocument/2006/relationships/hyperlink" Target="consultantplus://offline/ref=561A71B77B85DD8C00055CEB8C2CD73EDA4CB921F65E2BBE4B9E77D8412855463A137A3B813C6A03E36CF6xDF5Q" TargetMode = "External"/>
	<Relationship Id="rId26" Type="http://schemas.openxmlformats.org/officeDocument/2006/relationships/hyperlink" Target="consultantplus://offline/ref=561A71B77B85DD8C00055CEB8C2CD73ED14DBB2DF65E2BBE4B9E77D8412855463A137A3B813C6A03E36CF6xDF5Q" TargetMode = "External"/>
	<Relationship Id="rId27" Type="http://schemas.openxmlformats.org/officeDocument/2006/relationships/hyperlink" Target="consultantplus://offline/ref=561A71B77B85DD8C00055CEB8C2CD73ED741BA29FA097CBC1ACB79DD49780F562C5A76339F3D691FE367A087FE12AF30031E477DC22526CEx6F1Q" TargetMode = "External"/>
	<Relationship Id="rId28" Type="http://schemas.openxmlformats.org/officeDocument/2006/relationships/hyperlink" Target="consultantplus://offline/ref=561A71B77B85DD8C00055CEB8C2CD73ED740BD2FFF007CBC1ACB79DD49780F562C5A76339F3D6B1AE867A087FE12AF30031E477DC22526CEx6F1Q" TargetMode = "External"/>
	<Relationship Id="rId29" Type="http://schemas.openxmlformats.org/officeDocument/2006/relationships/hyperlink" Target="consultantplus://offline/ref=561A71B77B85DD8C000542E69A408D37D74EE225FC0F7EEE4E997F8A162809036C1A7066DC79661AE067A087FE12AF30031E477DC22526CEx6F1Q" TargetMode = "External"/>
	<Relationship Id="rId30" Type="http://schemas.openxmlformats.org/officeDocument/2006/relationships/hyperlink" Target="consultantplus://offline/ref=561A71B77B85DD8C000542E69A408D37D74EE225FC0E75E344987F8A162809036C1A7066DC79661CE16CF4D1B94CF6604E554B7DD53927CD7CC82881x1F9Q" TargetMode = "External"/>
	<Relationship Id="rId31" Type="http://schemas.openxmlformats.org/officeDocument/2006/relationships/hyperlink" Target="consultantplus://offline/ref=561A71B77B85DD8C000542E69A408D37D74EE225FC0A74EF449D7F8A162809036C1A7066DC79661CE16CF4D7BD4CF6604E554B7DD53927CD7CC82881x1F9Q" TargetMode = "External"/>
	<Relationship Id="rId32" Type="http://schemas.openxmlformats.org/officeDocument/2006/relationships/hyperlink" Target="consultantplus://offline/ref=561A71B77B85DD8C000542E69A408D37D74EE225FC0A74EF449D7F8A162809036C1A7066DC79661CE16CF4D7B34CF6604E554B7DD53927CD7CC82881x1F9Q" TargetMode = "External"/>
	<Relationship Id="rId33" Type="http://schemas.openxmlformats.org/officeDocument/2006/relationships/hyperlink" Target="consultantplus://offline/ref=561A71B77B85DD8C000542E69A408D37D74EE225FC0E75E344987F8A162809036C1A7066DC79661CE16CF4D1BE4CF6604E554B7DD53927CD7CC82881x1F9Q" TargetMode = "External"/>
	<Relationship Id="rId34" Type="http://schemas.openxmlformats.org/officeDocument/2006/relationships/hyperlink" Target="consultantplus://offline/ref=561A71B77B85DD8C000542E69A408D37D74EE225FC0A74EF449D7F8A162809036C1A7066DC79661CE16CF4D4BA4CF6604E554B7DD53927CD7CC82881x1F9Q" TargetMode = "External"/>
	<Relationship Id="rId35" Type="http://schemas.openxmlformats.org/officeDocument/2006/relationships/hyperlink" Target="consultantplus://offline/ref=561A71B77B85DD8C000542E69A408D37D74EE225FC0A74EF449D7F8A162809036C1A7066DC79661CE16CF4D4B34CF6604E554B7DD53927CD7CC82881x1F9Q" TargetMode = "External"/>
	<Relationship Id="rId36" Type="http://schemas.openxmlformats.org/officeDocument/2006/relationships/hyperlink" Target="consultantplus://offline/ref=561A71B77B85DD8C000542E69A408D37D74EE225FC0A74EF449D7F8A162809036C1A7066DC79661CE16CF4D5BA4CF6604E554B7DD53927CD7CC82881x1F9Q" TargetMode = "External"/>
	<Relationship Id="rId37" Type="http://schemas.openxmlformats.org/officeDocument/2006/relationships/hyperlink" Target="consultantplus://offline/ref=561A71B77B85DD8C000542E69A408D37D74EE225FC0D75EF419D7F8A162809036C1A7066DC79661CE16CF4D4BB4CF6604E554B7DD53927CD7CC82881x1F9Q" TargetMode = "External"/>
	<Relationship Id="rId38" Type="http://schemas.openxmlformats.org/officeDocument/2006/relationships/hyperlink" Target="consultantplus://offline/ref=561A71B77B85DD8C000542E69A408D37D74EE225FC0A74EF449D7F8A162809036C1A7066DC79661CE16CF4D5B84CF6604E554B7DD53927CD7CC82881x1F9Q" TargetMode = "External"/>
	<Relationship Id="rId39" Type="http://schemas.openxmlformats.org/officeDocument/2006/relationships/hyperlink" Target="consultantplus://offline/ref=561A71B77B85DD8C000542E69A408D37D74EE225FC0E75E344987F8A162809036C1A7066DC79661CE16CF4D1BF4CF6604E554B7DD53927CD7CC82881x1F9Q" TargetMode = "External"/>
	<Relationship Id="rId40" Type="http://schemas.openxmlformats.org/officeDocument/2006/relationships/hyperlink" Target="consultantplus://offline/ref=561A71B77B85DD8C000542E69A408D37D74EE225FC0E75E344987F8A162809036C1A7066DC79661CE16CF4D1BF4CF6604E554B7DD53927CD7CC82881x1F9Q" TargetMode = "External"/>
	<Relationship Id="rId41" Type="http://schemas.openxmlformats.org/officeDocument/2006/relationships/hyperlink" Target="consultantplus://offline/ref=561A71B77B85DD8C000542E69A408D37D74EE225FC0E75E344987F8A162809036C1A7066DC79661CE16CF4D1BF4CF6604E554B7DD53927CD7CC82881x1F9Q" TargetMode = "External"/>
	<Relationship Id="rId42" Type="http://schemas.openxmlformats.org/officeDocument/2006/relationships/hyperlink" Target="consultantplus://offline/ref=561A71B77B85DD8C000542E69A408D37D74EE225FC0E75E344987F8A162809036C1A7066DC79661CE16CF4D1BF4CF6604E554B7DD53927CD7CC82881x1F9Q" TargetMode = "External"/>
	<Relationship Id="rId43" Type="http://schemas.openxmlformats.org/officeDocument/2006/relationships/hyperlink" Target="consultantplus://offline/ref=561A71B77B85DD8C000542E69A408D37D74EE225FC0C76EF43997F8A162809036C1A7066DC79661CE16CF4D7BC4CF6604E554B7DD53927CD7CC82881x1F9Q" TargetMode = "External"/>
	<Relationship Id="rId44" Type="http://schemas.openxmlformats.org/officeDocument/2006/relationships/hyperlink" Target="consultantplus://offline/ref=561A71B77B85DD8C000542E69A408D37D74EE225FC0C73EC47997F8A162809036C1A7066DC79661CE16CF4D4B84CF6604E554B7DD53927CD7CC82881x1F9Q" TargetMode = "External"/>
	<Relationship Id="rId45" Type="http://schemas.openxmlformats.org/officeDocument/2006/relationships/hyperlink" Target="consultantplus://offline/ref=561A71B77B85DD8C000542E69A408D37D74EE225FC0E76EC459C7F8A162809036C1A7066DC79661CE16CF4D7BA4CF6604E554B7DD53927CD7CC82881x1F9Q" TargetMode = "External"/>
	<Relationship Id="rId46" Type="http://schemas.openxmlformats.org/officeDocument/2006/relationships/hyperlink" Target="consultantplus://offline/ref=561A71B77B85DD8C000542E69A408D37D74EE225FC0E75E344987F8A162809036C1A7066DC79661CE16CF4D1BF4CF6604E554B7DD53927CD7CC82881x1F9Q" TargetMode = "External"/>
	<Relationship Id="rId47" Type="http://schemas.openxmlformats.org/officeDocument/2006/relationships/hyperlink" Target="consultantplus://offline/ref=561A71B77B85DD8C000542E69A408D37D74EE225FC0C77ED429A7F8A162809036C1A7066DC79661CE16CF4D6B34CF6604E554B7DD53927CD7CC82881x1F9Q" TargetMode = "External"/>
	<Relationship Id="rId48" Type="http://schemas.openxmlformats.org/officeDocument/2006/relationships/hyperlink" Target="consultantplus://offline/ref=561A71B77B85DD8C000542E69A408D37D74EE225FC0E75E344987F8A162809036C1A7066DC79661CE16CF4D1BF4CF6604E554B7DD53927CD7CC82881x1F9Q" TargetMode = "External"/>
	<Relationship Id="rId49" Type="http://schemas.openxmlformats.org/officeDocument/2006/relationships/hyperlink" Target="consultantplus://offline/ref=561A71B77B85DD8C000542E69A408D37D74EE225FC0E75E344987F8A162809036C1A7066DC79661CE16CF4D1BF4CF6604E554B7DD53927CD7CC82881x1F9Q" TargetMode = "External"/>
	<Relationship Id="rId50" Type="http://schemas.openxmlformats.org/officeDocument/2006/relationships/hyperlink" Target="consultantplus://offline/ref=561A71B77B85DD8C000542E69A408D37D74EE225FC0E75E344987F8A162809036C1A7066DC79661CE16CF4D1BF4CF6604E554B7DD53927CD7CC82881x1F9Q" TargetMode = "External"/>
	<Relationship Id="rId51" Type="http://schemas.openxmlformats.org/officeDocument/2006/relationships/hyperlink" Target="consultantplus://offline/ref=561A71B77B85DD8C000542E69A408D37D74EE225FC0E75E344987F8A162809036C1A7066DC79661CE16CF4D1BF4CF6604E554B7DD53927CD7CC82881x1F9Q" TargetMode = "External"/>
	<Relationship Id="rId52" Type="http://schemas.openxmlformats.org/officeDocument/2006/relationships/hyperlink" Target="consultantplus://offline/ref=561A71B77B85DD8C000542E69A408D37D74EE225FC0E75E344987F8A162809036C1A7066DC79661CE16CF4D1BF4CF6604E554B7DD53927CD7CC82881x1F9Q" TargetMode = "External"/>
	<Relationship Id="rId53" Type="http://schemas.openxmlformats.org/officeDocument/2006/relationships/hyperlink" Target="consultantplus://offline/ref=561A71B77B85DD8C000542E69A408D37D74EE225FC0E75E344987F8A162809036C1A7066DC79661CE16CF4D1BF4CF6604E554B7DD53927CD7CC82881x1F9Q" TargetMode = "External"/>
	<Relationship Id="rId54" Type="http://schemas.openxmlformats.org/officeDocument/2006/relationships/hyperlink" Target="consultantplus://offline/ref=561A71B77B85DD8C000542E69A408D37D74EE225FC0E75E344987F8A162809036C1A7066DC79661CE16CF4D1BF4CF6604E554B7DD53927CD7CC82881x1F9Q" TargetMode = "External"/>
	<Relationship Id="rId55" Type="http://schemas.openxmlformats.org/officeDocument/2006/relationships/hyperlink" Target="consultantplus://offline/ref=561A71B77B85DD8C00055CEB8C2CD73ED14DBB2DF65E2BBE4B9E77D8412855463A137A3B813C6A03E36CF6xDF5Q" TargetMode = "External"/>
	<Relationship Id="rId56" Type="http://schemas.openxmlformats.org/officeDocument/2006/relationships/hyperlink" Target="consultantplus://offline/ref=561A71B77B85DD8C000542E69A408D37D74EE225FC0E75E344987F8A162809036C1A7066DC79661CE16CF4D1BF4CF6604E554B7DD53927CD7CC82881x1F9Q" TargetMode = "External"/>
	<Relationship Id="rId57" Type="http://schemas.openxmlformats.org/officeDocument/2006/relationships/hyperlink" Target="consultantplus://offline/ref=561A71B77B85DD8C000542E69A408D37D74EE225FC0973EF4F967F8A162809036C1A7066DC79661CE16CF4D6B24CF6604E554B7DD53927CD7CC82881x1F9Q" TargetMode = "External"/>
	<Relationship Id="rId58" Type="http://schemas.openxmlformats.org/officeDocument/2006/relationships/hyperlink" Target="consultantplus://offline/ref=561A71B77B85DD8C000542E69A408D37D74EE225FC0C77ED429A7F8A162809036C1A7066DC79661CE16CF4D7BB4CF6604E554B7DD53927CD7CC82881x1F9Q" TargetMode = "External"/>
	<Relationship Id="rId59" Type="http://schemas.openxmlformats.org/officeDocument/2006/relationships/hyperlink" Target="consultantplus://offline/ref=561A71B77B85DD8C000542E69A408D37D74EE225FC0A74EF449D7F8A162809036C1A7066DC79661CE16CF4D0B24CF6604E554B7DD53927CD7CC82881x1F9Q" TargetMode = "External"/>
	<Relationship Id="rId60" Type="http://schemas.openxmlformats.org/officeDocument/2006/relationships/hyperlink" Target="consultantplus://offline/ref=561A71B77B85DD8C000542E69A408D37D74EE225FC0E75E344987F8A162809036C1A7066DC79661CE16CF4D1B34CF6604E554B7DD53927CD7CC82881x1F9Q" TargetMode = "External"/>
	<Relationship Id="rId61" Type="http://schemas.openxmlformats.org/officeDocument/2006/relationships/hyperlink" Target="consultantplus://offline/ref=561A71B77B85DD8C00055CEB8C2CD73ED741BE2CFE007CBC1ACB79DD49780F563E5A2E3F9E34751CE072F6D6B8x4F4Q" TargetMode = "External"/>
	<Relationship Id="rId62" Type="http://schemas.openxmlformats.org/officeDocument/2006/relationships/hyperlink" Target="consultantplus://offline/ref=561A71B77B85DD8C000542E69A408D37D74EE225FC0E75E344987F8A162809036C1A7066DC79661CE16CF4DEBA4CF6604E554B7DD53927CD7CC82881x1F9Q" TargetMode = "External"/>
	<Relationship Id="rId63" Type="http://schemas.openxmlformats.org/officeDocument/2006/relationships/hyperlink" Target="consultantplus://offline/ref=561A71B77B85DD8C000542E69A408D37D74EE225FC0D75EF419D7F8A162809036C1A7066DC79661CE16CF4D4BE4CF6604E554B7DD53927CD7CC82881x1F9Q" TargetMode = "External"/>
	<Relationship Id="rId64" Type="http://schemas.openxmlformats.org/officeDocument/2006/relationships/hyperlink" Target="consultantplus://offline/ref=561A71B77B85DD8C000542E69A408D37D74EE225FC0F7EEE4E997F8A162809036C1A7066CE793E10E065EAD7BB59A03108x0F3Q" TargetMode = "External"/>
	<Relationship Id="rId65" Type="http://schemas.openxmlformats.org/officeDocument/2006/relationships/hyperlink" Target="consultantplus://offline/ref=561A71B77B85DD8C000542E69A408D37D74EE225FC0E75E344987F8A162809036C1A7066DC79661CE16CF4DEBB4CF6604E554B7DD53927CD7CC82881x1F9Q" TargetMode = "External"/>
	<Relationship Id="rId66" Type="http://schemas.openxmlformats.org/officeDocument/2006/relationships/hyperlink" Target="consultantplus://offline/ref=561A71B77B85DD8C000542E69A408D37D74EE225F90D7EED459422801E7105016B152F71DB306A1DE16CF3DFB113F3755F0D4775C22627D260CA2Ax8F0Q" TargetMode = "External"/>
	<Relationship Id="rId67" Type="http://schemas.openxmlformats.org/officeDocument/2006/relationships/hyperlink" Target="consultantplus://offline/ref=561A71B77B85DD8C000542E69A408D37D74EE225FC0A74EF449D7F8A162809036C1A7066DC79661CE16CF4D1BA4CF6604E554B7DD53927CD7CC82881x1F9Q" TargetMode = "External"/>
	<Relationship Id="rId68" Type="http://schemas.openxmlformats.org/officeDocument/2006/relationships/hyperlink" Target="consultantplus://offline/ref=561A71B77B85DD8C000542E69A408D37D74EE225FC0E75E344987F8A162809036C1A7066DC79661CE16CF4DEB94CF6604E554B7DD53927CD7CC82881x1F9Q" TargetMode = "External"/>
	<Relationship Id="rId69" Type="http://schemas.openxmlformats.org/officeDocument/2006/relationships/hyperlink" Target="consultantplus://offline/ref=561A71B77B85DD8C000542E69A408D37D74EE225FC0F7EEE459C7F8A162809036C1A7066DC79661CE16CF4D3B24CF6604E554B7DD53927CD7CC82881x1F9Q" TargetMode = "External"/>
	<Relationship Id="rId70" Type="http://schemas.openxmlformats.org/officeDocument/2006/relationships/hyperlink" Target="consultantplus://offline/ref=561A71B77B85DD8C000542E69A408D37D74EE225FC0E75E344987F8A162809036C1A7066DC79661CE16CF4DEBE4CF6604E554B7DD53927CD7CC82881x1F9Q" TargetMode = "External"/>
	<Relationship Id="rId71" Type="http://schemas.openxmlformats.org/officeDocument/2006/relationships/hyperlink" Target="consultantplus://offline/ref=561A71B77B85DD8C000542E69A408D37D74EE225FC0E75E344987F8A162809036C1A7066DC79661CE16CF4DEBF4CF6604E554B7DD53927CD7CC82881x1F9Q" TargetMode = "External"/>
	<Relationship Id="rId72" Type="http://schemas.openxmlformats.org/officeDocument/2006/relationships/hyperlink" Target="consultantplus://offline/ref=561A71B77B85DD8C000542E69A408D37D74EE225FC0F7EEE459C7F8A162809036C1A7066DC79661CE16CF4D3B34CF6604E554B7DD53927CD7CC82881x1F9Q" TargetMode = "External"/>
	<Relationship Id="rId73" Type="http://schemas.openxmlformats.org/officeDocument/2006/relationships/hyperlink" Target="consultantplus://offline/ref=561A71B77B85DD8C000542E69A408D37D74EE225FC0E75E344987F8A162809036C1A7066DC79661CE16CF4DEBC4CF6604E554B7DD53927CD7CC82881x1F9Q" TargetMode = "External"/>
	<Relationship Id="rId74" Type="http://schemas.openxmlformats.org/officeDocument/2006/relationships/hyperlink" Target="consultantplus://offline/ref=561A71B77B85DD8C000542E69A408D37D74EE225FC0F7EEE459C7F8A162809036C1A7066DC79661CE16CF4D0BA4CF6604E554B7DD53927CD7CC82881x1F9Q" TargetMode = "External"/>
	<Relationship Id="rId75" Type="http://schemas.openxmlformats.org/officeDocument/2006/relationships/hyperlink" Target="consultantplus://offline/ref=561A71B77B85DD8C000542E69A408D37D74EE225FC0E75E344987F8A162809036C1A7066DC79661CE16CF4DEBD4CF6604E554B7DD53927CD7CC82881x1F9Q" TargetMode = "External"/>
	<Relationship Id="rId76" Type="http://schemas.openxmlformats.org/officeDocument/2006/relationships/hyperlink" Target="consultantplus://offline/ref=561A71B77B85DD8C000542E69A408D37D74EE225FC0F7EEE459C7F8A162809036C1A7066DC79661CE16CF4D0BB4CF6604E554B7DD53927CD7CC82881x1F9Q" TargetMode = "External"/>
	<Relationship Id="rId77" Type="http://schemas.openxmlformats.org/officeDocument/2006/relationships/hyperlink" Target="consultantplus://offline/ref=561A71B77B85DD8C000542E69A408D37D74EE225FC0A74EF449D7F8A162809036C1A7066DC79661CE16CF4DFB94CF6604E554B7DD53927CD7CC82881x1F9Q" TargetMode = "External"/>
	<Relationship Id="rId78" Type="http://schemas.openxmlformats.org/officeDocument/2006/relationships/hyperlink" Target="consultantplus://offline/ref=561A71B77B85DD8C000542E69A408D37D74EE225FC0E75E344987F8A162809036C1A7066DC79661CE16CF4DEB24CF6604E554B7DD53927CD7CC82881x1F9Q" TargetMode = "External"/>
	<Relationship Id="rId79" Type="http://schemas.openxmlformats.org/officeDocument/2006/relationships/hyperlink" Target="consultantplus://offline/ref=561A71B77B85DD8C000542E69A408D37D74EE225FC0A74EF449D7F8A162809036C1A7066DC79661CE16CF4DFBD4CF6604E554B7DD53927CD7CC82881x1F9Q" TargetMode = "External"/>
	<Relationship Id="rId80" Type="http://schemas.openxmlformats.org/officeDocument/2006/relationships/hyperlink" Target="consultantplus://offline/ref=561A71B77B85DD8C00055CEB8C2CD73ED740B829FD0B7CBC1ACB79DD49780F563E5A2E3F9E34751CE072F6D6B8x4F4Q" TargetMode = "External"/>
	<Relationship Id="rId81" Type="http://schemas.openxmlformats.org/officeDocument/2006/relationships/hyperlink" Target="consultantplus://offline/ref=561A71B77B85DD8C000542E69A408D37D74EE225FC0A74EF449D7F8A162809036C1A7066DC79661CE16CF5D6B94CF6604E554B7DD53927CD7CC82881x1F9Q" TargetMode = "External"/>
	<Relationship Id="rId82" Type="http://schemas.openxmlformats.org/officeDocument/2006/relationships/hyperlink" Target="consultantplus://offline/ref=561A71B77B85DD8C000542E69A408D37D74EE225FC0F7EEE459C7F8A162809036C1A7066DC79661CE16CF4D0B94CF6604E554B7DD53927CD7CC82881x1F9Q" TargetMode = "External"/>
	<Relationship Id="rId83" Type="http://schemas.openxmlformats.org/officeDocument/2006/relationships/hyperlink" Target="consultantplus://offline/ref=561A71B77B85DD8C000542E69A408D37D74EE225FC0E75E344987F8A162809036C1A7066DC79661CE16CF4DFBA4CF6604E554B7DD53927CD7CC82881x1F9Q" TargetMode = "External"/>
	<Relationship Id="rId84" Type="http://schemas.openxmlformats.org/officeDocument/2006/relationships/hyperlink" Target="consultantplus://offline/ref=561A71B77B85DD8C000542E69A408D37D74EE225FC0F7EEE459C7F8A162809036C1A7066DC79661CE16CF4D0BE4CF6604E554B7DD53927CD7CC82881x1F9Q" TargetMode = "External"/>
	<Relationship Id="rId85" Type="http://schemas.openxmlformats.org/officeDocument/2006/relationships/hyperlink" Target="consultantplus://offline/ref=561A71B77B85DD8C000542E69A408D37D74EE225FC0F7EEE4E967F8A162809036C1A7066CE793E10E065EAD7BB59A03108x0F3Q" TargetMode = "External"/>
	<Relationship Id="rId86" Type="http://schemas.openxmlformats.org/officeDocument/2006/relationships/hyperlink" Target="consultantplus://offline/ref=561A71B77B85DD8C000542E69A408D37D74EE225FC0E75E344987F8A162809036C1A7066DC79661CE16CF4DFBB4CF6604E554B7DD53927CD7CC82881x1F9Q" TargetMode = "External"/>
	<Relationship Id="rId87" Type="http://schemas.openxmlformats.org/officeDocument/2006/relationships/hyperlink" Target="consultantplus://offline/ref=561A71B77B85DD8C000542E69A408D37D74EE225FC0A74EF449D7F8A162809036C1A7066DC79661CE16CF5D6BE4CF6604E554B7DD53927CD7CC82881x1F9Q" TargetMode = "External"/>
	<Relationship Id="rId88" Type="http://schemas.openxmlformats.org/officeDocument/2006/relationships/hyperlink" Target="consultantplus://offline/ref=561A71B77B85DD8C000542E69A408D37D74EE225FC0E75E344987F8A162809036C1A7066DC79661CE16CF4DFB94CF6604E554B7DD53927CD7CC82881x1F9Q" TargetMode = "External"/>
	<Relationship Id="rId89" Type="http://schemas.openxmlformats.org/officeDocument/2006/relationships/hyperlink" Target="consultantplus://offline/ref=561A71B77B85DD8C000542E69A408D37D74EE225FC0E75E344987F8A162809036C1A7066DC79661CE16CF4DFBE4CF6604E554B7DD53927CD7CC82881x1F9Q" TargetMode = "External"/>
	<Relationship Id="rId90" Type="http://schemas.openxmlformats.org/officeDocument/2006/relationships/hyperlink" Target="consultantplus://offline/ref=561A71B77B85DD8C000542E69A408D37D74EE225FC0E75E344987F8A162809036C1A7066DC79661CE16CF4DFBF4CF6604E554B7DD53927CD7CC82881x1F9Q" TargetMode = "External"/>
	<Relationship Id="rId91" Type="http://schemas.openxmlformats.org/officeDocument/2006/relationships/hyperlink" Target="consultantplus://offline/ref=561A71B77B85DD8C000542E69A408D37D74EE225FC0A74EF449D7F8A162809036C1A7066DC79661CE16CF5D7BB4CF6604E554B7DD53927CD7CC82881x1F9Q" TargetMode = "External"/>
	<Relationship Id="rId92" Type="http://schemas.openxmlformats.org/officeDocument/2006/relationships/hyperlink" Target="consultantplus://offline/ref=561A71B77B85DD8C000542E69A408D37D74EE225FC0A74EF449D7F8A162809036C1A7066DC79661CE16CF5D7BB4CF6604E554B7DD53927CD7CC82881x1F9Q" TargetMode = "External"/>
	<Relationship Id="rId93" Type="http://schemas.openxmlformats.org/officeDocument/2006/relationships/hyperlink" Target="consultantplus://offline/ref=561A71B77B85DD8C000542E69A408D37D74EE225FC0A74EF449D7F8A162809036C1A7066DC79661CE16CF5D7B94CF6604E554B7DD53927CD7CC82881x1F9Q" TargetMode = "External"/>
	<Relationship Id="rId94" Type="http://schemas.openxmlformats.org/officeDocument/2006/relationships/hyperlink" Target="consultantplus://offline/ref=561A71B77B85DD8C000542E69A408D37D74EE225FC0A74EF449D7F8A162809036C1A7066DC79661CE16CF5D7BE4CF6604E554B7DD53927CD7CC82881x1F9Q" TargetMode = "External"/>
	<Relationship Id="rId95" Type="http://schemas.openxmlformats.org/officeDocument/2006/relationships/hyperlink" Target="consultantplus://offline/ref=561A71B77B85DD8C000542E69A408D37D74EE225FC0A74EF449D7F8A162809036C1A7066DC79661CE16CF5D7BC4CF6604E554B7DD53927CD7CC82881x1F9Q" TargetMode = "External"/>
	<Relationship Id="rId96" Type="http://schemas.openxmlformats.org/officeDocument/2006/relationships/hyperlink" Target="consultantplus://offline/ref=561A71B77B85DD8C000542E69A408D37D74EE225FC0A74EF449D7F8A162809036C1A7066DC79661CE16CF5D7BC4CF6604E554B7DD53927CD7CC82881x1F9Q" TargetMode = "External"/>
	<Relationship Id="rId97" Type="http://schemas.openxmlformats.org/officeDocument/2006/relationships/hyperlink" Target="consultantplus://offline/ref=561A71B77B85DD8C000542E69A408D37D74EE225FC0A74EF449D7F8A162809036C1A7066DC79661CE16CF5D7BD4CF6604E554B7DD53927CD7CC82881x1F9Q" TargetMode = "External"/>
	<Relationship Id="rId98" Type="http://schemas.openxmlformats.org/officeDocument/2006/relationships/hyperlink" Target="consultantplus://offline/ref=561A71B77B85DD8C000542E69A408D37D74EE225FC0A74EF449D7F8A162809036C1A7066DC79661CE16CF5D4BA4CF6604E554B7DD53927CD7CC82881x1F9Q" TargetMode = "External"/>
	<Relationship Id="rId99" Type="http://schemas.openxmlformats.org/officeDocument/2006/relationships/hyperlink" Target="consultantplus://offline/ref=561A71B77B85DD8C000542E69A408D37D74EE225F80A72EA4F9422801E7105016B152F71DB306A1DE16CF5D0B113F3755F0D4775C22627D260CA2Ax8F0Q" TargetMode = "External"/>
	<Relationship Id="rId100" Type="http://schemas.openxmlformats.org/officeDocument/2006/relationships/hyperlink" Target="consultantplus://offline/ref=561A71B77B85DD8C000542E69A408D37D74EE225FC0A74EF449D7F8A162809036C1A7066DC79661CE16CF5D4BB4CF6604E554B7DD53927CD7CC82881x1F9Q" TargetMode = "External"/>
	<Relationship Id="rId101" Type="http://schemas.openxmlformats.org/officeDocument/2006/relationships/hyperlink" Target="consultantplus://offline/ref=561A71B77B85DD8C000542E69A408D37D74EE225FC0F7EEE459C7F8A162809036C1A7066DC79661CE16CF4D0BF4CF6604E554B7DD53927CD7CC82881x1F9Q" TargetMode = "External"/>
	<Relationship Id="rId102" Type="http://schemas.openxmlformats.org/officeDocument/2006/relationships/hyperlink" Target="consultantplus://offline/ref=561A71B77B85DD8C000542E69A408D37D74EE225FC0A74EF449D7F8A162809036C1A7066DC79661CE16CF5D4BB4CF6604E554B7DD53927CD7CC82881x1F9Q" TargetMode = "External"/>
	<Relationship Id="rId103" Type="http://schemas.openxmlformats.org/officeDocument/2006/relationships/hyperlink" Target="consultantplus://offline/ref=561A71B77B85DD8C000542E69A408D37D74EE225FC0F7EEE459C7F8A162809036C1A7066DC79661CE16CF4D0BC4CF6604E554B7DD53927CD7CC82881x1F9Q" TargetMode = "External"/>
	<Relationship Id="rId104" Type="http://schemas.openxmlformats.org/officeDocument/2006/relationships/hyperlink" Target="consultantplus://offline/ref=561A71B77B85DD8C000542E69A408D37D74EE225FC0F7EEE459C7F8A162809036C1A7066DC79661CE16CF4D0BD4CF6604E554B7DD53927CD7CC82881x1F9Q" TargetMode = "External"/>
	<Relationship Id="rId105" Type="http://schemas.openxmlformats.org/officeDocument/2006/relationships/hyperlink" Target="consultantplus://offline/ref=561A71B77B85DD8C000542E69A408D37D74EE225FC0F7EEE459C7F8A162809036C1A7066DC79661CE16CF4D0B24CF6604E554B7DD53927CD7CC82881x1F9Q" TargetMode = "External"/>
	<Relationship Id="rId106" Type="http://schemas.openxmlformats.org/officeDocument/2006/relationships/hyperlink" Target="consultantplus://offline/ref=561A71B77B85DD8C000542E69A408D37D74EE225F80A72EA4F9422801E7105016B152F71DB306A1DE16CF6DEB113F3755F0D4775C22627D260CA2Ax8F0Q" TargetMode = "External"/>
	<Relationship Id="rId107" Type="http://schemas.openxmlformats.org/officeDocument/2006/relationships/hyperlink" Target="consultantplus://offline/ref=561A71B77B85DD8C000542E69A408D37D74EE225F80A72EA4F9422801E7105016B152F71DB306A1DE16CF7D4B113F3755F0D4775C22627D260CA2Ax8F0Q"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Тамбовской области от 31.12.2009 N 609-З
(ред. от 31.10.2023)
"Об Уполномоченном по правам ребенка в Тамбовской области"
(принят Постановлением Тамбовской областной Думы от 25.12.2009 N 1678)</dc:title>
  <dcterms:created xsi:type="dcterms:W3CDTF">2023-11-19T16:05:49Z</dcterms:created>
</cp:coreProperties>
</file>