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Томской области от 10.11.2025 N 107-ОЗ</w:t>
              <w:br/>
              <w:t xml:space="preserve">"О награждении знаком "Милосердие и благотворительность"</w:t>
              <w:br/>
              <w:t xml:space="preserve">(принят постановлением Законодательной Думы Томской области от 30.10.2025 N 1975)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 ноября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107-ОЗ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ТОМСКАЯ ОБЛАСТЬ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НАГРАЖДЕНИИ ЗНАКОМ "МИЛОСЕРДИЕ И БЛАГОТВОРИТЕЛЬНОСТЬ"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Законодательной Думы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от 30.10.2025 N 1975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 осуществление многолетней гуманитарной, благотворительной и спонсорской деятельности наградить знаком "Милосердие и благотворительность" коллектив Томской региональной организации Общероссийской общественной организации "Российский Союз ветеранов Афганистана и специальных военных операций".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В.В.МАЗУР</w:t>
      </w:r>
    </w:p>
    <w:p>
      <w:pPr>
        <w:pStyle w:val="0"/>
      </w:pPr>
      <w:r>
        <w:rPr>
          <w:sz w:val="20"/>
        </w:rPr>
        <w:t xml:space="preserve">Томск</w:t>
      </w:r>
    </w:p>
    <w:p>
      <w:pPr>
        <w:pStyle w:val="0"/>
        <w:spacing w:before="200" w:lineRule="auto"/>
      </w:pPr>
      <w:r>
        <w:rPr>
          <w:sz w:val="20"/>
        </w:rPr>
        <w:t xml:space="preserve">10 ноября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107-ОЗ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Томской области от 10.11.2025 N 107-ОЗ</w:t>
            <w:br/>
            <w:t>"О награждении знаком "Милосердие и благотворительность"</w:t>
            <w:br/>
            <w:t>(принят постановле...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Томской области от 10.11.2025 N 107-ОЗ
"О награждении знаком "Милосердие и благотворительность"
(принят постановлением Законодательной Думы Томской области от 30.10.2025 N 1975)</dc:title>
  <dcterms:created xsi:type="dcterms:W3CDTF">2026-01-05T11:58:26Z</dcterms:created>
</cp:coreProperties>
</file>