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13.08.2012 N 149-ОЗ</w:t>
              <w:br/>
              <w:t xml:space="preserve">(ред. от 28.12.2022)</w:t>
              <w:br/>
              <w:t xml:space="preserve">"Об оказании бесплатной юридической помощи на территории Томской области"</w:t>
              <w:br/>
              <w:t xml:space="preserve">(принят постановлением Законодательной Думы Томской области от 26.07.2012 N 459)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августа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БЕСПЛАТНОЙ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НА ТЕРРИТОРИИ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26.07.2012 N 459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19.06.2014 </w:t>
            </w:r>
            <w:hyperlink w:history="0" r:id="rId7" w:tooltip="Закон Томской области от 19.06.2014 N 81-ОЗ &quot;О внесении изменения в статью 3 Закона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9.05.2014 N 2059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 от 29.12.2015 </w:t>
            </w:r>
            <w:hyperlink w:history="0" r:id="rId8" w:tooltip="Закон Томской области от 29.12.2015 N 214-ОЗ &quot;О внесении изменения в статью 3 Закона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4.12.2015 N 3025) {КонсультантПлюс}">
              <w:r>
                <w:rPr>
                  <w:sz w:val="20"/>
                  <w:color w:val="0000ff"/>
                </w:rPr>
                <w:t xml:space="preserve">N 214-ОЗ</w:t>
              </w:r>
            </w:hyperlink>
            <w:r>
              <w:rPr>
                <w:sz w:val="20"/>
                <w:color w:val="392c69"/>
              </w:rPr>
              <w:t xml:space="preserve">, от 04.10.2018 </w:t>
            </w:r>
            <w:hyperlink w:history="0" r:id="rId9" w:tooltip="Закон Томской области от 04.10.2018 N 105-ОЗ (ред. от 12.04.2023) &quot;О внесении изменений в отдельные законодательные акты Томской области&quot; (принят постановлением Законодательной Думы Томской области от 27.09.2018 N 1259) {КонсультантПлюс}">
              <w:r>
                <w:rPr>
                  <w:sz w:val="20"/>
                  <w:color w:val="0000ff"/>
                </w:rPr>
                <w:t xml:space="preserve">N 105-ОЗ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29.12.2018 </w:t>
            </w:r>
            <w:hyperlink w:history="0" r:id="rId10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      <w:r>
                <w:rPr>
                  <w:sz w:val="20"/>
                  <w:color w:val="0000ff"/>
                </w:rPr>
                <w:t xml:space="preserve">N 163-ОЗ</w:t>
              </w:r>
            </w:hyperlink>
            <w:r>
              <w:rPr>
                <w:sz w:val="20"/>
                <w:color w:val="392c69"/>
              </w:rPr>
              <w:t xml:space="preserve">, от 07.10.2019 </w:t>
            </w:r>
            <w:hyperlink w:history="0" r:id="rId11" w:tooltip="Закон Томской области от 07.10.2019 N 106-ОЗ &quot;О внесении изменений в статью 3 Закона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6.09.2019 N 1891) {КонсультантПлюс}">
              <w:r>
                <w:rPr>
                  <w:sz w:val="20"/>
                  <w:color w:val="0000ff"/>
                </w:rPr>
                <w:t xml:space="preserve">N 106-ОЗ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2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      <w:r>
                <w:rPr>
                  <w:sz w:val="20"/>
                  <w:color w:val="0000ff"/>
                </w:rPr>
                <w:t xml:space="preserve">N 97-ОЗ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3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      <w:r>
                <w:rPr>
                  <w:sz w:val="20"/>
                  <w:color w:val="0000ff"/>
                </w:rPr>
                <w:t xml:space="preserve">N 99-ОЗ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4" w:tooltip="Закон Томской области от 28.12.2022 N 147-ОЗ &quot;О внесении изменений в статью 3 Закона Томской области &quot;Об оказании бесплатной юридической помощи на территории Томской области&quot; (принят постановлением Законодательной Думы Томской области от 22.12.2022 N 585) {КонсультантПлюс}">
              <w:r>
                <w:rPr>
                  <w:sz w:val="20"/>
                  <w:color w:val="0000ff"/>
                </w:rPr>
                <w:t xml:space="preserve">N 147-ОЗ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17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Федерации", другими федеральными законами, иными нормативными правовыми актами Российской Федерации, </w:t>
      </w:r>
      <w:hyperlink w:history="0" r:id="rId18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 регулирует общественные отношения, связанные с оказанием на территории Томской области квалифицированной бесплатной юридической помощи гражданам Российской Федерации, проживающим на территории Томской области, а также иным лицам в случаях, предусмотренных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Томской области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Законодательная Дума Томской области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законы и иные нормативные правовые акты Томской области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за исполнением законов Томской области в области обеспечения граждан бесплатной юридической помощью, дает их официальное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области обеспечения граждан бесплатной юридической помощью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Администрация Томской области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исполнительные органы Томской области, подведомственные им учреждения и иные организации, входящие в государственную систему бесплатной юридической помощи в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порядок взаимодействия участников государственной системы бесплатной юридической помощи в Томской области в пределах полномочий, установленных Федеральным </w:t>
      </w:r>
      <w:hyperlink w:history="0" r:id="rId22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решения о создании государственных юридических бюро, а также по вопросам обеспечения их деятельности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порядок принятия решения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полномочия уполномоченного исполнительного органа Томской области в области обеспечения граждан бесплатной юридической помощью;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5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 в области обеспечения граждан бесплатной юридической помощью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6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27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02.11.2022 N 97-ОЗ.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Отдельные государственные полномочия, предусмотренные настоящим Законом, могут осуществляться органами местного самоуправления муниципальных образований Томской области в случае наделения их соответствующими полномочиями законом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Оказание гражданам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Томской области от 19.06.2014 N 81-ОЗ &quot;О внесении изменения в статью 3 Закона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9.05.2014 N 205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19.06.2014 N 81-ОЗ)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бесплатной юридической помощи на территории Томской области в рамках государственной системы бесплатной юридической помощи имеют следующие категории граждан: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относящиеся к одной из категорий граждан, имеющих право на получение бесплатной юридической помощи в рамках государственной системы бесплатной юридической помощи, указанной в </w:t>
      </w:r>
      <w:hyperlink w:history="0" r:id="rId29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20</w:t>
        </w:r>
      </w:hyperlink>
      <w:r>
        <w:rPr>
          <w:sz w:val="20"/>
        </w:rPr>
        <w:t xml:space="preserve"> Федерального закона от 21 ноября 2011 года N 324-ФЗ "О бесплатной юридической помощи в Российской Федерации";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инвалиды III группы;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0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Томской области от 29.12.2018 N 163-ОЗ в п. 3 ч. 1 ст. 3 внесены изменения, которые </w:t>
            </w:r>
            <w:hyperlink w:history="0" r:id="rId31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до 31.12.2028.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0" w:name="P60"/>
    <w:bookmarkEnd w:id="6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неработающие граждане, пенсия которым установлена (назначена) в соответствии с Федеральным </w:t>
      </w:r>
      <w:hyperlink w:history="0" r:id="rId32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w:history="0" r:id="rId33" w:tooltip="Федеральный закон от 28.12.2013 N 400-ФЗ (ред. от 18.03.2023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400-ФЗ "О страховых пенсиях" (далее - неработающие пенсионеры), а также неработающие граждане, достигшие возраста 60 и 55 лет (соответственно мужчины и женщины) (далее - неработающие граждане);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4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29.12.2018 N 163-ОЗ)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признанные подвергшимися политическим репрессиям и подлежащими реабилитации либо пострадавшими от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5" w:tooltip="Закон Томской области от 07.10.2019 N 106-ОЗ &quot;О внесении изменений в статью 3 Закона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6.09.2019 N 189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07.10.2019 N 106-ОЗ)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лица, лишенные по суду родительских прав или ограниченные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6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02.11.2022 N 99-ОЗ)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7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Томской области от 02.11.2022 N 99-ОЗ ч. 1 ст. 3 дополнена п. 6, который </w:t>
            </w:r>
            <w:hyperlink w:history="0" r:id="rId38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01.01.2026.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7" w:name="P67"/>
    <w:bookmarkEnd w:id="6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6) находящиеся в Томской области граждане Российской Федерации, Украины, Донецкой Народной Республики, Луганской Народной Республики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покинувшие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9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02.11.2022 N 99-ОЗ)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 Российской Федерации, призванные на военную службу по мобилизации в Вооруженные Силы Российской Федерации или заключившие контракт о прохождении военной службы в соответствии с </w:t>
      </w:r>
      <w:hyperlink w:history="0" r:id="rId40" w:tooltip="Федеральный закон от 28.03.1998 N 53-ФЗ (ред. от 04.08.2023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 марта 1998 года N 53-ФЗ "О воинской обязанности и военной службе", при условии их участия в специальной военной операции, начавшейся 24 февраля 2022 года, а также члены их семей (дети, супруга (супруг), родители),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 указанной службы.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1" w:tooltip="Закон Томской области от 28.12.2022 N 147-ОЗ &quot;О внесении изменений в статью 3 Закона Томской области &quot;Об оказании бесплатной юридической помощи на территории Томской области&quot; (принят постановлением Законодательной Думы Томской области от 22.12.2022 N 5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28.12.2022 N 147-ОЗ)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2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Томской области от 29.12.2018 N 163-ОЗ в ч. 2 ст. 3 внесены изменения, которые </w:t>
            </w:r>
            <w:hyperlink w:history="0" r:id="rId43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до 31.12.2028.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Под неработающими инвалидами III группы, неработающими пенсионерами, неработающими гражданами в настоящем Законе понимаются граждане, не осуществляющие трудовую и (или) предпринимательскую деятельность, а также не применяющие специальный налоговый режим "Налог на профессиональный доход".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29.12.2018 </w:t>
      </w:r>
      <w:hyperlink w:history="0" r:id="rId44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<w:r>
          <w:rPr>
            <w:sz w:val="20"/>
            <w:color w:val="0000ff"/>
          </w:rPr>
          <w:t xml:space="preserve">N 163-ОЗ</w:t>
        </w:r>
      </w:hyperlink>
      <w:r>
        <w:rPr>
          <w:sz w:val="20"/>
        </w:rPr>
        <w:t xml:space="preserve">, от 02.11.2022 </w:t>
      </w:r>
      <w:hyperlink w:history="0" r:id="rId45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N 97-ОЗ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документов, необходимых для получения бесплатной юридической помощи гражданами, указанными в </w:t>
      </w:r>
      <w:hyperlink w:history="0" w:anchor="P56" w:tooltip="1. Право на получение бесплатной юридической помощи на территории Томской области в рамках государственной системы бесплатной юридической помощи имеют следующие категории граждан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утверждается постановлением Администрации Томской области.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6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Томской области от 02.11.2022 N 99-ОЗ в абз. 1 ч. 4 ст. 3 внесены изменения, которые </w:t>
            </w:r>
            <w:hyperlink w:history="0" r:id="rId47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до 01.01.2026.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Граждане, указанные в </w:t>
      </w:r>
      <w:hyperlink w:history="0" w:anchor="P57" w:tooltip="1) граждане, относящиеся к одной из категорий граждан, имеющих право на получение бесплатной юридической помощи в рамках государственной системы бесплатной юридической помощи, указанной в части 1 статьи 20 Федерального закона от 21 ноября 2011 года N 324-ФЗ &quot;О бесплатной юридической помощи в Российской Федерации&quot;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58" w:tooltip="2) неработающие инвалиды III группы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62" w:tooltip="4) граждане, признанные подвергшимися политическим репрессиям и подлежащими реабилитации либо пострадавшими от политических репрессий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67" w:tooltip="6) находящиеся в Томской области граждане Российской Федерации, Украины, Донецкой Народной Республики, Луганской Народной Республик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окинувшие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69" w:tooltip="7) граждане Российской Федерации, призванные на военную службу по мобилизации в Вооруженные Силы Российской Федерации или заключившие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, при условии их участия в специальной военной операции, начавшейся 24 февраля 2022 года, а также члены их семей (дети, супруга (супруг), родители), если они обращаются за оказанием бесплатной юридической помо...">
        <w:r>
          <w:rPr>
            <w:sz w:val="20"/>
            <w:color w:val="0000ff"/>
          </w:rPr>
          <w:t xml:space="preserve">7 части 1</w:t>
        </w:r>
      </w:hyperlink>
      <w:r>
        <w:rPr>
          <w:sz w:val="20"/>
        </w:rPr>
        <w:t xml:space="preserve"> настоящей статьи, имеют право на получение всех видов бесплатной юридической помощи, предусмотренных </w:t>
      </w:r>
      <w:hyperlink w:history="0" r:id="rId48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Томской области от 28.12.2022 N 147-ОЗ &quot;О внесении изменений в статью 3 Закона Томской области &quot;Об оказании бесплатной юридической помощи на территории Томской области&quot; (принят постановлением Законодательной Думы Томской области от 22.12.2022 N 58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147-ОЗ)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50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Томской области от 29.12.2018 N 163-ОЗ в абз. 2 ч. 4 ст. 3 внесены изменения, которые </w:t>
            </w:r>
            <w:hyperlink w:history="0" r:id="rId51" w:tooltip="Закон Томской области от 29.12.2018 N 163-ОЗ &quot;О внесении изменений в отдельные законодательные акты Томской области&quot; (принят постановлением Законодательной Думы Томской области от 25.12.2018 N 1435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до 31.12.2028.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Граждане, указанные в </w:t>
      </w:r>
      <w:hyperlink w:history="0" w:anchor="P60" w:tooltip="3) неработающие граждане, пенсия которым установлена (назначена) в соответствии с Федеральным законом от 15 декабря 2001 года N 166-ФЗ &quot;О государственном пенсионном обеспечении в Российской Федерации&quot; и (или) Федеральным законом от 28 декабря 2013 года N 400-ФЗ &quot;О страховых пенсиях&quot; (далее - неработающие пенсионеры), а также неработающие граждане, достигшие возраста 60 и 55 лет (соответственно мужчины и женщины) (далее - неработающие граждане);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64" w:tooltip="5) лица, лишенные по суду родительских прав или ограниченные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;">
        <w:r>
          <w:rPr>
            <w:sz w:val="20"/>
            <w:color w:val="0000ff"/>
          </w:rPr>
          <w:t xml:space="preserve">5 части 1</w:t>
        </w:r>
      </w:hyperlink>
      <w:r>
        <w:rPr>
          <w:sz w:val="20"/>
        </w:rPr>
        <w:t xml:space="preserve"> настоящей статьи, имеют право на получение бесплатной юридической помощи в виде правового консультирования в устной и письменной форме независимо от дохода. 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неработающих пенсионеров, неработающих граждан, лиц, лишенных по суду родительских прав или ограниченных судом в родительских правах, возникает в случае, если их доходы не превышают величины двукратного размера прожиточного минимума, установленного на территории Томской области для указанной категории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Томской области от 02.11.2022 N 99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Случаи оказания бесплатной юридической помощи гражданам, имеющим право на получение бесплатной юридической помощи на территории Томской области в рамках государственной системы бесплатной юридической помощи, предусмотрены </w:t>
      </w:r>
      <w:hyperlink w:history="0" r:id="rId53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54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3 статьи 20</w:t>
        </w:r>
      </w:hyperlink>
      <w:r>
        <w:rPr>
          <w:sz w:val="20"/>
        </w:rPr>
        <w:t xml:space="preserve">, </w:t>
      </w:r>
      <w:hyperlink w:history="0" r:id="rId55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бесплатной юридической помощи исполнительными органами Томской области, подведомственными им учреждениями и органами управления Территориального фонда обязательного медицинского страхования Томской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случаях и порядке, установленных федеральными законами и иными нормативными правовыми актами Российской Федерации, законами Томской области, исполнительные органы Томской области, подведомственные им учреждения и органы управления Территориального фонда обязательного медицинского страхования Томской области оказывают бесплатную юридическую помощь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Оказание гражданам бесплатной юридической помощи государственными юридическими бюро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юридические бюро оказывают гражданам, имеющим право на бесплатную юридическую помощь, все виды бесплатной юридической помощи, предусмотренные </w:t>
      </w:r>
      <w:hyperlink w:history="0" r:id="rId58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9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и деятельности государственных юридических бюро устанавливается Федеральным </w:t>
      </w:r>
      <w:hyperlink w:history="0" r:id="rId60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Федерации", иными федеральными законами, законами Томской области, нормативными правовыми актами Администрации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Оказание гражданам бесплатной юридической помощи адвокатами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гражданам бесплатной юридической помощи адвокатами осуществляется в соответствии с Федеральным </w:t>
      </w:r>
      <w:hyperlink w:history="0" r:id="rId6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и Федеральным </w:t>
      </w:r>
      <w:hyperlink w:history="0" r:id="rId62" w:tooltip="Федеральный закон от 31.05.2002 N 63-ФЗ (ред. от 24.07.2023) &quot;Об адвокатской деятельности и адвокатур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мая 2002 года N 63-ФЗ "Об адвокатской деятельности и адвокатуре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нормативным правовым актом Администрации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нормативными правовыми актами Администрации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Томской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в порядке, установленных Федеральным </w:t>
      </w:r>
      <w:hyperlink w:history="0" r:id="rId6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другими федеральными законами и </w:t>
      </w:r>
      <w:hyperlink w:history="0" r:id="rId64" w:tooltip="Закон Томской области от 13.10.2010 N 218-ОЗ (ред. от 28.12.2022) &quot;О поддержке социально ориентированных некоммерческих организаций органами государственной власти Томской области&quot; (принят постановлением Государственной Думы Томской области от 30.09.2010 N 35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13 октября 2010 года N 218-ОЗ "О поддержке социально ориентированных некоммерческих организаций органами государственной власти Томской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Томской области от 02.11.2022 N 97-ОЗ &quot;О внесении изменений в Закон Томской области &quot;Об оказании бесплатной юридической помощи гражданам Российской Федерации на территории Томской области&quot; (принят постановлением Законодательной Думы Томской области от 27.10.2022 N 46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02.11.2022 N 97-ОЗ)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Заключительные и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6" w:tooltip="Закон Томской области от 18.08.2003 N 95-ОЗ (ред. от 12.03.2005) &quot;Об оказании юридической помощи гражданам Российской Федерации на территории Томской области&quot; (принят постановлением Государственной Думы Томской области от 31.07.2003 N 74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18 августа 2003 года N 95-ОЗ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 21(82)-I, постановление от 31.07.2003 N 740);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7" w:tooltip="Закон Томской области от 15.12.2003 N 157-ОЗ &quot;О внесении изменения в статью 1 Закона Томской области &quot;Об оказании юридической помощи гражданам Российской Федерации на территории Томской области бесплатно&quot; (принят постановлением Государственной Думы Томской области от 27.11.2003 N 93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15 декабря 2003 года N 157-ОЗ "О внесении изменения в статью 1 Закона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 25(86), постановление от 27.11.2003 N 935);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68" w:tooltip="Закон Томской области от 12.03.2005 N 45-ОЗ &quot;О внесении изменений в Закон Томской области &quot;Об оказании юридической помощи гражданам Российской Федерации на территории Томской области бесплатно&quot; (принят постановлением Государственной Думы Томской области от 24.02.2005 N 177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 марта 2005 года N 45-ОЗ "О внесении изменений в Закон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2005, N 39(100), постановление от 24.02.2005 N 1777).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13 августа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149-ОЗ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13.08.2012 N 149-ОЗ</w:t>
            <w:br/>
            <w:t>(ред. от 28.12.2022)</w:t>
            <w:br/>
            <w:t>"Об оказании бесплатной юридической помощи на территор...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1&amp;n=79525&amp;dst=100008" TargetMode = "External"/>
	<Relationship Id="rId8" Type="http://schemas.openxmlformats.org/officeDocument/2006/relationships/hyperlink" Target="https://login.consultant.ru/link/?req=doc&amp;base=RLAW091&amp;n=95424&amp;dst=100008" TargetMode = "External"/>
	<Relationship Id="rId9" Type="http://schemas.openxmlformats.org/officeDocument/2006/relationships/hyperlink" Target="https://login.consultant.ru/link/?req=doc&amp;base=RLAW091&amp;n=172983&amp;dst=100044" TargetMode = "External"/>
	<Relationship Id="rId10" Type="http://schemas.openxmlformats.org/officeDocument/2006/relationships/hyperlink" Target="https://login.consultant.ru/link/?req=doc&amp;base=RLAW091&amp;n=127301&amp;dst=100008" TargetMode = "External"/>
	<Relationship Id="rId11" Type="http://schemas.openxmlformats.org/officeDocument/2006/relationships/hyperlink" Target="https://login.consultant.ru/link/?req=doc&amp;base=RLAW091&amp;n=134870&amp;dst=100008" TargetMode = "External"/>
	<Relationship Id="rId12" Type="http://schemas.openxmlformats.org/officeDocument/2006/relationships/hyperlink" Target="https://login.consultant.ru/link/?req=doc&amp;base=RLAW091&amp;n=167478&amp;dst=100008" TargetMode = "External"/>
	<Relationship Id="rId13" Type="http://schemas.openxmlformats.org/officeDocument/2006/relationships/hyperlink" Target="https://login.consultant.ru/link/?req=doc&amp;base=RLAW091&amp;n=167477&amp;dst=100008" TargetMode = "External"/>
	<Relationship Id="rId14" Type="http://schemas.openxmlformats.org/officeDocument/2006/relationships/hyperlink" Target="https://login.consultant.ru/link/?req=doc&amp;base=RLAW091&amp;n=169942&amp;dst=100008" TargetMode = "External"/>
	<Relationship Id="rId15" Type="http://schemas.openxmlformats.org/officeDocument/2006/relationships/hyperlink" Target="https://login.consultant.ru/link/?req=doc&amp;base=LAW&amp;n=2875" TargetMode = "External"/>
	<Relationship Id="rId16" Type="http://schemas.openxmlformats.org/officeDocument/2006/relationships/hyperlink" Target="https://login.consultant.ru/link/?req=doc&amp;base=LAW&amp;n=454302" TargetMode = "External"/>
	<Relationship Id="rId17" Type="http://schemas.openxmlformats.org/officeDocument/2006/relationships/hyperlink" Target="https://login.consultant.ru/link/?req=doc&amp;base=LAW&amp;n=450448&amp;dst=100019" TargetMode = "External"/>
	<Relationship Id="rId18" Type="http://schemas.openxmlformats.org/officeDocument/2006/relationships/hyperlink" Target="https://login.consultant.ru/link/?req=doc&amp;base=RLAW091&amp;n=163662&amp;dst=101526" TargetMode = "External"/>
	<Relationship Id="rId19" Type="http://schemas.openxmlformats.org/officeDocument/2006/relationships/hyperlink" Target="https://login.consultant.ru/link/?req=doc&amp;base=RLAW091&amp;n=167477&amp;dst=100010" TargetMode = "External"/>
	<Relationship Id="rId20" Type="http://schemas.openxmlformats.org/officeDocument/2006/relationships/hyperlink" Target="https://login.consultant.ru/link/?req=doc&amp;base=RLAW091&amp;n=167478&amp;dst=100010" TargetMode = "External"/>
	<Relationship Id="rId21" Type="http://schemas.openxmlformats.org/officeDocument/2006/relationships/hyperlink" Target="https://login.consultant.ru/link/?req=doc&amp;base=RLAW091&amp;n=167478&amp;dst=100012" TargetMode = "External"/>
	<Relationship Id="rId22" Type="http://schemas.openxmlformats.org/officeDocument/2006/relationships/hyperlink" Target="https://login.consultant.ru/link/?req=doc&amp;base=LAW&amp;n=450448" TargetMode = "External"/>
	<Relationship Id="rId23" Type="http://schemas.openxmlformats.org/officeDocument/2006/relationships/hyperlink" Target="https://login.consultant.ru/link/?req=doc&amp;base=RLAW091&amp;n=167478&amp;dst=100013" TargetMode = "External"/>
	<Relationship Id="rId24" Type="http://schemas.openxmlformats.org/officeDocument/2006/relationships/hyperlink" Target="https://login.consultant.ru/link/?req=doc&amp;base=RLAW091&amp;n=167478&amp;dst=100014" TargetMode = "External"/>
	<Relationship Id="rId25" Type="http://schemas.openxmlformats.org/officeDocument/2006/relationships/hyperlink" Target="https://login.consultant.ru/link/?req=doc&amp;base=RLAW091&amp;n=167478&amp;dst=100015" TargetMode = "External"/>
	<Relationship Id="rId26" Type="http://schemas.openxmlformats.org/officeDocument/2006/relationships/hyperlink" Target="https://login.consultant.ru/link/?req=doc&amp;base=RLAW091&amp;n=167478&amp;dst=100017" TargetMode = "External"/>
	<Relationship Id="rId27" Type="http://schemas.openxmlformats.org/officeDocument/2006/relationships/hyperlink" Target="https://login.consultant.ru/link/?req=doc&amp;base=RLAW091&amp;n=167478&amp;dst=100018" TargetMode = "External"/>
	<Relationship Id="rId28" Type="http://schemas.openxmlformats.org/officeDocument/2006/relationships/hyperlink" Target="https://login.consultant.ru/link/?req=doc&amp;base=RLAW091&amp;n=79525&amp;dst=100008" TargetMode = "External"/>
	<Relationship Id="rId29" Type="http://schemas.openxmlformats.org/officeDocument/2006/relationships/hyperlink" Target="https://login.consultant.ru/link/?req=doc&amp;base=LAW&amp;n=450448&amp;dst=100122" TargetMode = "External"/>
	<Relationship Id="rId30" Type="http://schemas.openxmlformats.org/officeDocument/2006/relationships/hyperlink" Target="https://login.consultant.ru/link/?req=doc&amp;base=RLAW091&amp;n=127301&amp;dst=100009" TargetMode = "External"/>
	<Relationship Id="rId31" Type="http://schemas.openxmlformats.org/officeDocument/2006/relationships/hyperlink" Target="https://login.consultant.ru/link/?req=doc&amp;base=RLAW091&amp;n=127301&amp;dst=100016" TargetMode = "External"/>
	<Relationship Id="rId32" Type="http://schemas.openxmlformats.org/officeDocument/2006/relationships/hyperlink" Target="https://login.consultant.ru/link/?req=doc&amp;base=LAW&amp;n=446066" TargetMode = "External"/>
	<Relationship Id="rId33" Type="http://schemas.openxmlformats.org/officeDocument/2006/relationships/hyperlink" Target="https://login.consultant.ru/link/?req=doc&amp;base=LAW&amp;n=442385" TargetMode = "External"/>
	<Relationship Id="rId34" Type="http://schemas.openxmlformats.org/officeDocument/2006/relationships/hyperlink" Target="https://login.consultant.ru/link/?req=doc&amp;base=RLAW091&amp;n=127301&amp;dst=100009" TargetMode = "External"/>
	<Relationship Id="rId35" Type="http://schemas.openxmlformats.org/officeDocument/2006/relationships/hyperlink" Target="https://login.consultant.ru/link/?req=doc&amp;base=RLAW091&amp;n=134870&amp;dst=100009" TargetMode = "External"/>
	<Relationship Id="rId36" Type="http://schemas.openxmlformats.org/officeDocument/2006/relationships/hyperlink" Target="https://login.consultant.ru/link/?req=doc&amp;base=RLAW091&amp;n=167477&amp;dst=100013" TargetMode = "External"/>
	<Relationship Id="rId37" Type="http://schemas.openxmlformats.org/officeDocument/2006/relationships/hyperlink" Target="https://login.consultant.ru/link/?req=doc&amp;base=RLAW091&amp;n=167477&amp;dst=100013" TargetMode = "External"/>
	<Relationship Id="rId38" Type="http://schemas.openxmlformats.org/officeDocument/2006/relationships/hyperlink" Target="https://login.consultant.ru/link/?req=doc&amp;base=RLAW091&amp;n=167477&amp;dst=100022" TargetMode = "External"/>
	<Relationship Id="rId39" Type="http://schemas.openxmlformats.org/officeDocument/2006/relationships/hyperlink" Target="https://login.consultant.ru/link/?req=doc&amp;base=RLAW091&amp;n=167477&amp;dst=100015" TargetMode = "External"/>
	<Relationship Id="rId40" Type="http://schemas.openxmlformats.org/officeDocument/2006/relationships/hyperlink" Target="https://login.consultant.ru/link/?req=doc&amp;base=LAW&amp;n=454028&amp;dst=616" TargetMode = "External"/>
	<Relationship Id="rId41" Type="http://schemas.openxmlformats.org/officeDocument/2006/relationships/hyperlink" Target="https://login.consultant.ru/link/?req=doc&amp;base=RLAW091&amp;n=169942&amp;dst=100009" TargetMode = "External"/>
	<Relationship Id="rId42" Type="http://schemas.openxmlformats.org/officeDocument/2006/relationships/hyperlink" Target="https://login.consultant.ru/link/?req=doc&amp;base=RLAW091&amp;n=127301&amp;dst=100011" TargetMode = "External"/>
	<Relationship Id="rId43" Type="http://schemas.openxmlformats.org/officeDocument/2006/relationships/hyperlink" Target="https://login.consultant.ru/link/?req=doc&amp;base=RLAW091&amp;n=127301&amp;dst=100016" TargetMode = "External"/>
	<Relationship Id="rId44" Type="http://schemas.openxmlformats.org/officeDocument/2006/relationships/hyperlink" Target="https://login.consultant.ru/link/?req=doc&amp;base=RLAW091&amp;n=127301&amp;dst=100011" TargetMode = "External"/>
	<Relationship Id="rId45" Type="http://schemas.openxmlformats.org/officeDocument/2006/relationships/hyperlink" Target="https://login.consultant.ru/link/?req=doc&amp;base=RLAW091&amp;n=167478&amp;dst=100019" TargetMode = "External"/>
	<Relationship Id="rId46" Type="http://schemas.openxmlformats.org/officeDocument/2006/relationships/hyperlink" Target="https://login.consultant.ru/link/?req=doc&amp;base=RLAW091&amp;n=167477&amp;dst=100017" TargetMode = "External"/>
	<Relationship Id="rId47" Type="http://schemas.openxmlformats.org/officeDocument/2006/relationships/hyperlink" Target="https://login.consultant.ru/link/?req=doc&amp;base=RLAW091&amp;n=167477&amp;dst=100022" TargetMode = "External"/>
	<Relationship Id="rId48" Type="http://schemas.openxmlformats.org/officeDocument/2006/relationships/hyperlink" Target="https://login.consultant.ru/link/?req=doc&amp;base=LAW&amp;n=450448&amp;dst=100038" TargetMode = "External"/>
	<Relationship Id="rId49" Type="http://schemas.openxmlformats.org/officeDocument/2006/relationships/hyperlink" Target="https://login.consultant.ru/link/?req=doc&amp;base=RLAW091&amp;n=169942&amp;dst=100011" TargetMode = "External"/>
	<Relationship Id="rId50" Type="http://schemas.openxmlformats.org/officeDocument/2006/relationships/hyperlink" Target="https://login.consultant.ru/link/?req=doc&amp;base=RLAW091&amp;n=127301&amp;dst=100012" TargetMode = "External"/>
	<Relationship Id="rId51" Type="http://schemas.openxmlformats.org/officeDocument/2006/relationships/hyperlink" Target="https://login.consultant.ru/link/?req=doc&amp;base=RLAW091&amp;n=127301&amp;dst=100016" TargetMode = "External"/>
	<Relationship Id="rId52" Type="http://schemas.openxmlformats.org/officeDocument/2006/relationships/hyperlink" Target="https://login.consultant.ru/link/?req=doc&amp;base=RLAW091&amp;n=167477&amp;dst=100018" TargetMode = "External"/>
	<Relationship Id="rId53" Type="http://schemas.openxmlformats.org/officeDocument/2006/relationships/hyperlink" Target="https://login.consultant.ru/link/?req=doc&amp;base=LAW&amp;n=450448&amp;dst=100132" TargetMode = "External"/>
	<Relationship Id="rId54" Type="http://schemas.openxmlformats.org/officeDocument/2006/relationships/hyperlink" Target="https://login.consultant.ru/link/?req=doc&amp;base=LAW&amp;n=450448&amp;dst=100148" TargetMode = "External"/>
	<Relationship Id="rId55" Type="http://schemas.openxmlformats.org/officeDocument/2006/relationships/hyperlink" Target="https://login.consultant.ru/link/?req=doc&amp;base=LAW&amp;n=450448&amp;dst=100159" TargetMode = "External"/>
	<Relationship Id="rId56" Type="http://schemas.openxmlformats.org/officeDocument/2006/relationships/hyperlink" Target="https://login.consultant.ru/link/?req=doc&amp;base=RLAW091&amp;n=167478&amp;dst=100021" TargetMode = "External"/>
	<Relationship Id="rId57" Type="http://schemas.openxmlformats.org/officeDocument/2006/relationships/hyperlink" Target="https://login.consultant.ru/link/?req=doc&amp;base=RLAW091&amp;n=167478&amp;dst=100022" TargetMode = "External"/>
	<Relationship Id="rId58" Type="http://schemas.openxmlformats.org/officeDocument/2006/relationships/hyperlink" Target="https://login.consultant.ru/link/?req=doc&amp;base=LAW&amp;n=450448&amp;dst=100038" TargetMode = "External"/>
	<Relationship Id="rId59" Type="http://schemas.openxmlformats.org/officeDocument/2006/relationships/hyperlink" Target="https://login.consultant.ru/link/?req=doc&amp;base=RLAW091&amp;n=167478&amp;dst=100023" TargetMode = "External"/>
	<Relationship Id="rId60" Type="http://schemas.openxmlformats.org/officeDocument/2006/relationships/hyperlink" Target="https://login.consultant.ru/link/?req=doc&amp;base=LAW&amp;n=450448" TargetMode = "External"/>
	<Relationship Id="rId61" Type="http://schemas.openxmlformats.org/officeDocument/2006/relationships/hyperlink" Target="https://login.consultant.ru/link/?req=doc&amp;base=LAW&amp;n=450448" TargetMode = "External"/>
	<Relationship Id="rId62" Type="http://schemas.openxmlformats.org/officeDocument/2006/relationships/hyperlink" Target="https://login.consultant.ru/link/?req=doc&amp;base=LAW&amp;n=452916" TargetMode = "External"/>
	<Relationship Id="rId63" Type="http://schemas.openxmlformats.org/officeDocument/2006/relationships/hyperlink" Target="https://login.consultant.ru/link/?req=doc&amp;base=LAW&amp;n=453316" TargetMode = "External"/>
	<Relationship Id="rId64" Type="http://schemas.openxmlformats.org/officeDocument/2006/relationships/hyperlink" Target="https://login.consultant.ru/link/?req=doc&amp;base=RLAW091&amp;n=169989" TargetMode = "External"/>
	<Relationship Id="rId65" Type="http://schemas.openxmlformats.org/officeDocument/2006/relationships/hyperlink" Target="https://login.consultant.ru/link/?req=doc&amp;base=RLAW091&amp;n=167478&amp;dst=100025" TargetMode = "External"/>
	<Relationship Id="rId66" Type="http://schemas.openxmlformats.org/officeDocument/2006/relationships/hyperlink" Target="https://login.consultant.ru/link/?req=doc&amp;base=RLAW091&amp;n=14038" TargetMode = "External"/>
	<Relationship Id="rId67" Type="http://schemas.openxmlformats.org/officeDocument/2006/relationships/hyperlink" Target="https://login.consultant.ru/link/?req=doc&amp;base=RLAW091&amp;n=9063" TargetMode = "External"/>
	<Relationship Id="rId68" Type="http://schemas.openxmlformats.org/officeDocument/2006/relationships/hyperlink" Target="https://login.consultant.ru/link/?req=doc&amp;base=RLAW091&amp;n=1392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13.08.2012 N 149-ОЗ
(ред. от 28.12.2022)
"Об оказании бесплатной юридической помощи на территории Томской области"
(принят постановлением Законодательной Думы Томской области от 26.07.2012 N 459)</dc:title>
  <dcterms:created xsi:type="dcterms:W3CDTF">2023-12-04T13:11:15Z</dcterms:created>
</cp:coreProperties>
</file>