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10.04.2006 N 53-ОЗ</w:t>
              <w:br/>
              <w:t xml:space="preserve">(ред. от 03.05.2023)</w:t>
              <w:br/>
              <w:t xml:space="preserve">"О государственной поддержке межрегиональных, региональных и местных молодежных и детских общественных объединений на территории Томской области"</w:t>
              <w:br/>
              <w:t xml:space="preserve">(принят постановлением Государственной Думы Томской области от 30.03.2006 N 2965)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апреля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МЕЖРЕГИОНАЛЬНЫХ, РЕГИОНАЛЬНЫХ И</w:t>
      </w:r>
    </w:p>
    <w:p>
      <w:pPr>
        <w:pStyle w:val="2"/>
        <w:jc w:val="center"/>
      </w:pPr>
      <w:r>
        <w:rPr>
          <w:sz w:val="20"/>
        </w:rPr>
        <w:t xml:space="preserve">МЕСТНЫХ 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30.03.2006 N 2965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09.02.2008 </w:t>
            </w:r>
            <w:hyperlink w:history="0" r:id="rId7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 от 08.04.2011 </w:t>
            </w:r>
            <w:hyperlink w:history="0" r:id="rId8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11.07.2011 </w:t>
            </w:r>
            <w:hyperlink w:history="0" r:id="rId9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      <w:r>
                <w:rPr>
                  <w:sz w:val="20"/>
                  <w:color w:val="0000ff"/>
                </w:rPr>
                <w:t xml:space="preserve">N 116-ОЗ</w:t>
              </w:r>
            </w:hyperlink>
            <w:r>
              <w:rPr>
                <w:sz w:val="20"/>
                <w:color w:val="392c69"/>
              </w:rPr>
              <w:t xml:space="preserve">, от 17.12.2012 </w:t>
            </w:r>
            <w:hyperlink w:history="0" r:id="rId10" w:tooltip="Закон Томской области от 17.12.2012 N 230-ОЗ &quot;О внесении изменений в статью 8 Закона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29.11.2012 N 760) {КонсультантПлюс}">
              <w:r>
                <w:rPr>
                  <w:sz w:val="20"/>
                  <w:color w:val="0000ff"/>
                </w:rPr>
                <w:t xml:space="preserve">N 230-ОЗ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11.10.2013 </w:t>
            </w:r>
            <w:hyperlink w:history="0" r:id="rId11" w:tooltip="Закон Томской области от 11.10.2013 N 178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26.09.2013 N 1484) {КонсультантПлюс}">
              <w:r>
                <w:rPr>
                  <w:sz w:val="20"/>
                  <w:color w:val="0000ff"/>
                </w:rPr>
                <w:t xml:space="preserve">N 178-ОЗ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2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      <w:r>
                <w:rPr>
                  <w:sz w:val="20"/>
                  <w:color w:val="0000ff"/>
                </w:rPr>
                <w:t xml:space="preserve">N 91-ОЗ</w:t>
              </w:r>
            </w:hyperlink>
            <w:r>
              <w:rPr>
                <w:sz w:val="20"/>
                <w:color w:val="392c69"/>
              </w:rPr>
              <w:t xml:space="preserve">, от 10.04.2019 </w:t>
            </w:r>
            <w:hyperlink w:history="0" r:id="rId13" w:tooltip="Закон Томской области от 10.04.2019 N 25-ОЗ &quot;О внесении изменения в статью 4 Закона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6.03.2019 N 1578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4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      <w:r>
                <w:rPr>
                  <w:sz w:val="20"/>
                  <w:color w:val="0000ff"/>
                </w:rPr>
                <w:t xml:space="preserve">N 58-ОЗ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5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      <w:r>
                <w:rPr>
                  <w:sz w:val="20"/>
                  <w:color w:val="0000ff"/>
                </w:rPr>
                <w:t xml:space="preserve">N 144-ОЗ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16" w:tooltip="Закон Томской области от 03.05.2023 N 36-ОЗ &quot;О внесении изменений в отдельные законодательные акты Томской области&quot; (принят постановлением Законодательной Думы Томской области от 25.04.2023 N 770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 и меры государственной поддержки межрегиональных, региональных и местных молодежных и детских общественных объединений (далее - молодежные и детские объединения) на уровне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омской области от 11.10.2013 N 178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26.09.2013 N 14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11.10.2013 N 178-ОЗ)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Томской области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государственной поддержкой молодежных и детских объединений понимается совокупность мер, принимаемых органами государственной власти Томской области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отношения, в которые вступают молодежные и детские объединения с органами государственной власти Томской области, юридическими лицами и гражданами, регулируются соответствующими нормативными правовыми актами Российской Федерации 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в отношении молодежных и детских объединений, устанавливаемые </w:t>
      </w:r>
      <w:hyperlink w:history="0" w:anchor="P54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молодежной политики,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поддержки молодежных и детских объединений не могут быть использованы органами государственной власти Томской области,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0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09.02.2008 N 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включено в областной реестр молодежных и детских общественных объединений,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08.07.2015 N 91-ОЗ)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Департаментом по молодежной политике, физической культуре и спорту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09.02.2008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24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13.07.2021 N 58-ОЗ.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Областной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08.07.2015 N 91-ОЗ)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реестр молодежных и детских общественных объединений, пользующихся государственной поддержкой (далее - реестр), является учетным документом и формируется с целью установления перечня молодежных и детских объединений, которые могут получать государственную поддержку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реестра, контроль за соответствием молодежных и детских объединений установленным настоящим Законом требованиям, ежеквартальное предоставление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 указанных в </w:t>
      </w:r>
      <w:hyperlink w:history="0" r:id="rId26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27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 сведений о молодежных и детских объединениях, включенных в реестр, осуществляет Департамент по молодежной политике, физической культуре и спорту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Томской области от 10.04.2019 N 25-ОЗ &quot;О внесении изменения в статью 4 Закона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6.03.2019 N 15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10.04.2019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включаются молодежные и детские объединения, соответствующие требованиям </w:t>
      </w:r>
      <w:hyperlink w:history="0" w:anchor="P49" w:tooltip="1. Государственная поддержка в соответствии с настоящим Законом может оказываться зарегистрированным в установленном законом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w:anchor="P5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, </w:t>
      </w:r>
      <w:hyperlink w:history="0" w:anchor="P59" w:tooltip="объединение осуществляет свою деятельность на постоянной основе.">
        <w:r>
          <w:rPr>
            <w:sz w:val="20"/>
            <w:color w:val="0000ff"/>
          </w:rPr>
          <w:t xml:space="preserve">пятого 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молодежного и детского объединения в реестр осуществляется бесплатно в течение месяца после представления им в Департамент по молодежной политике, физической культуре и спорту Томской области письменного заявления о включении молодежного и детского объединения в реестр (далее - заявление), подписанного руководителем (или лицом, его замещающим) постоянно действующего руководящего органа. К заявлению прилагается копия устава молодежного и детского объединения, заверенная руководителем (или лицом, его замещающим) постоянно действующего руководящего органа молодежного и детского объединения.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и детское объединение вправе по собственной инициативе представить в Департамент по молодежной политике, физической культуре и спорту Томской области оригинал или нотариально заверенную копию выписки из Единого государственного реестра юридических лиц (далее - ЕГРЮЛ).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молодежное и детское объединение не представило выписку из ЕГРЮЛ, Департамент по молодежной политике, физической культуре и спорту Томской области в течение трех рабочих дней со дня представления заявления самостоятельно запрашивает такую выписку посредством межведомственного запроса в соответствии с Федеральным </w:t>
      </w:r>
      <w:hyperlink w:history="0" r:id="rId3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рассмотрения заявления и прилагаемых к нему документов Департаментом по молодежной политике, физической культуре и спорту Томской области принимается решение о включении или об отказе во включении молодежного и детского объединения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включении молодежного и детского объединения в реестр оформляется распоряжением Департамента по молодежной политике, физической культуре и спорту Томской области. Департамент по молодежной политике, физической культуре и спорту Томской области уведомляет в письменной форме о принятом решении молодежное и детское объединение в течение пяти рабочих дней со дня принятия соответствующего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 принятия решения об отказе во включении молодежного и детского объединения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молодежное и детское объединение не подпадает под сферу действия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молодежное и детское объединение не соответствует требованиям </w:t>
      </w:r>
      <w:hyperlink w:history="0" w:anchor="P49" w:tooltip="1. Государственная поддержка в соответствии с настоящим Законом может оказываться зарегистрированным в установленном законом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w:anchor="P5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, </w:t>
      </w:r>
      <w:hyperlink w:history="0" w:anchor="P59" w:tooltip="объединение осуществляет свою деятельность на постоянной основе.">
        <w:r>
          <w:rPr>
            <w:sz w:val="20"/>
            <w:color w:val="0000ff"/>
          </w:rPr>
          <w:t xml:space="preserve">пятого 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молодежной политике, физической культуре и спорту Томской области в течение пяти рабочих дней со дня принятия решения об отказе во включении молодежного и детского объединения в реестр уведомляет в письменной форме такое объединение о принятом решении с указанием оснований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Принятие решения об отказе во включении молодежного и детского объединения в реестр не означает для него ограничения уставной деятельности или иного ущемления прав и законных интересов, кроме возможности пользоваться мерами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Молодежные и детские объединения, включенные в реестр, один раз в год представляют в Департамент по молодежной политике, физической культуре и спорту Томской области документы, подтверждающие соответствие молодежного и детского объединения требованиям </w:t>
      </w:r>
      <w:hyperlink w:history="0" w:anchor="P49" w:tooltip="1. Государственная поддержка в соответствии с настоящим Законом может оказываться зарегистрированным в установленном законом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w:anchor="P5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, </w:t>
      </w:r>
      <w:hyperlink w:history="0" w:anchor="P59" w:tooltip="объединение осуществляет свою деятельность на постоянной основе.">
        <w:r>
          <w:rPr>
            <w:sz w:val="20"/>
            <w:color w:val="0000ff"/>
          </w:rPr>
          <w:t xml:space="preserve">пятого 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молодежным и детским объединением документы, подтверждающие соблюдение требований </w:t>
      </w:r>
      <w:hyperlink w:history="0" w:anchor="P5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части 2 статьи 3</w:t>
        </w:r>
      </w:hyperlink>
      <w:r>
        <w:rPr>
          <w:sz w:val="20"/>
        </w:rPr>
        <w:t xml:space="preserve"> настоящего Закона, не представлены, Департамент по молодежной политике, физической культуре и спорту Томской области запрашивает посредством межведомственного запроса в Управлении Министерства юстиции Российской Федерации по Томской области сведения о соответствии молодежного и детского объединения требованиям </w:t>
      </w:r>
      <w:hyperlink w:history="0" w:anchor="P5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реестр включаются следующие сведения о молодежном 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омской области от 03.05.2023 N 36-ОЗ &quot;О внесении изменений в отдельные законодательные акты Томской области&quot; (принят постановлением Законодательной Думы Томской области от 25.04.2023 N 7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03.05.2023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5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13.07.2021 N 58-ОЗ;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молодежного и детского объединения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исключения молодежного и детского объединения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Молодежное и детское объединение, включенное в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реестр, один раз в год в Департамент по молодежной политике, физической культуре и спорту Томской области, документов, подтверждающих соответствие молодежного или детского объединения требованиям </w:t>
      </w:r>
      <w:hyperlink w:history="0" w:anchor="P49" w:tooltip="1. Государственная поддержка в соответствии с настоящим Законом может оказываться зарегистрированным в установленном законом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w:anchor="P55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, </w:t>
      </w:r>
      <w:hyperlink w:history="0" w:anchor="P59" w:tooltip="объединение осуществляет свою деятельность на постоянной основе.">
        <w:r>
          <w:rPr>
            <w:sz w:val="20"/>
            <w:color w:val="0000ff"/>
          </w:rPr>
          <w:t xml:space="preserve">пятого части 2 статьи 3</w:t>
        </w:r>
      </w:hyperlink>
      <w:r>
        <w:rPr>
          <w:sz w:val="20"/>
        </w:rPr>
        <w:t xml:space="preserve"> настоящего Закона;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некоммерческих организаций, выполняющих функции иностранного агента.</w:t>
      </w:r>
    </w:p>
    <w:p>
      <w:pPr>
        <w:pStyle w:val="0"/>
        <w:jc w:val="both"/>
      </w:pPr>
      <w:r>
        <w:rPr>
          <w:sz w:val="20"/>
        </w:rPr>
        <w:t xml:space="preserve">(часть 10 в ред. </w:t>
      </w:r>
      <w:hyperlink w:history="0" r:id="rId36" w:tooltip="Закон Томской области от 13.07.2021 N 58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01.07.2021 N 3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13.07.2021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исключении молодежного и детского объединения из реестра оформляется распоряжением Департамента по молодежной политике, физической культуре и спорту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Департамент по молодежной политике, физической культуре и спорту Томской области в течение пяти рабочих дней со дня принятия решения об исключении молодежного и детского объединения из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Департамента по молодежной политике, физической культуре и спорту Томской области об исключении молодежного и детского объединения из реестра может быть обжаловано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исключения молодежного и детского объединения из реестра по основаниям, указанным в </w:t>
      </w:r>
      <w:hyperlink w:history="0" w:anchor="P102" w:tooltip="2) непредставления в установленный срок молодежным или детским объединением, включенным в реестр, один раз в год в Департамент по молодежной политике, физической культуре и спорту Томской области, документов, подтверждающих соответствие молодежного или детского объединения требованиям части 1 и абзацев второго, пятого части 2 статьи 3 настоящего Закона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103" w:tooltip="3) включения молодежного или детского объединения в реестр некоммерческих организаций, выполняющих функции иностранного агента.">
        <w:r>
          <w:rPr>
            <w:sz w:val="20"/>
            <w:color w:val="0000ff"/>
          </w:rPr>
          <w:t xml:space="preserve">3 части 10</w:t>
        </w:r>
      </w:hyperlink>
      <w:r>
        <w:rPr>
          <w:sz w:val="20"/>
        </w:rPr>
        <w:t xml:space="preserve"> настоящей статьи, молодежное и детское объединение не может быть повторно включено в реестр в течение одного года с даты его исключения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Информация, содержащаяся в реестре, является общедоступной и предоставляется в соответствии с Федеральным </w:t>
      </w:r>
      <w:hyperlink w:history="0" r:id="rId3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информацию органам государственной власти Томской области о положении детей и молодежи, участвовать в обсуждении докладов органов государственной власти Томской области по указанным вопросам, а также вносить предложения по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программ государственной поддержки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в Законодательной Думе Томской области по принятию, изменению законов Томской области и иных нормативных правовых актов, затрагивающих интересы детей и молодежи.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08.04.2011 </w:t>
      </w:r>
      <w:hyperlink w:history="0" r:id="rId38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<w:r>
          <w:rPr>
            <w:sz w:val="20"/>
            <w:color w:val="0000ff"/>
          </w:rPr>
          <w:t xml:space="preserve">N 32-ОЗ</w:t>
        </w:r>
      </w:hyperlink>
      <w:r>
        <w:rPr>
          <w:sz w:val="20"/>
        </w:rPr>
        <w:t xml:space="preserve">, от 11.07.2011 </w:t>
      </w:r>
      <w:hyperlink w:history="0" r:id="rId39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N 116-ОЗ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 имеют право участвовать в заседаниях органов государственной власти Томской области при принятии решений по вопросам, затрагивающим интересы детей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государственной поддержки детских и молодежных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формам государственной поддержки молодежных и детских объединений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обеспечение, методическая помощь, подготовка и переподготовка кадров молодежных и детских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09.02.2008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программ и проектов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областного государственного имущества в аренду и безвозмездное пользование.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Информационное обеспечение, методическая помощь, подготовка и переподготовка кадров молодежных и детских объединений, включенных в реестр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08.07.2015 N 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Департамент по молодежной политике, физической культуре и спорту Томской области обязан ежегодно информировать молодежные и детские объединения, включенные в реестр, деятельность которых является объектом государственной поддержки, о планируемых и реализуемых мероприятиях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Департамент по молодежной политике, физической культуре и спорту Томской области оказывает методическую помощь по вопросам в сфере реализации государственной молодежной политики в Томской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Департаментом по молодежной политике, физической культуре и спорту Томской области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09.02.2008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проектов (программ) проводится не реже одного раза в год. Финансирование указанных проектов (программ) осуществляется за счет средств областного бюджета, предусмотренных законом об областном бюджете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11.07.2011 N 116-ОЗ)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 Департамент по молодежной политике, физической культуре и спорту Томской области в соответствии с установленным порядком оказывает помощь молодежным и детским объединениям в надлежащем оформлении их проектов (программ) и проведении расчетов.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09.02.2008 </w:t>
      </w:r>
      <w:hyperlink w:history="0" r:id="rId44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, от 11.07.2011 </w:t>
      </w:r>
      <w:hyperlink w:history="0" r:id="rId45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N 116-ОЗ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конкурса образуется конкурсная комиссия по проведению конкурсов проектов (программ) молодежных и детских объединений. В состав конкурсной комиссии по проведению конкурсов проектов (программ) молодежных и детских объединений включаются представители Администрации Томской области, депутаты Законодательной Думы Томской области, специалисты и ученые, представители Молодежного парламента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Томской области от 17.12.2012 N 230-ОЗ &quot;О внесении изменений в статью 8 Закона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29.11.2012 N 7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17.12.2012 N 230-ОЗ)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конкурсе, состав конкурсной комиссии по проведению конкурсов проектов (программ) молодежных и детских объединений утверждаются Администрацией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Томской области от 17.12.2012 N 230-ОЗ &quot;О внесении изменений в статью 8 Закона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29.11.2012 N 7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17.12.2012 N 230-ОЗ)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Государственную поддержку могут получить проекты (программы) молодежных и детских объединений, предполагающие: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детей и молодежи в занятие наукой и творческим исследованием, стимуляцию их разностороннего образования, создание условий для развития особо одаренных детей и молодежи, организацию развивающих игр и интеллектуальных лабораторий;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здоровья, формирование и пропаганду здорового образа жизни, создание условий для физического и духовного совершенствования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в области художественного и прикладного творчества детей и молодежи,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в области защиты окружающей среды и экологии детскими и молодежными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средств массовой информации для детей и молодежи,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детского и молодежного туризма, в том числе международного;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детей и молодежи, знакомство с культурно-историческим наследием родного края, развитие краеведческой работы, сохранение и восстановление объектов культурного наследия (памятников истории и культуры)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правовой культуры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социальных проблем детей и молодежи, создание психологических служб, систем адаптации и реабилитации отдельных категорий детей и молодежи в современном обществе, а также развитие движения милосердия в детской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информации и знаний в области экономики, ориентация детей и молодежи в современной экономической ситуации, развитие молодежного предпринимательства, организация профессиональной подготовки и переподготовки, трудоустройства молодых специалистов, создание условий для развития движения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молодежного и детского добровольчества;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09.02.2008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и межконфессионального взаимодействия в детской и молодежной среде.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08.07.2015 N 91-ОЗ)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Финансирование мероприятий по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мероприятий по поддержке молодежных и детских объединений осуществляется за счет средств областного бюджета, а также за счет привлечения средств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мероприятий по поддержке молодежных и детских объединений осуществляется в пределах бюджетных ассигнований, предусмотренных законом Томской области об областном бюджете на текущий финансовый год и плановый период, на реализацию государственной программы Томской области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0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08.07.2015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1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08.07.2015 N 91-ОЗ.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Предоставление областного государственного имущества в аренду и безвозмездное пользование молодежным и детским объединениям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Молодежным и детским объединениям может быть предоставлено областное государственное имущество в аренду и безвозмездное пользование в соответствии с Законом Томской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Поощрения руководителей, членов, участников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деятельности молодежных и детских объединений их руководители, члены и участники могут награждаться Почетной грамотой Администрации Томской области, Почетной грамотой Законодательной Думы Томской области, Почетной грамотой Молодежного парламента Томской области, им может быть объявлена Благодарность Губернатора Томской области, а также отмечаться иными поощрениями.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09.02.2008 </w:t>
      </w:r>
      <w:hyperlink w:history="0" r:id="rId52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, от 08.04.2011 </w:t>
      </w:r>
      <w:hyperlink w:history="0" r:id="rId53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<w:r>
          <w:rPr>
            <w:sz w:val="20"/>
            <w:color w:val="0000ff"/>
          </w:rPr>
          <w:t xml:space="preserve">N 32-ОЗ</w:t>
        </w:r>
      </w:hyperlink>
      <w:r>
        <w:rPr>
          <w:sz w:val="20"/>
        </w:rPr>
        <w:t xml:space="preserve">, от 11.07.2011 </w:t>
      </w:r>
      <w:hyperlink w:history="0" r:id="rId54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N 116-ОЗ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Органы государственной власти, осуществляющие меры государственной поддержки молодежных и детских объединений в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Департамент по молодежной политике, физической культуре и спорту Томской области осуществляет меры государственной поддержки молодежных и детских объединений, а также координирует деятельность по осуществлению этих мер на уровне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09.02.2008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Томской области может поручать структурным подразделениям Администрации Томской области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6" w:tooltip="Закон Томской области от 09.02.2008 N 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Государственной Думы Томской области от 31.01.2008 N 9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09.02.2008 N 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Защита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 и иными нормативными правовыми актами,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7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11.07.2011 N 116-ОЗ.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Ответственность должностных лиц исполнительных органов Томской области и руководителей молодежных и детских объединений за неисполнение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исполнительных органов Томской области несут ответственность за соблюдение положений настоящего Закона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11.07.2011 N 116-ОЗ.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61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08.07.2015 N 91-ОЗ.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Судебная защита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Контроль за целевым использованием бюджетных средств и использованием по целевому назначению областного государственного имущества, предоставляемых молодежным и детским объединениям в целях оказания государственной поддержки их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Томской области от 11.07.2011 N 116-ОЗ &quot;О внесении изменений в Закон Томской области &quot;О государственной поддержке молодежных и детских общественных объединений на территории Томской области&quot; (принят постановлением Законодательной Думы Томской области от 30.06.2011 N 4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11.07.2011 N 116-ОЗ)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объединения, получающие материальную или финансовую поддержку в соответствии с настоящим Законом, обязаны использовать ее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Молодежные и детские объединения, получающие материальную или финансовую поддержку в соответствии с настоящим Законом, представляют в Департамент по молодежной политике, физической культуре и спорту Томской области финансовые и информационные отчеты о целевом использовании полученных средств в сроки, установленные договором о предоставлении субсидии из областного бюджета молодежному и детскому объединению, программа (проект) которого победил в областном конкурсе программ (проектов)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3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08.07.2015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целевым использованием бюджетных средств и использованием по целевому назначению областного государственного имущества, предоставляемых молодежным и детским объединениям в соответствии с настоящим Законом,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4" w:tooltip="Закон Томской области от 08.07.2015 N 91-ОЗ &quot;О внесении изменений в Закон Томской области &quot;О государственной поддержке межрегиональных, региональных и местных молодежных и детских общественных объединений на территории Томской области&quot; (принят постановлением Законодательной Думы Томской области от 25.06.2015 N 27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08.07.2015 N 91-ОЗ)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2007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(Губернатор)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10 апреля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53-ОЗ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10.04.2006 N 53-ОЗ</w:t>
            <w:br/>
            <w:t>(ред. от 03.05.2023)</w:t>
            <w:br/>
            <w:t>"О государственной поддержке межрегиональных, региональ...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AAA0C2671E614EA267B97AA0056481FF4F5C74208DF6F32C88146997CCFA1F97C684056A68E48F38ECEF4CE93E5D839A21174C43122B0D3F94ECjDnFI" TargetMode = "External"/>
	<Relationship Id="rId8" Type="http://schemas.openxmlformats.org/officeDocument/2006/relationships/hyperlink" Target="consultantplus://offline/ref=ACAAA0C2671E614EA267B97AA0056481FF4F5C742288FFFB208349639F95F61D90C9DB126D21E88E38ECEC4DE56158968B79184D5E0C2D152396EEDEjBn8I" TargetMode = "External"/>
	<Relationship Id="rId9" Type="http://schemas.openxmlformats.org/officeDocument/2006/relationships/hyperlink" Target="consultantplus://offline/ref=ACAAA0C2671E614EA267B97AA0056481FF4F5C74268EFFFA2F88146997CCFA1F97C684056A68E48F38ECEC40E93E5D839A21174C43122B0D3F94ECjDnFI" TargetMode = "External"/>
	<Relationship Id="rId10" Type="http://schemas.openxmlformats.org/officeDocument/2006/relationships/hyperlink" Target="consultantplus://offline/ref=ACAAA0C2671E614EA267B97AA0056481FF4F5C74258BF6FF2C88146997CCFA1F97C684056A68E48F38ECEC40E93E5D839A21174C43122B0D3F94ECjDnFI" TargetMode = "External"/>
	<Relationship Id="rId11" Type="http://schemas.openxmlformats.org/officeDocument/2006/relationships/hyperlink" Target="consultantplus://offline/ref=ACAAA0C2671E614EA267B97AA0056481FF4F5C74248EF5F32E88146997CCFA1F97C684056A68E48F38ECEC40E93E5D839A21174C43122B0D3F94ECjDnFI" TargetMode = "External"/>
	<Relationship Id="rId12" Type="http://schemas.openxmlformats.org/officeDocument/2006/relationships/hyperlink" Target="consultantplus://offline/ref=ACAAA0C2671E614EA267B97AA0056481FF4F5C742A8DF2FB2B88146997CCFA1F97C684056A68E48F38ECEC40E93E5D839A21174C43122B0D3F94ECjDnFI" TargetMode = "External"/>
	<Relationship Id="rId13" Type="http://schemas.openxmlformats.org/officeDocument/2006/relationships/hyperlink" Target="consultantplus://offline/ref=ACAAA0C2671E614EA267B97AA0056481FF4F5C74228EF6FB2A8049639F95F61D90C9DB126D21E88E38ECEC48EA6158968B79184D5E0C2D152396EEDEjBn8I" TargetMode = "External"/>
	<Relationship Id="rId14" Type="http://schemas.openxmlformats.org/officeDocument/2006/relationships/hyperlink" Target="consultantplus://offline/ref=ACAAA0C2671E614EA267B97AA0056481FF4F5C742288F2FA2D8549639F95F61D90C9DB126D21E88E38ECEC48EA6158968B79184D5E0C2D152396EEDEjBn8I" TargetMode = "External"/>
	<Relationship Id="rId15" Type="http://schemas.openxmlformats.org/officeDocument/2006/relationships/hyperlink" Target="consultantplus://offline/ref=ACAAA0C2671E614EA267B97AA0056481FF4F5C74228BFFF32D8749639F95F61D90C9DB126D21E88E38ECEC40E36158968B79184D5E0C2D152396EEDEjBn8I" TargetMode = "External"/>
	<Relationship Id="rId16" Type="http://schemas.openxmlformats.org/officeDocument/2006/relationships/hyperlink" Target="consultantplus://offline/ref=ACAAA0C2671E614EA267B97AA0056481FF4F5C74228AF5FF208B49639F95F61D90C9DB126D21E88E38ECEC49E66158968B79184D5E0C2D152396EEDEjBn8I" TargetMode = "External"/>
	<Relationship Id="rId17" Type="http://schemas.openxmlformats.org/officeDocument/2006/relationships/hyperlink" Target="consultantplus://offline/ref=ACAAA0C2671E614EA267B97AA0056481FF4F5C74248EF5F32E88146997CCFA1F97C684056A68E48F38ECED48E93E5D839A21174C43122B0D3F94ECjDnFI" TargetMode = "External"/>
	<Relationship Id="rId18" Type="http://schemas.openxmlformats.org/officeDocument/2006/relationships/hyperlink" Target="consultantplus://offline/ref=ACAAA0C2671E614EA267B97AA0056481FF4F5C742288F2FA2D8549639F95F61D90C9DB126D21E88E38ECEC49E36158968B79184D5E0C2D152396EEDEjBn8I" TargetMode = "External"/>
	<Relationship Id="rId19" Type="http://schemas.openxmlformats.org/officeDocument/2006/relationships/hyperlink" Target="consultantplus://offline/ref=ACAAA0C2671E614EA267B97AA0056481FF4F5C742288F2FA2D8549639F95F61D90C9DB126D21E88E38ECEC49E06158968B79184D5E0C2D152396EEDEjBn8I" TargetMode = "External"/>
	<Relationship Id="rId20" Type="http://schemas.openxmlformats.org/officeDocument/2006/relationships/hyperlink" Target="consultantplus://offline/ref=ACAAA0C2671E614EA267B97AA0056481FF4F5C74208DF6F32C88146997CCFA1F97C684056A68E48F38ECEC40E93E5D839A21174C43122B0D3F94ECjDnFI" TargetMode = "External"/>
	<Relationship Id="rId21" Type="http://schemas.openxmlformats.org/officeDocument/2006/relationships/hyperlink" Target="consultantplus://offline/ref=ACAAA0C2671E614EA267B97AA0056481FF4F5C742A8DF2FB2B88146997CCFA1F97C684056A68E48F38ECEC41E93E5D839A21174C43122B0D3F94ECjDnFI" TargetMode = "External"/>
	<Relationship Id="rId22" Type="http://schemas.openxmlformats.org/officeDocument/2006/relationships/hyperlink" Target="consultantplus://offline/ref=ACAAA0C2671E614EA267B97AA0056481FF4F5C742288F2FA2D8549639F95F61D90C9DB126D21E88E38ECEC49E66158968B79184D5E0C2D152396EEDEjBn8I" TargetMode = "External"/>
	<Relationship Id="rId23" Type="http://schemas.openxmlformats.org/officeDocument/2006/relationships/hyperlink" Target="consultantplus://offline/ref=ACAAA0C2671E614EA267B97AA0056481FF4F5C74208DF6F32C88146997CCFA1F97C684056A68E48F38ECEC41E93E5D839A21174C43122B0D3F94ECjDnFI" TargetMode = "External"/>
	<Relationship Id="rId24" Type="http://schemas.openxmlformats.org/officeDocument/2006/relationships/hyperlink" Target="consultantplus://offline/ref=ACAAA0C2671E614EA267B97AA0056481FF4F5C742288F2FA2D8549639F95F61D90C9DB126D21E88E38ECEC49E46158968B79184D5E0C2D152396EEDEjBn8I" TargetMode = "External"/>
	<Relationship Id="rId25" Type="http://schemas.openxmlformats.org/officeDocument/2006/relationships/hyperlink" Target="consultantplus://offline/ref=ACAAA0C2671E614EA267B97AA0056481FF4F5C742A8DF2FB2B88146997CCFA1F97C684056A68E48F38ECED49E93E5D839A21174C43122B0D3F94ECjDnFI" TargetMode = "External"/>
	<Relationship Id="rId26" Type="http://schemas.openxmlformats.org/officeDocument/2006/relationships/hyperlink" Target="consultantplus://offline/ref=ACAAA0C2671E614EA267A777B6693A85FA4707702485FDAC75D74F34C0C5F048D089DD432E6EB1DE7CB9E14AE1740CC1D12E154Dj5nEI" TargetMode = "External"/>
	<Relationship Id="rId27" Type="http://schemas.openxmlformats.org/officeDocument/2006/relationships/hyperlink" Target="consultantplus://offline/ref=ACAAA0C2671E614EA267A777B6693A85FA4707702485FDAC75D74F34C0C5F048D089DD43296EB1DE7CB9E14AE1740CC1D12E154Dj5nEI" TargetMode = "External"/>
	<Relationship Id="rId28" Type="http://schemas.openxmlformats.org/officeDocument/2006/relationships/hyperlink" Target="consultantplus://offline/ref=ACAAA0C2671E614EA267B97AA0056481FF4F5C74228EF6FB2A8049639F95F61D90C9DB126D21E88E38ECEC48EA6158968B79184D5E0C2D152396EEDEjBn8I" TargetMode = "External"/>
	<Relationship Id="rId29" Type="http://schemas.openxmlformats.org/officeDocument/2006/relationships/hyperlink" Target="consultantplus://offline/ref=ACAAA0C2671E614EA267B97AA0056481FF4F5C742288F2FA2D8549639F95F61D90C9DB126D21E88E38ECEC49EA6158968B79184D5E0C2D152396EEDEjBn8I" TargetMode = "External"/>
	<Relationship Id="rId30" Type="http://schemas.openxmlformats.org/officeDocument/2006/relationships/hyperlink" Target="consultantplus://offline/ref=ACAAA0C2671E614EA267B97AA0056481FF4F5C742288F2FA2D8549639F95F61D90C9DB126D21E88E38ECEC49EB6158968B79184D5E0C2D152396EEDEjBn8I" TargetMode = "External"/>
	<Relationship Id="rId31" Type="http://schemas.openxmlformats.org/officeDocument/2006/relationships/hyperlink" Target="consultantplus://offline/ref=ACAAA0C2671E614EA267A777B6693A85FA47027F2088FDAC75D74F34C0C5F048C289854B2C66FB8F3EF2EE48E0j6n9I" TargetMode = "External"/>
	<Relationship Id="rId32" Type="http://schemas.openxmlformats.org/officeDocument/2006/relationships/hyperlink" Target="consultantplus://offline/ref=ACAAA0C2671E614EA267B97AA0056481FF4F5C742288F2FA2D8549639F95F61D90C9DB126D21E88E38ECEC4AE26158968B79184D5E0C2D152396EEDEjBn8I" TargetMode = "External"/>
	<Relationship Id="rId33" Type="http://schemas.openxmlformats.org/officeDocument/2006/relationships/hyperlink" Target="consultantplus://offline/ref=ACAAA0C2671E614EA267B97AA0056481FF4F5C742288F2FA2D8549639F95F61D90C9DB126D21E88E38ECEC4AE36158968B79184D5E0C2D152396EEDEjBn8I" TargetMode = "External"/>
	<Relationship Id="rId34" Type="http://schemas.openxmlformats.org/officeDocument/2006/relationships/hyperlink" Target="consultantplus://offline/ref=ACAAA0C2671E614EA267B97AA0056481FF4F5C74228AF5FF208B49639F95F61D90C9DB126D21E88E38ECEC49E66158968B79184D5E0C2D152396EEDEjBn8I" TargetMode = "External"/>
	<Relationship Id="rId35" Type="http://schemas.openxmlformats.org/officeDocument/2006/relationships/hyperlink" Target="consultantplus://offline/ref=ACAAA0C2671E614EA267B97AA0056481FF4F5C742288F2FA2D8549639F95F61D90C9DB126D21E88E38ECEC4AE06158968B79184D5E0C2D152396EEDEjBn8I" TargetMode = "External"/>
	<Relationship Id="rId36" Type="http://schemas.openxmlformats.org/officeDocument/2006/relationships/hyperlink" Target="consultantplus://offline/ref=ACAAA0C2671E614EA267B97AA0056481FF4F5C742288F2FA2D8549639F95F61D90C9DB126D21E88E38ECEC4AE16158968B79184D5E0C2D152396EEDEjBn8I" TargetMode = "External"/>
	<Relationship Id="rId37" Type="http://schemas.openxmlformats.org/officeDocument/2006/relationships/hyperlink" Target="consultantplus://offline/ref=ACAAA0C2671E614EA267A777B6693A85FA460079238AFDAC75D74F34C0C5F048C289854B2C66FB8F3EF2EE48E0j6n9I" TargetMode = "External"/>
	<Relationship Id="rId38" Type="http://schemas.openxmlformats.org/officeDocument/2006/relationships/hyperlink" Target="consultantplus://offline/ref=ACAAA0C2671E614EA267B97AA0056481FF4F5C742288FFFB208349639F95F61D90C9DB126D21E88E38ECEC4DEA6158968B79184D5E0C2D152396EEDEjBn8I" TargetMode = "External"/>
	<Relationship Id="rId39" Type="http://schemas.openxmlformats.org/officeDocument/2006/relationships/hyperlink" Target="consultantplus://offline/ref=ACAAA0C2671E614EA267B97AA0056481FF4F5C74268EFFFA2F88146997CCFA1F97C684056A68E48F38ECED4AE93E5D839A21174C43122B0D3F94ECjDnFI" TargetMode = "External"/>
	<Relationship Id="rId40" Type="http://schemas.openxmlformats.org/officeDocument/2006/relationships/hyperlink" Target="consultantplus://offline/ref=ACAAA0C2671E614EA267B97AA0056481FF4F5C74208DF6F32C88146997CCFA1F97C684056A68E48F38ECED49E93E5D839A21174C43122B0D3F94ECjDnFI" TargetMode = "External"/>
	<Relationship Id="rId41" Type="http://schemas.openxmlformats.org/officeDocument/2006/relationships/hyperlink" Target="consultantplus://offline/ref=ACAAA0C2671E614EA267B97AA0056481FF4F5C742A8DF2FB2B88146997CCFA1F97C684056A68E48F38ECE840E93E5D839A21174C43122B0D3F94ECjDnFI" TargetMode = "External"/>
	<Relationship Id="rId42" Type="http://schemas.openxmlformats.org/officeDocument/2006/relationships/hyperlink" Target="consultantplus://offline/ref=ACAAA0C2671E614EA267B97AA0056481FF4F5C74208DF6F32C88146997CCFA1F97C684056A68E48F38ECEC41E93E5D839A21174C43122B0D3F94ECjDnFI" TargetMode = "External"/>
	<Relationship Id="rId43" Type="http://schemas.openxmlformats.org/officeDocument/2006/relationships/hyperlink" Target="consultantplus://offline/ref=ACAAA0C2671E614EA267B97AA0056481FF4F5C74268EFFFA2F88146997CCFA1F97C684056A68E48F38ECED4CE93E5D839A21174C43122B0D3F94ECjDnFI" TargetMode = "External"/>
	<Relationship Id="rId44" Type="http://schemas.openxmlformats.org/officeDocument/2006/relationships/hyperlink" Target="consultantplus://offline/ref=ACAAA0C2671E614EA267B97AA0056481FF4F5C74208DF6F32C88146997CCFA1F97C684056A68E48F38ECEC41E93E5D839A21174C43122B0D3F94ECjDnFI" TargetMode = "External"/>
	<Relationship Id="rId45" Type="http://schemas.openxmlformats.org/officeDocument/2006/relationships/hyperlink" Target="consultantplus://offline/ref=ACAAA0C2671E614EA267B97AA0056481FF4F5C74268EFFFA2F88146997CCFA1F97C684056A68E48F38ECED4EE93E5D839A21174C43122B0D3F94ECjDnFI" TargetMode = "External"/>
	<Relationship Id="rId46" Type="http://schemas.openxmlformats.org/officeDocument/2006/relationships/hyperlink" Target="consultantplus://offline/ref=ACAAA0C2671E614EA267B97AA0056481FF4F5C74258BF6FF2C88146997CCFA1F97C684056A68E48F38ECEC41E93E5D839A21174C43122B0D3F94ECjDnFI" TargetMode = "External"/>
	<Relationship Id="rId47" Type="http://schemas.openxmlformats.org/officeDocument/2006/relationships/hyperlink" Target="consultantplus://offline/ref=ACAAA0C2671E614EA267B97AA0056481FF4F5C74258BF6FF2C88146997CCFA1F97C684056A68E48F38ECED49E93E5D839A21174C43122B0D3F94ECjDnFI" TargetMode = "External"/>
	<Relationship Id="rId48" Type="http://schemas.openxmlformats.org/officeDocument/2006/relationships/hyperlink" Target="consultantplus://offline/ref=ACAAA0C2671E614EA267B97AA0056481FF4F5C74208DF6F32C88146997CCFA1F97C684056A68E48F38ECEE4BE93E5D839A21174C43122B0D3F94ECjDnFI" TargetMode = "External"/>
	<Relationship Id="rId49" Type="http://schemas.openxmlformats.org/officeDocument/2006/relationships/hyperlink" Target="consultantplus://offline/ref=ACAAA0C2671E614EA267B97AA0056481FF4F5C742A8DF2FB2B88146997CCFA1F97C684056A68E48F38ECE94AE93E5D839A21174C43122B0D3F94ECjDnFI" TargetMode = "External"/>
	<Relationship Id="rId50" Type="http://schemas.openxmlformats.org/officeDocument/2006/relationships/hyperlink" Target="consultantplus://offline/ref=ACAAA0C2671E614EA267B97AA0056481FF4F5C742A8DF2FB2B88146997CCFA1F97C684056A68E48F38ECE94DE93E5D839A21174C43122B0D3F94ECjDnFI" TargetMode = "External"/>
	<Relationship Id="rId51" Type="http://schemas.openxmlformats.org/officeDocument/2006/relationships/hyperlink" Target="consultantplus://offline/ref=ACAAA0C2671E614EA267B97AA0056481FF4F5C742A8DF2FB2B88146997CCFA1F97C684056A68E48F38ECE940E93E5D839A21174C43122B0D3F94ECjDnFI" TargetMode = "External"/>
	<Relationship Id="rId52" Type="http://schemas.openxmlformats.org/officeDocument/2006/relationships/hyperlink" Target="consultantplus://offline/ref=ACAAA0C2671E614EA267B97AA0056481FF4F5C74208DF6F32C88146997CCFA1F97C684056A68E48F38ECEE4FE93E5D839A21174C43122B0D3F94ECjDnFI" TargetMode = "External"/>
	<Relationship Id="rId53" Type="http://schemas.openxmlformats.org/officeDocument/2006/relationships/hyperlink" Target="consultantplus://offline/ref=ACAAA0C2671E614EA267B97AA0056481FF4F5C742288FFFB208349639F95F61D90C9DB126D21E88E38ECEC4EE26158968B79184D5E0C2D152396EEDEjBn8I" TargetMode = "External"/>
	<Relationship Id="rId54" Type="http://schemas.openxmlformats.org/officeDocument/2006/relationships/hyperlink" Target="consultantplus://offline/ref=ACAAA0C2671E614EA267B97AA0056481FF4F5C74268EFFFA2F88146997CCFA1F97C684056A68E48F38ECED4FE93E5D839A21174C43122B0D3F94ECjDnFI" TargetMode = "External"/>
	<Relationship Id="rId55" Type="http://schemas.openxmlformats.org/officeDocument/2006/relationships/hyperlink" Target="consultantplus://offline/ref=ACAAA0C2671E614EA267B97AA0056481FF4F5C74208DF6F32C88146997CCFA1F97C684056A68E48F38ECEC41E93E5D839A21174C43122B0D3F94ECjDnFI" TargetMode = "External"/>
	<Relationship Id="rId56" Type="http://schemas.openxmlformats.org/officeDocument/2006/relationships/hyperlink" Target="consultantplus://offline/ref=ACAAA0C2671E614EA267B97AA0056481FF4F5C74208DF6F32C88146997CCFA1F97C684056A68E48F38ECEE40E93E5D839A21174C43122B0D3F94ECjDnFI" TargetMode = "External"/>
	<Relationship Id="rId57" Type="http://schemas.openxmlformats.org/officeDocument/2006/relationships/hyperlink" Target="consultantplus://offline/ref=ACAAA0C2671E614EA267B97AA0056481FF4F5C74268EFFFA2F88146997CCFA1F97C684056A68E48F38ECED40E93E5D839A21174C43122B0D3F94ECjDnFI" TargetMode = "External"/>
	<Relationship Id="rId58" Type="http://schemas.openxmlformats.org/officeDocument/2006/relationships/hyperlink" Target="consultantplus://offline/ref=ACAAA0C2671E614EA267B97AA0056481FF4F5C74228BFFF32D8749639F95F61D90C9DB126D21E88E38ECEC40E06158968B79184D5E0C2D152396EEDEjBn8I" TargetMode = "External"/>
	<Relationship Id="rId59" Type="http://schemas.openxmlformats.org/officeDocument/2006/relationships/hyperlink" Target="consultantplus://offline/ref=ACAAA0C2671E614EA267B97AA0056481FF4F5C74228BFFF32D8749639F95F61D90C9DB126D21E88E38ECEC40E16158968B79184D5E0C2D152396EEDEjBn8I" TargetMode = "External"/>
	<Relationship Id="rId60" Type="http://schemas.openxmlformats.org/officeDocument/2006/relationships/hyperlink" Target="consultantplus://offline/ref=ACAAA0C2671E614EA267B97AA0056481FF4F5C74268EFFFA2F88146997CCFA1F97C684056A68E48F38ECEE48E93E5D839A21174C43122B0D3F94ECjDnFI" TargetMode = "External"/>
	<Relationship Id="rId61" Type="http://schemas.openxmlformats.org/officeDocument/2006/relationships/hyperlink" Target="consultantplus://offline/ref=ACAAA0C2671E614EA267B97AA0056481FF4F5C742A8DF2FB2B88146997CCFA1F97C684056A68E48F38ECE941E93E5D839A21174C43122B0D3F94ECjDnFI" TargetMode = "External"/>
	<Relationship Id="rId62" Type="http://schemas.openxmlformats.org/officeDocument/2006/relationships/hyperlink" Target="consultantplus://offline/ref=ACAAA0C2671E614EA267B97AA0056481FF4F5C74268EFFFA2F88146997CCFA1F97C684056A68E48F38ECEE4BE93E5D839A21174C43122B0D3F94ECjDnFI" TargetMode = "External"/>
	<Relationship Id="rId63" Type="http://schemas.openxmlformats.org/officeDocument/2006/relationships/hyperlink" Target="consultantplus://offline/ref=ACAAA0C2671E614EA267B97AA0056481FF4F5C742A8DF2FB2B88146997CCFA1F97C684056A68E48F38ECEA48E93E5D839A21174C43122B0D3F94ECjDnFI" TargetMode = "External"/>
	<Relationship Id="rId64" Type="http://schemas.openxmlformats.org/officeDocument/2006/relationships/hyperlink" Target="consultantplus://offline/ref=ACAAA0C2671E614EA267B97AA0056481FF4F5C742A8DF2FB2B88146997CCFA1F97C684056A68E48F38ECEA4AE93E5D839A21174C43122B0D3F94ECjDn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10.04.2006 N 53-ОЗ
(ред. от 03.05.2023)
"О государственной поддержке межрегиональных, региональных и местных молодежных и детских общественных объединений на территории Томской области"
(принят постановлением Государственной Думы Томской области от 30.03.2006 N 2965)</dc:title>
  <dcterms:created xsi:type="dcterms:W3CDTF">2023-06-23T08:39:35Z</dcterms:created>
</cp:coreProperties>
</file>