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Тульской области от 14.09.2023 N 492-р</w:t>
              <w:br/>
              <w:t xml:space="preserve">"Об утверждении плана мероприятий на 2023 - 2026 годы по реализации в Тульской области Национальной стратегии действий в интересах женщин на 2023 - 2030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ТУЛЬСКОЙ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14 сентября 2023 г. N 492-р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НА 2023 - 2026 ГОДЫ</w:t>
      </w:r>
    </w:p>
    <w:p>
      <w:pPr>
        <w:pStyle w:val="2"/>
        <w:jc w:val="center"/>
      </w:pPr>
      <w:r>
        <w:rPr>
          <w:sz w:val="20"/>
        </w:rPr>
        <w:t xml:space="preserve">ПО РЕАЛИЗАЦИИ В ТУЛЬСКОЙ ОБЛАСТИ НАЦИОНАЛЬНОЙ СТРАТЕГИИ</w:t>
      </w:r>
    </w:p>
    <w:p>
      <w:pPr>
        <w:pStyle w:val="2"/>
        <w:jc w:val="center"/>
      </w:pPr>
      <w:r>
        <w:rPr>
          <w:sz w:val="20"/>
        </w:rPr>
        <w:t xml:space="preserve">ДЕЙСТВИЙ В ИНТЕРЕСАХ ЖЕНЩИН НА 2023 - 2030 ГОДЫ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Национальной </w:t>
      </w:r>
      <w:hyperlink w:history="0" r:id="rId7" w:tooltip="Распоряжение Правительства РФ от 29.12.2022 N 4356-р &lt;Об утверждении Национальной стратегии действий в интересах женщин на 2023 - 2030 годы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действий в интересах женщин на 2023 - 2030 годы, утвержденной распоряжением Правительства Российской Федерации от 29 декабря 2022 г. N 4356-р, на основании </w:t>
      </w:r>
      <w:hyperlink w:history="0" r:id="rId8" w:tooltip="Закон Тульской области от 27.05.2022 N 36-ЗТО &quot;Устав (Основной Закон) Тульской области&quot; (принят Тульской областной Думой 26.05.2022) {КонсультантПлюс}">
        <w:r>
          <w:rPr>
            <w:sz w:val="20"/>
            <w:color w:val="0000ff"/>
          </w:rPr>
          <w:t xml:space="preserve">статьи 46</w:t>
        </w:r>
      </w:hyperlink>
      <w:r>
        <w:rPr>
          <w:sz w:val="20"/>
        </w:rPr>
        <w:t xml:space="preserve"> Устава (Основного Закона) Тульской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3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на 2023 - 2026 годы по реализации в Тульской области Национальной стратегии действий в интересах женщин на 2023 - 2030 годы (далее - Региональный план) (приложение).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Ответственным исполнителям мероприятий Регионального плана представлять в министерство труда и социальной защиты Тульской области отчеты о ходе их выполнения 1 раз в год не позднее 1 февраля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9" w:tooltip="Распоряжение правительства Тульской области от 26.02.2020 N 118-р (ред. от 25.06.2021) &quot;Об утверждении регионального плана мероприятий на 2020 - 2022 годы по реализации Национальной стратегии действий в интересах женщин на 2017 - 2022 годы на территории Туль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Тульской области от 26.02.2020 N 118-р "Об утверждении регионального плана мероприятий на 2020 - 2022 годы по реализации Национальной стратегии действий в интересах женщин на 2017 - 2022 годы на территории Тульской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0" w:tooltip="Распоряжение правительства Тульской области от 25.06.2021 N 344-р &quot;О внесении изменений и дополнений в распоряжение правительства Тульской области от 26.02.2020 N 118-р&quot; (вместе с &quot;Изменениями и дополнениями, которые вносятся в распоряжение правительства Тульской области от 26.02.2020 N 118-р &quot;Об утверждении регионального плана мероприятий на 2020 - 2022 годы по реализации Национальной стратегии действий в интересах женщин на 2017 - 2022 годы на территории Туль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Тульской области от 25.06.2021 N 344-р "О внесении изменений и дополнений в распоряжение правительства Тульской области от 26.02.2020 N 118-р".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распоряжения возложить на заместителя председателя Правительства Тульской области Маркова Д.С.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Распоряжение вступает в силу со дня подписания.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Тульской области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Тульской области</w:t>
      </w:r>
    </w:p>
    <w:p>
      <w:pPr>
        <w:pStyle w:val="0"/>
        <w:jc w:val="right"/>
      </w:pPr>
      <w:r>
        <w:rPr>
          <w:sz w:val="20"/>
        </w:rPr>
        <w:t xml:space="preserve">В.А.ФЕДОРИЩЕВ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Тульской области</w:t>
      </w:r>
    </w:p>
    <w:p>
      <w:pPr>
        <w:pStyle w:val="0"/>
        <w:jc w:val="right"/>
      </w:pPr>
      <w:r>
        <w:rPr>
          <w:sz w:val="20"/>
        </w:rPr>
        <w:t xml:space="preserve">от 14.09.2023 N 492-р</w:t>
      </w:r>
    </w:p>
    <w:p>
      <w:pPr>
        <w:pStyle w:val="0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НА 2023 - 2026 ГОДЫ ПО РЕАЛИЗАЦИИ</w:t>
      </w:r>
    </w:p>
    <w:p>
      <w:pPr>
        <w:pStyle w:val="2"/>
        <w:jc w:val="center"/>
      </w:pPr>
      <w:r>
        <w:rPr>
          <w:sz w:val="20"/>
        </w:rPr>
        <w:t xml:space="preserve">В ТУЛЬСКОЙ ОБЛАСТИ НАЦИОНАЛЬНОЙ СТРАТЕГИИ ДЕЙСТВИЙ</w:t>
      </w:r>
    </w:p>
    <w:p>
      <w:pPr>
        <w:pStyle w:val="2"/>
        <w:jc w:val="center"/>
      </w:pPr>
      <w:r>
        <w:rPr>
          <w:sz w:val="20"/>
        </w:rPr>
        <w:t xml:space="preserve">В ИНТЕРЕСАХ ЖЕНЩИН НА 2023 - 2030 ГОДЫ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9"/>
        <w:gridCol w:w="2041"/>
        <w:gridCol w:w="2551"/>
        <w:gridCol w:w="2494"/>
        <w:gridCol w:w="1077"/>
      </w:tblGrid>
      <w:tr>
        <w:tc>
          <w:tcPr>
            <w:gridSpan w:val="2"/>
            <w:tcW w:w="2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исполнения</w:t>
            </w:r>
          </w:p>
        </w:tc>
      </w:tr>
      <w:tr>
        <w:tc>
          <w:tcPr>
            <w:gridSpan w:val="2"/>
            <w:tcW w:w="2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5"/>
            <w:tcW w:w="898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 Профилактика социального неблагополучия женщин</w:t>
            </w:r>
          </w:p>
        </w:tc>
      </w:tr>
      <w:tr>
        <w:tc>
          <w:tcPr>
            <w:tcW w:w="8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04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деятельности организаций социального обслуживания семьи и детей Тульской области по предоставлению социальных услуг и организации социального сопровождения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Тульской области, государственные учреждения социального обслуживания семьи и детей Тульской области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Социальными услугами планируется охватить 100% семей с детьми, признанных в установленном порядке нуждающимися в социальном обслуживании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</w:tr>
      <w:tr>
        <w:tc>
          <w:tcPr>
            <w:tcW w:w="8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04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Открытие Семейного МФЦ по адресу: г. Тула, Ленинский район, ул. Ленина, д. 6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Тульской области, государственное учреждение Тульской области "Социально-реабилитационный центр для несовершеннолетних N 1"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Планируется открытие после капитального ремонта отделения Семейного многофункционального центра по адресу: г. Тула, Ленинский район, ул. Ленина, д. 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</w:tr>
      <w:tr>
        <w:tc>
          <w:tcPr>
            <w:tcW w:w="8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04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профессиональной стажировочной площадки Фонда поддержки детей, находящихся в трудной жизненной ситуации, на базе государственного учреждения Тульской области "Семейный МФЦ "Мой семейный центр" по направлению "Комплексное решение проблем семей в сложных обстоятельствах, затрудняющих жизнь ребенка"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учреждение Тульской области "Семейный МФЦ "Мой семейный центр"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Планируется обучить на стажировочной площадке 100% специалистов из субъектов Российской Федерации, являющихся участниками пилотного проекта по созданию Семейных многофункциональных центров, выбравших в качестве стажировочной площадки Тульскую область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2023 - 2024 годы</w:t>
            </w:r>
          </w:p>
        </w:tc>
      </w:tr>
      <w:tr>
        <w:tc>
          <w:tcPr>
            <w:tcW w:w="8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04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жизни женщин и девочек, подвергшихся жестокому обращению, посредством предоставления социальных услуг и социального сопровождения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учреждение Тульской области "Семейный МФЦ "Мой семейный центр", государственное учреждение Тульской области "Социально-реабилитационный центр для несовершеннолетних N 1"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Социальными услугами планируется охватить 100% девочек и женщин, признанных в установленном порядке нуждающимися в социальном обслуживании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</w:tr>
      <w:tr>
        <w:tc>
          <w:tcPr>
            <w:tcW w:w="8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204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психологической помощи молодежи, в том числе женщинам в возрасте до 35 лет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молодежной политики Тульской области, государственное учреждение Тульской области "Тульский областной центр молодежи"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Психологическими услугами планируется охватить 100% молодежи, в том числе женщин, обратившихся в государственное учреждение Тульской области "Тульский областной центр молодежи" за помощью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</w:tr>
      <w:tr>
        <w:tc>
          <w:tcPr>
            <w:tcW w:w="8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204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грантовых проектов, направленных на улучшение жизни несовершеннолетних беременных и юных мам, а также семей, воспитывающих детей-инвалидов, в том числе неполных материнских семей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учреждение Тульской области "Семейный МФЦ "Мой семейный центр", государственное учреждение Тульской области "Социально-реабилитационный центр для несовершеннолетних N 4"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Планируется реализация проектов, получивших грант Фонда поддержки детей, находящихся в трудной жизненной ситуации, в том числе проекта по оказанию эффективной практики социально-психологической поддержки несовершеннолетних беременных и юных матерей, в том числе воспитанниц организаций для детей-сирот и детей, оставшихся без попечения родителей, "Не одна" и проекта по оказанию комплексной помощи семьям, воспитывающим детей-инвалидов, в том числе неполным материнским, проживающим в отдаленных районах Тульской области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2023 - 2024 годы</w:t>
            </w:r>
          </w:p>
        </w:tc>
      </w:tr>
      <w:tr>
        <w:tc>
          <w:tcPr>
            <w:tcW w:w="8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204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социальных услуг и социального сопровождения семьям участников специальной военной операции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Тульской области, государственные учреждения социального обслуживания Тульской области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Планируется оказание необходимой помощи женам и матерям участников специальной военной операции, закрепление за 100% обратившихся кураторов из числа сотрудников государственных учреждений социального обслуживания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</w:tr>
      <w:tr>
        <w:tc>
          <w:tcPr>
            <w:tcW w:w="8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204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работы телефонов доверия для оказания помощи, в том числе экстренной психологической, гражданам, в том числе девочкам и женщинам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Тульской области, государственное учреждение Тульской области "Семейный МФЦ "Мой семейный центр"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Планируется оказание необходимой помощи 100% женщин и девушек, обратившихся в службу "Семейная диспетчерская", на линию Детского телефона доверия, круглосуточный телефон доверия для женщин по вопросам домашнего насилия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</w:tr>
      <w:tr>
        <w:tc>
          <w:tcPr>
            <w:gridSpan w:val="5"/>
            <w:tcW w:w="898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 Сохранение здоровья женщин всех возрастов. Создание условий для повышения роли женщины в формировании здорового общества</w:t>
            </w:r>
          </w:p>
        </w:tc>
      </w:tr>
      <w:tr>
        <w:tc>
          <w:tcPr>
            <w:tcW w:w="8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04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обследований репродуктивной системы девочек в возрасте 15 - 17 лет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Тульской области, государственные учреждения здравоохранения Тульской области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Планируется охватить профилактическими осмотрами врачами - акушерами-гинекологами подростков не менее 80% от числа подлежащих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</w:tr>
      <w:tr>
        <w:tc>
          <w:tcPr>
            <w:tcW w:w="8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04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обследований репродуктивной системы женщин 18 - 35 лет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Тульской области, государственные учреждения здравоохранения Тульской области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Планируется охватить профилактическими осмотрами врачами - акушерами-гинекологами женщин в возрасте 18 - 35 лет не менее 15% от общего числа женщин указанного возраста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</w:tr>
      <w:tr>
        <w:tc>
          <w:tcPr>
            <w:tcW w:w="8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04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Открытие на базе центральных районных больниц (районных больниц) межрайонных (районных) медицинских подразделений (центров, кабинетов) по работе с женщинами, желающими иметь ребенка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Тульской области, государственное учреждение здравоохранения "Алексинская районная больница имени профессора В.Ф. Снегирева", государственное учреждение здравоохранения "Ефремовская районная клиническая больница имени А.И. Козлова"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Планируется открытие межрайонного центра в государственном учреждении здравоохранения "Алексинская районная больница имени профессора В.Ф. Снегирева" и в государственном учреждении здравоохранения "Ефремовская районная клиническая больница имени А.И. Козлова"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</w:tr>
      <w:tr>
        <w:tc>
          <w:tcPr>
            <w:tcW w:w="8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204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профилактической медицинской помощи женщинам, проживающим в отдаленных территориях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Тульской области, государственные учреждения здравоохранения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Планируется утвердить графики работы мобильных бригад для осмотров женщин врачами - акушерами-гинекологами, маммологами в соответствии с утвержденными планами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</w:tr>
      <w:tr>
        <w:tc>
          <w:tcPr>
            <w:tcW w:w="8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204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оказания медицинской помощи подросткам в части профилактики заболеваний репродуктивной сферы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Тульской области, государственные учреждения здравоохранения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Планируется открытие центра репродуктивного здоровья подростков на базе ГУЗ "Тульская детская областная клиническая больница"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</w:tr>
      <w:tr>
        <w:tc>
          <w:tcPr>
            <w:tcW w:w="8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204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единого подхода оценки репродуктивного здоровья подростков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учреждение здравоохранения "Тульская детская областная клиническая больница"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Планируется формирование системы оценки состояния подростка с внесением в региональную информационную систему здравоохранения Тульской области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</w:tr>
      <w:tr>
        <w:tc>
          <w:tcPr>
            <w:tcW w:w="8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204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доброжелательного образа врача при оказании медицинской помощи подросткам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Тульской области, государственные учреждения здравоохранения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Внедрение речевых модулей в работу специалистов, участвующих в оказании медицинской помощи подросткам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2025 - 2026 годы</w:t>
            </w:r>
          </w:p>
        </w:tc>
      </w:tr>
      <w:tr>
        <w:tc>
          <w:tcPr>
            <w:tcW w:w="8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2.8.</w:t>
            </w:r>
          </w:p>
        </w:tc>
        <w:tc>
          <w:tcPr>
            <w:tcW w:w="204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профилактического направления для коррекции состояний, влияющих на репродуктивное здоровье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Тульской области, государственные учреждения здравоохранения (по согласованию)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Планируется организовать работу 4 пунктов получения информации о здоровом питании, о профилактике онкозаболеваний, заболеваний сердечно-сосудистой системы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</w:tr>
      <w:tr>
        <w:tc>
          <w:tcPr>
            <w:tcW w:w="8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2.9.</w:t>
            </w:r>
          </w:p>
        </w:tc>
        <w:tc>
          <w:tcPr>
            <w:tcW w:w="204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прямых линий по вопросам репродуктивного здоровья и горячей линии "Стоп-аборт"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Тульской области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Планируется организовать работу 9 прямых линий по вопросам репродуктивного здоровья и горячей линии "Стоп-аборт", созданных в Тульской области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</w:tr>
      <w:tr>
        <w:tc>
          <w:tcPr>
            <w:tcW w:w="8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2.10.</w:t>
            </w:r>
          </w:p>
        </w:tc>
        <w:tc>
          <w:tcPr>
            <w:tcW w:w="204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медицинской грамотности и информированности населения о факторах риска и факторах, способствующих здоровью, значимости здорового образа жизни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Тульской области, государственные учреждения здравоохранения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Планируется создать образовательный модуль по коммуникативным навыкам с формированием "болевых точек" для медицинского персонала (для акушерок смотровых кабинетов, фельдшеров, врачей общей практики, врачей - акушеров-гинекологов, врачей-урологов) при обследовании репродуктивного здоровья населения в возрасте 15 - 35 лет с целью раннего выявления репродуктивных рисков, в том числе нарушения жирового обмена, патологии эндокринной системы, новообразований видимых локализаций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</w:tr>
      <w:tr>
        <w:tc>
          <w:tcPr>
            <w:tcW w:w="8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2.11.</w:t>
            </w:r>
          </w:p>
        </w:tc>
        <w:tc>
          <w:tcPr>
            <w:tcW w:w="204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женщин, находящихся в состоянии репродуктивного выбора, о мерах социальной поддержки в регионе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Тульской области, государственные учреждения здравоохранения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26 государственных учреждениях здравоохранения Тульской области планируется реализация программы психологической помощи и психологического консультирования по вопросам мужского и женского репродуктивного здоровья, планирования семьи, сопровождения беременности, преодоления кризисных ситуаций, связанных с деторождением, популяризации образа многодетной семьи и социальной роли родительства, профилактики абортов, психологии и этики семейной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</w:tr>
      <w:tr>
        <w:tc>
          <w:tcPr>
            <w:tcW w:w="8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2.12.</w:t>
            </w:r>
          </w:p>
        </w:tc>
        <w:tc>
          <w:tcPr>
            <w:tcW w:w="204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работы кабинетов кризисной беременности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Тульской области, государственные учреждения здравоохранения Тульской области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Планируется повысить эффективность психолого-социального консультирования пациенток в состоянии репродуктивного выбора. Планируется охватить консультациями 100% женщин, пришедших на консультацию в кабинеты кризисной беременности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</w:tr>
      <w:tr>
        <w:tc>
          <w:tcPr>
            <w:tcW w:w="8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2.13.</w:t>
            </w:r>
          </w:p>
        </w:tc>
        <w:tc>
          <w:tcPr>
            <w:tcW w:w="204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оказания медицинской помощи парам с бесплодием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Тульской области, государственные учреждения здравоохранения Тульской области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Планируется выполнение не менее 650 переносов эмбрионов при оказании медицинской помощи с применением вспомогательных репродуктивных технологий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2024 - 2026 годы</w:t>
            </w:r>
          </w:p>
        </w:tc>
      </w:tr>
      <w:tr>
        <w:tc>
          <w:tcPr>
            <w:tcW w:w="8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2.14.</w:t>
            </w:r>
          </w:p>
        </w:tc>
        <w:tc>
          <w:tcPr>
            <w:tcW w:w="204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межведомственной пилотной программы по обследованию репродуктивной системы у сотрудников Публичного акционерного общества "Императорский Тульский оружейный завод"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Тульской области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Планируется проведение оценки и комплексного анализа репродуктивного здоровья сотрудников, в том числе женщин, Публичного акционерного общества "Императорский Тульский оружейный завод" в возрасте до 35 лет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</w:tr>
      <w:tr>
        <w:tc>
          <w:tcPr>
            <w:tcW w:w="8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2.15.</w:t>
            </w:r>
          </w:p>
        </w:tc>
        <w:tc>
          <w:tcPr>
            <w:tcW w:w="204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механизмов мотивации ответственного отношения граждан в возрасте 15 - 35 лет к своему здоровью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Тульской области, комитет Тульской области по печати и массовым коммуникациям, государственное учреждение здравоохранения "Тульский областной центр медицинской профилактики и реабилитации имени Я.С. Стечкина"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Планируется подготовка аналитического отчета о проведении мероприятий, направленных на мотивацию к здоровому образу жизни. Планируется проведение акций, дней здоровья, выступлений в средствах массовой информации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</w:tr>
      <w:tr>
        <w:tc>
          <w:tcPr>
            <w:tcW w:w="8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2.16.</w:t>
            </w:r>
          </w:p>
        </w:tc>
        <w:tc>
          <w:tcPr>
            <w:tcW w:w="204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комплекса мероприятий по повышению уровня грамотности женщин и девочек в вопросах здоровья, в том числе в рамках дошкольного, начального общего, основного общего, среднего профессионального и высшего образования и на рабочих местах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Тульской области, министерство образования Тульской области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Планируется использовать в 361 образовательной организации методические рекомендации, включающие материалы для использования при реализации образовательных программ, направленных на воспитание ответственности за свое здоровье, формирование репродуктивно направленного поведения молодежи, профилактику девиантного поведения, а также информирование о последствиях и рисках для женского здоровья отказа от рождения детей, в том числе путем искусственного прерывания беременности (разработаны Минпросвещения России в рамках исполнения пункта 21 протокола заседания Совета при Правительстве Российской Федерации по вопросам попечительства в социальной сфере от 30 марта 2021 г. N 3)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</w:tr>
      <w:tr>
        <w:tc>
          <w:tcPr>
            <w:tcW w:w="8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2.17.</w:t>
            </w:r>
          </w:p>
        </w:tc>
        <w:tc>
          <w:tcPr>
            <w:tcW w:w="204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еженедельных занятий в "Школе деменции"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Тульской области, государственные учреждения здравоохранения Тульской области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Планируется организация и проведение еженедельных занятий в "Школе деменции" с охватом не менее 200 человек в год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</w:tr>
      <w:tr>
        <w:tc>
          <w:tcPr>
            <w:tcW w:w="8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2.18.</w:t>
            </w:r>
          </w:p>
        </w:tc>
        <w:tc>
          <w:tcPr>
            <w:tcW w:w="204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проведения школ здоровья для пациентов, перенесших инсульт, в том числе женщин, а также их родственников на базе государственных учреждений здравоохранения Тульской области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Тульской области, государственные учреждения здравоохранения Тульской области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Планируется работа не менее 8 школ здоровья для пациентов, перенесших инсульт, в том числе женщин, а также их родственников на базе государственных учреждений здравоохранения Тульской области с охватом не менее 2000 человек в год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</w:tr>
      <w:tr>
        <w:tc>
          <w:tcPr>
            <w:tcW w:w="8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2.19.</w:t>
            </w:r>
          </w:p>
        </w:tc>
        <w:tc>
          <w:tcPr>
            <w:tcW w:w="204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функционирования на базе государственных учреждений здравоохранения Тульской области школ здоровья по профилактике падений и переломов с возможностью дистанционного обучения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Тульской области, государственные учреждения здравоохранения Тульской области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Планируется работа не менее 5 школ с охватом не менее 300 человек в год, в том числе женщин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</w:tr>
      <w:tr>
        <w:tc>
          <w:tcPr>
            <w:tcW w:w="8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2.20.</w:t>
            </w:r>
          </w:p>
        </w:tc>
        <w:tc>
          <w:tcPr>
            <w:tcW w:w="204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тематических акций, в том числе в рамках Всемирных дней здоровья, проведение скрининговых обследований, направленных на диагностику хронических возраст-ассоциированных неинфекционных заболеваний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Тульской области, государственные учреждения здравоохранения Тульской области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Планируется проведение не менее 15 мероприятий с участием граждан старше трудоспособного возраста, в том числе женщин, с привлечением волонтеров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</w:tr>
      <w:tr>
        <w:tc>
          <w:tcPr>
            <w:tcW w:w="8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2.21.</w:t>
            </w:r>
          </w:p>
        </w:tc>
        <w:tc>
          <w:tcPr>
            <w:tcW w:w="204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охвата женщин пожилого возраста и инвалидов услугами в рамках системы долговременного ухода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Тульской области, государственные учреждения социального обслуживания Тульской области, государственное учреждение Тульской области "Региональный центр "Развитие"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Услугами в рамках системы долговременного ухода планируется охватить не менее 80% женщин пожилого возраста и инвалидов от общего числа женщин пожилого возраста и инвалидов, признанных нуждающимися в уходе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</w:tr>
      <w:tr>
        <w:tc>
          <w:tcPr>
            <w:tcW w:w="8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2.22.</w:t>
            </w:r>
          </w:p>
        </w:tc>
        <w:tc>
          <w:tcPr>
            <w:tcW w:w="204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социально ориентированным некоммерческим организациям посредством информирования о грантах, направленных в том числе на оказание помощи женщинам в трудной жизненной ситуации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 политики и развития местного самоуправления в Тульской области, государственное учреждение Тульской области "Аппарат Общественной палаты Тульской области"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Планируется оказывать информационно-методическую поддержку 100% обратившихся социально ориентированных некоммерческих организаций по вопросу разработки и реализации проектов по оказанию помощи женщинам, находящимся в трудной жизненной ситуации, в том числе в виде предоставления гранта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</w:tr>
      <w:tr>
        <w:tc>
          <w:tcPr>
            <w:gridSpan w:val="5"/>
            <w:tcW w:w="898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 Повышение роли женщин в развитии общества, улучшение качества их жизни</w:t>
            </w:r>
          </w:p>
        </w:tc>
      </w:tr>
      <w:tr>
        <w:tc>
          <w:tcPr>
            <w:tcW w:w="8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04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профессионального обучения и дополнительного профессионального образования женщин различных категорий (включая обучение в рамках национального проекта "Демография") при содействии органов службы занятости Тульской области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Тульской области, государственное учреждение Тульской области "Центр занятости населения Тульской области"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Планируется организовать профессиональное обучение и дополнительное профессиональное образование не менее 600 женщин различных категорий при содействии органов службы занятости Тульской области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</w:tr>
      <w:tr>
        <w:tc>
          <w:tcPr>
            <w:tcW w:w="8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204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эффективными формами занятости женщин, воспитывающих несовершеннолетних детей, обратившихся в органы службы занятости региона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Тульской области, государственное учреждение Тульской области "Центр занятости населения Тульской области"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Планируется обеспечить эффективными формами занятости не менее 700 женщин, воспитывающих несовершеннолетних детей, обратившихся в органы службы занятости региона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</w:tr>
      <w:tr>
        <w:tc>
          <w:tcPr>
            <w:tcW w:w="8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204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включения молодых матерей в трудовую деятельность за счет повышения доступности услуг дошкольного образования для детей в возрасте от 1,5 до 7 лет, осуществление присмотра и ухода за детьми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Тульской области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Планируется обеспечить 100% доступности услуг дошкольного образования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</w:tr>
      <w:tr>
        <w:tc>
          <w:tcPr>
            <w:tcW w:w="8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204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в соответствии с Соглашением о взаимодействии Управления Федеральной службы исполнения наказаний по Тульской области и министерства труда и социальной защиты Тульской области от 27 декабря 2017 г. б/н мероприятий по информированию женщин, подлежащих освобождению из учреждений, исполняющих наказание в виде лишения свободы, о ситуации на рынке труда и имеющихся вакансиях для трудоустройства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Тульской области, государственное учреждение Тульской области "Центр занятости населения Тульской области"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Планируется ежеквартальное проведение государственным учреждением Тульской области "Центр занятости населения Тульской области" консультативных встреч с женщинами, подлежащими освобождению, по вопросам ситуации на рынке труда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</w:tr>
      <w:tr>
        <w:tc>
          <w:tcPr>
            <w:tcW w:w="8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204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информированию женщин о трудовых правах и мерах, принимаемых по улучшению условий и охраны труда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Тульской области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Планируется ежемесячное проведение дней информирования и консультирования работников и работодателей по вопросам охраны труда и профилактики профессиональных рисков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</w:tr>
      <w:tr>
        <w:tc>
          <w:tcPr>
            <w:tcW w:w="8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</w:t>
            </w:r>
          </w:p>
        </w:tc>
        <w:tc>
          <w:tcPr>
            <w:tcW w:w="204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Размещение информации о лучших практиках поддержки работников с детьми на сайтах министерства труда и социальной защиты Тульской области, объединения работодателей "Тульский областной союз работодателей", Тульского областного союза организаций профсоюзов "Тульская Федерация профсоюзов" и на ресурсах СМИ Тульской области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Тульской области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Планируется увеличение доли коллективных договоров, в которые включены обязательства работодателей по предоставлению мер поддержки работникам с семейными обязанностями, к концу 2026 года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</w:tr>
      <w:tr>
        <w:tc>
          <w:tcPr>
            <w:tcW w:w="8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3.7.</w:t>
            </w:r>
          </w:p>
        </w:tc>
        <w:tc>
          <w:tcPr>
            <w:tcW w:w="204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Награждение организаций - победителей регионального этапа всероссийского конкурса "Российская организация высокой социальной эффективности" в номинациях "За лучшие условия работникам с семейными обязанностями в организациях производственной сферы" и "За лучшие условия работникам с семейными обязанностями в организациях непроизводственной сферы"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Тульской области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Планируется увеличение доли коллективных договоров, в которые включены обязательства работодателей по предоставлению мер поддержки работникам с семейными обязанностями, к концу 2026 года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</w:tr>
      <w:tr>
        <w:tc>
          <w:tcPr>
            <w:tcW w:w="8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3.8.</w:t>
            </w:r>
          </w:p>
        </w:tc>
        <w:tc>
          <w:tcPr>
            <w:tcW w:w="204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единовременной выплаты при рождении ребенка на территории области после 31 декабря 2022 года и государственной регистрации его рождения на территории области: одному из родителей независимо от места жительства родителя - в размере 25000 руб.; семье, в которой один из родителей является студентом, обучающимся по очной форме обучения в профессиональной образовательной организации и (или) образовательной организации высшего образования, - в размере 50000 руб.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Тульской области, государственное учреждение Тульской области "Управление социальной защиты населения Тульской области"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граждан, которым назначена единовременная выплата при рождении ребенка, от общей численности граждан, имеющих право на единовременную выплату при рождении ребенка (проценты)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</w:tr>
      <w:tr>
        <w:tc>
          <w:tcPr>
            <w:gridSpan w:val="5"/>
            <w:tcW w:w="898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 Расширение участия женщин в приоритетных направлениях социально-экономического развития страны, включая формирование новых точек роста экономики</w:t>
            </w:r>
          </w:p>
        </w:tc>
      </w:tr>
      <w:tr>
        <w:tc>
          <w:tcPr>
            <w:tcW w:w="8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204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конкурсов профессионального мастерства, направленных на ориентацию девочек и женщин на получение образования и занятость по техническим специальностям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Тульской области, государственное профессиональное образовательное учреждение Тульской области "Тульский колледж строительства и отраслевых технологий", государственное профессиональное образовательное учреждение Тульской области "Тульский техникум социальных технологий"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доли девочек и женщин до 10% от числа участников конкурсов профессионального мастерства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</w:tr>
      <w:tr>
        <w:tc>
          <w:tcPr>
            <w:tcW w:w="8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204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обучающих мероприятий по повышению квалификации предпринимательских компетенций для женщин-предпринимателей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экономического развития Тульской области, Тульский региональный фонд "Центр поддержки предпринимательства"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Планируется ежегодное проведение не менее 2 мероприятий по повышению квалификации предпринимательских компетенций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</w:tr>
      <w:tr>
        <w:tc>
          <w:tcPr>
            <w:tcW w:w="8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204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заемного финансирования по льготной ставке для СМСП, учредителями которых являются женщины (программа "Женское предпринимательство")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экономического развития Тульской области, микрокредитная компания Тульский областной фонд поддержки малого предпринимательства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Планируется предоставление не менее 50 микрозаймов микрокредитной компанией Тульский областной фонд поддержки малого предпринимательства по льготной ставке для СМСП - индивидуальных предпринимателей, когда в качестве индивидуального предпринимателя зарегистрирована женщина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</w:tr>
      <w:tr>
        <w:tc>
          <w:tcPr>
            <w:tcW w:w="8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204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"Предприниматель года" с номинацией "Бизнес-леди года"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экономического развития Тульской области, Тульский региональный фонд "Центр поддержки предпринимательства"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Планируется ежегодное проведение конкурса, в том числе с женщинами-предпринимателями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</w:tr>
      <w:tr>
        <w:tc>
          <w:tcPr>
            <w:gridSpan w:val="5"/>
            <w:tcW w:w="898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5. Укрепление позиции женщин в общественно-политической жизни страны. Создание условий для развития их гражданской активности</w:t>
            </w:r>
          </w:p>
        </w:tc>
      </w:tr>
      <w:tr>
        <w:tc>
          <w:tcPr>
            <w:tcW w:w="8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204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женщин в общественном совете при министерстве труда и социальной защиты Тульской области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Тульской области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Планируется, что в 2026 году состав общественного совета при министерстве труда и социальной защиты Тульской области будет состоять из 60% женщин и 40% мужчин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</w:tr>
      <w:tr>
        <w:tc>
          <w:tcPr>
            <w:tcW w:w="8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204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женщин - сотрудников организаций социального обслуживания Тульской области во Всероссийском конкурсе профессионального мастерства в сфере социального обслуживания, обеспечение проведения регионального этапа конкурса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Тульской области, государственное учреждение Тульской области "Региональный центр "Развитие"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Планируется ежегодное участие сотрудников государственных учреждений социального обслуживания Тульской области во Всероссийском конкурсе профессионального мастерства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</w:tr>
      <w:tr>
        <w:tc>
          <w:tcPr>
            <w:tcW w:w="8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204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информационно-просветительских мероприятий, направленных на мотивацию женщин к участию в общественно-политической жизни региона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учреждение Тульской области "Семейный МФЦ "Мой семейный центр"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Планируется реализация совместных мероприятий с Тульской региональной общероссийской общественно-государственной организацией "Союз женщин России", определенных соглашением с государственным учреждением Тульской области "Семейный МФЦ "Мой семейный центр"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 годы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Тульской области от 14.09.2023 N 492-р</w:t>
            <w:br/>
            <w:t>"Об утверждении плана мероприятий на 2023 - 2026 годы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F835288785C33FBC27961E99DA91315BC6678FB2EEE12BEEBADEF76E75866291ACCCB8FA60C30891E4D13F5118C25BB0FE475030B4ECC0115R8Q" TargetMode = "External"/>
	<Relationship Id="rId8" Type="http://schemas.openxmlformats.org/officeDocument/2006/relationships/hyperlink" Target="consultantplus://offline/ref=9F835288785C33FBC2797FE48BC54D1EBF6E20F026EE1EECB1FFE921B808607C5A8CCDDAE5483D88174643A555D27CE84AAF79001452CD0245BE5EA519RBQ" TargetMode = "External"/>
	<Relationship Id="rId9" Type="http://schemas.openxmlformats.org/officeDocument/2006/relationships/hyperlink" Target="consultantplus://offline/ref=9F835288785C33FBC2797FE48BC54D1EBF6E20F026EE18E9BEFAE921B808607C5A8CCDDAF7486584154759A554C72AB90C1FR9Q" TargetMode = "External"/>
	<Relationship Id="rId10" Type="http://schemas.openxmlformats.org/officeDocument/2006/relationships/hyperlink" Target="consultantplus://offline/ref=9F835288785C33FBC2797FE48BC54D1EBF6E20F026EE18E8B7F0E921B808607C5A8CCDDAF7486584154759A554C72AB90C1FR9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Тульской области от 14.09.2023 N 492-р
"Об утверждении плана мероприятий на 2023 - 2026 годы по реализации в Тульской области Национальной стратегии действий в интересах женщин на 2023 - 2030 годы"</dc:title>
  <dcterms:created xsi:type="dcterms:W3CDTF">2023-11-21T16:17:53Z</dcterms:created>
</cp:coreProperties>
</file>