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Тульской области от 28.11.2002 N 343-ЗТО</w:t>
              <w:br/>
              <w:t xml:space="preserve">(ред. от 21.12.2022)</w:t>
              <w:br/>
              <w:t xml:space="preserve">"О транспортном налоге"</w:t>
              <w:br/>
              <w:t xml:space="preserve">(принят Постановлением Тульской областной Думы от 28.11.2002 N 35/992)</w:t>
              <w:br/>
              <w:t xml:space="preserve">(с изм. и доп., вступающими в силу с 1 января 2023 года)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28 ноября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343-ЗТО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ТРАНСПОРТНОМ НАЛОГЕ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Тульской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28 ноября 2002 года</w:t>
      </w:r>
    </w:p>
    <w:p>
      <w:pPr>
        <w:pStyle w:val="0"/>
        <w:jc w:val="right"/>
      </w:pPr>
      <w:r>
        <w:rPr>
          <w:sz w:val="20"/>
        </w:rPr>
        <w:t xml:space="preserve">Постановление N 35/992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20.04.2004 </w:t>
            </w:r>
            <w:hyperlink w:history="0" r:id="rId7" w:tooltip="Закон Тульской области от 20.04.2004 N 441-ЗТО &quot;О внесении изменений и дополнений в Закон Тульской области &quot;О транспортном налоге&quot; (принят Постановлением Тульской областной Думы от 15.04.2004 N 58/1640) {КонсультантПлюс}">
              <w:r>
                <w:rPr>
                  <w:sz w:val="20"/>
                  <w:color w:val="0000ff"/>
                </w:rPr>
                <w:t xml:space="preserve">N 441-ЗТО</w:t>
              </w:r>
            </w:hyperlink>
            <w:r>
              <w:rPr>
                <w:sz w:val="20"/>
                <w:color w:val="392c69"/>
              </w:rPr>
              <w:t xml:space="preserve">, от 25.02.2005 </w:t>
            </w:r>
            <w:hyperlink w:history="0" r:id="rId8" w:tooltip="Закон Тульской области от 25.02.2005 N 523-ЗТО &quot;О внесении изменений в Закон Тульской области &quot;О транспортном налоге&quot; (принят Постановлением Тульской областной Думы от 17.02.2005 N 8/215) {КонсультантПлюс}">
              <w:r>
                <w:rPr>
                  <w:sz w:val="20"/>
                  <w:color w:val="0000ff"/>
                </w:rPr>
                <w:t xml:space="preserve">N 523-ЗТО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28.11.2005 </w:t>
            </w:r>
            <w:hyperlink w:history="0" r:id="rId9" w:tooltip="Закон Тульской области от 28.11.2005 N 648-ЗТО (ред. от 27.03.2020) &quot;О внесении изменений в Закон Тульской области &quot;О транспортном налоге&quot; (принят Постановлением Тульской областной Думы от 24.11.2005 N 25/962) {КонсультантПлюс}">
              <w:r>
                <w:rPr>
                  <w:sz w:val="20"/>
                  <w:color w:val="0000ff"/>
                </w:rPr>
                <w:t xml:space="preserve">N 648-ЗТО</w:t>
              </w:r>
            </w:hyperlink>
            <w:r>
              <w:rPr>
                <w:sz w:val="20"/>
                <w:color w:val="392c69"/>
              </w:rPr>
              <w:t xml:space="preserve">, от 24.11.2006 </w:t>
            </w:r>
            <w:hyperlink w:history="0" r:id="rId10" w:tooltip="Закон Тульской области от 24.11.2006 N 761-ЗТО &quot;О внесении изменений в Закон Тульской области &quot;О транспортном налоге&quot; (принят Постановлением Тульской областной Думы от 23.11.2006 N 39/1671) {КонсультантПлюс}">
              <w:r>
                <w:rPr>
                  <w:sz w:val="20"/>
                  <w:color w:val="0000ff"/>
                </w:rPr>
                <w:t xml:space="preserve">N 761-ЗТО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03.07.2007 </w:t>
            </w:r>
            <w:hyperlink w:history="0" r:id="rId11" w:tooltip="Закон Тульской области от 03.07.2007 N 849-ЗТО &quot;О внесении изменений в статью 7-1 Закона Тульской области &quot;О транспортном налоге&quot; (принят Постановлением Тульской областной Думы от 21.06.2007 N 48/2112) {КонсультантПлюс}">
              <w:r>
                <w:rPr>
                  <w:sz w:val="20"/>
                  <w:color w:val="0000ff"/>
                </w:rPr>
                <w:t xml:space="preserve">N 849-ЗТО</w:t>
              </w:r>
            </w:hyperlink>
            <w:r>
              <w:rPr>
                <w:sz w:val="20"/>
                <w:color w:val="392c69"/>
              </w:rPr>
              <w:t xml:space="preserve">, от 07.07.2008 </w:t>
            </w:r>
            <w:hyperlink w:history="0" r:id="rId12" w:tooltip="Закон Тульской области от 07.07.2008 N 1033-ЗТО &quot;О внесении изменений в Закон Тульской области &quot;О транспортном налоге&quot; (принят Постановлением Тульской областной Думы от 26.06.2008 N 64/3094) {КонсультантПлюс}">
              <w:r>
                <w:rPr>
                  <w:sz w:val="20"/>
                  <w:color w:val="0000ff"/>
                </w:rPr>
                <w:t xml:space="preserve">N 1033-ЗТО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12.11.2008 </w:t>
            </w:r>
            <w:hyperlink w:history="0" r:id="rId13" w:tooltip="Закон Тульской области от 12.11.2008 N 1123-ЗТО &quot;О внесении изменения в статью 7-1 Закона Тульской области &quot;О транспортном налоге&quot; (принят Тульской областной Думой 30.10.2008) {КонсультантПлюс}">
              <w:r>
                <w:rPr>
                  <w:sz w:val="20"/>
                  <w:color w:val="0000ff"/>
                </w:rPr>
                <w:t xml:space="preserve">N 1123-ЗТО</w:t>
              </w:r>
            </w:hyperlink>
            <w:r>
              <w:rPr>
                <w:sz w:val="20"/>
                <w:color w:val="392c69"/>
              </w:rPr>
              <w:t xml:space="preserve">, от 25.07.2009 </w:t>
            </w:r>
            <w:hyperlink w:history="0" r:id="rId14" w:tooltip="Закон Тульской области от 25.07.2009 N 1315-ЗТО &quot;О внесении изменений в статью 8 Закона Тульской области &quot;О транспортном налоге&quot; (принят Тульской областной Думой 09.07.2009) {КонсультантПлюс}">
              <w:r>
                <w:rPr>
                  <w:sz w:val="20"/>
                  <w:color w:val="0000ff"/>
                </w:rPr>
                <w:t xml:space="preserve">N 1315-ЗТО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19.11.2009 </w:t>
            </w:r>
            <w:hyperlink w:history="0" r:id="rId15" w:tooltip="Закон Тульской области от 19.11.2009 N 1356-ЗТО &quot;О внесении изменения в статью 5 Закона Тульской области &quot;О транспортном налоге&quot; (принят Тульской областной Думой 19.11.2009) {КонсультантПлюс}">
              <w:r>
                <w:rPr>
                  <w:sz w:val="20"/>
                  <w:color w:val="0000ff"/>
                </w:rPr>
                <w:t xml:space="preserve">N 1356-ЗТО</w:t>
              </w:r>
            </w:hyperlink>
            <w:r>
              <w:rPr>
                <w:sz w:val="20"/>
                <w:color w:val="392c69"/>
              </w:rPr>
              <w:t xml:space="preserve">, от 06.04.2010 </w:t>
            </w:r>
            <w:hyperlink w:history="0" r:id="rId16" w:tooltip="Закон Тульской области от 06.04.2010 N 1429-ЗТО &quot;О внесении изменений в статью 2 Закона Тульской области &quot;О транспортном налоге&quot; (принят Тульской областной Думой 25.03.2010) {КонсультантПлюс}">
              <w:r>
                <w:rPr>
                  <w:sz w:val="20"/>
                  <w:color w:val="0000ff"/>
                </w:rPr>
                <w:t xml:space="preserve">N 1429-ЗТО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10.11.2010 </w:t>
            </w:r>
            <w:hyperlink w:history="0" r:id="rId17" w:tooltip="Закон Тульской области от 10.11.2010 N 1497-ЗТО (ред. от 27.03.2020) &quot;О внесении изменений в Закон Тульской области &quot;О транспортном налоге&quot; (принят Тульской областной Думой 28.10.2010) {КонсультантПлюс}">
              <w:r>
                <w:rPr>
                  <w:sz w:val="20"/>
                  <w:color w:val="0000ff"/>
                </w:rPr>
                <w:t xml:space="preserve">N 1497-ЗТО</w:t>
              </w:r>
            </w:hyperlink>
            <w:r>
              <w:rPr>
                <w:sz w:val="20"/>
                <w:color w:val="392c69"/>
              </w:rPr>
              <w:t xml:space="preserve">, от 07.02.2011 </w:t>
            </w:r>
            <w:hyperlink w:history="0" r:id="rId18" w:tooltip="Закон Тульской области от 07.02.2011 N 1540-ЗТО &quot;О внесении изменений в статью 5 Закона Тульской области &quot;О транспортном налоге&quot; (принят Тульской областной Думой 27.01.2011) {КонсультантПлюс}">
              <w:r>
                <w:rPr>
                  <w:sz w:val="20"/>
                  <w:color w:val="0000ff"/>
                </w:rPr>
                <w:t xml:space="preserve">N 1540-ЗТО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07.05.2011 </w:t>
            </w:r>
            <w:hyperlink w:history="0" r:id="rId19" w:tooltip="Закон Тульской области от 07.05.2011 N 1561-ЗТО (ред. от 29.10.2021) &quot;О внесении изменений в Закон Тульской области &quot;О транспортном налоге&quot; (принят Тульской областной Думой 28.04.2011) {КонсультантПлюс}">
              <w:r>
                <w:rPr>
                  <w:sz w:val="20"/>
                  <w:color w:val="0000ff"/>
                </w:rPr>
                <w:t xml:space="preserve">N 1561-ЗТО</w:t>
              </w:r>
            </w:hyperlink>
            <w:r>
              <w:rPr>
                <w:sz w:val="20"/>
                <w:color w:val="392c69"/>
              </w:rPr>
              <w:t xml:space="preserve">, от 01.06.2011 </w:t>
            </w:r>
            <w:hyperlink w:history="0" r:id="rId20" w:tooltip="Закон Тульской области от 01.06.2011 N 1578-ЗТО &quot;О внесении изменения в статью 8 Закона Тульской области &quot;О транспортном налоге&quot; (принят Тульской областной Думой 26.05.2011) {КонсультантПлюс}">
              <w:r>
                <w:rPr>
                  <w:sz w:val="20"/>
                  <w:color w:val="0000ff"/>
                </w:rPr>
                <w:t xml:space="preserve">N 1578-ЗТО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29.11.2011 </w:t>
            </w:r>
            <w:hyperlink w:history="0" r:id="rId21" w:tooltip="Закон Тульской области от 29.11.2011 N 1662-ЗТО &quot;О внесении изменения в статью 5 Закона Тульской области &quot;О транспортном налоге&quot; (принят Тульской областной Думой 24.11.2011) {КонсультантПлюс}">
              <w:r>
                <w:rPr>
                  <w:sz w:val="20"/>
                  <w:color w:val="0000ff"/>
                </w:rPr>
                <w:t xml:space="preserve">N 1662-ЗТО</w:t>
              </w:r>
            </w:hyperlink>
            <w:r>
              <w:rPr>
                <w:sz w:val="20"/>
                <w:color w:val="392c69"/>
              </w:rPr>
              <w:t xml:space="preserve">, от 16.07.2012 </w:t>
            </w:r>
            <w:hyperlink w:history="0" r:id="rId22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      <w:r>
                <w:rPr>
                  <w:sz w:val="20"/>
                  <w:color w:val="0000ff"/>
                </w:rPr>
                <w:t xml:space="preserve">N 1785-ЗТО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14.11.2012 </w:t>
            </w:r>
            <w:hyperlink w:history="0" r:id="rId23" w:tooltip="Закон Тульской области от 14.11.2012 N 1828-ЗТО &quot;О внесении изменения в статью 8 Закона Тульской области &quot;О транспортном налоге&quot; (принят Тульской областной Думой 08.11.2012) {КонсультантПлюс}">
              <w:r>
                <w:rPr>
                  <w:sz w:val="20"/>
                  <w:color w:val="0000ff"/>
                </w:rPr>
                <w:t xml:space="preserve">N 1828-ЗТО</w:t>
              </w:r>
            </w:hyperlink>
            <w:r>
              <w:rPr>
                <w:sz w:val="20"/>
                <w:color w:val="392c69"/>
              </w:rPr>
              <w:t xml:space="preserve">, от 27.06.2013 </w:t>
            </w:r>
            <w:hyperlink w:history="0" r:id="rId24" w:tooltip="Закон Тульской области от 27.06.2013 N 1960-ЗТО &quot;О признании утратившим силу абзаца восемнадцатого пункта 1 статьи 8 Закона Тульской области &quot;О транспортном налоге&quot; (принят Тульской областной Думой 27.06.2013) {КонсультантПлюс}">
              <w:r>
                <w:rPr>
                  <w:sz w:val="20"/>
                  <w:color w:val="0000ff"/>
                </w:rPr>
                <w:t xml:space="preserve">N 1960-ЗТО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27.06.2013 </w:t>
            </w:r>
            <w:hyperlink w:history="0" r:id="rId25" w:tooltip="Закон Тульской области от 27.06.2013 N 1961-ЗТО &quot;О внесении изменения в статью 8 Закона Тульской области &quot;О транспортном налоге&quot; (принят Тульской областной Думой 27.06.2013) {КонсультантПлюс}">
              <w:r>
                <w:rPr>
                  <w:sz w:val="20"/>
                  <w:color w:val="0000ff"/>
                </w:rPr>
                <w:t xml:space="preserve">N 1961-ЗТО</w:t>
              </w:r>
            </w:hyperlink>
            <w:r>
              <w:rPr>
                <w:sz w:val="20"/>
                <w:color w:val="392c69"/>
              </w:rPr>
              <w:t xml:space="preserve">, от 20.11.2014 </w:t>
            </w:r>
            <w:hyperlink w:history="0" r:id="rId26" w:tooltip="Закон Тульской области от 20.11.2014 N 2211-ЗТО (ред. от 29.10.2021) &quot;О внесении изменений в Закон Тульской области &quot;О транспортном налоге&quot; (принят Тульской областной Думой 20.11.2014) {КонсультантПлюс}">
              <w:r>
                <w:rPr>
                  <w:sz w:val="20"/>
                  <w:color w:val="0000ff"/>
                </w:rPr>
                <w:t xml:space="preserve">N 2211-ЗТО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26.03.2015 </w:t>
            </w:r>
            <w:hyperlink w:history="0" r:id="rId27" w:tooltip="Закон Тульской области от 26.03.2015 N 2284-ЗТО (ред. от 07.11.2019) &quot;О внесении изменений в статью 8 Закона Тульской области &quot;О транспортном налоге&quot; (принят Тульской областной Думой 26.03.2015) {КонсультантПлюс}">
              <w:r>
                <w:rPr>
                  <w:sz w:val="20"/>
                  <w:color w:val="0000ff"/>
                </w:rPr>
                <w:t xml:space="preserve">N 2284-ЗТО</w:t>
              </w:r>
            </w:hyperlink>
            <w:r>
              <w:rPr>
                <w:sz w:val="20"/>
                <w:color w:val="392c69"/>
              </w:rPr>
              <w:t xml:space="preserve">, от 15.07.2016 </w:t>
            </w:r>
            <w:hyperlink w:history="0" r:id="rId28" w:tooltip="Закон Тульской области от 15.07.2016 N 56-ЗТО (ред. от 26.04.2019) &quot;Об установлении пониженной налоговой ставки налога на прибыль организаций для организаций - резидентов особой экономической зоны на территории Тульской области и о внесении изменения в статью 8 Закона Тульской области &quot;О транспортном налоге&quot; (принят Тульской областной Думой 14.07.2016) {КонсультантПлюс}">
              <w:r>
                <w:rPr>
                  <w:sz w:val="20"/>
                  <w:color w:val="0000ff"/>
                </w:rPr>
                <w:t xml:space="preserve">N 56-ЗТО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26.10.2017 </w:t>
            </w:r>
            <w:hyperlink w:history="0" r:id="rId29" w:tooltip="Закон Тульской области от 26.10.2017 N 74-ЗТО &quot;О внесении изменений в статьи 5 и 8 Закона Тульской области &quot;О транспортном налоге&quot; (принят Тульской областной Думой 26.10.2017) {КонсультантПлюс}">
              <w:r>
                <w:rPr>
                  <w:sz w:val="20"/>
                  <w:color w:val="0000ff"/>
                </w:rPr>
                <w:t xml:space="preserve">N 74-ЗТО</w:t>
              </w:r>
            </w:hyperlink>
            <w:r>
              <w:rPr>
                <w:sz w:val="20"/>
                <w:color w:val="392c69"/>
              </w:rPr>
              <w:t xml:space="preserve">, от 27.09.2018 </w:t>
            </w:r>
            <w:hyperlink w:history="0" r:id="rId30" w:tooltip="Закон Тульской области от 27.09.2018 N 67-ЗТО (ред. от 01.04.2019) &quot;О внесении изменений в отдельные законодательные акты Тульской области&quot; (принят Тульской областной Думой 27.09.2018) {КонсультантПлюс}">
              <w:r>
                <w:rPr>
                  <w:sz w:val="20"/>
                  <w:color w:val="0000ff"/>
                </w:rPr>
                <w:t xml:space="preserve">N 67-ЗТО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29.11.2018 </w:t>
            </w:r>
            <w:hyperlink w:history="0" r:id="rId31" w:tooltip="Закон Тульской области от 29.11.2018 N 93-ЗТО &quot;О внесении изменений в статьи 5 и 8 Закона Тульской области &quot;О транспортном налоге&quot; (принят Тульской областной Думой 29.11.2018) {КонсультантПлюс}">
              <w:r>
                <w:rPr>
                  <w:sz w:val="20"/>
                  <w:color w:val="0000ff"/>
                </w:rPr>
                <w:t xml:space="preserve">N 93-ЗТО</w:t>
              </w:r>
            </w:hyperlink>
            <w:r>
              <w:rPr>
                <w:sz w:val="20"/>
                <w:color w:val="392c69"/>
              </w:rPr>
              <w:t xml:space="preserve">, от 07.11.2019 </w:t>
            </w:r>
            <w:hyperlink w:history="0" r:id="rId32" w:tooltip="Закон Тульской области от 07.11.2019 N 96-ЗТО &quot;О внесении изменений в статьи 5 и 8 Закона Тульской области &quot;О транспортном налоге&quot; (принят Тульской областной Думой 31.10.2019) {КонсультантПлюс}">
              <w:r>
                <w:rPr>
                  <w:sz w:val="20"/>
                  <w:color w:val="0000ff"/>
                </w:rPr>
                <w:t xml:space="preserve">N 96-ЗТО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27.03.2020 </w:t>
            </w:r>
            <w:hyperlink w:history="0" r:id="rId33" w:tooltip="Закон Тульской области от 27.03.2020 N 18-ЗТО &quot;О внесении изменений в статьи 1 и 7 Закона Тульской области &quot;О транспортном налоге&quot; (принят Тульской областной Думой 26.03.2020) {КонсультантПлюс}">
              <w:r>
                <w:rPr>
                  <w:sz w:val="20"/>
                  <w:color w:val="0000ff"/>
                </w:rPr>
                <w:t xml:space="preserve">N 18-ЗТО</w:t>
              </w:r>
            </w:hyperlink>
            <w:r>
              <w:rPr>
                <w:sz w:val="20"/>
                <w:color w:val="392c69"/>
              </w:rPr>
              <w:t xml:space="preserve">, от 29.10.2020 </w:t>
            </w:r>
            <w:hyperlink w:history="0" r:id="rId34" w:tooltip="Закон Тульской области от 29.10.2020 N 87-ЗТО &quot;О внесении изменения в статью 8 Закона Тульской области &quot;О транспортном налоге&quot; (принят Тульской областной Думой 29.10.2020) {КонсультантПлюс}">
              <w:r>
                <w:rPr>
                  <w:sz w:val="20"/>
                  <w:color w:val="0000ff"/>
                </w:rPr>
                <w:t xml:space="preserve">N 87-ЗТО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18.06.2021 </w:t>
            </w:r>
            <w:hyperlink w:history="0" r:id="rId35" w:tooltip="Закон Тульской области от 18.06.2021 N 54-ЗТО &quot;О внесении изменений в статью 8 Закона Тульской области &quot;О транспортном налоге&quot; (принят Тульской областной Думой 17.06.2021) {КонсультантПлюс}">
              <w:r>
                <w:rPr>
                  <w:sz w:val="20"/>
                  <w:color w:val="0000ff"/>
                </w:rPr>
                <w:t xml:space="preserve">N 54-ЗТО</w:t>
              </w:r>
            </w:hyperlink>
            <w:r>
              <w:rPr>
                <w:sz w:val="20"/>
                <w:color w:val="392c69"/>
              </w:rPr>
              <w:t xml:space="preserve">, от 29.10.2021 </w:t>
            </w:r>
            <w:hyperlink w:history="0" r:id="rId36" w:tooltip="Закон Тульской области от 29.10.2021 N 109-ЗТО &quot;О внесении изменений в статью 1 Закона Тульской области &quot;О транспортном налоге&quot; и Закон Тульской области &quot;О налоге на имущество организаций&quot; (принят Тульской областной Думой 28.10.2021) {КонсультантПлюс}">
              <w:r>
                <w:rPr>
                  <w:sz w:val="20"/>
                  <w:color w:val="0000ff"/>
                </w:rPr>
                <w:t xml:space="preserve">N 109-ЗТО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04.05.2022 </w:t>
            </w:r>
            <w:hyperlink w:history="0" r:id="rId37" w:tooltip="Закон Тульской области от 04.05.2022 N 33-ЗТО &quot;О внесении изменений в статью 8 Закона Тульской области &quot;О транспортном налоге&quot; (принят Тульской областной Думой 28.04.2022) {КонсультантПлюс}">
              <w:r>
                <w:rPr>
                  <w:sz w:val="20"/>
                  <w:color w:val="0000ff"/>
                </w:rPr>
                <w:t xml:space="preserve">N 33-ЗТО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38" w:tooltip="Закон Тульской области от 21.12.2022 N 129-ЗТО &quot;О внесении изменений в Закон Тульской области &quot;О транспортном налоге&quot; (принят Тульской областной Думой 15.12.2022) {КонсультантПлюс}">
              <w:r>
                <w:rPr>
                  <w:sz w:val="20"/>
                  <w:color w:val="0000ff"/>
                </w:rPr>
                <w:t xml:space="preserve">N 129-ЗТО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Тульской области от 07.05.2011 N 1561-ЗТО (ред. от 29.10.2021) &quot;О внесении изменений в Закон Тульской области &quot;О транспортном налоге&quot; (принят Тульской областной Думой 28.04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07.05.2011 N 1561-ЗТО)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на территории Тульской области устанавливается и вводится транспортный </w:t>
      </w:r>
      <w:hyperlink w:history="0" r:id="rId40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налог</w:t>
        </w:r>
      </w:hyperlink>
      <w:r>
        <w:rPr>
          <w:sz w:val="20"/>
        </w:rPr>
        <w:t xml:space="preserve"> (далее - налог), устанавливается отчетный период, определяются ставки налога, порядок его уплаты налогоплательщиками-организациями, предусматриваются налоговые льготы, основания и порядок их применения.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20.11.2014 </w:t>
      </w:r>
      <w:hyperlink w:history="0" r:id="rId41" w:tooltip="Закон Тульской области от 20.11.2014 N 2211-ЗТО (ред. от 29.10.2021) &quot;О внесении изменений в Закон Тульской области &quot;О транспортном налоге&quot; (принят Тульской областной Думой 20.11.2014) {КонсультантПлюс}">
        <w:r>
          <w:rPr>
            <w:sz w:val="20"/>
            <w:color w:val="0000ff"/>
          </w:rPr>
          <w:t xml:space="preserve">N 2211-ЗТО</w:t>
        </w:r>
      </w:hyperlink>
      <w:r>
        <w:rPr>
          <w:sz w:val="20"/>
        </w:rPr>
        <w:t xml:space="preserve">, от 27.03.2020 </w:t>
      </w:r>
      <w:hyperlink w:history="0" r:id="rId42" w:tooltip="Закон Тульской области от 27.03.2020 N 18-ЗТО &quot;О внесении изменений в статьи 1 и 7 Закона Тульской области &quot;О транспортном налоге&quot; (принят Тульской областной Думой 26.03.2020) {КонсультантПлюс}">
        <w:r>
          <w:rPr>
            <w:sz w:val="20"/>
            <w:color w:val="0000ff"/>
          </w:rPr>
          <w:t xml:space="preserve">N 18-ЗТО</w:t>
        </w:r>
      </w:hyperlink>
      <w:r>
        <w:rPr>
          <w:sz w:val="20"/>
        </w:rPr>
        <w:t xml:space="preserve">, от 29.10.2021 </w:t>
      </w:r>
      <w:hyperlink w:history="0" r:id="rId43" w:tooltip="Закон Тульской области от 29.10.2021 N 109-ЗТО &quot;О внесении изменений в статью 1 Закона Тульской области &quot;О транспортном налоге&quot; и Закон Тульской области &quot;О налоге на имущество организаций&quot; (принят Тульской областной Думой 28.10.2021) {КонсультантПлюс}">
        <w:r>
          <w:rPr>
            <w:sz w:val="20"/>
            <w:color w:val="0000ff"/>
          </w:rPr>
          <w:t xml:space="preserve">N 109-ЗТО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" w:tooltip="Закон Тульской области от 29.10.2021 N 109-ЗТО &quot;О внесении изменений в статью 1 Закона Тульской области &quot;О транспортном налоге&quot; и Закон Тульской области &quot;О налоге на имущество организаций&quot; (принят Тульской областной Думой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29.10.2021 N 109-ЗТО.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2 - 3. Утратили силу. - </w:t>
      </w:r>
      <w:hyperlink w:history="0" r:id="rId45" w:tooltip="Закон Тульской области от 07.05.2011 N 1561-ЗТО (ред. от 29.10.2021) &quot;О внесении изменений в Закон Тульской области &quot;О транспортном налоге&quot; (принят Тульской областной Думой 28.04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07.05.2011 N 1561-ЗТО.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Отчетный период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6" w:tooltip="Закон Тульской области от 07.05.2011 N 1561-ЗТО (ред. от 29.10.2021) &quot;О внесении изменений в Закон Тульской области &quot;О транспортном налоге&quot; (принят Тульской областной Думой 28.04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07.05.2011 N 1561-ЗТО)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Отчетными периодами для налогоплательщиков-организаций признаются первый квартал, второй квартал, третий квартал.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Тульской области от 20.11.2014 N 2211-ЗТО (ред. от 29.10.2021) &quot;О внесении изменений в Закон Тульской области &quot;О транспортном налоге&quot; (принят Тульской областной Думой 20.1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20.11.2014 N 2211-ЗТО)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Налоговые ставки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налоговые ставки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Тульской области от 07.05.2011 N 1561-ЗТО (ред. от 29.10.2021) &quot;О внесении изменений в Закон Тульской области &quot;О транспортном налоге&quot; (принят Тульской областной Думой 28.04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07.05.2011 N 1561-ЗТО)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474"/>
      </w:tblGrid>
      <w:tr>
        <w:tblPrEx>
          <w:tblBorders>
            <w:insideH w:val="single" w:sz="4"/>
          </w:tblBorders>
        </w:tblPrEx>
        <w:tc>
          <w:tcPr>
            <w:tcW w:w="748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налогообложения</w:t>
            </w:r>
          </w:p>
        </w:tc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Налоговая ставка (в рублях)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47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</w:t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tcW w:w="74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147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Мотоциклы и мотороллеры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л.с. (до 14,7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 л.с. до 35 л.с. (свыше 14,7 кВт до 25,74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</w:tr>
      <w:tr>
        <w:tc>
          <w:tcPr>
            <w:tcW w:w="74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35 л.с. (свыше 25,74 кВт)</w:t>
            </w:r>
          </w:p>
        </w:tc>
        <w:tc>
          <w:tcPr>
            <w:tcW w:w="147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37,8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Автобусы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200 л.с. (до 147,1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</w:tr>
      <w:tr>
        <w:tc>
          <w:tcPr>
            <w:tcW w:w="74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200 л.с. (свыше 147,1 кВт)</w:t>
            </w:r>
          </w:p>
        </w:tc>
        <w:tc>
          <w:tcPr>
            <w:tcW w:w="147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75,9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74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147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tcW w:w="74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147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48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Снегоходы, мотосани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50 л.с. (до 36,77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74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50 л.с. (свыше 36,77 кВт)</w:t>
            </w:r>
          </w:p>
        </w:tc>
        <w:tc>
          <w:tcPr>
            <w:tcW w:w="147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57,8</w:t>
            </w:r>
          </w:p>
        </w:tc>
      </w:tr>
      <w:tr>
        <w:tc>
          <w:tcPr>
            <w:tcW w:w="74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47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115,5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Яхты и другие парусно-моторные суда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115,5</w:t>
            </w:r>
          </w:p>
        </w:tc>
      </w:tr>
      <w:tr>
        <w:tc>
          <w:tcPr>
            <w:tcW w:w="74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47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Гидроциклы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144,4</w:t>
            </w:r>
          </w:p>
        </w:tc>
      </w:tr>
      <w:tr>
        <w:tc>
          <w:tcPr>
            <w:tcW w:w="748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47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288,8</w:t>
            </w:r>
          </w:p>
        </w:tc>
      </w:tr>
      <w:tr>
        <w:tc>
          <w:tcPr>
            <w:tcW w:w="748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47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115,5</w:t>
            </w:r>
          </w:p>
        </w:tc>
      </w:tr>
      <w:tr>
        <w:tc>
          <w:tcPr>
            <w:gridSpan w:val="2"/>
            <w:tcW w:w="8957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Закон Тульской области от 07.11.2019 N 96-ЗТО &quot;О внесении изменений в статьи 5 и 8 Закона Тульской области &quot;О транспортном налоге&quot; (принят Тульской областной Думой 31.10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Тульской области от 07.11.2019 N 96-ЗТО)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48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Самолеты, вертолеты и иные воздушные суда, имеющие двигатели (с каждой лошадиной силы)</w:t>
            </w:r>
          </w:p>
        </w:tc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48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Самолеты, имеющие реактивные двигатели (с каждого килограмма силы тяги)</w:t>
            </w:r>
          </w:p>
        </w:tc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115,5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48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1150,0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50" w:tooltip="Закон Тульской области от 29.11.2018 N 93-ЗТО &quot;О внесении изменений в статьи 5 и 8 Закона Тульской области &quot;О транспортном налоге&quot; (принят Тульской областной Думой 29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29.11.2018 N 93-ЗТО)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Абзац исключен с 1 января 2011 года. - </w:t>
      </w:r>
      <w:hyperlink w:history="0" r:id="rId51" w:tooltip="Закон Тульской области от 10.11.2010 N 1497-ЗТО (ред. от 27.03.2020) &quot;О внесении изменений в Закон Тульской области &quot;О транспортном налоге&quot; (принят Тульской областной Думой 28.10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10.11.2010 N 1497-ЗТО.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52" w:tooltip="Закон Тульской области от 25.02.2005 N 523-ЗТО &quot;О внесении изменений в Закон Тульской области &quot;О транспортном налоге&quot; (принят Постановлением Тульской областной Думы от 17.02.2005 N 8/2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25.02.2005 N 523-ЗТО.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53" w:tooltip="Закон Тульской области от 07.05.2011 N 1561-ЗТО (ред. от 29.10.2021) &quot;О внесении изменений в Закон Тульской области &quot;О транспортном налоге&quot; (принят Тульской областной Думой 28.04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07.05.2011 N 1561-ЗТО.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Порядок уплаты налога налогоплательщиками-организациями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Тульской области от 27.03.2020 N 18-ЗТО &quot;О внесении изменений в статьи 1 и 7 Закона Тульской области &quot;О транспортном налоге&quot; (принят Тульской областной Думой 26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27.03.2020 N 18-ЗТО)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5" w:tooltip="Закон Тульской области от 28.11.2005 N 648-ЗТО (ред. от 27.03.2020) &quot;О внесении изменений в Закон Тульской области &quot;О транспортном налоге&quot; (принят Постановлением Тульской областной Думы от 24.11.2005 N 25/9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28.11.2005 N 648-ЗТО)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1 - 3. Утратили силу с 1 января 2015 года. - </w:t>
      </w:r>
      <w:hyperlink w:history="0" r:id="rId56" w:tooltip="Закон Тульской области от 20.11.2014 N 2211-ЗТО (ред. от 29.10.2021) &quot;О внесении изменений в Закон Тульской области &quot;О транспортном налоге&quot; (принят Тульской областной Думой 20.11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20.11.2014 N 2211-ЗТО.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течение налогового периода налогоплательщики-организации исчисляют и уплачивают авансовые платежи по налогу в соответствии с </w:t>
      </w:r>
      <w:hyperlink w:history="0" r:id="rId57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главой 28</w:t>
        </w:r>
      </w:hyperlink>
      <w:r>
        <w:rPr>
          <w:sz w:val="20"/>
        </w:rPr>
        <w:t xml:space="preserve"> Налогового кодекса Российской Федерации. Уплата налога производится налогоплательщиком-организацией по месту нахождения транспортного средства.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20.11.2014 </w:t>
      </w:r>
      <w:hyperlink w:history="0" r:id="rId58" w:tooltip="Закон Тульской области от 20.11.2014 N 2211-ЗТО (ред. от 29.10.2021) &quot;О внесении изменений в Закон Тульской области &quot;О транспортном налоге&quot; (принят Тульской областной Думой 20.11.2014) {КонсультантПлюс}">
        <w:r>
          <w:rPr>
            <w:sz w:val="20"/>
            <w:color w:val="0000ff"/>
          </w:rPr>
          <w:t xml:space="preserve">N 2211-ЗТО</w:t>
        </w:r>
      </w:hyperlink>
      <w:r>
        <w:rPr>
          <w:sz w:val="20"/>
        </w:rPr>
        <w:t xml:space="preserve">, от 27.03.2020 </w:t>
      </w:r>
      <w:hyperlink w:history="0" r:id="rId59" w:tooltip="Закон Тульской области от 27.03.2020 N 18-ЗТО &quot;О внесении изменений в статьи 1 и 7 Закона Тульской области &quot;О транспортном налоге&quot; (принят Тульской областной Думой 26.03.2020) {КонсультантПлюс}">
        <w:r>
          <w:rPr>
            <w:sz w:val="20"/>
            <w:color w:val="0000ff"/>
          </w:rPr>
          <w:t xml:space="preserve">N 18-ЗТО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5 - 6. Утратили силу с 1 января 2021 года. - </w:t>
      </w:r>
      <w:hyperlink w:history="0" r:id="rId60" w:tooltip="Закон Тульской области от 27.03.2020 N 18-ЗТО &quot;О внесении изменений в статьи 1 и 7 Закона Тульской области &quot;О транспортном налоге&quot; (принят Тульской областной Думой 26.03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27.03.2020 N 18-ЗТО.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7-1. Утратила силу. - </w:t>
      </w:r>
      <w:hyperlink w:history="0" r:id="rId61" w:tooltip="Закон Тульской области от 07.05.2011 N 1561-ЗТО (ред. от 29.10.2021) &quot;О внесении изменений в Закон Тульской области &quot;О транспортном налоге&quot; (принят Тульской областной Думой 28.04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07.05.2011 N 1561-ЗТО.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Льготы по налогу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2" w:tooltip="Закон Тульской области от 28.11.2005 N 648-ЗТО (ред. от 27.03.2020) &quot;О внесении изменений в Закон Тульской области &quot;О транспортном налоге&quot; (принят Постановлением Тульской областной Думы от 24.11.2005 N 25/9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28.11.2005 N 648-ЗТО)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 уплаты налога освобождаются: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Герои Советского Союза, Герои Российской Федерации, граждане, награжденные орденом Славы трех степеней;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Герои Социалистического Труда, граждане, награжденные орденом Трудовой Славы трех степеней;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всех категорий, один из родителей (приемных родителей), усыновителей, опекунов, попечителей ребенка-инвалида, а также один из опекунов инвалида с детства, признанного судом недееспособным, в отношении автомобилей легковых с мощностью двигателя до 200 л. с. (до 147,1 кВт) включительно;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Тульской области от 07.11.2019 N 96-ЗТО &quot;О внесении изменений в статьи 5 и 8 Закона Тульской области &quot;О транспортном налоге&quot; (принят Тульской областной Думой 31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07.11.2019 N 96-ЗТО)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ветераны Великой Отечественной войны;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граждан, подвергшихся воздействию радиации вследствие чернобыльской катастрофы, в соответствии с </w:t>
      </w:r>
      <w:hyperlink w:history="0" r:id="rId64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65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r:id="rId66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</w:t>
      </w:r>
      <w:hyperlink w:history="0" r:id="rId67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12 статьи 13</w:t>
        </w:r>
      </w:hyperlink>
      <w:r>
        <w:rPr>
          <w:sz w:val="20"/>
        </w:rPr>
        <w:t xml:space="preserve"> 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а также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 отношении следующих категорий транспортных средств: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16.07.2012 </w:t>
      </w:r>
      <w:hyperlink w:history="0" r:id="rId68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N 1785-ЗТО</w:t>
        </w:r>
      </w:hyperlink>
      <w:r>
        <w:rPr>
          <w:sz w:val="20"/>
        </w:rPr>
        <w:t xml:space="preserve">, от 04.05.2022 </w:t>
      </w:r>
      <w:hyperlink w:history="0" r:id="rId69" w:tooltip="Закон Тульской области от 04.05.2022 N 33-ЗТО &quot;О внесении изменений в статью 8 Закона Тульской области &quot;О транспортном налоге&quot; (принят Тульской областной Думой 28.04.2022) {КонсультантПлюс}">
        <w:r>
          <w:rPr>
            <w:sz w:val="20"/>
            <w:color w:val="0000ff"/>
          </w:rPr>
          <w:t xml:space="preserve">N 33-ЗТО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автомобилей легковых;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16.07.2012 N 1785-ЗТО)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мотоциклов и мотороллеров;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16.07.2012 N 1785-ЗТО)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катеров, моторных лодок и других водных транспортных средств с мощностью двигателя до 100 л.с. (до 73,55 кВт) включительно;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16.07.2012 N 1785-ЗТО)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граждан, подвергшихся воздействию радиации вследствие чернобыльской катастрофы, в соответствии с </w:t>
      </w:r>
      <w:hyperlink w:history="0" r:id="rId73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r:id="rId74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8 статьи 13</w:t>
        </w:r>
      </w:hyperlink>
      <w:r>
        <w:rPr>
          <w:sz w:val="20"/>
        </w:rPr>
        <w:t xml:space="preserve"> 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 в отношении следующих категорий транспортных средств: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5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16.07.2012 N 1785-ЗТО)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автомобилей легковых с мощностью двигателя до 150 л.с. (до 110,33 кВт) включительно;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16.07.2012 N 1785-ЗТО; в ред. </w:t>
      </w:r>
      <w:hyperlink w:history="0" r:id="rId77" w:tooltip="Закон Тульской области от 26.03.2015 N 2284-ЗТО (ред. от 07.11.2019) &quot;О внесении изменений в статью 8 Закона Тульской области &quot;О транспортном налоге&quot; (принят Тульской областной Думой 26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26.03.2015 N 2284-ЗТО)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мотоциклов и мотороллеров;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16.07.2012 N 1785-ЗТО)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катеров, моторных лодок и других водных транспортных средств с мощностью двигателя до 100 л.с. (до 73,55 кВт) включительно;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16.07.2012 N 1785-ЗТО)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(организации) Героев Советского Союза, Героев Российской Федерации, граждан, награжденных орденом Славы трех степеней, использующие транспортные средства для выполнения своей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(организации) инвалидов, использующие транспортные средства для осуществления своей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здравоохранения, образования и социального обслуживания населения, финансовое обеспечение деятельности или финансовое обеспечение выполнения государственного, муниципального задания которых осуществляется за счет средств бюджета области, местных бюджетов;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16.07.2012 N 1785-ЗТО)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1" w:tooltip="Закон Тульской области от 27.06.2013 N 1960-ЗТО &quot;О признании утратившим силу абзаца восемнадцатого пункта 1 статьи 8 Закона Тульской области &quot;О транспортном налоге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27.06.2013 N 1960-ЗТО.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 с 1 января 2018 года. - </w:t>
      </w:r>
      <w:hyperlink w:history="0" r:id="rId82" w:tooltip="Закон Тульской области от 26.10.2017 N 74-ЗТО &quot;О внесении изменений в статьи 5 и 8 Закона Тульской области &quot;О транспортном налоге&quot; (принят Тульской областной Думой 26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26.10.2017 N 74-ЗТО;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предприятия уголовно-исполнительной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автомобильного транспорта общего пользования, работающие через систему автовокзалов, автостанций, перевозящие пассажиров по действующим тарифам с осуществлением льготного транспортного обслуживания в соответствии с нормативными правовыми актами Российской Федерации и Тульской области (по транспортным средствам (кроме такси);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дорожные организации, имеющие на своем балансе автомобильные дороги общего пользования регионального или межмуниципального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Тульской области от 10.11.2010 N 1497-ЗТО (ред. от 27.03.2020) &quot;О внесении изменений в Закон Тульской области &quot;О транспортном налоге&quot; (принят Тульской областной Думой 28.10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10.11.2010 N 1497-ЗТО)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имеющие в своем составе профессиональные аварийно-спасательные службы и профессиональные аварийно-спасательные формирования, по транспортным средствам, входящим в состав данных служб и 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2018 года. - </w:t>
      </w:r>
      <w:hyperlink w:history="0" r:id="rId84" w:tooltip="Закон Тульской области от 26.10.2017 N 74-ЗТО &quot;О внесении изменений в статьи 5 и 8 Закона Тульской области &quot;О транспортном налоге&quot; (принят Тульской областной Думой 26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26.10.2017 N 74-ЗТО;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 и социально-реабилитационные организации Всероссийского общества глухих и Всероссийского общества слепых при условии, что численность инвалидов составляет не менее 50 процентов общей численности работающих 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владельцы автотранспортных средств, с года выпуска которых прошло 50 и более лет по состоянию на начало налогового периода, за который производится исчисление сумм налога (авансовых платежей);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5" w:tooltip="Закон Тульской области от 25.07.2009 N 1315-ЗТО &quot;О внесении изменений в статью 8 Закона Тульской области &quot;О транспортном налоге&quot; (принят Тульской областной Думой 09.07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25.07.2009 N 1315-ЗТО)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2018 года. - </w:t>
      </w:r>
      <w:hyperlink w:history="0" r:id="rId86" w:tooltip="Закон Тульской области от 26.10.2017 N 74-ЗТО &quot;О внесении изменений в статьи 5 и 8 Закона Тульской области &quot;О транспортном налоге&quot; (принят Тульской областной Думой 26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26.10.2017 N 74-ЗТО;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2011 года. - </w:t>
      </w:r>
      <w:hyperlink w:history="0" r:id="rId87" w:tooltip="Закон Тульской области от 10.11.2010 N 1497-ЗТО (ред. от 27.03.2020) &quot;О внесении изменений в Закон Тульской области &quot;О транспортном налоге&quot; (принят Тульской областной Думой 28.10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10.11.2010 N 1497-ЗТО.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из родителей или лицо, его заменяющее, в семье, признанной многодетной в соответствии с </w:t>
      </w:r>
      <w:hyperlink w:history="0" r:id="rId88" w:tooltip="Закон Тульской области от 04.12.2008 N 1154-ЗТО (ред. от 16.02.2023) &quot;О мерах социальной поддержки многодетных семей в Тульской области&quot; (принят Тульской областной Думой 26.11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4 декабря 2008 года N 1154-ЗТО "О мерах социальной поддержки многодетных семей в Тульской области", а также один из приемных родителей или супруг (супруга) приемного родителя в отношении следующих категорий транспортных средств: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Тульской области от 27.06.2013 N 1961-ЗТО &quot;О внесении изменения в статью 8 Закона Тульской области &quot;О транспортном налоге&quot; (принят Тульской областной Думой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27.06.2013 N 1961-ЗТО)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автомобилей легковых с мощностью двигателя до 200 л.с. (до 147,1 кВт) включительно;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0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16.07.2012 N 1785-ЗТО)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автобусов с мощностью двигателя до 200 л.с. (до 147,1 кВт) включительно;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16.07.2012 N 1785-ЗТО)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- резиденты особой экономической зоны промышленно-производственного типа "Узловая" на территории муниципального образования Узловский район в отношении автомобилей грузовых, зарегистрированных после регистрации этих организаций в качестве резидентов особой экономической зоны, в течение десяти налоговых периодов начиная с налогового периода, в котором была осуществлена регистрация транспортного средства в установленном порядке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2" w:tooltip="Закон Тульской области от 15.07.2016 N 56-ЗТО (ред. от 26.04.2019) &quot;Об установлении пониженной налоговой ставки налога на прибыль организаций для организаций - резидентов особой экономической зоны на территории Тульской области и о внесении изменения в статью 8 Закона Тульской области &quot;О транспортном налоге&quot; (принят Тульской областной Думой 14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15.07.2016 N 56-ЗТО)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Положение абз. 34 п. 1 ст. 8 применяется по 31.12.2030 включительно (</w:t>
            </w:r>
            <w:hyperlink w:history="0" r:id="rId93" w:tooltip="Закон Тульской области от 29.10.2020 N 87-ЗТО &quot;О внесении изменения в статью 8 Закона Тульской области &quot;О транспортном налоге&quot; (принят Тульской областной Думой 29.10.2020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Тульской области от 29.10.2020 N 87-ЗТО).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владельцы автомобилей грузовых и легковых, приводимых в движение исключительно электрическим двигателем и заряжаемых с помощью внешнего источника электроэнергии (электромобили).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4" w:tooltip="Закон Тульской области от 29.10.2020 N 87-ЗТО &quot;О внесении изменения в статью 8 Закона Тульской области &quot;О транспортном налоге&quot; (принят Тульской областной Думой 29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29.10.2020 N 87-ЗТО)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Ставка налога снижается на 50 процентов для пенсионеров в отношении следующих категорий транспортных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автомобилей легковых с мощностью двигателя до 150 л.с. (до 110,33 кВт)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мотоциклов и мотороллеров с мощностью двигателя до 20 л.с. (до 14,7 кВт) включительно.</w:t>
      </w:r>
    </w:p>
    <w:p>
      <w:pPr>
        <w:pStyle w:val="0"/>
        <w:jc w:val="both"/>
      </w:pPr>
      <w:r>
        <w:rPr>
          <w:sz w:val="20"/>
        </w:rPr>
        <w:t xml:space="preserve">(п. 1-1 в ред. </w:t>
      </w:r>
      <w:hyperlink w:history="0" r:id="rId95" w:tooltip="Закон Тульской области от 16.07.2012 N 1785-ЗТО &quot;О внесении изменений в Закон Тульской области &quot;О транспортном налоге&quot; (принят Тульской областной Думой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16.07.2012 N 1785-ЗТО)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1-2 статьи 8 (в редакции </w:t>
            </w:r>
            <w:hyperlink w:history="0" r:id="rId96" w:tooltip="Закон Тульской области от 27.09.2018 N 67-ЗТО (ред. от 01.04.2019) &quot;О внесении изменений в отдельные законодательные акты Тульской области&quot; (принят Тульской областной Думой 27.09.2018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Тульской области от 27.09.2018 N 67-ЗТО) </w:t>
            </w:r>
            <w:hyperlink w:history="0" r:id="rId97" w:tooltip="Закон Тульской области от 27.09.2018 N 67-ЗТО (ред. от 01.04.2019) &quot;О внесении изменений в отдельные законодательные акты Тульской области&quot; (принят Тульской областной Думой 27.09.2018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до 1 января 2029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04" w:name="P204"/>
    <w:bookmarkEnd w:id="20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1-2. Ставка налога снижается на 50 процентов для граждан, достигших возраста 55 лет для женщин и 60 лет для мужчин, имеющих страховой стаж, необходимый для назначения страховой пенсии по старости, продолжительность которого определяется в соответствии с </w:t>
      </w:r>
      <w:hyperlink w:history="0" r:id="rId98" w:tooltip="Федеральный закон от 28.12.2013 N 400-ФЗ (ред. от 18.03.2023) &quot;О страховых пенсиях&quot; {КонсультантПлюс}">
        <w:r>
          <w:rPr>
            <w:sz w:val="20"/>
            <w:color w:val="0000ff"/>
          </w:rPr>
          <w:t xml:space="preserve">приложением 3</w:t>
        </w:r>
      </w:hyperlink>
      <w:r>
        <w:rPr>
          <w:sz w:val="20"/>
        </w:rPr>
        <w:t xml:space="preserve"> к Федеральному закону от 28 декабря 2013 года N 400-ФЗ "О страховых пенсиях", в отношении следующих категорий транспортных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автомобилей легковых с мощностью двигателя до 150 л.с. (до 110,33 кВт)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мотоциклов и мотороллеров с мощностью двигателя до 20 л.с. (до 14,7 кВт) включительно.</w:t>
      </w:r>
    </w:p>
    <w:p>
      <w:pPr>
        <w:pStyle w:val="0"/>
        <w:jc w:val="both"/>
      </w:pPr>
      <w:r>
        <w:rPr>
          <w:sz w:val="20"/>
        </w:rPr>
        <w:t xml:space="preserve">(п. 1-2 введен </w:t>
      </w:r>
      <w:hyperlink w:history="0" r:id="rId99" w:tooltip="Закон Тульской области от 27.09.2018 N 67-ЗТО (ред. от 01.04.2019) &quot;О внесении изменений в отдельные законодательные акты Тульской области&quot; (принят Тульской областной Думой 27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27.09.2018 N 67-ЗТО)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1-3 ст. 8 распространяется на правоотношения, связанные с исчислением транспортного налога за налоговые периоды 2022 и 2023 годов (</w:t>
            </w:r>
            <w:hyperlink w:history="0" r:id="rId100" w:tooltip="Закон Тульской области от 21.12.2022 N 129-ЗТО &quot;О внесении изменений в Закон Тульской области &quot;О транспортном налоге&quot; (принят Тульской областной Думой 15.12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Тульской области от 21.12.2022 N 129-ЗТО).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1-3. Ставка налога снижается на 50 процентов для организаций, которым присвоен статус регионального оператора по обращению с твердыми коммунальными отходами на территории Тульской области.</w:t>
      </w:r>
    </w:p>
    <w:p>
      <w:pPr>
        <w:pStyle w:val="0"/>
        <w:jc w:val="both"/>
      </w:pPr>
      <w:r>
        <w:rPr>
          <w:sz w:val="20"/>
        </w:rPr>
        <w:t xml:space="preserve">(п. 1-3 введен </w:t>
      </w:r>
      <w:hyperlink w:history="0" r:id="rId101" w:tooltip="Закон Тульской области от 21.12.2022 N 129-ЗТО &quot;О внесении изменений в Закон Тульской области &quot;О транспортном налоге&quot; (принят Тульской областной Думой 15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21.12.2022 N 129-ЗТО)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Абзац утратил силу. - </w:t>
      </w:r>
      <w:hyperlink w:history="0" r:id="rId102" w:tooltip="Закон Тульской области от 07.11.2019 N 96-ЗТО &quot;О внесении изменений в статьи 5 и 8 Закона Тульской области &quot;О транспортном налоге&quot; (принят Тульской областной Думой 31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07.11.2019 N 96-ЗТО.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абз. 2 п. 2 ст. 8 в редакции </w:t>
            </w:r>
            <w:hyperlink w:history="0" r:id="rId103" w:tooltip="Закон Тульской области от 04.05.2022 N 33-ЗТО &quot;О внесении изменений в статью 8 Закона Тульской области &quot;О транспортном налоге&quot; (принят Тульской областной Думой 28.04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Тульской области от 04.05.2022 N 33-ЗТО </w:t>
            </w:r>
            <w:hyperlink w:history="0" r:id="rId104" w:tooltip="Закон Тульской области от 04.05.2022 N 33-ЗТО &quot;О внесении изменений в статью 8 Закона Тульской области &quot;О транспортном налоге&quot; (принят Тульской областной Думой 28.04.2022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связанные с исчислением транспортного налога за налоговый период 2022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абзаца второго пункта 2 статьи 8 (в редакции </w:t>
            </w:r>
            <w:hyperlink w:history="0" r:id="rId105" w:tooltip="Закон Тульской области от 27.09.2018 N 67-ЗТО (ред. от 01.04.2019) &quot;О внесении изменений в отдельные законодательные акты Тульской области&quot; (принят Тульской областной Думой 27.09.2018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Тульской области от 27.09.2018 N 67-ЗТО) </w:t>
            </w:r>
            <w:hyperlink w:history="0" r:id="rId106" w:tooltip="Закон Тульской области от 27.09.2018 N 67-ЗТО (ред. от 01.04.2019) &quot;О внесении изменений в отдельные законодательные акты Тульской области&quot; (принят Тульской областной Думой 27.09.2018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до 1 января 2029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Налоговые льготы налогоплательщикам, указанным в </w:t>
      </w:r>
      <w:hyperlink w:history="0" w:anchor="P149" w:tooltip="Герои Советского Союза, Герои Российской Федерации, граждане, награжденные орденом Славы трех степеней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55" w:tooltip="категории граждан, подвергшихся воздействию радиации вследствие чернобыльской катастрофы, в соответствии с пунктами 1 - 6 и 9 - 12 статьи 13 Закона Российской Федерации от 15 мая 1991 года N 1244-I &quot;О социальной защите граждан, подвергшихся воздействию радиации вследствие катастрофы на Чернобыльской АЭС&quot;, а также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..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, </w:t>
      </w:r>
      <w:hyperlink w:history="0" w:anchor="P163" w:tooltip="категории граждан, подвергшихся воздействию радиации вследствие чернобыльской катастрофы, в соответствии с пунктами 7 и 8 статьи 13 Закона Российской Федерации от 15 мая 1991 года N 1244-I &quot;О социальной защите граждан, подвергшихся воздействию радиации вследствие катастрофы на Чернобыльской АЭС&quot; в отношении следующих категорий транспортных средств:">
        <w:r>
          <w:rPr>
            <w:sz w:val="20"/>
            <w:color w:val="0000ff"/>
          </w:rPr>
          <w:t xml:space="preserve">одиннадцатом</w:t>
        </w:r>
      </w:hyperlink>
      <w:r>
        <w:rPr>
          <w:sz w:val="20"/>
        </w:rPr>
        <w:t xml:space="preserve">, </w:t>
      </w:r>
      <w:hyperlink w:history="0" w:anchor="P188" w:tooltip="один из родителей или лицо, его заменяющее, в семье, признанной многодетной в соответствии с Законом Тульской области от 4 декабря 2008 года N 1154-ЗТО &quot;О мерах социальной поддержки многодетных семей в Тульской области&quot;, а также один из приемных родителей или супруг (супруга) приемного родителя в отношении следующих категорий транспортных средств:">
        <w:r>
          <w:rPr>
            <w:sz w:val="20"/>
            <w:color w:val="0000ff"/>
          </w:rPr>
          <w:t xml:space="preserve">тридцатом пункта 1</w:t>
        </w:r>
      </w:hyperlink>
      <w:r>
        <w:rPr>
          <w:sz w:val="20"/>
        </w:rPr>
        <w:t xml:space="preserve"> и в </w:t>
      </w:r>
      <w:hyperlink w:history="0" w:anchor="P199" w:tooltip="1-1. Ставка налога снижается на 50 процентов для пенсионеров в отношении следующих категорий транспортных средств:">
        <w:r>
          <w:rPr>
            <w:sz w:val="20"/>
            <w:color w:val="0000ff"/>
          </w:rPr>
          <w:t xml:space="preserve">пунктах 1-1</w:t>
        </w:r>
      </w:hyperlink>
      <w:r>
        <w:rPr>
          <w:sz w:val="20"/>
        </w:rPr>
        <w:t xml:space="preserve"> и </w:t>
      </w:r>
      <w:hyperlink w:history="0" w:anchor="P204" w:tooltip="1-2. Ставка налога снижается на 50 процентов для граждан, достигших возраста 55 лет для женщин и 60 лет для мужчин, имеющих страховой стаж, необходимый для назначения страховой пенсии по старости, продолжительность которого определяется в соответствии с приложением 3 к Федеральному закону от 28 декабря 2013 года N 400-ФЗ &quot;О страховых пенсиях&quot;, в отношении следующих категорий транспортных средств:">
        <w:r>
          <w:rPr>
            <w:sz w:val="20"/>
            <w:color w:val="0000ff"/>
          </w:rPr>
          <w:t xml:space="preserve">1-2</w:t>
        </w:r>
      </w:hyperlink>
      <w:r>
        <w:rPr>
          <w:sz w:val="20"/>
        </w:rPr>
        <w:t xml:space="preserve"> настоящей статьи, предоставляются в отношении одной единицы транспортного средства, не включенного в Перечень легковых автомобилей средней стоимостью от 10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"Интернет". При наличии у налогоплательщиков права на получение льгот по нескольким основаниям, предусмотренным настоящей статьей, льгота предоставляется по одному основанию по их выбору.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7" w:tooltip="Закон Тульской области от 10.11.2010 N 1497-ЗТО (ред. от 27.03.2020) &quot;О внесении изменений в Закон Тульской области &quot;О транспортном налоге&quot; (принят Тульской областной Думой 28.10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10.11.2010 N 1497-ЗТО; в ред. Законов Тульской области от 14.11.2012 </w:t>
      </w:r>
      <w:hyperlink w:history="0" r:id="rId108" w:tooltip="Закон Тульской области от 14.11.2012 N 1828-ЗТО &quot;О внесении изменения в статью 8 Закона Тульской области &quot;О транспортном налоге&quot; (принят Тульской областной Думой 08.11.2012) {КонсультантПлюс}">
        <w:r>
          <w:rPr>
            <w:sz w:val="20"/>
            <w:color w:val="0000ff"/>
          </w:rPr>
          <w:t xml:space="preserve">N 1828-ЗТО</w:t>
        </w:r>
      </w:hyperlink>
      <w:r>
        <w:rPr>
          <w:sz w:val="20"/>
        </w:rPr>
        <w:t xml:space="preserve">, от 26.10.2017 </w:t>
      </w:r>
      <w:hyperlink w:history="0" r:id="rId109" w:tooltip="Закон Тульской области от 26.10.2017 N 74-ЗТО &quot;О внесении изменений в статьи 5 и 8 Закона Тульской области &quot;О транспортном налоге&quot; (принят Тульской областной Думой 26.10.2017) {КонсультантПлюс}">
        <w:r>
          <w:rPr>
            <w:sz w:val="20"/>
            <w:color w:val="0000ff"/>
          </w:rPr>
          <w:t xml:space="preserve">N 74-ЗТО</w:t>
        </w:r>
      </w:hyperlink>
      <w:r>
        <w:rPr>
          <w:sz w:val="20"/>
        </w:rPr>
        <w:t xml:space="preserve">, от 27.09.2018 </w:t>
      </w:r>
      <w:hyperlink w:history="0" r:id="rId110" w:tooltip="Закон Тульской области от 27.09.2018 N 67-ЗТО (ред. от 01.04.2019) &quot;О внесении изменений в отдельные законодательные акты Тульской области&quot; (принят Тульской областной Думой 27.09.2018) {КонсультантПлюс}">
        <w:r>
          <w:rPr>
            <w:sz w:val="20"/>
            <w:color w:val="0000ff"/>
          </w:rPr>
          <w:t xml:space="preserve">N 67-ЗТО</w:t>
        </w:r>
      </w:hyperlink>
      <w:r>
        <w:rPr>
          <w:sz w:val="20"/>
        </w:rPr>
        <w:t xml:space="preserve">, от 04.05.2022 </w:t>
      </w:r>
      <w:hyperlink w:history="0" r:id="rId111" w:tooltip="Закон Тульской области от 04.05.2022 N 33-ЗТО &quot;О внесении изменений в статью 8 Закона Тульской области &quot;О транспортном налоге&quot; (принят Тульской областной Думой 28.04.2022) {КонсультантПлюс}">
        <w:r>
          <w:rPr>
            <w:sz w:val="20"/>
            <w:color w:val="0000ff"/>
          </w:rPr>
          <w:t xml:space="preserve">N 33-ЗТО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абз. 3 п. 2 ст. 8 в редакции </w:t>
            </w:r>
            <w:hyperlink w:history="0" r:id="rId112" w:tooltip="Закон Тульской области от 04.05.2022 N 33-ЗТО &quot;О внесении изменений в статью 8 Закона Тульской области &quot;О транспортном налоге&quot; (принят Тульской областной Думой 28.04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Тульской области от 04.05.2022 N 33-ЗТО </w:t>
            </w:r>
            <w:hyperlink w:history="0" r:id="rId113" w:tooltip="Закон Тульской области от 04.05.2022 N 33-ЗТО &quot;О внесении изменений в статью 8 Закона Тульской области &quot;О транспортном налоге&quot; (принят Тульской областной Думой 28.04.2022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связанные с исчислением транспортного налога за налоговый период 2022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случае, если налогоплательщики, указанные в </w:t>
      </w:r>
      <w:hyperlink w:history="0" w:anchor="P149" w:tooltip="Герои Советского Союза, Герои Российской Федерации, граждане, награжденные орденом Славы трех степеней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55" w:tooltip="категории граждан, подвергшихся воздействию радиации вследствие чернобыльской катастрофы, в соответствии с пунктами 1 - 6 и 9 - 12 статьи 13 Закона Российской Федерации от 15 мая 1991 года N 1244-I &quot;О социальной защите граждан, подвергшихся воздействию радиации вследствие катастрофы на Чернобыльской АЭС&quot;, а также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..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, </w:t>
      </w:r>
      <w:hyperlink w:history="0" w:anchor="P163" w:tooltip="категории граждан, подвергшихся воздействию радиации вследствие чернобыльской катастрофы, в соответствии с пунктами 7 и 8 статьи 13 Закона Российской Федерации от 15 мая 1991 года N 1244-I &quot;О социальной защите граждан, подвергшихся воздействию радиации вследствие катастрофы на Чернобыльской АЭС&quot; в отношении следующих категорий транспортных средств:">
        <w:r>
          <w:rPr>
            <w:sz w:val="20"/>
            <w:color w:val="0000ff"/>
          </w:rPr>
          <w:t xml:space="preserve">одиннадцатом</w:t>
        </w:r>
      </w:hyperlink>
      <w:r>
        <w:rPr>
          <w:sz w:val="20"/>
        </w:rPr>
        <w:t xml:space="preserve">, </w:t>
      </w:r>
      <w:hyperlink w:history="0" w:anchor="P188" w:tooltip="один из родителей или лицо, его заменяющее, в семье, признанной многодетной в соответствии с Законом Тульской области от 4 декабря 2008 года N 1154-ЗТО &quot;О мерах социальной поддержки многодетных семей в Тульской области&quot;, а также один из приемных родителей или супруг (супруга) приемного родителя в отношении следующих категорий транспортных средств:">
        <w:r>
          <w:rPr>
            <w:sz w:val="20"/>
            <w:color w:val="0000ff"/>
          </w:rPr>
          <w:t xml:space="preserve">тридцатом пункта 1</w:t>
        </w:r>
      </w:hyperlink>
      <w:r>
        <w:rPr>
          <w:sz w:val="20"/>
        </w:rPr>
        <w:t xml:space="preserve"> и в </w:t>
      </w:r>
      <w:hyperlink w:history="0" w:anchor="P199" w:tooltip="1-1. Ставка налога снижается на 50 процентов для пенсионеров в отношении следующих категорий транспортных средств:">
        <w:r>
          <w:rPr>
            <w:sz w:val="20"/>
            <w:color w:val="0000ff"/>
          </w:rPr>
          <w:t xml:space="preserve">пунктах 1-1</w:t>
        </w:r>
      </w:hyperlink>
      <w:r>
        <w:rPr>
          <w:sz w:val="20"/>
        </w:rPr>
        <w:t xml:space="preserve"> и </w:t>
      </w:r>
      <w:hyperlink w:history="0" w:anchor="P204" w:tooltip="1-2. Ставка налога снижается на 50 процентов для граждан, достигших возраста 55 лет для женщин и 60 лет для мужчин, имеющих страховой стаж, необходимый для назначения страховой пенсии по старости, продолжительность которого определяется в соответствии с приложением 3 к Федеральному закону от 28 декабря 2013 года N 400-ФЗ &quot;О страховых пенсиях&quot;, в отношении следующих категорий транспортных средств:">
        <w:r>
          <w:rPr>
            <w:sz w:val="20"/>
            <w:color w:val="0000ff"/>
          </w:rPr>
          <w:t xml:space="preserve">1-2</w:t>
        </w:r>
      </w:hyperlink>
      <w:r>
        <w:rPr>
          <w:sz w:val="20"/>
        </w:rPr>
        <w:t xml:space="preserve"> настоящей статьи, не представили в налоговый орган заявления о предоставлении налоговой льготы или не сообщили об отказе от применения налоговой льготы, налоговая льгота предоставляется в отношении одной единицы транспортного средства, не включенного в Перечень легковых автомобилей средней стоимостью от 10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"Интернет", с максимально исчисленной суммой налога. При наличии у налогоплательщиков права на получение льгот по нескольким основаниям льгота предоставляется по одному основанию исходя из ее максимального размера.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4" w:tooltip="Закон Тульской области от 18.06.2021 N 54-ЗТО &quot;О внесении изменений в статью 8 Закона Тульской области &quot;О транспортном налоге&quot; (принят Тульской областной Думой 17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18.06.2021 N 54-ЗТО; в ред. </w:t>
      </w:r>
      <w:hyperlink w:history="0" r:id="rId115" w:tooltip="Закон Тульской области от 04.05.2022 N 33-ЗТО &quot;О внесении изменений в статью 8 Закона Тульской области &quot;О транспортном налоге&quot; (принят Тульской областной Думой 28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04.05.2022 N 33-ЗТО)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у налогоплательщиков права на налоговую льготу в течение налогового периода льгота предоставляется начиная с месяца, в котором возникло указанное право. В случае утраты налогоплательщиками права на налоговую льготу в течение налогового периода предоставление льготы прекращается с месяца, следующего за месяцем, в котором утрачено указанное право.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6" w:tooltip="Закон Тульской области от 01.06.2011 N 1578-ЗТО &quot;О внесении изменения в статью 8 Закона Тульской области &quot;О транспортном налоге&quot; (принят Тульской областной Думой 26.05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01.06.2011 N 1578-ЗТО)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ст. 8-1 распространяется на правоотношения, связанные с исчислением транспортного налога за налоговые периоды 2022 и 2023 годов (</w:t>
            </w:r>
            <w:hyperlink w:history="0" r:id="rId117" w:tooltip="Закон Тульской области от 21.12.2022 N 129-ЗТО &quot;О внесении изменений в Закон Тульской области &quot;О транспортном налоге&quot; (принят Тульской областной Думой 15.12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Тульской области от 21.12.2022 N 129-ЗТО).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8-1. Льготы по налогу для отдельных категорий налогоплательщиков</w:t>
      </w:r>
    </w:p>
    <w:p>
      <w:pPr>
        <w:pStyle w:val="0"/>
        <w:ind w:firstLine="540"/>
        <w:jc w:val="both"/>
      </w:pPr>
      <w:r>
        <w:rPr>
          <w:sz w:val="20"/>
        </w:rPr>
        <w:t xml:space="preserve">(статья 8-1 введен </w:t>
      </w:r>
      <w:hyperlink w:history="0" r:id="rId118" w:tooltip="Закон Тульской области от 21.12.2022 N 129-ЗТО &quot;О внесении изменений в Закон Тульской области &quot;О транспортном налоге&quot; (принят Тульской областной Думой 15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21.12.2022 N 129-ЗТО)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 уплаты налога в отношении одного транспортного средства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гражданин, призванный на военную службу по мобилизации в Вооруженные Силы Российской Федерации в соответствии с </w:t>
      </w:r>
      <w:hyperlink w:history="0" r:id="rId119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(далее - гражданин, призванный на военную службу по мобилизации), либо супруга (супруг) такого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гражданин, заключивший контракт в соответствии с </w:t>
      </w:r>
      <w:hyperlink w:history="0" r:id="rId120" w:tooltip="Федеральный закон от 28.03.1998 N 53-ФЗ (ред. от 14.04.2023) &quot;О воинской обязанности и военной службе&quot; (с изм. и доп., вступ. в силу с 15.05.2023)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и принимающий (принимавший) участие в специальной военной операции (далее - гражданин, заключивший контракт), либо супруга (супруг) такого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один из родителей погибшего (умершего) в ходе участия в специальной военной операции гражданина, указанного в подпунктах 1 и 2 настоящего пункта, и (или) не вступившая (не вступивший) в повторный брак вдова (вдовец) погибшего (умершего) в ходе участия в специальной военной операции гражданина, указанного в подпунктах 1 и 2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категории граждан, указанных в </w:t>
      </w:r>
      <w:hyperlink w:history="0" r:id="rId121" w:tooltip="Закон Тульской области от 25.07.2009 N 1313-ЗТО (ред. от 12.07.2018) &quot;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 обязанностей&quot; (принят Тульской областной Думой 09.07.2009)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r:id="rId122" w:tooltip="Закон Тульской области от 25.07.2009 N 1313-ЗТО (ред. от 12.07.2018) &quot;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 обязанностей&quot; (принят Тульской областной Думой 09.07.2009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r:id="rId123" w:tooltip="Закон Тульской области от 25.07.2009 N 1313-ЗТО (ред. от 12.07.2018) &quot;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 обязанностей&quot; (принят Тульской областной Думой 09.07.2009) {КонсультантПлюс}">
        <w:r>
          <w:rPr>
            <w:sz w:val="20"/>
            <w:color w:val="0000ff"/>
          </w:rPr>
          <w:t xml:space="preserve">3 статьи 1</w:t>
        </w:r>
      </w:hyperlink>
      <w:r>
        <w:rPr>
          <w:sz w:val="20"/>
        </w:rPr>
        <w:t xml:space="preserve"> Закона Тульской области от 25 июля 2009 года N 1313-ЗТО "О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 обязанностей".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наличии у налогоплательщиков, указанных в пункте 1 настоящей статьи, права на получение налоговых льгот по нескольким основаниям, предусмотренным статьей 8 и настоящей статьей, льгота предоставляется по одному основанию по их выбору.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у налогоплательщиков права на налоговую льготу в течение налогового периода льгота предоставляется начиная с месяца, в котором возникло указанное право. В случае утраты налогоплательщиками права на налоговую льготу в течение налогового периода предоставление льготы прекращается с месяца, следующего за месяцем, в котором утрачено указанное право.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на налогоплательщика, указанного в пункте 1 настоящей статьи, зарегистрированы два транспортных средства и более, налоговая льгота предоставляется в отношении одной единицы транспортного средства по выбору налогоплательщика.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транспортные средства имеются одновременно у гражданина, призванного на военную службу по мобилизации (гражданина, заключившего контракт), и его супруги (супруга), налоговая льгота предоставляется в отношении одной единицы транспортного средства по одному основанию по их выбору.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Налоговые льготы предоставляются в отношении одной единицы транспортного средства, не включенного в Перечень легковых автомобилей средней стоимостью от 10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 (далее - Перечень легковых автомобилей).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налогоплательщики, указанные в пункте 1 настоящей статьи, не представили в налоговый орган заявления о предоставлении налоговой льготы или не сообщили об отказе от применения налоговой льготы, налоговая льгота предоставляется в отношении одной единицы транспортного средства, не включенного в Перечень легковых автомобилей, с максимально исчисленной суммой налога. При наличии у налогоплательщиков права на получение льгот по нескольким основаниям льгота предоставляется по одному основанию исходя из ее максимального размера.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9 - 10. Утратили силу. - </w:t>
      </w:r>
      <w:hyperlink w:history="0" r:id="rId124" w:tooltip="Закон Тульской области от 07.05.2011 N 1561-ЗТО (ред. от 29.10.2021) &quot;О внесении изменений в Закон Тульской области &quot;О транспортном налоге&quot; (принят Тульской областной Думой 28.04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07.05.2011 N 1561-ЗТО.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2003 года.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Тульской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 Думы</w:t>
            </w:r>
          </w:p>
          <w:p>
            <w:pPr>
              <w:pStyle w:val="0"/>
            </w:pPr>
            <w:r>
              <w:rPr>
                <w:sz w:val="20"/>
              </w:rPr>
              <w:t xml:space="preserve">О.Д.ЛУКИЧЕВ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Тульской области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В.А.СТАРОДУБЦЕВ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г. Тула</w:t>
      </w:r>
    </w:p>
    <w:p>
      <w:pPr>
        <w:pStyle w:val="0"/>
        <w:spacing w:before="200" w:line-rule="auto"/>
      </w:pPr>
      <w:r>
        <w:rPr>
          <w:sz w:val="20"/>
        </w:rPr>
        <w:t xml:space="preserve">28 ноября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343-ЗТО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Тульской области</w:t>
      </w:r>
    </w:p>
    <w:p>
      <w:pPr>
        <w:pStyle w:val="0"/>
        <w:jc w:val="right"/>
      </w:pPr>
      <w:r>
        <w:rPr>
          <w:sz w:val="20"/>
        </w:rPr>
        <w:t xml:space="preserve">"О транспортном налоге"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 с 1 января 2007 года. - </w:t>
      </w:r>
      <w:hyperlink w:history="0" r:id="rId125" w:tooltip="Закон Тульской области от 24.11.2006 N 761-ЗТО &quot;О внесении изменений в Закон Тульской области &quot;О транспортном налоге&quot; (принят Постановлением Тульской областной Думы от 23.11.2006 N 39/167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24.11.2006 N 761-ЗТО.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Тульской области</w:t>
      </w:r>
    </w:p>
    <w:p>
      <w:pPr>
        <w:pStyle w:val="0"/>
        <w:jc w:val="right"/>
      </w:pPr>
      <w:r>
        <w:rPr>
          <w:sz w:val="20"/>
        </w:rPr>
        <w:t xml:space="preserve">"О транспортном налоге"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Исключено с 1 января 2005 года. - </w:t>
      </w:r>
      <w:hyperlink w:history="0" r:id="rId126" w:tooltip="Закон Тульской области от 20.04.2004 N 441-ЗТО &quot;О внесении изменений и дополнений в Закон Тульской области &quot;О транспортном налоге&quot; (принят Постановлением Тульской областной Думы от 15.04.2004 N 58/164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20.04.2004 N 441-ЗТО.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Тульской области</w:t>
      </w:r>
    </w:p>
    <w:p>
      <w:pPr>
        <w:pStyle w:val="0"/>
        <w:jc w:val="right"/>
      </w:pPr>
      <w:r>
        <w:rPr>
          <w:sz w:val="20"/>
        </w:rPr>
        <w:t xml:space="preserve">"О транспортном налоге"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Исключено с 1 января 2005 года. - </w:t>
      </w:r>
      <w:hyperlink w:history="0" r:id="rId127" w:tooltip="Закон Тульской области от 20.04.2004 N 441-ЗТО &quot;О внесении изменений и дополнений в Закон Тульской области &quot;О транспортном налоге&quot; (принят Постановлением Тульской областной Думы от 15.04.2004 N 58/164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20.04.2004 N 441-ЗТО.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Тульской области от 28.11.2002 N 343-ЗТО</w:t>
            <w:br/>
            <w:t>(ред. от 21.12.2022)</w:t>
            <w:br/>
            <w:t>"О транспортном налоге"</w:t>
            <w:br/>
            <w:t>(принят Постановлением Тульс...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09C3F5517E1218EED3912F287A9281301EB8DB656387A81E827196CA7516EDAF995D691D0569B8D7AC46F5ED642A1BCF628C59010DF0B173249Q4e7K" TargetMode = "External"/>
	<Relationship Id="rId8" Type="http://schemas.openxmlformats.org/officeDocument/2006/relationships/hyperlink" Target="consultantplus://offline/ref=009C3F5517E1218EED3912F287A9281301EB8DB65F307186EB7A1364FE5D6CDDF6CAC196995A9A8D7AC468528947B4ADAE24C68C0ED9130B304B46QDeBK" TargetMode = "External"/>
	<Relationship Id="rId9" Type="http://schemas.openxmlformats.org/officeDocument/2006/relationships/hyperlink" Target="consultantplus://offline/ref=009C3F5517E1218EED3912F287A9281301EB8DB65F30718DE2794E6EF60460DFF1C59E819E13968C7AC468558518B1B8BF7CCA8F12C715132C4944DAQ6e4K" TargetMode = "External"/>
	<Relationship Id="rId10" Type="http://schemas.openxmlformats.org/officeDocument/2006/relationships/hyperlink" Target="consultantplus://offline/ref=009C3F5517E1218EED3912F287A9281301EB8DB65F347582E77A1364FE5D6CDDF6CAC196995A9A8D7AC468528947B4ADAE24C68C0ED9130B304B46QDeBK" TargetMode = "External"/>
	<Relationship Id="rId11" Type="http://schemas.openxmlformats.org/officeDocument/2006/relationships/hyperlink" Target="consultantplus://offline/ref=009C3F5517E1218EED3912F287A9281301EB8DB65F377687E77A1364FE5D6CDDF6CAC196995A9A8D7AC468528947B4ADAE24C68C0ED9130B304B46QDeBK" TargetMode = "External"/>
	<Relationship Id="rId12" Type="http://schemas.openxmlformats.org/officeDocument/2006/relationships/hyperlink" Target="consultantplus://offline/ref=693C05CB04D744DB2DCFA9D898F2CCF44B89E706A3E6930F438795C1F11E766B2C5B1F0DC1D9BE3B554E95408B067E3C53016CBD4A38F8AE563807R3e0K" TargetMode = "External"/>
	<Relationship Id="rId13" Type="http://schemas.openxmlformats.org/officeDocument/2006/relationships/hyperlink" Target="consultantplus://offline/ref=693C05CB04D744DB2DCFA9D898F2CCF44B89E706A3E0960B4D8795C1F11E766B2C5B1F0DC1D9BE3B554E95408B067E3C53016CBD4A38F8AE563807R3e0K" TargetMode = "External"/>
	<Relationship Id="rId14" Type="http://schemas.openxmlformats.org/officeDocument/2006/relationships/hyperlink" Target="consultantplus://offline/ref=693C05CB04D744DB2DCFA9D898F2CCF44B89E706A3EC960E4B8795C1F11E766B2C5B1F0DC1D9BE3B554E95408B067E3C53016CBD4A38F8AE563807R3e0K" TargetMode = "External"/>
	<Relationship Id="rId15" Type="http://schemas.openxmlformats.org/officeDocument/2006/relationships/hyperlink" Target="consultantplus://offline/ref=693C05CB04D744DB2DCFA9D898F2CCF44B89E706A2E49603488795C1F11E766B2C5B1F0DC1D9BE3B554E95408B067E3C53016CBD4A38F8AE563807R3e0K" TargetMode = "External"/>
	<Relationship Id="rId16" Type="http://schemas.openxmlformats.org/officeDocument/2006/relationships/hyperlink" Target="consultantplus://offline/ref=693C05CB04D744DB2DCFA9D898F2CCF44B89E706A2E6930A4D8795C1F11E766B2C5B1F0DC1D9BE3B554E95408B067E3C53016CBD4A38F8AE563807R3e0K" TargetMode = "External"/>
	<Relationship Id="rId17" Type="http://schemas.openxmlformats.org/officeDocument/2006/relationships/hyperlink" Target="consultantplus://offline/ref=693C05CB04D744DB2DCFA9D898F2CCF44B89E706A0E494024B89C8CBF9477A692B54401AC690B23A554E954787597B29425960BE5626FEB64A3A0531R1eAK" TargetMode = "External"/>
	<Relationship Id="rId18" Type="http://schemas.openxmlformats.org/officeDocument/2006/relationships/hyperlink" Target="consultantplus://offline/ref=693C05CB04D744DB2DCFA9D898F2CCF44B89E706A2E29F09428795C1F11E766B2C5B1F0DC1D9BE3B554E95408B067E3C53016CBD4A38F8AE563807R3e0K" TargetMode = "External"/>
	<Relationship Id="rId19" Type="http://schemas.openxmlformats.org/officeDocument/2006/relationships/hyperlink" Target="consultantplus://offline/ref=693C05CB04D744DB2DCFA9D898F2CCF44B89E706A0E594094B84C8CBF9477A692B54401AC690B23A554E954787597B29425960BE5626FEB64A3A0531R1eAK" TargetMode = "External"/>
	<Relationship Id="rId20" Type="http://schemas.openxmlformats.org/officeDocument/2006/relationships/hyperlink" Target="consultantplus://offline/ref=693C05CB04D744DB2DCFA9D898F2CCF44B89E706A2EC9E0F498795C1F11E766B2C5B1F0DC1D9BE3B554E95408B067E3C53016CBD4A38F8AE563807R3e0K" TargetMode = "External"/>
	<Relationship Id="rId21" Type="http://schemas.openxmlformats.org/officeDocument/2006/relationships/hyperlink" Target="consultantplus://offline/ref=693C05CB04D744DB2DCFA9D898F2CCF44B89E706A5E59E084E8795C1F11E766B2C5B1F0DC1D9BE3B554E95408B067E3C53016CBD4A38F8AE563807R3e0K" TargetMode = "External"/>
	<Relationship Id="rId22" Type="http://schemas.openxmlformats.org/officeDocument/2006/relationships/hyperlink" Target="consultantplus://offline/ref=693C05CB04D744DB2DCFA9D898F2CCF44B89E706A5E190094F8795C1F11E766B2C5B1F0DC1D9BE3B554E95408B067E3C53016CBD4A38F8AE563807R3e0K" TargetMode = "External"/>
	<Relationship Id="rId23" Type="http://schemas.openxmlformats.org/officeDocument/2006/relationships/hyperlink" Target="consultantplus://offline/ref=693C05CB04D744DB2DCFA9D898F2CCF44B89E706A5EC97084A8795C1F11E766B2C5B1F0DC1D9BE3B554E95408B067E3C53016CBD4A38F8AE563807R3e0K" TargetMode = "External"/>
	<Relationship Id="rId24" Type="http://schemas.openxmlformats.org/officeDocument/2006/relationships/hyperlink" Target="consultantplus://offline/ref=693C05CB04D744DB2DCFA9D898F2CCF44B89E706A4E59F03488795C1F11E766B2C5B1F0DC1D9BE3B554E95408B067E3C53016CBD4A38F8AE563807R3e0K" TargetMode = "External"/>
	<Relationship Id="rId25" Type="http://schemas.openxmlformats.org/officeDocument/2006/relationships/hyperlink" Target="consultantplus://offline/ref=693C05CB04D744DB2DCFA9D898F2CCF44B89E706A4E59F03498795C1F11E766B2C5B1F0DC1D9BE3B554E95408B067E3C53016CBD4A38F8AE563807R3e0K" TargetMode = "External"/>
	<Relationship Id="rId26" Type="http://schemas.openxmlformats.org/officeDocument/2006/relationships/hyperlink" Target="consultantplus://offline/ref=693C05CB04D744DB2DCFA9D898F2CCF44B89E706A0E594094B8BC8CBF9477A692B54401AC690B23A554E954787597B29425960BE5626FEB64A3A0531R1eAK" TargetMode = "External"/>
	<Relationship Id="rId27" Type="http://schemas.openxmlformats.org/officeDocument/2006/relationships/hyperlink" Target="consultantplus://offline/ref=693C05CB04D744DB2DCFA9D898F2CCF44B89E706A8ED910F498795C1F11E766B2C5B1F0DC1D9BE3B554E95408B067E3C53016CBD4A38F8AE563807R3e0K" TargetMode = "External"/>
	<Relationship Id="rId28" Type="http://schemas.openxmlformats.org/officeDocument/2006/relationships/hyperlink" Target="consultantplus://offline/ref=693C05CB04D744DB2DCFA9D898F2CCF44B89E706A8E19F02488795C1F11E766B2C5B1F0DC1D9BE3B554E94448B067E3C53016CBD4A38F8AE563807R3e0K" TargetMode = "External"/>
	<Relationship Id="rId29" Type="http://schemas.openxmlformats.org/officeDocument/2006/relationships/hyperlink" Target="consultantplus://offline/ref=693C05CB04D744DB2DCFA9D898F2CCF44B89E706A9E1900D4B8795C1F11E766B2C5B1F0DC1D9BE3B554E95408B067E3C53016CBD4A38F8AE563807R3e0K" TargetMode = "External"/>
	<Relationship Id="rId30" Type="http://schemas.openxmlformats.org/officeDocument/2006/relationships/hyperlink" Target="consultantplus://offline/ref=693C05CB04D744DB2DCFA9D898F2CCF44B89E706A8E1930B4F8795C1F11E766B2C5B1F0DC1D9BE3B554E94458B067E3C53016CBD4A38F8AE563807R3e0K" TargetMode = "External"/>
	<Relationship Id="rId31" Type="http://schemas.openxmlformats.org/officeDocument/2006/relationships/hyperlink" Target="consultantplus://offline/ref=693C05CB04D744DB2DCFA9D898F2CCF44B89E706A8E79403428795C1F11E766B2C5B1F0DC1D9BE3B554E95408B067E3C53016CBD4A38F8AE563807R3e0K" TargetMode = "External"/>
	<Relationship Id="rId32" Type="http://schemas.openxmlformats.org/officeDocument/2006/relationships/hyperlink" Target="consultantplus://offline/ref=693C05CB04D744DB2DCFA9D898F2CCF44B89E706A8ED920D4C8795C1F11E766B2C5B1F0DC1D9BE3B554E95408B067E3C53016CBD4A38F8AE563807R3e0K" TargetMode = "External"/>
	<Relationship Id="rId33" Type="http://schemas.openxmlformats.org/officeDocument/2006/relationships/hyperlink" Target="consultantplus://offline/ref=693C05CB04D744DB2DCFA9D898F2CCF44B89E706A0E495084D8AC8CBF9477A692B54401AC690B23A554E954787597B29425960BE5626FEB64A3A0531R1eAK" TargetMode = "External"/>
	<Relationship Id="rId34" Type="http://schemas.openxmlformats.org/officeDocument/2006/relationships/hyperlink" Target="consultantplus://offline/ref=693C05CB04D744DB2DCFA9D898F2CCF44B89E706A0E491084B8DC8CBF9477A692B54401AC690B23A554E954787597B29425960BE5626FEB64A3A0531R1eAK" TargetMode = "External"/>
	<Relationship Id="rId35" Type="http://schemas.openxmlformats.org/officeDocument/2006/relationships/hyperlink" Target="consultantplus://offline/ref=693C05CB04D744DB2DCFA9D898F2CCF44B89E706A0E5970C4F8EC8CBF9477A692B54401AC690B23A554E954787597B29425960BE5626FEB64A3A0531R1eAK" TargetMode = "External"/>
	<Relationship Id="rId36" Type="http://schemas.openxmlformats.org/officeDocument/2006/relationships/hyperlink" Target="consultantplus://offline/ref=693C05CB04D744DB2DCFA9D898F2CCF44B89E706A0E594094A8CC8CBF9477A692B54401AC690B23A554E954787597B29425960BE5626FEB64A3A0531R1eAK" TargetMode = "External"/>
	<Relationship Id="rId37" Type="http://schemas.openxmlformats.org/officeDocument/2006/relationships/hyperlink" Target="consultantplus://offline/ref=693C05CB04D744DB2DCFA9D898F2CCF44B89E706A0E591024C88C8CBF9477A692B54401AC690B23A554E954787597B29425960BE5626FEB64A3A0531R1eAK" TargetMode = "External"/>
	<Relationship Id="rId38" Type="http://schemas.openxmlformats.org/officeDocument/2006/relationships/hyperlink" Target="consultantplus://offline/ref=693C05CB04D744DB2DCFA9D898F2CCF44B89E706A0E6950A4988C8CBF9477A692B54401AC690B23A554E954787597B29425960BE5626FEB64A3A0531R1eAK" TargetMode = "External"/>
	<Relationship Id="rId39" Type="http://schemas.openxmlformats.org/officeDocument/2006/relationships/hyperlink" Target="consultantplus://offline/ref=693C05CB04D744DB2DCFA9D898F2CCF44B89E706A0E594094B84C8CBF9477A692B54401AC690B23A554E954788597B29425960BE5626FEB64A3A0531R1eAK" TargetMode = "External"/>
	<Relationship Id="rId40" Type="http://schemas.openxmlformats.org/officeDocument/2006/relationships/hyperlink" Target="consultantplus://offline/ref=693C05CB04D744DB2DCFB7D58E9E92FF4886BC02A3E09C5D16D8CE9CA6177C3C6B14464F85D7B63A5745C116C407227904126DB94A3AFEB2R5e7K" TargetMode = "External"/>
	<Relationship Id="rId41" Type="http://schemas.openxmlformats.org/officeDocument/2006/relationships/hyperlink" Target="consultantplus://offline/ref=D5372D045BF3DDB07FEBED3F48E2379B5FA763BE0D6F51563750430BE4210C4F3C74F33780AC9B18BC38DBB0BEC874CD7046038E9218CE2843FB7A8CSDe4K" TargetMode = "External"/>
	<Relationship Id="rId42" Type="http://schemas.openxmlformats.org/officeDocument/2006/relationships/hyperlink" Target="consultantplus://offline/ref=D5372D045BF3DDB07FEBED3F48E2379B5FA763BE0D6E50573151430BE4210C4F3C74F33780AC9B18BC38DBB0BFC874CD7046038E9218CE2843FB7A8CSDe4K" TargetMode = "External"/>
	<Relationship Id="rId43" Type="http://schemas.openxmlformats.org/officeDocument/2006/relationships/hyperlink" Target="consultantplus://offline/ref=D5372D045BF3DDB07FEBED3F48E2379B5FA763BE0D6F51563657430BE4210C4F3C74F33780AC9B18BC38DBB0BFC874CD7046038E9218CE2843FB7A8CSDe4K" TargetMode = "External"/>
	<Relationship Id="rId44" Type="http://schemas.openxmlformats.org/officeDocument/2006/relationships/hyperlink" Target="consultantplus://offline/ref=D5372D045BF3DDB07FEBED3F48E2379B5FA763BE0D6F51563657430BE4210C4F3C74F33780AC9B18BC38DBB0BEC874CD7046038E9218CE2843FB7A8CSDe4K" TargetMode = "External"/>
	<Relationship Id="rId45" Type="http://schemas.openxmlformats.org/officeDocument/2006/relationships/hyperlink" Target="consultantplus://offline/ref=D5372D045BF3DDB07FEBED3F48E2379B5FA763BE0D6F5156375F430BE4210C4F3C74F33780AC9B18BC38DBB1B5C874CD7046038E9218CE2843FB7A8CSDe4K" TargetMode = "External"/>
	<Relationship Id="rId46" Type="http://schemas.openxmlformats.org/officeDocument/2006/relationships/hyperlink" Target="consultantplus://offline/ref=D5372D045BF3DDB07FEBED3F48E2379B5FA763BE0D6F5156375F430BE4210C4F3C74F33780AC9B18BC38DBB1B4C874CD7046038E9218CE2843FB7A8CSDe4K" TargetMode = "External"/>
	<Relationship Id="rId47" Type="http://schemas.openxmlformats.org/officeDocument/2006/relationships/hyperlink" Target="consultantplus://offline/ref=D5372D045BF3DDB07FEBED3F48E2379B5FA763BE0D6F51563750430BE4210C4F3C74F33780AC9B18BC38DBB1B6C874CD7046038E9218CE2843FB7A8CSDe4K" TargetMode = "External"/>
	<Relationship Id="rId48" Type="http://schemas.openxmlformats.org/officeDocument/2006/relationships/hyperlink" Target="consultantplus://offline/ref=D5372D045BF3DDB07FEBED3F48E2379B5FA763BE0D6F5156375F430BE4210C4F3C74F33780AC9B18BC38DBB1B1C874CD7046038E9218CE2843FB7A8CSDe4K" TargetMode = "External"/>
	<Relationship Id="rId49" Type="http://schemas.openxmlformats.org/officeDocument/2006/relationships/hyperlink" Target="consultantplus://offline/ref=D5372D045BF3DDB07FEBED3F48E2379B5FA763BE05675752305C1E01EC78004D3B7BAC2087E59719BC38DBB8BC9771D8611E0F8D8E06C8305FF978S8eDK" TargetMode = "External"/>
	<Relationship Id="rId50" Type="http://schemas.openxmlformats.org/officeDocument/2006/relationships/hyperlink" Target="consultantplus://offline/ref=D5372D045BF3DDB07FEBED3F48E2379B5FA763BE056D515C3E5C1E01EC78004D3B7BAC2087E59719BC38DBB8BC9771D8611E0F8D8E06C8305FF978S8eDK" TargetMode = "External"/>
	<Relationship Id="rId51" Type="http://schemas.openxmlformats.org/officeDocument/2006/relationships/hyperlink" Target="consultantplus://offline/ref=D5372D045BF3DDB07FEBED3F48E2379B5FA763BE0D6E515D3752430BE4210C4F3C74F33780AC9B18BC38DBB0BFC874CD7046038E9218CE2843FB7A8CSDe4K" TargetMode = "External"/>
	<Relationship Id="rId52" Type="http://schemas.openxmlformats.org/officeDocument/2006/relationships/hyperlink" Target="consultantplus://offline/ref=D5372D045BF3DDB07FEBED3F48E2379B5FA763BE0D6E51563E5C1E01EC78004D3B7BAC2087E59719BC38DBB7BC9771D8611E0F8D8E06C8305FF978S8eDK" TargetMode = "External"/>
	<Relationship Id="rId53" Type="http://schemas.openxmlformats.org/officeDocument/2006/relationships/hyperlink" Target="consultantplus://offline/ref=D5372D045BF3DDB07FEBED3F48E2379B5FA763BE0D6F5156375F430BE4210C4F3C74F33780AC9B18BC38DBB1BFC874CD7046038E9218CE2843FB7A8CSDe4K" TargetMode = "External"/>
	<Relationship Id="rId54" Type="http://schemas.openxmlformats.org/officeDocument/2006/relationships/hyperlink" Target="consultantplus://offline/ref=D5372D045BF3DDB07FEBED3F48E2379B5FA763BE0D6E50573151430BE4210C4F3C74F33780AC9B18BC38DBB1B7C874CD7046038E9218CE2843FB7A8CSDe4K" TargetMode = "External"/>
	<Relationship Id="rId55" Type="http://schemas.openxmlformats.org/officeDocument/2006/relationships/hyperlink" Target="consultantplus://offline/ref=D5372D045BF3DDB07FEBED3F48E2379B5FA763BE0D6E515D375F430BE4210C4F3C74F33780AC9B18BC38DBB3B7C874CD7046038E9218CE2843FB7A8CSDe4K" TargetMode = "External"/>
	<Relationship Id="rId56" Type="http://schemas.openxmlformats.org/officeDocument/2006/relationships/hyperlink" Target="consultantplus://offline/ref=D5372D045BF3DDB07FEBED3F48E2379B5FA763BE0D6F51563750430BE4210C4F3C74F33780AC9B18BC38DBB1B3C874CD7046038E9218CE2843FB7A8CSDe4K" TargetMode = "External"/>
	<Relationship Id="rId57" Type="http://schemas.openxmlformats.org/officeDocument/2006/relationships/hyperlink" Target="consultantplus://offline/ref=D5372D045BF3DDB07FEBF3325E8E69905CA838BA0E6A59026A03455CBB710A1A7C34F562C3EB9F18BC338FE1F3962D9D360D0E898E04CE2CS5eEK" TargetMode = "External"/>
	<Relationship Id="rId58" Type="http://schemas.openxmlformats.org/officeDocument/2006/relationships/hyperlink" Target="consultantplus://offline/ref=D5372D045BF3DDB07FEBED3F48E2379B5FA763BE0D6F51563750430BE4210C4F3C74F33780AC9B18BC38DBB1B0C874CD7046038E9218CE2843FB7A8CSDe4K" TargetMode = "External"/>
	<Relationship Id="rId59" Type="http://schemas.openxmlformats.org/officeDocument/2006/relationships/hyperlink" Target="consultantplus://offline/ref=D5372D045BF3DDB07FEBED3F48E2379B5FA763BE0D6E50573151430BE4210C4F3C74F33780AC9B18BC38DBB1B5C874CD7046038E9218CE2843FB7A8CSDe4K" TargetMode = "External"/>
	<Relationship Id="rId60" Type="http://schemas.openxmlformats.org/officeDocument/2006/relationships/hyperlink" Target="consultantplus://offline/ref=D5372D045BF3DDB07FEBED3F48E2379B5FA763BE0D6E50573151430BE4210C4F3C74F33780AC9B18BC38DBB1B4C874CD7046038E9218CE2843FB7A8CSDe4K" TargetMode = "External"/>
	<Relationship Id="rId61" Type="http://schemas.openxmlformats.org/officeDocument/2006/relationships/hyperlink" Target="consultantplus://offline/ref=D5372D045BF3DDB07FEBED3F48E2379B5FA763BE0D6F5156375F430BE4210C4F3C74F33780AC9B18BC38DBB1BFC874CD7046038E9218CE2843FB7A8CSDe4K" TargetMode = "External"/>
	<Relationship Id="rId62" Type="http://schemas.openxmlformats.org/officeDocument/2006/relationships/hyperlink" Target="consultantplus://offline/ref=D5372D045BF3DDB07FEBED3F48E2379B5FA763BE0D6E515D375F430BE4210C4F3C74F33780AC9B18BC38DBB4B3C874CD7046038E9218CE2843FB7A8CSDe4K" TargetMode = "External"/>
	<Relationship Id="rId63" Type="http://schemas.openxmlformats.org/officeDocument/2006/relationships/hyperlink" Target="consultantplus://offline/ref=D5372D045BF3DDB07FEBED3F48E2379B5FA763BE05675752305C1E01EC78004D3B7BAC2087E59719BC38DAB0BC9771D8611E0F8D8E06C8305FF978S8eDK" TargetMode = "External"/>
	<Relationship Id="rId64" Type="http://schemas.openxmlformats.org/officeDocument/2006/relationships/hyperlink" Target="consultantplus://offline/ref=D5372D045BF3DDB07FEBF3325E8E69905CAF3BB3096959026A03455CBB710A1A7C34F562C3E8961FB4338FE1F3962D9D360D0E898E04CE2CS5eEK" TargetMode = "External"/>
	<Relationship Id="rId65" Type="http://schemas.openxmlformats.org/officeDocument/2006/relationships/hyperlink" Target="consultantplus://offline/ref=D5372D045BF3DDB07FEBF3325E8E69905CAF3BB3096959026A03455CBB710A1A7C34F562C3E8961EBB338FE1F3962D9D360D0E898E04CE2CS5eEK" TargetMode = "External"/>
	<Relationship Id="rId66" Type="http://schemas.openxmlformats.org/officeDocument/2006/relationships/hyperlink" Target="consultantplus://offline/ref=D5372D045BF3DDB07FEBF3325E8E69905CAF3BB3096959026A03455CBB710A1A7C34F562C3E89611BC338FE1F3962D9D360D0E898E04CE2CS5eEK" TargetMode = "External"/>
	<Relationship Id="rId67" Type="http://schemas.openxmlformats.org/officeDocument/2006/relationships/hyperlink" Target="consultantplus://offline/ref=D5372D045BF3DDB07FEBF3325E8E69905CAF3BB3096959026A03455CBB710A1A7C34F562C3E89611BF338FE1F3962D9D360D0E898E04CE2CS5eEK" TargetMode = "External"/>
	<Relationship Id="rId68" Type="http://schemas.openxmlformats.org/officeDocument/2006/relationships/hyperlink" Target="consultantplus://offline/ref=D5372D045BF3DDB07FEBED3F48E2379B5FA763BE086B5556335C1E01EC78004D3B7BAC2087E59719BC38DEB0BC9771D8611E0F8D8E06C8305FF978S8eDK" TargetMode = "External"/>
	<Relationship Id="rId69" Type="http://schemas.openxmlformats.org/officeDocument/2006/relationships/hyperlink" Target="consultantplus://offline/ref=D5372D045BF3DDB07FEBED3F48E2379B5FA763BE0D6F545D3053430BE4210C4F3C74F33780AC9B18BC38DBB0BFC874CD7046038E9218CE2843FB7A8CSDe4K" TargetMode = "External"/>
	<Relationship Id="rId70" Type="http://schemas.openxmlformats.org/officeDocument/2006/relationships/hyperlink" Target="consultantplus://offline/ref=D5372D045BF3DDB07FEBED3F48E2379B5FA763BE086B5556335C1E01EC78004D3B7BAC2087E59719BC38DEB2BC9771D8611E0F8D8E06C8305FF978S8eDK" TargetMode = "External"/>
	<Relationship Id="rId71" Type="http://schemas.openxmlformats.org/officeDocument/2006/relationships/hyperlink" Target="consultantplus://offline/ref=D5372D045BF3DDB07FEBED3F48E2379B5FA763BE086B5556335C1E01EC78004D3B7BAC2087E59719BC38DEB4BC9771D8611E0F8D8E06C8305FF978S8eDK" TargetMode = "External"/>
	<Relationship Id="rId72" Type="http://schemas.openxmlformats.org/officeDocument/2006/relationships/hyperlink" Target="consultantplus://offline/ref=D5372D045BF3DDB07FEBED3F48E2379B5FA763BE086B5556335C1E01EC78004D3B7BAC2087E59719BC38DEB5BC9771D8611E0F8D8E06C8305FF978S8eDK" TargetMode = "External"/>
	<Relationship Id="rId73" Type="http://schemas.openxmlformats.org/officeDocument/2006/relationships/hyperlink" Target="consultantplus://offline/ref=D5372D045BF3DDB07FEBF3325E8E69905CAF3BB3096959026A03455CBB710A1A7C34F562C3E8961EB4338FE1F3962D9D360D0E898E04CE2CS5eEK" TargetMode = "External"/>
	<Relationship Id="rId74" Type="http://schemas.openxmlformats.org/officeDocument/2006/relationships/hyperlink" Target="consultantplus://offline/ref=D5372D045BF3DDB07FEBF3325E8E69905CAF3BB3096959026A03455CBB710A1A7C34F562C3E8961EB5338FE1F3962D9D360D0E898E04CE2CS5eEK" TargetMode = "External"/>
	<Relationship Id="rId75" Type="http://schemas.openxmlformats.org/officeDocument/2006/relationships/hyperlink" Target="consultantplus://offline/ref=D5372D045BF3DDB07FEBED3F48E2379B5FA763BE086B5556335C1E01EC78004D3B7BAC2087E59719BC38DEB6BC9771D8611E0F8D8E06C8305FF978S8eDK" TargetMode = "External"/>
	<Relationship Id="rId76" Type="http://schemas.openxmlformats.org/officeDocument/2006/relationships/hyperlink" Target="consultantplus://offline/ref=D5372D045BF3DDB07FEBED3F48E2379B5FA763BE086B5556335C1E01EC78004D3B7BAC2087E59719BC38DEB7BC9771D8611E0F8D8E06C8305FF978S8eDK" TargetMode = "External"/>
	<Relationship Id="rId77" Type="http://schemas.openxmlformats.org/officeDocument/2006/relationships/hyperlink" Target="consultantplus://offline/ref=D5372D045BF3DDB07FEBED3F48E2379B5FA763BE05675450355C1E01EC78004D3B7BAC2087E59719BC38DBB8BC9771D8611E0F8D8E06C8305FF978S8eDK" TargetMode = "External"/>
	<Relationship Id="rId78" Type="http://schemas.openxmlformats.org/officeDocument/2006/relationships/hyperlink" Target="consultantplus://offline/ref=D5372D045BF3DDB07FEBED3F48E2379B5FA763BE086B5556335C1E01EC78004D3B7BAC2087E59719BC38DEB8BC9771D8611E0F8D8E06C8305FF978S8eDK" TargetMode = "External"/>
	<Relationship Id="rId79" Type="http://schemas.openxmlformats.org/officeDocument/2006/relationships/hyperlink" Target="consultantplus://offline/ref=D5372D045BF3DDB07FEBED3F48E2379B5FA763BE086B5556335C1E01EC78004D3B7BAC2087E59719BC38DEB9BC9771D8611E0F8D8E06C8305FF978S8eDK" TargetMode = "External"/>
	<Relationship Id="rId80" Type="http://schemas.openxmlformats.org/officeDocument/2006/relationships/hyperlink" Target="consultantplus://offline/ref=D5372D045BF3DDB07FEBED3F48E2379B5FA763BE086B5556335C1E01EC78004D3B7BAC2087E59719BC38DDB1BC9771D8611E0F8D8E06C8305FF978S8eDK" TargetMode = "External"/>
	<Relationship Id="rId81" Type="http://schemas.openxmlformats.org/officeDocument/2006/relationships/hyperlink" Target="consultantplus://offline/ref=D5372D045BF3DDB07FEBED3F48E2379B5FA763BE096F5A5C345C1E01EC78004D3B7BAC2087E59719BC38DBB7BC9771D8611E0F8D8E06C8305FF978S8eDK" TargetMode = "External"/>
	<Relationship Id="rId82" Type="http://schemas.openxmlformats.org/officeDocument/2006/relationships/hyperlink" Target="consultantplus://offline/ref=D5372D045BF3DDB07FEBED3F48E2379B5FA763BE046B5552375C1E01EC78004D3B7BAC2087E59719BC38D9B6BC9771D8611E0F8D8E06C8305FF978S8eDK" TargetMode = "External"/>
	<Relationship Id="rId83" Type="http://schemas.openxmlformats.org/officeDocument/2006/relationships/hyperlink" Target="consultantplus://offline/ref=D5372D045BF3DDB07FEBED3F48E2379B5FA763BE0D6E515D3752430BE4210C4F3C74F33780AC9B18BC38DBB2B1C874CD7046038E9218CE2843FB7A8CSDe4K" TargetMode = "External"/>
	<Relationship Id="rId84" Type="http://schemas.openxmlformats.org/officeDocument/2006/relationships/hyperlink" Target="consultantplus://offline/ref=D5372D045BF3DDB07FEBED3F48E2379B5FA763BE046B5552375C1E01EC78004D3B7BAC2087E59719BC38D9B6BC9771D8611E0F8D8E06C8305FF978S8eDK" TargetMode = "External"/>
	<Relationship Id="rId85" Type="http://schemas.openxmlformats.org/officeDocument/2006/relationships/hyperlink" Target="consultantplus://offline/ref=D5372D045BF3DDB07FEBED3F48E2379B5FA763BE0E665351375C1E01EC78004D3B7BAC2087E59719BC38DBB8BC9771D8611E0F8D8E06C8305FF978S8eDK" TargetMode = "External"/>
	<Relationship Id="rId86" Type="http://schemas.openxmlformats.org/officeDocument/2006/relationships/hyperlink" Target="consultantplus://offline/ref=D5372D045BF3DDB07FEBED3F48E2379B5FA763BE046B5552375C1E01EC78004D3B7BAC2087E59719BC38D9B6BC9771D8611E0F8D8E06C8305FF978S8eDK" TargetMode = "External"/>
	<Relationship Id="rId87" Type="http://schemas.openxmlformats.org/officeDocument/2006/relationships/hyperlink" Target="consultantplus://offline/ref=D5372D045BF3DDB07FEBED3F48E2379B5FA763BE0D6E515D3752430BE4210C4F3C74F33780AC9B18BC38DBB2B0C874CD7046038E9218CE2843FB7A8CSDe4K" TargetMode = "External"/>
	<Relationship Id="rId88" Type="http://schemas.openxmlformats.org/officeDocument/2006/relationships/hyperlink" Target="consultantplus://offline/ref=D5372D045BF3DDB07FEBED3F48E2379B5FA763BE0D6C51503051430BE4210C4F3C74F33792ACC314BD3AC5B0B1DD229C36S1e0K" TargetMode = "External"/>
	<Relationship Id="rId89" Type="http://schemas.openxmlformats.org/officeDocument/2006/relationships/hyperlink" Target="consultantplus://offline/ref=D5372D045BF3DDB07FEBED3F48E2379B5FA763BE096F5A5C355C1E01EC78004D3B7BAC2087E59719BC38DBB7BC9771D8611E0F8D8E06C8305FF978S8eDK" TargetMode = "External"/>
	<Relationship Id="rId90" Type="http://schemas.openxmlformats.org/officeDocument/2006/relationships/hyperlink" Target="consultantplus://offline/ref=D5372D045BF3DDB07FEBED3F48E2379B5FA763BE086B5556335C1E01EC78004D3B7BAC2087E59719BC38DDB5BC9771D8611E0F8D8E06C8305FF978S8eDK" TargetMode = "External"/>
	<Relationship Id="rId91" Type="http://schemas.openxmlformats.org/officeDocument/2006/relationships/hyperlink" Target="consultantplus://offline/ref=D5372D045BF3DDB07FEBED3F48E2379B5FA763BE086B5556335C1E01EC78004D3B7BAC2087E59719BC38DDB6BC9771D8611E0F8D8E06C8305FF978S8eDK" TargetMode = "External"/>
	<Relationship Id="rId92" Type="http://schemas.openxmlformats.org/officeDocument/2006/relationships/hyperlink" Target="consultantplus://offline/ref=D5372D045BF3DDB07FEBED3F48E2379B5FA763BE056B5A5D345C1E01EC78004D3B7BAC2087E59719BC38DAB3BC9771D8611E0F8D8E06C8305FF978S8eDK" TargetMode = "External"/>
	<Relationship Id="rId93" Type="http://schemas.openxmlformats.org/officeDocument/2006/relationships/hyperlink" Target="consultantplus://offline/ref=D5372D045BF3DDB07FEBED3F48E2379B5FA763BE0D6E54573756430BE4210C4F3C74F33780AC9B18BC38DBB1B6C874CD7046038E9218CE2843FB7A8CSDe4K" TargetMode = "External"/>
	<Relationship Id="rId94" Type="http://schemas.openxmlformats.org/officeDocument/2006/relationships/hyperlink" Target="consultantplus://offline/ref=D5372D045BF3DDB07FEBED3F48E2379B5FA763BE0D6E54573756430BE4210C4F3C74F33780AC9B18BC38DBB0B0C874CD7046038E9218CE2843FB7A8CSDe4K" TargetMode = "External"/>
	<Relationship Id="rId95" Type="http://schemas.openxmlformats.org/officeDocument/2006/relationships/hyperlink" Target="consultantplus://offline/ref=D5372D045BF3DDB07FEBED3F48E2379B5FA763BE086B5556335C1E01EC78004D3B7BAC2087E59719BC38DDB7BC9771D8611E0F8D8E06C8305FF978S8eDK" TargetMode = "External"/>
	<Relationship Id="rId96" Type="http://schemas.openxmlformats.org/officeDocument/2006/relationships/hyperlink" Target="consultantplus://offline/ref=D5372D045BF3DDB07FEBED3F48E2379B5FA763BE056B5654335C1E01EC78004D3B7BAC2087E59719BC38DAB3BC9771D8611E0F8D8E06C8305FF978S8eDK" TargetMode = "External"/>
	<Relationship Id="rId97" Type="http://schemas.openxmlformats.org/officeDocument/2006/relationships/hyperlink" Target="consultantplus://offline/ref=D5372D045BF3DDB07FEBED3F48E2379B5FA763BE056B5654335C1E01EC78004D3B7BAC2087E59719BC38DFB9BC9771D8611E0F8D8E06C8305FF978S8eDK" TargetMode = "External"/>
	<Relationship Id="rId98" Type="http://schemas.openxmlformats.org/officeDocument/2006/relationships/hyperlink" Target="consultantplus://offline/ref=D5372D045BF3DDB07FEBF3325E8E69905CA83FB0046B59026A03455CBB710A1A7C34F562C3E89011BD338FE1F3962D9D360D0E898E04CE2CS5eEK" TargetMode = "External"/>
	<Relationship Id="rId99" Type="http://schemas.openxmlformats.org/officeDocument/2006/relationships/hyperlink" Target="consultantplus://offline/ref=D5372D045BF3DDB07FEBED3F48E2379B5FA763BE056B5654335C1E01EC78004D3B7BAC2087E59719BC38DAB3BC9771D8611E0F8D8E06C8305FF978S8eDK" TargetMode = "External"/>
	<Relationship Id="rId100" Type="http://schemas.openxmlformats.org/officeDocument/2006/relationships/hyperlink" Target="consultantplus://offline/ref=D5372D045BF3DDB07FEBED3F48E2379B5FA763BE0D6C50553553430BE4210C4F3C74F33780AC9B18BC38DBB2B0C874CD7046038E9218CE2843FB7A8CSDe4K" TargetMode = "External"/>
	<Relationship Id="rId101" Type="http://schemas.openxmlformats.org/officeDocument/2006/relationships/hyperlink" Target="consultantplus://offline/ref=D5372D045BF3DDB07FEBED3F48E2379B5FA763BE0D6C50553553430BE4210C4F3C74F33780AC9B18BC38DBB0BFC874CD7046038E9218CE2843FB7A8CSDe4K" TargetMode = "External"/>
	<Relationship Id="rId102" Type="http://schemas.openxmlformats.org/officeDocument/2006/relationships/hyperlink" Target="consultantplus://offline/ref=D5372D045BF3DDB07FEBED3F48E2379B5FA763BE05675752305C1E01EC78004D3B7BAC2087E59719BC38DAB2BC9771D8611E0F8D8E06C8305FF978S8eDK" TargetMode = "External"/>
	<Relationship Id="rId103" Type="http://schemas.openxmlformats.org/officeDocument/2006/relationships/hyperlink" Target="consultantplus://offline/ref=D5372D045BF3DDB07FEBED3F48E2379B5FA763BE0D6F545D3053430BE4210C4F3C74F33780AC9B18BC38DBB1B7C874CD7046038E9218CE2843FB7A8CSDe4K" TargetMode = "External"/>
	<Relationship Id="rId104" Type="http://schemas.openxmlformats.org/officeDocument/2006/relationships/hyperlink" Target="consultantplus://offline/ref=D5372D045BF3DDB07FEBED3F48E2379B5FA763BE0D6F545D3053430BE4210C4F3C74F33780AC9B18BC38DBB1B2C874CD7046038E9218CE2843FB7A8CSDe4K" TargetMode = "External"/>
	<Relationship Id="rId105" Type="http://schemas.openxmlformats.org/officeDocument/2006/relationships/hyperlink" Target="consultantplus://offline/ref=D5372D045BF3DDB07FEBED3F48E2379B5FA763BE056B5654335C1E01EC78004D3B7BAC2087E59719BC38DAB7BC9771D8611E0F8D8E06C8305FF978S8eDK" TargetMode = "External"/>
	<Relationship Id="rId106" Type="http://schemas.openxmlformats.org/officeDocument/2006/relationships/hyperlink" Target="consultantplus://offline/ref=D5372D045BF3DDB07FEBED3F48E2379B5FA763BE056B5654335C1E01EC78004D3B7BAC2087E59719BC38DFB9BC9771D8611E0F8D8E06C8305FF978S8eDK" TargetMode = "External"/>
	<Relationship Id="rId107" Type="http://schemas.openxmlformats.org/officeDocument/2006/relationships/hyperlink" Target="consultantplus://offline/ref=D5372D045BF3DDB07FEBED3F48E2379B5FA763BE0D6E515D3752430BE4210C4F3C74F33780AC9B18BC38DBB3B5C874CD7046038E9218CE2843FB7A8CSDe4K" TargetMode = "External"/>
	<Relationship Id="rId108" Type="http://schemas.openxmlformats.org/officeDocument/2006/relationships/hyperlink" Target="consultantplus://offline/ref=D5372D045BF3DDB07FEBED3F48E2379B5FA763BE08665257365C1E01EC78004D3B7BAC2087E59719BC38DBB7BC9771D8611E0F8D8E06C8305FF978S8eDK" TargetMode = "External"/>
	<Relationship Id="rId109" Type="http://schemas.openxmlformats.org/officeDocument/2006/relationships/hyperlink" Target="consultantplus://offline/ref=D5372D045BF3DDB07FEBED3F48E2379B5FA763BE046B5552375C1E01EC78004D3B7BAC2087E59719BC38D9B7BC9771D8611E0F8D8E06C8305FF978S8eDK" TargetMode = "External"/>
	<Relationship Id="rId110" Type="http://schemas.openxmlformats.org/officeDocument/2006/relationships/hyperlink" Target="consultantplus://offline/ref=D5372D045BF3DDB07FEBED3F48E2379B5FA763BE056B5654335C1E01EC78004D3B7BAC2087E59719BC38DAB7BC9771D8611E0F8D8E06C8305FF978S8eDK" TargetMode = "External"/>
	<Relationship Id="rId111" Type="http://schemas.openxmlformats.org/officeDocument/2006/relationships/hyperlink" Target="consultantplus://offline/ref=D5372D045BF3DDB07FEBED3F48E2379B5FA763BE0D6F545D3053430BE4210C4F3C74F33780AC9B18BC38DBB1B7C874CD7046038E9218CE2843FB7A8CSDe4K" TargetMode = "External"/>
	<Relationship Id="rId112" Type="http://schemas.openxmlformats.org/officeDocument/2006/relationships/hyperlink" Target="consultantplus://offline/ref=D5372D045BF3DDB07FEBED3F48E2379B5FA763BE0D6F545D3053430BE4210C4F3C74F33780AC9B18BC38DBB1B6C874CD7046038E9218CE2843FB7A8CSDe4K" TargetMode = "External"/>
	<Relationship Id="rId113" Type="http://schemas.openxmlformats.org/officeDocument/2006/relationships/hyperlink" Target="consultantplus://offline/ref=D5372D045BF3DDB07FEBED3F48E2379B5FA763BE0D6F545D3053430BE4210C4F3C74F33780AC9B18BC38DBB1B2C874CD7046038E9218CE2843FB7A8CSDe4K" TargetMode = "External"/>
	<Relationship Id="rId114" Type="http://schemas.openxmlformats.org/officeDocument/2006/relationships/hyperlink" Target="consultantplus://offline/ref=D5372D045BF3DDB07FEBED3F48E2379B5FA763BE0D6F52533355430BE4210C4F3C74F33780AC9B18BC38DBB0BFC874CD7046038E9218CE2843FB7A8CSDe4K" TargetMode = "External"/>
	<Relationship Id="rId115" Type="http://schemas.openxmlformats.org/officeDocument/2006/relationships/hyperlink" Target="consultantplus://offline/ref=D5372D045BF3DDB07FEBED3F48E2379B5FA763BE0D6F545D3053430BE4210C4F3C74F33780AC9B18BC38DBB1B6C874CD7046038E9218CE2843FB7A8CSDe4K" TargetMode = "External"/>
	<Relationship Id="rId116" Type="http://schemas.openxmlformats.org/officeDocument/2006/relationships/hyperlink" Target="consultantplus://offline/ref=D5372D045BF3DDB07FEBED3F48E2379B5FA763BE0F665B50355C1E01EC78004D3B7BAC2087E59719BC38DBB7BC9771D8611E0F8D8E06C8305FF978S8eDK" TargetMode = "External"/>
	<Relationship Id="rId117" Type="http://schemas.openxmlformats.org/officeDocument/2006/relationships/hyperlink" Target="consultantplus://offline/ref=D5372D045BF3DDB07FEBED3F48E2379B5FA763BE0D6C50553553430BE4210C4F3C74F33780AC9B18BC38DBB2B0C874CD7046038E9218CE2843FB7A8CSDe4K" TargetMode = "External"/>
	<Relationship Id="rId118" Type="http://schemas.openxmlformats.org/officeDocument/2006/relationships/hyperlink" Target="consultantplus://offline/ref=D5372D045BF3DDB07FEBED3F48E2379B5FA763BE0D6C50553553430BE4210C4F3C74F33780AC9B18BC38DBB1B7C874CD7046038E9218CE2843FB7A8CSDe4K" TargetMode = "External"/>
	<Relationship Id="rId119" Type="http://schemas.openxmlformats.org/officeDocument/2006/relationships/hyperlink" Target="consultantplus://offline/ref=D5372D045BF3DDB07FEBF3325E8E69905CAE3BBA056759026A03455CBB710A1A6E34AD6EC2EA8819BA26D9B0B5SCe0K" TargetMode = "External"/>
	<Relationship Id="rId120" Type="http://schemas.openxmlformats.org/officeDocument/2006/relationships/hyperlink" Target="consultantplus://offline/ref=D5372D045BF3DDB07FEBF3325E8E69905CA839BA046B59026A03455CBB710A1A7C34F565C2EE9D4DED7C8EBDB6C13E9C320D0C8F92S0e5K" TargetMode = "External"/>
	<Relationship Id="rId121" Type="http://schemas.openxmlformats.org/officeDocument/2006/relationships/hyperlink" Target="consultantplus://offline/ref=D5372D045BF3DDB07FEBED3F48E2379B5FA763BE056F535C335C1E01EC78004D3B7BAC2087E59719BC38DBB8BC9771D8611E0F8D8E06C8305FF978S8eDK" TargetMode = "External"/>
	<Relationship Id="rId122" Type="http://schemas.openxmlformats.org/officeDocument/2006/relationships/hyperlink" Target="consultantplus://offline/ref=D5372D045BF3DDB07FEBED3F48E2379B5FA763BE056F535C335C1E01EC78004D3B7BAC2087E59719BC38DBB9BC9771D8611E0F8D8E06C8305FF978S8eDK" TargetMode = "External"/>
	<Relationship Id="rId123" Type="http://schemas.openxmlformats.org/officeDocument/2006/relationships/hyperlink" Target="consultantplus://offline/ref=D5372D045BF3DDB07FEBED3F48E2379B5FA763BE056F535C335C1E01EC78004D3B7BAC2087E59719BC38DAB0BC9771D8611E0F8D8E06C8305FF978S8eDK" TargetMode = "External"/>
	<Relationship Id="rId124" Type="http://schemas.openxmlformats.org/officeDocument/2006/relationships/hyperlink" Target="consultantplus://offline/ref=D5372D045BF3DDB07FEBED3F48E2379B5FA763BE0D6F5156375F430BE4210C4F3C74F33780AC9B18BC38DBB2B7C874CD7046038E9218CE2843FB7A8CSDe4K" TargetMode = "External"/>
	<Relationship Id="rId125" Type="http://schemas.openxmlformats.org/officeDocument/2006/relationships/hyperlink" Target="consultantplus://offline/ref=D5372D045BF3DDB07FEBED3F48E2379B5FA763BE0D6A5552325C1E01EC78004D3B7BAC2087E59719BC38DAB6BC9771D8611E0F8D8E06C8305FF978S8eDK" TargetMode = "External"/>
	<Relationship Id="rId126" Type="http://schemas.openxmlformats.org/officeDocument/2006/relationships/hyperlink" Target="consultantplus://offline/ref=D5372D045BF3DDB07FEBED3F48E2379B5FA763BE04665A513D011409B574024A3424BB27CEE99619BC3BDCBBE39264C939120C919000D02C5DFBS7e9K" TargetMode = "External"/>
	<Relationship Id="rId127" Type="http://schemas.openxmlformats.org/officeDocument/2006/relationships/hyperlink" Target="consultantplus://offline/ref=D5372D045BF3DDB07FEBED3F48E2379B5FA763BE04665A513D011409B574024A3424BB27CEE99619BC3BDCBBE39264C939120C919000D02C5DFBS7e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28.11.2002 N 343-ЗТО
(ред. от 21.12.2022)
"О транспортном налоге"
(принят Постановлением Тульской областной Думы от 28.11.2002 N 35/992)
(с изм. и доп., вступающими в силу с 1 января 2023 года)</dc:title>
  <dcterms:created xsi:type="dcterms:W3CDTF">2023-06-12T10:30:16Z</dcterms:created>
</cp:coreProperties>
</file>