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Тверской области от 03.05.2024 N 185-пп</w:t>
              <w:br/>
              <w:t xml:space="preserve">"О государственной программе Тверской области "Молодежь Верхневолжья"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ТВЕРСКОЙ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мая 2024 г. N 185-пп</w:t>
      </w:r>
    </w:p>
    <w:p>
      <w:pPr>
        <w:pStyle w:val="2"/>
        <w:jc w:val="center"/>
      </w:pPr>
      <w:r>
        <w:rPr>
          <w:sz w:val="20"/>
        </w:rPr>
      </w:r>
    </w:p>
    <w:p>
      <w:pPr>
        <w:pStyle w:val="2"/>
        <w:jc w:val="center"/>
      </w:pPr>
      <w:r>
        <w:rPr>
          <w:sz w:val="20"/>
        </w:rPr>
        <w:t xml:space="preserve">О ГОСУДАРСТВЕННОЙ ПРОГРАММЕ ТВЕРСКОЙ ОБЛАСТИ</w:t>
      </w:r>
    </w:p>
    <w:p>
      <w:pPr>
        <w:pStyle w:val="2"/>
        <w:jc w:val="center"/>
      </w:pPr>
      <w:r>
        <w:rPr>
          <w:sz w:val="20"/>
        </w:rPr>
        <w:t xml:space="preserve">"МОЛОДЕЖЬ ВЕРХНЕВОЛЖЬЯ"</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8" w:tooltip="Закон Тверской области от 18.01.2006 N 13-ЗО (ред. от 09.11.2023) &quot;О бюджетном процессе в Тверской области&quot; (принят Законодательным Собранием Тверской области 27.12.2005) {КонсультантПлюс}">
        <w:r>
          <w:rPr>
            <w:sz w:val="20"/>
            <w:color w:val="0000ff"/>
          </w:rPr>
          <w:t xml:space="preserve">Законом</w:t>
        </w:r>
      </w:hyperlink>
      <w:r>
        <w:rPr>
          <w:sz w:val="20"/>
        </w:rPr>
        <w:t xml:space="preserve"> Тверской области от 18.01.2006 N 13-ЗО "О бюджетном процессе в Тверской области" Правительство Тверской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40" w:tooltip="ГОСУДАРСТВЕННАЯ ПРОГРАММА">
        <w:r>
          <w:rPr>
            <w:sz w:val="20"/>
            <w:color w:val="0000ff"/>
          </w:rPr>
          <w:t xml:space="preserve">программу</w:t>
        </w:r>
      </w:hyperlink>
      <w:r>
        <w:rPr>
          <w:sz w:val="20"/>
        </w:rPr>
        <w:t xml:space="preserve"> Тверской области "Молодежь Верхневолжья" (прилагается).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9" w:tooltip="Постановление Правительства Тверской области от 07.04.2021 N 195-пп (ред. от 06.12.2023) &quot;О государственной программе Тверской области &quot;Молодежь Верхневолжья&quot; на 2021 - 2026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07.04.2021 N 195-пп "О государственной программе Тверской области "Молодежь Верхневолжья" на 2021 - 2026 годы";</w:t>
      </w:r>
    </w:p>
    <w:p>
      <w:pPr>
        <w:pStyle w:val="0"/>
        <w:spacing w:before="200" w:line-rule="auto"/>
        <w:ind w:firstLine="540"/>
        <w:jc w:val="both"/>
      </w:pPr>
      <w:r>
        <w:rPr>
          <w:sz w:val="20"/>
        </w:rPr>
        <w:t xml:space="preserve">2) </w:t>
      </w:r>
      <w:hyperlink w:history="0" r:id="rId10"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15.04.2021 N 217-пп "О внесении изменений в Постановление Правительства Тверской области от 07.04.2021 N 195-пп";</w:t>
      </w:r>
    </w:p>
    <w:p>
      <w:pPr>
        <w:pStyle w:val="0"/>
        <w:spacing w:before="200" w:line-rule="auto"/>
        <w:ind w:firstLine="540"/>
        <w:jc w:val="both"/>
      </w:pPr>
      <w:r>
        <w:rPr>
          <w:sz w:val="20"/>
        </w:rPr>
        <w:t xml:space="preserve">3) </w:t>
      </w:r>
      <w:hyperlink w:history="0" r:id="rId11" w:tooltip="Постановление Правительства Тверской области от 16.09.2021 N 48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Заявкой на выделение из областного бюджета Тверской области средств для предоставления социальных выплат на приобретение (строительство) жилья в рамках реализации подпрограммы &quot;Содействие в решении социально-экономических проблем моло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16.09.2021 N 481-пп "О внесении изменений в Постановление Правительства Тверской области от 07.04.2021 N 195-пп";</w:t>
      </w:r>
    </w:p>
    <w:p>
      <w:pPr>
        <w:pStyle w:val="0"/>
        <w:spacing w:before="200" w:line-rule="auto"/>
        <w:ind w:firstLine="540"/>
        <w:jc w:val="both"/>
      </w:pPr>
      <w:r>
        <w:rPr>
          <w:sz w:val="20"/>
        </w:rPr>
        <w:t xml:space="preserve">4) </w:t>
      </w:r>
      <w:hyperlink w:history="0" r:id="rId12" w:tooltip="Постановление Правительства Тверской области от 20.10.2021 N 57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20.10.2021 N 577-пп "О внесении изменений в Постановление Правительства Тверской области от 07.04.2021 N 195-пп";</w:t>
      </w:r>
    </w:p>
    <w:p>
      <w:pPr>
        <w:pStyle w:val="0"/>
        <w:spacing w:before="200" w:line-rule="auto"/>
        <w:ind w:firstLine="540"/>
        <w:jc w:val="both"/>
      </w:pPr>
      <w:r>
        <w:rPr>
          <w:sz w:val="20"/>
        </w:rPr>
        <w:t xml:space="preserve">5) </w:t>
      </w:r>
      <w:hyperlink w:history="0" r:id="rId13"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26.01.2022 N 42-пп "О внесении изменений в Постановление Правительства Тверской области от 07.04.2021 N 195-пп";</w:t>
      </w:r>
    </w:p>
    <w:p>
      <w:pPr>
        <w:pStyle w:val="0"/>
        <w:spacing w:before="200" w:line-rule="auto"/>
        <w:ind w:firstLine="540"/>
        <w:jc w:val="both"/>
      </w:pPr>
      <w:r>
        <w:rPr>
          <w:sz w:val="20"/>
        </w:rPr>
        <w:t xml:space="preserve">6) </w:t>
      </w:r>
      <w:hyperlink w:history="0" r:id="rId14" w:tooltip="Постановление Правительства Тверской области от 01.02.2022 N 50-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01.02.2022 N 50-пп "О внесении изменений в Постановление Правительства Тверской области от 07.04.2021 N 195-пп";</w:t>
      </w:r>
    </w:p>
    <w:p>
      <w:pPr>
        <w:pStyle w:val="0"/>
        <w:spacing w:before="200" w:line-rule="auto"/>
        <w:ind w:firstLine="540"/>
        <w:jc w:val="both"/>
      </w:pPr>
      <w:r>
        <w:rPr>
          <w:sz w:val="20"/>
        </w:rPr>
        <w:t xml:space="preserve">7) </w:t>
      </w:r>
      <w:hyperlink w:history="0" r:id="rId15"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28.04.2022 N 261-пп "О внесении изменений в Постановление Правительства Тверской области от 07.04.2021 N 195-пп";</w:t>
      </w:r>
    </w:p>
    <w:p>
      <w:pPr>
        <w:pStyle w:val="0"/>
        <w:spacing w:before="200" w:line-rule="auto"/>
        <w:ind w:firstLine="540"/>
        <w:jc w:val="both"/>
      </w:pPr>
      <w:r>
        <w:rPr>
          <w:sz w:val="20"/>
        </w:rPr>
        <w:t xml:space="preserve">8) </w:t>
      </w:r>
      <w:hyperlink w:history="0" r:id="rId16"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08.07.2022 N 372-пп "О внесении изменений в Постановление Правительства Тверской области от 07.04.2021 N 195-пп";</w:t>
      </w:r>
    </w:p>
    <w:p>
      <w:pPr>
        <w:pStyle w:val="0"/>
        <w:spacing w:before="200" w:line-rule="auto"/>
        <w:ind w:firstLine="540"/>
        <w:jc w:val="both"/>
      </w:pPr>
      <w:r>
        <w:rPr>
          <w:sz w:val="20"/>
        </w:rPr>
        <w:t xml:space="preserve">9) </w:t>
      </w:r>
      <w:hyperlink w:history="0" r:id="rId17"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29.12.2022 N 789-пп "О внесении изменений в постановление Правительства Тверской области от 07.04.2021 N 195-пп";</w:t>
      </w:r>
    </w:p>
    <w:p>
      <w:pPr>
        <w:pStyle w:val="0"/>
        <w:spacing w:before="200" w:line-rule="auto"/>
        <w:ind w:firstLine="540"/>
        <w:jc w:val="both"/>
      </w:pPr>
      <w:r>
        <w:rPr>
          <w:sz w:val="20"/>
        </w:rPr>
        <w:t xml:space="preserve">10) </w:t>
      </w:r>
      <w:hyperlink w:history="0" r:id="rId18"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07.03.2023 N 88-пп "О внесении изменений в Постановление Правительства Тверской области от 07.04.2021 N 195-пп";</w:t>
      </w:r>
    </w:p>
    <w:p>
      <w:pPr>
        <w:pStyle w:val="0"/>
        <w:spacing w:before="200" w:line-rule="auto"/>
        <w:ind w:firstLine="540"/>
        <w:jc w:val="both"/>
      </w:pPr>
      <w:r>
        <w:rPr>
          <w:sz w:val="20"/>
        </w:rPr>
        <w:t xml:space="preserve">11) </w:t>
      </w:r>
      <w:hyperlink w:history="0" r:id="rId19" w:tooltip="Постановление Правительства Тверской области от 25.04.2023 N 17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25.04.2023 N 178-пп "О внесении изменений в Постановление Правительства Тверской области от 07.04.2021 N 195-пп";</w:t>
      </w:r>
    </w:p>
    <w:p>
      <w:pPr>
        <w:pStyle w:val="0"/>
        <w:spacing w:before="200" w:line-rule="auto"/>
        <w:ind w:firstLine="540"/>
        <w:jc w:val="both"/>
      </w:pPr>
      <w:r>
        <w:rPr>
          <w:sz w:val="20"/>
        </w:rPr>
        <w:t xml:space="preserve">12) </w:t>
      </w:r>
      <w:hyperlink w:history="0" r:id="rId20" w:tooltip="Постановление Правительства Тверской области от 18.07.2023 N 316-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18.07.2023 N 316-пп "О внесении изменений в Постановление Правительства Тверской области от 07.04.2021 N 195-пп";</w:t>
      </w:r>
    </w:p>
    <w:p>
      <w:pPr>
        <w:pStyle w:val="0"/>
        <w:spacing w:before="200" w:line-rule="auto"/>
        <w:ind w:firstLine="540"/>
        <w:jc w:val="both"/>
      </w:pPr>
      <w:r>
        <w:rPr>
          <w:sz w:val="20"/>
        </w:rPr>
        <w:t xml:space="preserve">13) </w:t>
      </w:r>
      <w:hyperlink w:history="0" r:id="rId21" w:tooltip="Постановление Правительства Тверской области от 06.09.2023 N 38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06.09.2023 N 382-пп "О внесении изменений в Постановление Правительства Тверской области от 07.04.2021 N 195-пп";</w:t>
      </w:r>
    </w:p>
    <w:p>
      <w:pPr>
        <w:pStyle w:val="0"/>
        <w:spacing w:before="200" w:line-rule="auto"/>
        <w:ind w:firstLine="540"/>
        <w:jc w:val="both"/>
      </w:pPr>
      <w:r>
        <w:rPr>
          <w:sz w:val="20"/>
        </w:rPr>
        <w:t xml:space="preserve">14) </w:t>
      </w:r>
      <w:hyperlink w:history="0" r:id="rId22" w:tooltip="Постановление Правительства Тверской области от 06.12.2023 N 550-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06.12.2023 N 550-пп "О внесении изменений в Постановление Правительства Тверской области от 07.04.2021 N 195-пп".</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 и распространяется на правоотношения, возникшие с 1 января 2024 года.</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И.М.РУДЕНЯ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Тверской области</w:t>
      </w:r>
    </w:p>
    <w:p>
      <w:pPr>
        <w:pStyle w:val="0"/>
        <w:jc w:val="right"/>
      </w:pPr>
      <w:r>
        <w:rPr>
          <w:sz w:val="20"/>
        </w:rPr>
        <w:t xml:space="preserve">от 3 мая 2024 г. N 185-пп</w:t>
      </w:r>
    </w:p>
    <w:p>
      <w:pPr>
        <w:pStyle w:val="0"/>
        <w:jc w:val="both"/>
      </w:pPr>
      <w:r>
        <w:rPr>
          <w:sz w:val="20"/>
        </w:rPr>
      </w:r>
    </w:p>
    <w:bookmarkStart w:id="40" w:name="P40"/>
    <w:bookmarkEnd w:id="40"/>
    <w:p>
      <w:pPr>
        <w:pStyle w:val="2"/>
        <w:jc w:val="center"/>
      </w:pPr>
      <w:r>
        <w:rPr>
          <w:sz w:val="20"/>
        </w:rPr>
        <w:t xml:space="preserve">ГОСУДАРСТВЕННАЯ ПРОГРАММА</w:t>
      </w:r>
    </w:p>
    <w:p>
      <w:pPr>
        <w:pStyle w:val="2"/>
        <w:jc w:val="center"/>
      </w:pPr>
      <w:r>
        <w:rPr>
          <w:sz w:val="20"/>
        </w:rPr>
        <w:t xml:space="preserve">Тверской области "Молодежь Верхневолжья"</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Тверской области</w:t>
      </w:r>
    </w:p>
    <w:p>
      <w:pPr>
        <w:pStyle w:val="2"/>
        <w:jc w:val="center"/>
      </w:pPr>
      <w:r>
        <w:rPr>
          <w:sz w:val="20"/>
        </w:rPr>
        <w:t xml:space="preserve">"Молодежь Верхневолжья"</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5839"/>
      </w:tblGrid>
      <w:tr>
        <w:tc>
          <w:tcPr>
            <w:tcW w:w="3231" w:type="dxa"/>
          </w:tcPr>
          <w:p>
            <w:pPr>
              <w:pStyle w:val="0"/>
            </w:pPr>
            <w:r>
              <w:rPr>
                <w:sz w:val="20"/>
              </w:rPr>
              <w:t xml:space="preserve">Куратор государственной программы</w:t>
            </w:r>
          </w:p>
        </w:tc>
        <w:tc>
          <w:tcPr>
            <w:tcW w:w="5839" w:type="dxa"/>
          </w:tcPr>
          <w:p>
            <w:pPr>
              <w:pStyle w:val="0"/>
            </w:pPr>
            <w:r>
              <w:rPr>
                <w:sz w:val="20"/>
              </w:rPr>
              <w:t xml:space="preserve">Заместитель Председателя Правительства Тверской области, курирующий вопросы реализации молодежной политики</w:t>
            </w:r>
          </w:p>
        </w:tc>
      </w:tr>
      <w:tr>
        <w:tc>
          <w:tcPr>
            <w:tcW w:w="3231" w:type="dxa"/>
          </w:tcPr>
          <w:p>
            <w:pPr>
              <w:pStyle w:val="0"/>
            </w:pPr>
            <w:r>
              <w:rPr>
                <w:sz w:val="20"/>
              </w:rPr>
              <w:t xml:space="preserve">Ответственный исполнитель государственной программы</w:t>
            </w:r>
          </w:p>
        </w:tc>
        <w:tc>
          <w:tcPr>
            <w:tcW w:w="5839" w:type="dxa"/>
          </w:tcPr>
          <w:p>
            <w:pPr>
              <w:pStyle w:val="0"/>
            </w:pPr>
            <w:r>
              <w:rPr>
                <w:sz w:val="20"/>
              </w:rPr>
              <w:t xml:space="preserve">Министерство молодежной политики Тверской области</w:t>
            </w:r>
          </w:p>
        </w:tc>
      </w:tr>
      <w:tr>
        <w:tc>
          <w:tcPr>
            <w:tcW w:w="3231" w:type="dxa"/>
          </w:tcPr>
          <w:p>
            <w:pPr>
              <w:pStyle w:val="0"/>
            </w:pPr>
            <w:r>
              <w:rPr>
                <w:sz w:val="20"/>
              </w:rPr>
              <w:t xml:space="preserve">Период реализации государственной программы</w:t>
            </w:r>
          </w:p>
        </w:tc>
        <w:tc>
          <w:tcPr>
            <w:tcW w:w="5839" w:type="dxa"/>
          </w:tcPr>
          <w:p>
            <w:pPr>
              <w:pStyle w:val="0"/>
            </w:pPr>
            <w:r>
              <w:rPr>
                <w:sz w:val="20"/>
              </w:rPr>
              <w:t xml:space="preserve">2024 - 2029 годы</w:t>
            </w:r>
          </w:p>
        </w:tc>
      </w:tr>
      <w:tr>
        <w:tc>
          <w:tcPr>
            <w:tcW w:w="3231" w:type="dxa"/>
          </w:tcPr>
          <w:p>
            <w:pPr>
              <w:pStyle w:val="0"/>
            </w:pPr>
            <w:r>
              <w:rPr>
                <w:sz w:val="20"/>
              </w:rPr>
              <w:t xml:space="preserve">Цель государственной программы</w:t>
            </w:r>
          </w:p>
        </w:tc>
        <w:tc>
          <w:tcPr>
            <w:tcW w:w="5839" w:type="dxa"/>
          </w:tcPr>
          <w:p>
            <w:pPr>
              <w:pStyle w:val="0"/>
            </w:pPr>
            <w:r>
              <w:rPr>
                <w:sz w:val="20"/>
              </w:rPr>
              <w:t xml:space="preserve">Создание условий на территории Тверской области для успешной самореализации, раскрытия творческих способностей молодежи, ее интеграции в общество</w:t>
            </w:r>
          </w:p>
        </w:tc>
      </w:tr>
      <w:tr>
        <w:tc>
          <w:tcPr>
            <w:tcW w:w="3231" w:type="dxa"/>
          </w:tcPr>
          <w:p>
            <w:pPr>
              <w:pStyle w:val="0"/>
            </w:pPr>
            <w:r>
              <w:rPr>
                <w:sz w:val="20"/>
              </w:rPr>
              <w:t xml:space="preserve">Направления государственной программы</w:t>
            </w:r>
          </w:p>
        </w:tc>
        <w:tc>
          <w:tcPr>
            <w:tcW w:w="5839" w:type="dxa"/>
          </w:tcPr>
          <w:p>
            <w:pPr>
              <w:pStyle w:val="0"/>
            </w:pPr>
            <w:r>
              <w:rPr>
                <w:sz w:val="20"/>
              </w:rPr>
              <w:t xml:space="preserve">Направление 1 "Реализация мероприятий национального </w:t>
            </w:r>
            <w:hyperlink w:history="0" r:id="rId2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pPr>
            <w:r>
              <w:rPr>
                <w:sz w:val="20"/>
              </w:rPr>
              <w:t xml:space="preserve">Направление 2 "Содействие в решении социально-экономических проблем молодых семей и формирование ценностей семейной культуры в молодежной среде".</w:t>
            </w:r>
          </w:p>
          <w:p>
            <w:pPr>
              <w:pStyle w:val="0"/>
            </w:pPr>
            <w:r>
              <w:rPr>
                <w:sz w:val="20"/>
              </w:rPr>
              <w:t xml:space="preserve">Направление 3 "Совершенствование правовых, социальных и организационных условий для развития системы гражданско-патриотического и духовно-нравственного воспитания молодежи, увековечивания памяти погибших в период Великой Отечественной войны 1941 - 1945 годов защитников Отечества, вовлечения молодежи в общественно-политическую жизнь общества, добровольческую деятельность".</w:t>
            </w:r>
          </w:p>
          <w:p>
            <w:pPr>
              <w:pStyle w:val="0"/>
            </w:pPr>
            <w:r>
              <w:rPr>
                <w:sz w:val="20"/>
              </w:rPr>
              <w:t xml:space="preserve">Направление 4 "Создание условий для реализации потенциала молодежи в социально-экономической сфере, для самообразования молодежи, развития компетенций личностного роста, внедрение технологии "социального лифта".</w:t>
            </w:r>
          </w:p>
          <w:p>
            <w:pPr>
              <w:pStyle w:val="0"/>
            </w:pPr>
            <w:r>
              <w:rPr>
                <w:sz w:val="20"/>
              </w:rPr>
              <w:t xml:space="preserve">Направление 5 "Обеспечение деятельности ответственного исполнителя государственной программы"</w:t>
            </w:r>
          </w:p>
        </w:tc>
      </w:tr>
      <w:tr>
        <w:tc>
          <w:tcPr>
            <w:tcW w:w="3231" w:type="dxa"/>
          </w:tcPr>
          <w:p>
            <w:pPr>
              <w:pStyle w:val="0"/>
            </w:pPr>
            <w:r>
              <w:rPr>
                <w:sz w:val="20"/>
              </w:rPr>
              <w:t xml:space="preserve">Объемы финансового обеспечения за весь период реализации государственной программы</w:t>
            </w:r>
          </w:p>
        </w:tc>
        <w:tc>
          <w:tcPr>
            <w:tcW w:w="5839" w:type="dxa"/>
          </w:tcPr>
          <w:p>
            <w:pPr>
              <w:pStyle w:val="0"/>
            </w:pPr>
            <w:r>
              <w:rPr>
                <w:sz w:val="20"/>
              </w:rPr>
              <w:t xml:space="preserve">2062513,4 тыс. рублей</w:t>
            </w:r>
          </w:p>
        </w:tc>
      </w:tr>
      <w:tr>
        <w:tc>
          <w:tcPr>
            <w:tcW w:w="3231" w:type="dxa"/>
          </w:tcPr>
          <w:p>
            <w:pPr>
              <w:pStyle w:val="0"/>
            </w:pPr>
            <w:r>
              <w:rPr>
                <w:sz w:val="20"/>
              </w:rPr>
              <w:t xml:space="preserve">Связь с национальными целями развития Российской Федерации/</w:t>
            </w:r>
          </w:p>
          <w:p>
            <w:pPr>
              <w:pStyle w:val="0"/>
            </w:pPr>
            <w:r>
              <w:rPr>
                <w:sz w:val="20"/>
              </w:rPr>
              <w:t xml:space="preserve">государственными программами Российской Федерации</w:t>
            </w:r>
          </w:p>
        </w:tc>
        <w:tc>
          <w:tcPr>
            <w:tcW w:w="5839" w:type="dxa"/>
          </w:tcPr>
          <w:p>
            <w:pPr>
              <w:pStyle w:val="0"/>
            </w:pPr>
            <w:r>
              <w:rPr>
                <w:sz w:val="20"/>
              </w:rPr>
              <w:t xml:space="preserve">Национальные цели:</w:t>
            </w:r>
          </w:p>
          <w:p>
            <w:pPr>
              <w:pStyle w:val="0"/>
            </w:pPr>
            <w:r>
              <w:rPr>
                <w:sz w:val="20"/>
              </w:rPr>
              <w:t xml:space="preserve">"Возможность для самореализации и развития талантов",</w:t>
            </w:r>
          </w:p>
          <w:p>
            <w:pPr>
              <w:pStyle w:val="0"/>
            </w:pPr>
            <w:r>
              <w:rPr>
                <w:sz w:val="20"/>
              </w:rPr>
              <w:t xml:space="preserve">"Комфортная и безопасная среда для жизни".</w:t>
            </w:r>
          </w:p>
          <w:p>
            <w:pPr>
              <w:pStyle w:val="0"/>
            </w:pPr>
            <w:r>
              <w:rPr>
                <w:sz w:val="20"/>
              </w:rPr>
              <w:t xml:space="preserve">Целевые показатели:</w:t>
            </w:r>
          </w:p>
          <w:p>
            <w:pPr>
              <w:pStyle w:val="0"/>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pPr>
              <w:pStyle w:val="0"/>
            </w:pPr>
            <w:r>
              <w:rPr>
                <w:sz w:val="20"/>
              </w:rPr>
              <w:t xml:space="preserve">"Улучшение жилищных условий не менее 5 млн. семей ежегодно и увеличение объема жилищного строительства не менее чем до 120 млн кв. метров в год";</w:t>
            </w:r>
          </w:p>
          <w:p>
            <w:pPr>
              <w:pStyle w:val="0"/>
            </w:pPr>
            <w:r>
              <w:rPr>
                <w:sz w:val="20"/>
              </w:rPr>
              <w:t xml:space="preserve">Государственная </w:t>
            </w:r>
            <w:hyperlink w:history="0" r:id="rId24"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программа</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также - ГП РФ)</w:t>
            </w:r>
          </w:p>
        </w:tc>
      </w:tr>
    </w:tbl>
    <w:p>
      <w:pPr>
        <w:pStyle w:val="0"/>
        <w:jc w:val="both"/>
      </w:pPr>
      <w:r>
        <w:rPr>
          <w:sz w:val="20"/>
        </w:rPr>
      </w:r>
    </w:p>
    <w:p>
      <w:pPr>
        <w:pStyle w:val="2"/>
        <w:outlineLvl w:val="2"/>
        <w:jc w:val="center"/>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494"/>
        <w:gridCol w:w="1928"/>
        <w:gridCol w:w="1134"/>
        <w:gridCol w:w="1020"/>
        <w:gridCol w:w="873"/>
        <w:gridCol w:w="684"/>
        <w:gridCol w:w="684"/>
        <w:gridCol w:w="684"/>
        <w:gridCol w:w="684"/>
        <w:gridCol w:w="684"/>
        <w:gridCol w:w="686"/>
        <w:gridCol w:w="1928"/>
        <w:gridCol w:w="1701"/>
        <w:gridCol w:w="2154"/>
        <w:gridCol w:w="1246"/>
        <w:gridCol w:w="1247"/>
      </w:tblGrid>
      <w:tr>
        <w:tc>
          <w:tcPr>
            <w:tcW w:w="680"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показателя</w:t>
            </w:r>
          </w:p>
        </w:tc>
        <w:tc>
          <w:tcPr>
            <w:tcW w:w="1928"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Признак возрастания/убывания</w:t>
            </w:r>
          </w:p>
        </w:tc>
        <w:tc>
          <w:tcPr>
            <w:tcW w:w="1020" w:type="dxa"/>
            <w:vMerge w:val="restart"/>
          </w:tcPr>
          <w:p>
            <w:pPr>
              <w:pStyle w:val="0"/>
              <w:jc w:val="center"/>
            </w:pPr>
            <w:r>
              <w:rPr>
                <w:sz w:val="20"/>
              </w:rPr>
              <w:t xml:space="preserve">Единица измерения (по Общероссийскому </w:t>
            </w:r>
            <w:hyperlink w:history="0" r:id="rId2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единиц измерения (далее - ОКЕИ)</w:t>
            </w:r>
          </w:p>
        </w:tc>
        <w:tc>
          <w:tcPr>
            <w:tcW w:w="873" w:type="dxa"/>
            <w:vMerge w:val="restart"/>
          </w:tcPr>
          <w:p>
            <w:pPr>
              <w:pStyle w:val="0"/>
              <w:jc w:val="center"/>
            </w:pPr>
            <w:r>
              <w:rPr>
                <w:sz w:val="20"/>
              </w:rPr>
              <w:t xml:space="preserve">Базовое значение, 2023 год</w:t>
            </w:r>
          </w:p>
        </w:tc>
        <w:tc>
          <w:tcPr>
            <w:gridSpan w:val="6"/>
            <w:tcW w:w="4106" w:type="dxa"/>
          </w:tcPr>
          <w:p>
            <w:pPr>
              <w:pStyle w:val="0"/>
              <w:jc w:val="center"/>
            </w:pPr>
            <w:r>
              <w:rPr>
                <w:sz w:val="20"/>
              </w:rPr>
              <w:t xml:space="preserve">Значение показателя по годам</w:t>
            </w:r>
          </w:p>
        </w:tc>
        <w:tc>
          <w:tcPr>
            <w:tcW w:w="1928" w:type="dxa"/>
            <w:vMerge w:val="restart"/>
          </w:tcPr>
          <w:p>
            <w:pPr>
              <w:pStyle w:val="0"/>
              <w:jc w:val="center"/>
            </w:pPr>
            <w:r>
              <w:rPr>
                <w:sz w:val="20"/>
              </w:rPr>
              <w:t xml:space="preserve">Документ</w:t>
            </w:r>
          </w:p>
        </w:tc>
        <w:tc>
          <w:tcPr>
            <w:tcW w:w="1701" w:type="dxa"/>
            <w:vMerge w:val="restart"/>
          </w:tcPr>
          <w:p>
            <w:pPr>
              <w:pStyle w:val="0"/>
              <w:jc w:val="center"/>
            </w:pPr>
            <w:r>
              <w:rPr>
                <w:sz w:val="20"/>
              </w:rPr>
              <w:t xml:space="preserve">Ответственный за достижение показателя</w:t>
            </w:r>
          </w:p>
        </w:tc>
        <w:tc>
          <w:tcPr>
            <w:tcW w:w="2154" w:type="dxa"/>
            <w:vMerge w:val="restart"/>
          </w:tcPr>
          <w:p>
            <w:pPr>
              <w:pStyle w:val="0"/>
              <w:jc w:val="center"/>
            </w:pPr>
            <w:r>
              <w:rPr>
                <w:sz w:val="20"/>
              </w:rPr>
              <w:t xml:space="preserve">Связь с показателями национальных целей</w:t>
            </w:r>
          </w:p>
        </w:tc>
        <w:tc>
          <w:tcPr>
            <w:tcW w:w="1246" w:type="dxa"/>
            <w:vMerge w:val="restart"/>
          </w:tcPr>
          <w:p>
            <w:pPr>
              <w:pStyle w:val="0"/>
              <w:jc w:val="center"/>
            </w:pPr>
            <w:r>
              <w:rPr>
                <w:sz w:val="20"/>
              </w:rPr>
              <w:t xml:space="preserve">Признак реализуется муниципальным образованием</w:t>
            </w:r>
          </w:p>
        </w:tc>
        <w:tc>
          <w:tcPr>
            <w:tcW w:w="1247"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4" w:type="dxa"/>
          </w:tcPr>
          <w:p>
            <w:pPr>
              <w:pStyle w:val="0"/>
              <w:jc w:val="center"/>
            </w:pPr>
            <w:r>
              <w:rPr>
                <w:sz w:val="20"/>
              </w:rPr>
              <w:t xml:space="preserve">2024</w:t>
            </w:r>
          </w:p>
        </w:tc>
        <w:tc>
          <w:tcPr>
            <w:tcW w:w="684" w:type="dxa"/>
          </w:tcPr>
          <w:p>
            <w:pPr>
              <w:pStyle w:val="0"/>
              <w:jc w:val="center"/>
            </w:pPr>
            <w:r>
              <w:rPr>
                <w:sz w:val="20"/>
              </w:rPr>
              <w:t xml:space="preserve">2025</w:t>
            </w:r>
          </w:p>
        </w:tc>
        <w:tc>
          <w:tcPr>
            <w:tcW w:w="684" w:type="dxa"/>
          </w:tcPr>
          <w:p>
            <w:pPr>
              <w:pStyle w:val="0"/>
              <w:jc w:val="center"/>
            </w:pPr>
            <w:r>
              <w:rPr>
                <w:sz w:val="20"/>
              </w:rPr>
              <w:t xml:space="preserve">2026</w:t>
            </w:r>
          </w:p>
        </w:tc>
        <w:tc>
          <w:tcPr>
            <w:tcW w:w="684" w:type="dxa"/>
          </w:tcPr>
          <w:p>
            <w:pPr>
              <w:pStyle w:val="0"/>
              <w:jc w:val="center"/>
            </w:pPr>
            <w:r>
              <w:rPr>
                <w:sz w:val="20"/>
              </w:rPr>
              <w:t xml:space="preserve">2027</w:t>
            </w:r>
          </w:p>
        </w:tc>
        <w:tc>
          <w:tcPr>
            <w:tcW w:w="684" w:type="dxa"/>
          </w:tcPr>
          <w:p>
            <w:pPr>
              <w:pStyle w:val="0"/>
              <w:jc w:val="center"/>
            </w:pPr>
            <w:r>
              <w:rPr>
                <w:sz w:val="20"/>
              </w:rPr>
              <w:t xml:space="preserve">2028</w:t>
            </w:r>
          </w:p>
        </w:tc>
        <w:tc>
          <w:tcPr>
            <w:tcW w:w="686" w:type="dxa"/>
          </w:tcPr>
          <w:p>
            <w:pPr>
              <w:pStyle w:val="0"/>
              <w:jc w:val="center"/>
            </w:pPr>
            <w:r>
              <w:rPr>
                <w:sz w:val="20"/>
              </w:rPr>
              <w:t xml:space="preserve">2029</w:t>
            </w:r>
          </w:p>
        </w:tc>
        <w:tc>
          <w:tcPr>
            <w:vMerge w:val="continue"/>
          </w:tcPr>
          <w:p/>
        </w:tc>
        <w:tc>
          <w:tcPr>
            <w:vMerge w:val="continue"/>
          </w:tcPr>
          <w:p/>
        </w:tc>
        <w:tc>
          <w:tcPr>
            <w:vMerge w:val="continue"/>
          </w:tcPr>
          <w:p/>
        </w:tc>
        <w:tc>
          <w:tcPr>
            <w:vMerge w:val="continue"/>
          </w:tcPr>
          <w:p/>
        </w:tc>
        <w:tc>
          <w:tcPr>
            <w:vMerge w:val="continue"/>
          </w:tcPr>
          <w:p/>
        </w:tc>
      </w:tr>
      <w:tr>
        <w:tc>
          <w:tcPr>
            <w:tcW w:w="680" w:type="dxa"/>
          </w:tcPr>
          <w:p>
            <w:pPr>
              <w:pStyle w:val="0"/>
              <w:jc w:val="center"/>
            </w:pPr>
            <w:r>
              <w:rPr>
                <w:sz w:val="20"/>
              </w:rPr>
              <w:t xml:space="preserve">1</w:t>
            </w:r>
          </w:p>
        </w:tc>
        <w:tc>
          <w:tcPr>
            <w:tcW w:w="2494" w:type="dxa"/>
          </w:tcPr>
          <w:p>
            <w:pPr>
              <w:pStyle w:val="0"/>
              <w:jc w:val="center"/>
            </w:pPr>
            <w:r>
              <w:rPr>
                <w:sz w:val="20"/>
              </w:rPr>
              <w:t xml:space="preserve">2</w:t>
            </w:r>
          </w:p>
        </w:tc>
        <w:tc>
          <w:tcPr>
            <w:tcW w:w="1928" w:type="dxa"/>
          </w:tcPr>
          <w:p>
            <w:pPr>
              <w:pStyle w:val="0"/>
              <w:jc w:val="center"/>
            </w:pPr>
            <w:r>
              <w:rPr>
                <w:sz w:val="20"/>
              </w:rPr>
              <w:t xml:space="preserve">3</w:t>
            </w:r>
          </w:p>
        </w:tc>
        <w:tc>
          <w:tcPr>
            <w:tcW w:w="1134" w:type="dxa"/>
          </w:tcPr>
          <w:p>
            <w:pPr>
              <w:pStyle w:val="0"/>
              <w:jc w:val="center"/>
            </w:pPr>
            <w:r>
              <w:rPr>
                <w:sz w:val="20"/>
              </w:rPr>
              <w:t xml:space="preserve">4</w:t>
            </w:r>
          </w:p>
        </w:tc>
        <w:tc>
          <w:tcPr>
            <w:tcW w:w="1020" w:type="dxa"/>
          </w:tcPr>
          <w:p>
            <w:pPr>
              <w:pStyle w:val="0"/>
              <w:jc w:val="center"/>
            </w:pPr>
            <w:r>
              <w:rPr>
                <w:sz w:val="20"/>
              </w:rPr>
              <w:t xml:space="preserve">5</w:t>
            </w:r>
          </w:p>
        </w:tc>
        <w:tc>
          <w:tcPr>
            <w:tcW w:w="873" w:type="dxa"/>
          </w:tcPr>
          <w:p>
            <w:pPr>
              <w:pStyle w:val="0"/>
              <w:jc w:val="center"/>
            </w:pPr>
            <w:r>
              <w:rPr>
                <w:sz w:val="20"/>
              </w:rPr>
              <w:t xml:space="preserve">6</w:t>
            </w:r>
          </w:p>
        </w:tc>
        <w:tc>
          <w:tcPr>
            <w:tcW w:w="684" w:type="dxa"/>
          </w:tcPr>
          <w:p>
            <w:pPr>
              <w:pStyle w:val="0"/>
              <w:jc w:val="center"/>
            </w:pPr>
            <w:r>
              <w:rPr>
                <w:sz w:val="20"/>
              </w:rPr>
              <w:t xml:space="preserve">7</w:t>
            </w:r>
          </w:p>
        </w:tc>
        <w:tc>
          <w:tcPr>
            <w:tcW w:w="684" w:type="dxa"/>
          </w:tcPr>
          <w:p>
            <w:pPr>
              <w:pStyle w:val="0"/>
              <w:jc w:val="center"/>
            </w:pPr>
            <w:r>
              <w:rPr>
                <w:sz w:val="20"/>
              </w:rPr>
              <w:t xml:space="preserve">8</w:t>
            </w:r>
          </w:p>
        </w:tc>
        <w:tc>
          <w:tcPr>
            <w:tcW w:w="684" w:type="dxa"/>
          </w:tcPr>
          <w:p>
            <w:pPr>
              <w:pStyle w:val="0"/>
              <w:jc w:val="center"/>
            </w:pPr>
            <w:r>
              <w:rPr>
                <w:sz w:val="20"/>
              </w:rPr>
              <w:t xml:space="preserve">9</w:t>
            </w:r>
          </w:p>
        </w:tc>
        <w:tc>
          <w:tcPr>
            <w:tcW w:w="684" w:type="dxa"/>
          </w:tcPr>
          <w:p>
            <w:pPr>
              <w:pStyle w:val="0"/>
              <w:jc w:val="center"/>
            </w:pPr>
            <w:r>
              <w:rPr>
                <w:sz w:val="20"/>
              </w:rPr>
              <w:t xml:space="preserve">10</w:t>
            </w:r>
          </w:p>
        </w:tc>
        <w:tc>
          <w:tcPr>
            <w:tcW w:w="684" w:type="dxa"/>
          </w:tcPr>
          <w:p>
            <w:pPr>
              <w:pStyle w:val="0"/>
              <w:jc w:val="center"/>
            </w:pPr>
            <w:r>
              <w:rPr>
                <w:sz w:val="20"/>
              </w:rPr>
              <w:t xml:space="preserve">11</w:t>
            </w:r>
          </w:p>
        </w:tc>
        <w:tc>
          <w:tcPr>
            <w:tcW w:w="686" w:type="dxa"/>
          </w:tcPr>
          <w:p>
            <w:pPr>
              <w:pStyle w:val="0"/>
              <w:jc w:val="center"/>
            </w:pPr>
            <w:r>
              <w:rPr>
                <w:sz w:val="20"/>
              </w:rPr>
              <w:t xml:space="preserve">12</w:t>
            </w:r>
          </w:p>
        </w:tc>
        <w:tc>
          <w:tcPr>
            <w:tcW w:w="1928" w:type="dxa"/>
          </w:tcPr>
          <w:p>
            <w:pPr>
              <w:pStyle w:val="0"/>
              <w:jc w:val="center"/>
            </w:pPr>
            <w:r>
              <w:rPr>
                <w:sz w:val="20"/>
              </w:rPr>
              <w:t xml:space="preserve">13</w:t>
            </w:r>
          </w:p>
        </w:tc>
        <w:tc>
          <w:tcPr>
            <w:tcW w:w="1701" w:type="dxa"/>
          </w:tcPr>
          <w:p>
            <w:pPr>
              <w:pStyle w:val="0"/>
              <w:jc w:val="center"/>
            </w:pPr>
            <w:r>
              <w:rPr>
                <w:sz w:val="20"/>
              </w:rPr>
              <w:t xml:space="preserve">14</w:t>
            </w:r>
          </w:p>
        </w:tc>
        <w:tc>
          <w:tcPr>
            <w:tcW w:w="2154" w:type="dxa"/>
          </w:tcPr>
          <w:p>
            <w:pPr>
              <w:pStyle w:val="0"/>
              <w:jc w:val="center"/>
            </w:pPr>
            <w:r>
              <w:rPr>
                <w:sz w:val="20"/>
              </w:rPr>
              <w:t xml:space="preserve">15</w:t>
            </w:r>
          </w:p>
        </w:tc>
        <w:tc>
          <w:tcPr>
            <w:tcW w:w="1246" w:type="dxa"/>
          </w:tcPr>
          <w:p>
            <w:pPr>
              <w:pStyle w:val="0"/>
              <w:jc w:val="center"/>
            </w:pPr>
            <w:r>
              <w:rPr>
                <w:sz w:val="20"/>
              </w:rPr>
              <w:t xml:space="preserve">16</w:t>
            </w:r>
          </w:p>
        </w:tc>
        <w:tc>
          <w:tcPr>
            <w:tcW w:w="1247" w:type="dxa"/>
          </w:tcPr>
          <w:p>
            <w:pPr>
              <w:pStyle w:val="0"/>
              <w:jc w:val="center"/>
            </w:pPr>
            <w:r>
              <w:rPr>
                <w:sz w:val="20"/>
              </w:rPr>
              <w:t xml:space="preserve">17</w:t>
            </w:r>
          </w:p>
        </w:tc>
      </w:tr>
      <w:tr>
        <w:tc>
          <w:tcPr>
            <w:gridSpan w:val="17"/>
            <w:tcW w:w="20511" w:type="dxa"/>
          </w:tcPr>
          <w:p>
            <w:pPr>
              <w:pStyle w:val="0"/>
              <w:outlineLvl w:val="3"/>
              <w:jc w:val="center"/>
            </w:pPr>
            <w:r>
              <w:rPr>
                <w:sz w:val="20"/>
              </w:rPr>
              <w:t xml:space="preserve">Цель "Создание условий на территории Тверской области для успешной самореализации, раскрытия творческих способностей молодежи, ее интеграции в общество"</w:t>
            </w:r>
          </w:p>
        </w:tc>
      </w:tr>
      <w:tr>
        <w:tc>
          <w:tcPr>
            <w:tcW w:w="680" w:type="dxa"/>
          </w:tcPr>
          <w:p>
            <w:pPr>
              <w:pStyle w:val="0"/>
              <w:jc w:val="center"/>
            </w:pPr>
            <w:r>
              <w:rPr>
                <w:sz w:val="20"/>
              </w:rPr>
              <w:t xml:space="preserve">1</w:t>
            </w:r>
          </w:p>
        </w:tc>
        <w:tc>
          <w:tcPr>
            <w:tcW w:w="2494" w:type="dxa"/>
          </w:tcPr>
          <w:p>
            <w:pPr>
              <w:pStyle w:val="0"/>
            </w:pPr>
            <w:r>
              <w:rPr>
                <w:sz w:val="20"/>
              </w:rPr>
              <w:t xml:space="preserve">Охват молодежной аудитории по изучению материалов о предоставляемых в Тверской области возможностях для саморазвития и самореализации в информационно-телекоммуникационной сети Интернет</w:t>
            </w:r>
          </w:p>
        </w:tc>
        <w:tc>
          <w:tcPr>
            <w:tcW w:w="1928" w:type="dxa"/>
          </w:tcPr>
          <w:p>
            <w:pPr>
              <w:pStyle w:val="0"/>
              <w:jc w:val="center"/>
            </w:pPr>
            <w:r>
              <w:rPr>
                <w:sz w:val="20"/>
              </w:rPr>
              <w:t xml:space="preserve">Государственная программа Тверской области "Молодежь Верхневолжья" (далее также - ГП)</w:t>
            </w:r>
          </w:p>
        </w:tc>
        <w:tc>
          <w:tcPr>
            <w:tcW w:w="1134" w:type="dxa"/>
          </w:tcPr>
          <w:p>
            <w:pPr>
              <w:pStyle w:val="0"/>
              <w:jc w:val="center"/>
            </w:pPr>
            <w:r>
              <w:rPr>
                <w:sz w:val="20"/>
              </w:rPr>
              <w:t xml:space="preserve">Возрастание</w:t>
            </w:r>
          </w:p>
        </w:tc>
        <w:tc>
          <w:tcPr>
            <w:tcW w:w="1020" w:type="dxa"/>
          </w:tcPr>
          <w:p>
            <w:pPr>
              <w:pStyle w:val="0"/>
              <w:jc w:val="center"/>
            </w:pPr>
            <w:r>
              <w:rPr>
                <w:sz w:val="20"/>
              </w:rPr>
              <w:t xml:space="preserve">Процент</w:t>
            </w:r>
          </w:p>
        </w:tc>
        <w:tc>
          <w:tcPr>
            <w:tcW w:w="873" w:type="dxa"/>
          </w:tcPr>
          <w:p>
            <w:pPr>
              <w:pStyle w:val="0"/>
              <w:jc w:val="center"/>
            </w:pPr>
            <w:r>
              <w:rPr>
                <w:sz w:val="20"/>
              </w:rPr>
              <w:t xml:space="preserve">45,0</w:t>
            </w:r>
          </w:p>
        </w:tc>
        <w:tc>
          <w:tcPr>
            <w:tcW w:w="684" w:type="dxa"/>
          </w:tcPr>
          <w:p>
            <w:pPr>
              <w:pStyle w:val="0"/>
              <w:jc w:val="center"/>
            </w:pPr>
            <w:r>
              <w:rPr>
                <w:sz w:val="20"/>
              </w:rPr>
              <w:t xml:space="preserve">50,0</w:t>
            </w:r>
          </w:p>
        </w:tc>
        <w:tc>
          <w:tcPr>
            <w:tcW w:w="684" w:type="dxa"/>
          </w:tcPr>
          <w:p>
            <w:pPr>
              <w:pStyle w:val="0"/>
              <w:jc w:val="center"/>
            </w:pPr>
            <w:r>
              <w:rPr>
                <w:sz w:val="20"/>
              </w:rPr>
              <w:t xml:space="preserve">55,0</w:t>
            </w:r>
          </w:p>
        </w:tc>
        <w:tc>
          <w:tcPr>
            <w:tcW w:w="684" w:type="dxa"/>
          </w:tcPr>
          <w:p>
            <w:pPr>
              <w:pStyle w:val="0"/>
              <w:jc w:val="center"/>
            </w:pPr>
            <w:r>
              <w:rPr>
                <w:sz w:val="20"/>
              </w:rPr>
              <w:t xml:space="preserve">60,0</w:t>
            </w:r>
          </w:p>
        </w:tc>
        <w:tc>
          <w:tcPr>
            <w:tcW w:w="684" w:type="dxa"/>
          </w:tcPr>
          <w:p>
            <w:pPr>
              <w:pStyle w:val="0"/>
              <w:jc w:val="center"/>
            </w:pPr>
            <w:r>
              <w:rPr>
                <w:sz w:val="20"/>
              </w:rPr>
              <w:t xml:space="preserve">65,0</w:t>
            </w:r>
          </w:p>
        </w:tc>
        <w:tc>
          <w:tcPr>
            <w:tcW w:w="684" w:type="dxa"/>
          </w:tcPr>
          <w:p>
            <w:pPr>
              <w:pStyle w:val="0"/>
              <w:jc w:val="center"/>
            </w:pPr>
            <w:r>
              <w:rPr>
                <w:sz w:val="20"/>
              </w:rPr>
              <w:t xml:space="preserve">70,0</w:t>
            </w:r>
          </w:p>
        </w:tc>
        <w:tc>
          <w:tcPr>
            <w:tcW w:w="686" w:type="dxa"/>
          </w:tcPr>
          <w:p>
            <w:pPr>
              <w:pStyle w:val="0"/>
              <w:jc w:val="center"/>
            </w:pPr>
            <w:r>
              <w:rPr>
                <w:sz w:val="20"/>
              </w:rPr>
              <w:t xml:space="preserve">75,0</w:t>
            </w:r>
          </w:p>
        </w:tc>
        <w:tc>
          <w:tcPr>
            <w:tcW w:w="1928" w:type="dxa"/>
          </w:tcPr>
          <w:p>
            <w:pPr>
              <w:pStyle w:val="0"/>
              <w:jc w:val="center"/>
            </w:pPr>
            <w:hyperlink w:history="0" r:id="rId28"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tc>
        <w:tc>
          <w:tcPr>
            <w:tcW w:w="1701" w:type="dxa"/>
          </w:tcPr>
          <w:p>
            <w:pPr>
              <w:pStyle w:val="0"/>
              <w:jc w:val="center"/>
            </w:pPr>
            <w:r>
              <w:rPr>
                <w:sz w:val="20"/>
              </w:rPr>
              <w:t xml:space="preserve">Министерство молодежной политики Тверской области</w:t>
            </w:r>
          </w:p>
        </w:tc>
        <w:tc>
          <w:tcPr>
            <w:tcW w:w="2154" w:type="dxa"/>
          </w:tcPr>
          <w:p>
            <w:pPr>
              <w:pStyle w:val="0"/>
              <w:jc w:val="center"/>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1246" w:type="dxa"/>
          </w:tcPr>
          <w:p>
            <w:pPr>
              <w:pStyle w:val="0"/>
              <w:jc w:val="center"/>
            </w:pPr>
            <w:r>
              <w:rPr>
                <w:sz w:val="20"/>
              </w:rPr>
              <w:t xml:space="preserve">-</w:t>
            </w:r>
          </w:p>
        </w:tc>
        <w:tc>
          <w:tcPr>
            <w:tcW w:w="1247" w:type="dxa"/>
          </w:tcPr>
          <w:p>
            <w:pPr>
              <w:pStyle w:val="0"/>
              <w:jc w:val="center"/>
            </w:pPr>
            <w:r>
              <w:rPr>
                <w:sz w:val="20"/>
              </w:rPr>
              <w:t xml:space="preserve">-</w:t>
            </w:r>
          </w:p>
        </w:tc>
      </w:tr>
      <w:tr>
        <w:tc>
          <w:tcPr>
            <w:tcW w:w="680" w:type="dxa"/>
          </w:tcPr>
          <w:p>
            <w:pPr>
              <w:pStyle w:val="0"/>
              <w:jc w:val="center"/>
            </w:pPr>
            <w:r>
              <w:rPr>
                <w:sz w:val="20"/>
              </w:rPr>
              <w:t xml:space="preserve">2</w:t>
            </w:r>
          </w:p>
        </w:tc>
        <w:tc>
          <w:tcPr>
            <w:tcW w:w="2494" w:type="dxa"/>
          </w:tcPr>
          <w:p>
            <w:pPr>
              <w:pStyle w:val="0"/>
            </w:pPr>
            <w:r>
              <w:rPr>
                <w:sz w:val="20"/>
              </w:rPr>
              <w:t xml:space="preserve">Доля молодежи Тверской области, вовлеченной в общественные молодежные мероприятия по ключевым направлениям реализации молодежной политики</w:t>
            </w:r>
          </w:p>
        </w:tc>
        <w:tc>
          <w:tcPr>
            <w:tcW w:w="1928" w:type="dxa"/>
          </w:tcPr>
          <w:p>
            <w:pPr>
              <w:pStyle w:val="0"/>
              <w:jc w:val="center"/>
            </w:pPr>
            <w:r>
              <w:rPr>
                <w:sz w:val="20"/>
              </w:rPr>
              <w:t xml:space="preserve">ГП</w:t>
            </w:r>
          </w:p>
        </w:tc>
        <w:tc>
          <w:tcPr>
            <w:tcW w:w="1134" w:type="dxa"/>
          </w:tcPr>
          <w:p>
            <w:pPr>
              <w:pStyle w:val="0"/>
              <w:jc w:val="center"/>
            </w:pPr>
            <w:r>
              <w:rPr>
                <w:sz w:val="20"/>
              </w:rPr>
              <w:t xml:space="preserve">Возрастание</w:t>
            </w:r>
          </w:p>
        </w:tc>
        <w:tc>
          <w:tcPr>
            <w:tcW w:w="1020" w:type="dxa"/>
          </w:tcPr>
          <w:p>
            <w:pPr>
              <w:pStyle w:val="0"/>
              <w:jc w:val="center"/>
            </w:pPr>
            <w:r>
              <w:rPr>
                <w:sz w:val="20"/>
              </w:rPr>
              <w:t xml:space="preserve">Процент</w:t>
            </w:r>
          </w:p>
        </w:tc>
        <w:tc>
          <w:tcPr>
            <w:tcW w:w="873" w:type="dxa"/>
          </w:tcPr>
          <w:p>
            <w:pPr>
              <w:pStyle w:val="0"/>
              <w:jc w:val="center"/>
            </w:pPr>
            <w:r>
              <w:rPr>
                <w:sz w:val="20"/>
              </w:rPr>
              <w:t xml:space="preserve">25,0</w:t>
            </w:r>
          </w:p>
        </w:tc>
        <w:tc>
          <w:tcPr>
            <w:tcW w:w="684" w:type="dxa"/>
          </w:tcPr>
          <w:p>
            <w:pPr>
              <w:pStyle w:val="0"/>
              <w:jc w:val="center"/>
            </w:pPr>
            <w:r>
              <w:rPr>
                <w:sz w:val="20"/>
              </w:rPr>
              <w:t xml:space="preserve">30,0</w:t>
            </w:r>
          </w:p>
        </w:tc>
        <w:tc>
          <w:tcPr>
            <w:tcW w:w="684" w:type="dxa"/>
          </w:tcPr>
          <w:p>
            <w:pPr>
              <w:pStyle w:val="0"/>
              <w:jc w:val="center"/>
            </w:pPr>
            <w:r>
              <w:rPr>
                <w:sz w:val="20"/>
              </w:rPr>
              <w:t xml:space="preserve">35,0</w:t>
            </w:r>
          </w:p>
        </w:tc>
        <w:tc>
          <w:tcPr>
            <w:tcW w:w="684" w:type="dxa"/>
          </w:tcPr>
          <w:p>
            <w:pPr>
              <w:pStyle w:val="0"/>
              <w:jc w:val="center"/>
            </w:pPr>
            <w:r>
              <w:rPr>
                <w:sz w:val="20"/>
              </w:rPr>
              <w:t xml:space="preserve">40,0</w:t>
            </w:r>
          </w:p>
        </w:tc>
        <w:tc>
          <w:tcPr>
            <w:tcW w:w="684" w:type="dxa"/>
          </w:tcPr>
          <w:p>
            <w:pPr>
              <w:pStyle w:val="0"/>
              <w:jc w:val="center"/>
            </w:pPr>
            <w:r>
              <w:rPr>
                <w:sz w:val="20"/>
              </w:rPr>
              <w:t xml:space="preserve">45,0</w:t>
            </w:r>
          </w:p>
        </w:tc>
        <w:tc>
          <w:tcPr>
            <w:tcW w:w="684" w:type="dxa"/>
          </w:tcPr>
          <w:p>
            <w:pPr>
              <w:pStyle w:val="0"/>
              <w:jc w:val="center"/>
            </w:pPr>
            <w:r>
              <w:rPr>
                <w:sz w:val="20"/>
              </w:rPr>
              <w:t xml:space="preserve">50,0</w:t>
            </w:r>
          </w:p>
        </w:tc>
        <w:tc>
          <w:tcPr>
            <w:tcW w:w="686" w:type="dxa"/>
          </w:tcPr>
          <w:p>
            <w:pPr>
              <w:pStyle w:val="0"/>
              <w:jc w:val="center"/>
            </w:pPr>
            <w:r>
              <w:rPr>
                <w:sz w:val="20"/>
              </w:rPr>
              <w:t xml:space="preserve">55,0</w:t>
            </w:r>
          </w:p>
        </w:tc>
        <w:tc>
          <w:tcPr>
            <w:tcW w:w="1928" w:type="dxa"/>
          </w:tcPr>
          <w:p>
            <w:pPr>
              <w:pStyle w:val="0"/>
              <w:jc w:val="center"/>
            </w:pPr>
            <w:hyperlink w:history="0" r:id="rId29"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tc>
        <w:tc>
          <w:tcPr>
            <w:tcW w:w="1701" w:type="dxa"/>
          </w:tcPr>
          <w:p>
            <w:pPr>
              <w:pStyle w:val="0"/>
              <w:jc w:val="center"/>
            </w:pPr>
            <w:r>
              <w:rPr>
                <w:sz w:val="20"/>
              </w:rPr>
              <w:t xml:space="preserve">Министерство молодежной политики Тверской области</w:t>
            </w:r>
          </w:p>
        </w:tc>
        <w:tc>
          <w:tcPr>
            <w:tcW w:w="2154" w:type="dxa"/>
          </w:tcPr>
          <w:p>
            <w:pPr>
              <w:pStyle w:val="0"/>
              <w:jc w:val="center"/>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1246" w:type="dxa"/>
          </w:tcPr>
          <w:p>
            <w:pPr>
              <w:pStyle w:val="0"/>
              <w:jc w:val="center"/>
            </w:pPr>
            <w:r>
              <w:rPr>
                <w:sz w:val="20"/>
              </w:rPr>
              <w:t xml:space="preserve">-</w:t>
            </w:r>
          </w:p>
        </w:tc>
        <w:tc>
          <w:tcPr>
            <w:tcW w:w="1247" w:type="dxa"/>
          </w:tcPr>
          <w:p>
            <w:pPr>
              <w:pStyle w:val="0"/>
              <w:jc w:val="center"/>
            </w:pPr>
            <w:r>
              <w:rPr>
                <w:sz w:val="20"/>
              </w:rPr>
              <w:t xml:space="preserve">-</w:t>
            </w:r>
          </w:p>
        </w:tc>
      </w:tr>
      <w:tr>
        <w:tc>
          <w:tcPr>
            <w:tcW w:w="680" w:type="dxa"/>
          </w:tcPr>
          <w:p>
            <w:pPr>
              <w:pStyle w:val="0"/>
              <w:jc w:val="center"/>
            </w:pPr>
            <w:r>
              <w:rPr>
                <w:sz w:val="20"/>
              </w:rPr>
              <w:t xml:space="preserve">3</w:t>
            </w:r>
          </w:p>
        </w:tc>
        <w:tc>
          <w:tcPr>
            <w:tcW w:w="2494" w:type="dxa"/>
          </w:tcPr>
          <w:p>
            <w:pPr>
              <w:pStyle w:val="0"/>
            </w:pPr>
            <w:r>
              <w:rPr>
                <w:sz w:val="20"/>
              </w:rPr>
              <w:t xml:space="preserve">Доля граждан, занимающихся добровольческой (волонтерской) деятельностью</w:t>
            </w:r>
          </w:p>
        </w:tc>
        <w:tc>
          <w:tcPr>
            <w:tcW w:w="1928" w:type="dxa"/>
          </w:tcPr>
          <w:p>
            <w:pPr>
              <w:pStyle w:val="0"/>
              <w:jc w:val="center"/>
            </w:pPr>
            <w:r>
              <w:rPr>
                <w:sz w:val="20"/>
              </w:rPr>
              <w:t xml:space="preserve">Показатель для оценки эффективности деятельности высших должностных лиц (далее - ВДЛ)</w:t>
            </w:r>
          </w:p>
        </w:tc>
        <w:tc>
          <w:tcPr>
            <w:tcW w:w="1134" w:type="dxa"/>
          </w:tcPr>
          <w:p>
            <w:pPr>
              <w:pStyle w:val="0"/>
              <w:jc w:val="center"/>
            </w:pPr>
            <w:r>
              <w:rPr>
                <w:sz w:val="20"/>
              </w:rPr>
              <w:t xml:space="preserve">Возрастание</w:t>
            </w:r>
          </w:p>
        </w:tc>
        <w:tc>
          <w:tcPr>
            <w:tcW w:w="1020" w:type="dxa"/>
          </w:tcPr>
          <w:p>
            <w:pPr>
              <w:pStyle w:val="0"/>
              <w:jc w:val="center"/>
            </w:pPr>
            <w:r>
              <w:rPr>
                <w:sz w:val="20"/>
              </w:rPr>
              <w:t xml:space="preserve">Процент</w:t>
            </w:r>
          </w:p>
        </w:tc>
        <w:tc>
          <w:tcPr>
            <w:tcW w:w="873" w:type="dxa"/>
          </w:tcPr>
          <w:p>
            <w:pPr>
              <w:pStyle w:val="0"/>
              <w:jc w:val="center"/>
            </w:pPr>
            <w:r>
              <w:rPr>
                <w:sz w:val="20"/>
              </w:rPr>
              <w:t xml:space="preserve">14,0</w:t>
            </w:r>
          </w:p>
        </w:tc>
        <w:tc>
          <w:tcPr>
            <w:tcW w:w="684" w:type="dxa"/>
          </w:tcPr>
          <w:p>
            <w:pPr>
              <w:pStyle w:val="0"/>
              <w:jc w:val="center"/>
            </w:pPr>
            <w:r>
              <w:rPr>
                <w:sz w:val="20"/>
              </w:rPr>
              <w:t xml:space="preserve">14,2</w:t>
            </w:r>
          </w:p>
        </w:tc>
        <w:tc>
          <w:tcPr>
            <w:tcW w:w="684" w:type="dxa"/>
          </w:tcPr>
          <w:p>
            <w:pPr>
              <w:pStyle w:val="0"/>
              <w:jc w:val="center"/>
            </w:pPr>
            <w:r>
              <w:rPr>
                <w:sz w:val="20"/>
              </w:rPr>
              <w:t xml:space="preserve">14,4</w:t>
            </w:r>
          </w:p>
        </w:tc>
        <w:tc>
          <w:tcPr>
            <w:tcW w:w="684" w:type="dxa"/>
          </w:tcPr>
          <w:p>
            <w:pPr>
              <w:pStyle w:val="0"/>
              <w:jc w:val="center"/>
            </w:pPr>
            <w:r>
              <w:rPr>
                <w:sz w:val="20"/>
              </w:rPr>
              <w:t xml:space="preserve">14,6</w:t>
            </w:r>
          </w:p>
        </w:tc>
        <w:tc>
          <w:tcPr>
            <w:tcW w:w="684" w:type="dxa"/>
          </w:tcPr>
          <w:p>
            <w:pPr>
              <w:pStyle w:val="0"/>
              <w:jc w:val="center"/>
            </w:pPr>
            <w:r>
              <w:rPr>
                <w:sz w:val="20"/>
              </w:rPr>
              <w:t xml:space="preserve">14,8</w:t>
            </w:r>
          </w:p>
        </w:tc>
        <w:tc>
          <w:tcPr>
            <w:tcW w:w="684" w:type="dxa"/>
          </w:tcPr>
          <w:p>
            <w:pPr>
              <w:pStyle w:val="0"/>
              <w:jc w:val="center"/>
            </w:pPr>
            <w:r>
              <w:rPr>
                <w:sz w:val="20"/>
              </w:rPr>
              <w:t xml:space="preserve">15,0</w:t>
            </w:r>
          </w:p>
        </w:tc>
        <w:tc>
          <w:tcPr>
            <w:tcW w:w="686" w:type="dxa"/>
          </w:tcPr>
          <w:p>
            <w:pPr>
              <w:pStyle w:val="0"/>
              <w:jc w:val="center"/>
            </w:pPr>
            <w:r>
              <w:rPr>
                <w:sz w:val="20"/>
              </w:rPr>
              <w:t xml:space="preserve">15,0</w:t>
            </w:r>
          </w:p>
        </w:tc>
        <w:tc>
          <w:tcPr>
            <w:tcW w:w="1928" w:type="dxa"/>
          </w:tcPr>
          <w:p>
            <w:pPr>
              <w:pStyle w:val="0"/>
              <w:jc w:val="center"/>
            </w:pPr>
            <w:hyperlink w:history="0" r:id="rId30"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jc w:val="center"/>
            </w:pPr>
            <w:hyperlink w:history="0" r:id="rId31"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tcW w:w="1701" w:type="dxa"/>
          </w:tcPr>
          <w:p>
            <w:pPr>
              <w:pStyle w:val="0"/>
              <w:jc w:val="center"/>
            </w:pPr>
            <w:r>
              <w:rPr>
                <w:sz w:val="20"/>
              </w:rPr>
              <w:t xml:space="preserve">Министерство молодежной политики Тверской области</w:t>
            </w:r>
          </w:p>
        </w:tc>
        <w:tc>
          <w:tcPr>
            <w:tcW w:w="2154" w:type="dxa"/>
          </w:tcPr>
          <w:p>
            <w:pPr>
              <w:pStyle w:val="0"/>
              <w:jc w:val="center"/>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tc>
        <w:tc>
          <w:tcPr>
            <w:tcW w:w="1246" w:type="dxa"/>
          </w:tcPr>
          <w:p>
            <w:pPr>
              <w:pStyle w:val="0"/>
              <w:jc w:val="center"/>
            </w:pPr>
            <w:r>
              <w:rPr>
                <w:sz w:val="20"/>
              </w:rPr>
              <w:t xml:space="preserve">-</w:t>
            </w:r>
          </w:p>
        </w:tc>
        <w:tc>
          <w:tcPr>
            <w:tcW w:w="1247" w:type="dxa"/>
          </w:tcPr>
          <w:p>
            <w:pPr>
              <w:pStyle w:val="0"/>
              <w:jc w:val="center"/>
            </w:pPr>
            <w:r>
              <w:rPr>
                <w:sz w:val="20"/>
              </w:rPr>
              <w:t xml:space="preserve">-</w:t>
            </w:r>
          </w:p>
        </w:tc>
      </w:tr>
      <w:tr>
        <w:tc>
          <w:tcPr>
            <w:tcW w:w="680" w:type="dxa"/>
          </w:tcPr>
          <w:p>
            <w:pPr>
              <w:pStyle w:val="0"/>
              <w:jc w:val="center"/>
            </w:pPr>
            <w:r>
              <w:rPr>
                <w:sz w:val="20"/>
              </w:rPr>
              <w:t xml:space="preserve">4</w:t>
            </w:r>
          </w:p>
        </w:tc>
        <w:tc>
          <w:tcPr>
            <w:tcW w:w="2494" w:type="dxa"/>
          </w:tcPr>
          <w:p>
            <w:pPr>
              <w:pStyle w:val="0"/>
            </w:pPr>
            <w:r>
              <w:rPr>
                <w:sz w:val="20"/>
              </w:rPr>
              <w:t xml:space="preserve">Количество семей отдельных категорий граждан Российской Федерации, обеспеченных жильем</w:t>
            </w:r>
          </w:p>
        </w:tc>
        <w:tc>
          <w:tcPr>
            <w:tcW w:w="1928" w:type="dxa"/>
          </w:tcPr>
          <w:p>
            <w:pPr>
              <w:pStyle w:val="0"/>
              <w:jc w:val="center"/>
            </w:pPr>
            <w:r>
              <w:rPr>
                <w:sz w:val="20"/>
              </w:rPr>
              <w:t xml:space="preserve">ГП РФ</w:t>
            </w:r>
          </w:p>
        </w:tc>
        <w:tc>
          <w:tcPr>
            <w:tcW w:w="1134" w:type="dxa"/>
          </w:tcPr>
          <w:p>
            <w:pPr>
              <w:pStyle w:val="0"/>
              <w:jc w:val="center"/>
            </w:pPr>
            <w:r>
              <w:rPr>
                <w:sz w:val="20"/>
              </w:rPr>
              <w:t xml:space="preserve">Возрастание</w:t>
            </w:r>
          </w:p>
        </w:tc>
        <w:tc>
          <w:tcPr>
            <w:tcW w:w="1020" w:type="dxa"/>
          </w:tcPr>
          <w:p>
            <w:pPr>
              <w:pStyle w:val="0"/>
              <w:jc w:val="center"/>
            </w:pPr>
            <w:r>
              <w:rPr>
                <w:sz w:val="20"/>
              </w:rPr>
              <w:t xml:space="preserve">Тысяча семей</w:t>
            </w:r>
          </w:p>
        </w:tc>
        <w:tc>
          <w:tcPr>
            <w:tcW w:w="873" w:type="dxa"/>
          </w:tcPr>
          <w:p>
            <w:pPr>
              <w:pStyle w:val="0"/>
              <w:jc w:val="center"/>
            </w:pPr>
            <w:r>
              <w:rPr>
                <w:sz w:val="20"/>
              </w:rPr>
              <w:t xml:space="preserve">0,163</w:t>
            </w:r>
          </w:p>
        </w:tc>
        <w:tc>
          <w:tcPr>
            <w:tcW w:w="684" w:type="dxa"/>
          </w:tcPr>
          <w:p>
            <w:pPr>
              <w:pStyle w:val="0"/>
              <w:jc w:val="center"/>
            </w:pPr>
            <w:r>
              <w:rPr>
                <w:sz w:val="20"/>
              </w:rPr>
              <w:t xml:space="preserve">0,131</w:t>
            </w:r>
          </w:p>
        </w:tc>
        <w:tc>
          <w:tcPr>
            <w:tcW w:w="684" w:type="dxa"/>
          </w:tcPr>
          <w:p>
            <w:pPr>
              <w:pStyle w:val="0"/>
              <w:jc w:val="center"/>
            </w:pPr>
            <w:r>
              <w:rPr>
                <w:sz w:val="20"/>
              </w:rPr>
              <w:t xml:space="preserve">0,132</w:t>
            </w:r>
          </w:p>
        </w:tc>
        <w:tc>
          <w:tcPr>
            <w:tcW w:w="684" w:type="dxa"/>
          </w:tcPr>
          <w:p>
            <w:pPr>
              <w:pStyle w:val="0"/>
              <w:jc w:val="center"/>
            </w:pPr>
            <w:r>
              <w:rPr>
                <w:sz w:val="20"/>
              </w:rPr>
              <w:t xml:space="preserve">0,134</w:t>
            </w:r>
          </w:p>
        </w:tc>
        <w:tc>
          <w:tcPr>
            <w:tcW w:w="684" w:type="dxa"/>
          </w:tcPr>
          <w:p>
            <w:pPr>
              <w:pStyle w:val="0"/>
              <w:jc w:val="center"/>
            </w:pPr>
            <w:r>
              <w:rPr>
                <w:sz w:val="20"/>
              </w:rPr>
              <w:t xml:space="preserve">0,0</w:t>
            </w:r>
          </w:p>
        </w:tc>
        <w:tc>
          <w:tcPr>
            <w:tcW w:w="684" w:type="dxa"/>
          </w:tcPr>
          <w:p>
            <w:pPr>
              <w:pStyle w:val="0"/>
              <w:jc w:val="center"/>
            </w:pPr>
            <w:r>
              <w:rPr>
                <w:sz w:val="20"/>
              </w:rPr>
              <w:t xml:space="preserve">0,0</w:t>
            </w:r>
          </w:p>
        </w:tc>
        <w:tc>
          <w:tcPr>
            <w:tcW w:w="686" w:type="dxa"/>
          </w:tcPr>
          <w:p>
            <w:pPr>
              <w:pStyle w:val="0"/>
              <w:jc w:val="center"/>
            </w:pPr>
            <w:r>
              <w:rPr>
                <w:sz w:val="20"/>
              </w:rPr>
              <w:t xml:space="preserve">0,0</w:t>
            </w:r>
          </w:p>
        </w:tc>
        <w:tc>
          <w:tcPr>
            <w:tcW w:w="1928" w:type="dxa"/>
          </w:tcPr>
          <w:p>
            <w:pPr>
              <w:pStyle w:val="0"/>
              <w:jc w:val="center"/>
            </w:pPr>
            <w:hyperlink w:history="0" r:id="rId3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tc>
        <w:tc>
          <w:tcPr>
            <w:tcW w:w="1701" w:type="dxa"/>
          </w:tcPr>
          <w:p>
            <w:pPr>
              <w:pStyle w:val="0"/>
              <w:jc w:val="center"/>
            </w:pPr>
            <w:r>
              <w:rPr>
                <w:sz w:val="20"/>
              </w:rPr>
              <w:t xml:space="preserve">Министерство молодежной политики Тверской области</w:t>
            </w:r>
          </w:p>
        </w:tc>
        <w:tc>
          <w:tcPr>
            <w:tcW w:w="2154" w:type="dxa"/>
          </w:tcPr>
          <w:p>
            <w:pPr>
              <w:pStyle w:val="0"/>
              <w:jc w:val="center"/>
            </w:pPr>
            <w:r>
              <w:rPr>
                <w:sz w:val="20"/>
              </w:rPr>
              <w:t xml:space="preserve">Улучшение жилищных условий не менее 5 млн семей ежегодно и увеличение объема жилищного строительства не менее чем до 120 млн кв. метров в год</w:t>
            </w:r>
          </w:p>
        </w:tc>
        <w:tc>
          <w:tcPr>
            <w:tcW w:w="1246" w:type="dxa"/>
          </w:tcPr>
          <w:p>
            <w:pPr>
              <w:pStyle w:val="0"/>
              <w:jc w:val="center"/>
            </w:pPr>
            <w:r>
              <w:rPr>
                <w:sz w:val="20"/>
              </w:rPr>
              <w:t xml:space="preserve">-</w:t>
            </w:r>
          </w:p>
        </w:tc>
        <w:tc>
          <w:tcPr>
            <w:tcW w:w="1247" w:type="dxa"/>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3. Помесячный план достижения показателей государственной</w:t>
      </w:r>
    </w:p>
    <w:p>
      <w:pPr>
        <w:pStyle w:val="2"/>
        <w:jc w:val="center"/>
      </w:pPr>
      <w:r>
        <w:rPr>
          <w:sz w:val="20"/>
        </w:rPr>
        <w:t xml:space="preserve">программы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8"/>
        <w:gridCol w:w="3296"/>
        <w:gridCol w:w="1937"/>
        <w:gridCol w:w="1247"/>
        <w:gridCol w:w="775"/>
        <w:gridCol w:w="775"/>
        <w:gridCol w:w="775"/>
        <w:gridCol w:w="775"/>
        <w:gridCol w:w="775"/>
        <w:gridCol w:w="775"/>
        <w:gridCol w:w="775"/>
        <w:gridCol w:w="775"/>
        <w:gridCol w:w="775"/>
        <w:gridCol w:w="775"/>
        <w:gridCol w:w="777"/>
        <w:gridCol w:w="850"/>
      </w:tblGrid>
      <w:tr>
        <w:tc>
          <w:tcPr>
            <w:tcW w:w="508" w:type="dxa"/>
            <w:vMerge w:val="restart"/>
          </w:tcPr>
          <w:p>
            <w:pPr>
              <w:pStyle w:val="0"/>
              <w:jc w:val="center"/>
            </w:pPr>
            <w:r>
              <w:rPr>
                <w:sz w:val="20"/>
              </w:rPr>
              <w:t xml:space="preserve">N п/п</w:t>
            </w:r>
          </w:p>
        </w:tc>
        <w:tc>
          <w:tcPr>
            <w:tcW w:w="3296" w:type="dxa"/>
            <w:vMerge w:val="restart"/>
          </w:tcPr>
          <w:p>
            <w:pPr>
              <w:pStyle w:val="0"/>
              <w:jc w:val="center"/>
            </w:pPr>
            <w:r>
              <w:rPr>
                <w:sz w:val="20"/>
              </w:rPr>
              <w:t xml:space="preserve">Наименование показателя</w:t>
            </w:r>
          </w:p>
        </w:tc>
        <w:tc>
          <w:tcPr>
            <w:tcW w:w="1937" w:type="dxa"/>
            <w:vMerge w:val="restart"/>
          </w:tcPr>
          <w:p>
            <w:pPr>
              <w:pStyle w:val="0"/>
              <w:jc w:val="center"/>
            </w:pPr>
            <w:r>
              <w:rPr>
                <w:sz w:val="20"/>
              </w:rPr>
              <w:t xml:space="preserve">Уровень показателя</w:t>
            </w:r>
          </w:p>
        </w:tc>
        <w:tc>
          <w:tcPr>
            <w:tcW w:w="1247" w:type="dxa"/>
            <w:vMerge w:val="restart"/>
          </w:tcPr>
          <w:p>
            <w:pPr>
              <w:pStyle w:val="0"/>
              <w:jc w:val="center"/>
            </w:pPr>
            <w:r>
              <w:rPr>
                <w:sz w:val="20"/>
              </w:rPr>
              <w:t xml:space="preserve">Единица измерения (по </w:t>
            </w:r>
            <w:hyperlink w:history="0" r:id="rId3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527" w:type="dxa"/>
          </w:tcPr>
          <w:p>
            <w:pPr>
              <w:pStyle w:val="0"/>
              <w:jc w:val="center"/>
            </w:pPr>
            <w:r>
              <w:rPr>
                <w:sz w:val="20"/>
              </w:rPr>
              <w:t xml:space="preserve">Плановые значения по месяцам</w:t>
            </w:r>
          </w:p>
        </w:tc>
        <w:tc>
          <w:tcPr>
            <w:tcW w:w="850"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775" w:type="dxa"/>
          </w:tcPr>
          <w:p>
            <w:pPr>
              <w:pStyle w:val="0"/>
              <w:jc w:val="center"/>
            </w:pPr>
            <w:r>
              <w:rPr>
                <w:sz w:val="20"/>
              </w:rPr>
              <w:t xml:space="preserve">январь</w:t>
            </w:r>
          </w:p>
        </w:tc>
        <w:tc>
          <w:tcPr>
            <w:tcW w:w="775" w:type="dxa"/>
          </w:tcPr>
          <w:p>
            <w:pPr>
              <w:pStyle w:val="0"/>
              <w:jc w:val="center"/>
            </w:pPr>
            <w:r>
              <w:rPr>
                <w:sz w:val="20"/>
              </w:rPr>
              <w:t xml:space="preserve">февраль</w:t>
            </w:r>
          </w:p>
        </w:tc>
        <w:tc>
          <w:tcPr>
            <w:tcW w:w="775" w:type="dxa"/>
          </w:tcPr>
          <w:p>
            <w:pPr>
              <w:pStyle w:val="0"/>
              <w:jc w:val="center"/>
            </w:pPr>
            <w:r>
              <w:rPr>
                <w:sz w:val="20"/>
              </w:rPr>
              <w:t xml:space="preserve">март</w:t>
            </w:r>
          </w:p>
        </w:tc>
        <w:tc>
          <w:tcPr>
            <w:tcW w:w="775" w:type="dxa"/>
          </w:tcPr>
          <w:p>
            <w:pPr>
              <w:pStyle w:val="0"/>
              <w:jc w:val="center"/>
            </w:pPr>
            <w:r>
              <w:rPr>
                <w:sz w:val="20"/>
              </w:rPr>
              <w:t xml:space="preserve">апрель</w:t>
            </w:r>
          </w:p>
        </w:tc>
        <w:tc>
          <w:tcPr>
            <w:tcW w:w="775" w:type="dxa"/>
          </w:tcPr>
          <w:p>
            <w:pPr>
              <w:pStyle w:val="0"/>
              <w:jc w:val="center"/>
            </w:pPr>
            <w:r>
              <w:rPr>
                <w:sz w:val="20"/>
              </w:rPr>
              <w:t xml:space="preserve">май</w:t>
            </w:r>
          </w:p>
        </w:tc>
        <w:tc>
          <w:tcPr>
            <w:tcW w:w="775" w:type="dxa"/>
          </w:tcPr>
          <w:p>
            <w:pPr>
              <w:pStyle w:val="0"/>
              <w:jc w:val="center"/>
            </w:pPr>
            <w:r>
              <w:rPr>
                <w:sz w:val="20"/>
              </w:rPr>
              <w:t xml:space="preserve">июнь</w:t>
            </w:r>
          </w:p>
        </w:tc>
        <w:tc>
          <w:tcPr>
            <w:tcW w:w="775" w:type="dxa"/>
          </w:tcPr>
          <w:p>
            <w:pPr>
              <w:pStyle w:val="0"/>
              <w:jc w:val="center"/>
            </w:pPr>
            <w:r>
              <w:rPr>
                <w:sz w:val="20"/>
              </w:rPr>
              <w:t xml:space="preserve">июль</w:t>
            </w:r>
          </w:p>
        </w:tc>
        <w:tc>
          <w:tcPr>
            <w:tcW w:w="775" w:type="dxa"/>
          </w:tcPr>
          <w:p>
            <w:pPr>
              <w:pStyle w:val="0"/>
              <w:jc w:val="center"/>
            </w:pPr>
            <w:r>
              <w:rPr>
                <w:sz w:val="20"/>
              </w:rPr>
              <w:t xml:space="preserve">август</w:t>
            </w:r>
          </w:p>
        </w:tc>
        <w:tc>
          <w:tcPr>
            <w:tcW w:w="775" w:type="dxa"/>
          </w:tcPr>
          <w:p>
            <w:pPr>
              <w:pStyle w:val="0"/>
              <w:jc w:val="center"/>
            </w:pPr>
            <w:r>
              <w:rPr>
                <w:sz w:val="20"/>
              </w:rPr>
              <w:t xml:space="preserve">сентябрь</w:t>
            </w:r>
          </w:p>
        </w:tc>
        <w:tc>
          <w:tcPr>
            <w:tcW w:w="775" w:type="dxa"/>
          </w:tcPr>
          <w:p>
            <w:pPr>
              <w:pStyle w:val="0"/>
              <w:jc w:val="center"/>
            </w:pPr>
            <w:r>
              <w:rPr>
                <w:sz w:val="20"/>
              </w:rPr>
              <w:t xml:space="preserve">октябрь</w:t>
            </w:r>
          </w:p>
        </w:tc>
        <w:tc>
          <w:tcPr>
            <w:tcW w:w="777" w:type="dxa"/>
          </w:tcPr>
          <w:p>
            <w:pPr>
              <w:pStyle w:val="0"/>
              <w:jc w:val="center"/>
            </w:pPr>
            <w:r>
              <w:rPr>
                <w:sz w:val="20"/>
              </w:rPr>
              <w:t xml:space="preserve">ноябрь</w:t>
            </w:r>
          </w:p>
        </w:tc>
        <w:tc>
          <w:tcPr>
            <w:vMerge w:val="continue"/>
          </w:tcPr>
          <w:p/>
        </w:tc>
      </w:tr>
      <w:tr>
        <w:tc>
          <w:tcPr>
            <w:tcW w:w="508" w:type="dxa"/>
          </w:tcPr>
          <w:p>
            <w:pPr>
              <w:pStyle w:val="0"/>
              <w:jc w:val="center"/>
            </w:pPr>
            <w:r>
              <w:rPr>
                <w:sz w:val="20"/>
              </w:rPr>
              <w:t xml:space="preserve">1</w:t>
            </w:r>
          </w:p>
        </w:tc>
        <w:tc>
          <w:tcPr>
            <w:tcW w:w="3296" w:type="dxa"/>
          </w:tcPr>
          <w:p>
            <w:pPr>
              <w:pStyle w:val="0"/>
              <w:jc w:val="center"/>
            </w:pPr>
            <w:r>
              <w:rPr>
                <w:sz w:val="20"/>
              </w:rPr>
              <w:t xml:space="preserve">2</w:t>
            </w:r>
          </w:p>
        </w:tc>
        <w:tc>
          <w:tcPr>
            <w:tcW w:w="1937" w:type="dxa"/>
          </w:tcPr>
          <w:p>
            <w:pPr>
              <w:pStyle w:val="0"/>
              <w:jc w:val="center"/>
            </w:pPr>
            <w:r>
              <w:rPr>
                <w:sz w:val="20"/>
              </w:rPr>
              <w:t xml:space="preserve">3</w:t>
            </w:r>
          </w:p>
        </w:tc>
        <w:tc>
          <w:tcPr>
            <w:tcW w:w="1247" w:type="dxa"/>
          </w:tcPr>
          <w:p>
            <w:pPr>
              <w:pStyle w:val="0"/>
              <w:jc w:val="center"/>
            </w:pPr>
            <w:r>
              <w:rPr>
                <w:sz w:val="20"/>
              </w:rPr>
              <w:t xml:space="preserve">4</w:t>
            </w:r>
          </w:p>
        </w:tc>
        <w:tc>
          <w:tcPr>
            <w:tcW w:w="775" w:type="dxa"/>
          </w:tcPr>
          <w:p>
            <w:pPr>
              <w:pStyle w:val="0"/>
              <w:jc w:val="center"/>
            </w:pPr>
            <w:r>
              <w:rPr>
                <w:sz w:val="20"/>
              </w:rPr>
              <w:t xml:space="preserve">5</w:t>
            </w:r>
          </w:p>
        </w:tc>
        <w:tc>
          <w:tcPr>
            <w:tcW w:w="775" w:type="dxa"/>
          </w:tcPr>
          <w:p>
            <w:pPr>
              <w:pStyle w:val="0"/>
              <w:jc w:val="center"/>
            </w:pPr>
            <w:r>
              <w:rPr>
                <w:sz w:val="20"/>
              </w:rPr>
              <w:t xml:space="preserve">6</w:t>
            </w:r>
          </w:p>
        </w:tc>
        <w:tc>
          <w:tcPr>
            <w:tcW w:w="775" w:type="dxa"/>
          </w:tcPr>
          <w:p>
            <w:pPr>
              <w:pStyle w:val="0"/>
              <w:jc w:val="center"/>
            </w:pPr>
            <w:r>
              <w:rPr>
                <w:sz w:val="20"/>
              </w:rPr>
              <w:t xml:space="preserve">7</w:t>
            </w:r>
          </w:p>
        </w:tc>
        <w:tc>
          <w:tcPr>
            <w:tcW w:w="775" w:type="dxa"/>
          </w:tcPr>
          <w:p>
            <w:pPr>
              <w:pStyle w:val="0"/>
              <w:jc w:val="center"/>
            </w:pPr>
            <w:r>
              <w:rPr>
                <w:sz w:val="20"/>
              </w:rPr>
              <w:t xml:space="preserve">8</w:t>
            </w:r>
          </w:p>
        </w:tc>
        <w:tc>
          <w:tcPr>
            <w:tcW w:w="775" w:type="dxa"/>
          </w:tcPr>
          <w:p>
            <w:pPr>
              <w:pStyle w:val="0"/>
              <w:jc w:val="center"/>
            </w:pPr>
            <w:r>
              <w:rPr>
                <w:sz w:val="20"/>
              </w:rPr>
              <w:t xml:space="preserve">9</w:t>
            </w:r>
          </w:p>
        </w:tc>
        <w:tc>
          <w:tcPr>
            <w:tcW w:w="775" w:type="dxa"/>
          </w:tcPr>
          <w:p>
            <w:pPr>
              <w:pStyle w:val="0"/>
              <w:jc w:val="center"/>
            </w:pPr>
            <w:r>
              <w:rPr>
                <w:sz w:val="20"/>
              </w:rPr>
              <w:t xml:space="preserve">10</w:t>
            </w:r>
          </w:p>
        </w:tc>
        <w:tc>
          <w:tcPr>
            <w:tcW w:w="775" w:type="dxa"/>
          </w:tcPr>
          <w:p>
            <w:pPr>
              <w:pStyle w:val="0"/>
              <w:jc w:val="center"/>
            </w:pPr>
            <w:r>
              <w:rPr>
                <w:sz w:val="20"/>
              </w:rPr>
              <w:t xml:space="preserve">11</w:t>
            </w:r>
          </w:p>
        </w:tc>
        <w:tc>
          <w:tcPr>
            <w:tcW w:w="775" w:type="dxa"/>
          </w:tcPr>
          <w:p>
            <w:pPr>
              <w:pStyle w:val="0"/>
              <w:jc w:val="center"/>
            </w:pPr>
            <w:r>
              <w:rPr>
                <w:sz w:val="20"/>
              </w:rPr>
              <w:t xml:space="preserve">12</w:t>
            </w:r>
          </w:p>
        </w:tc>
        <w:tc>
          <w:tcPr>
            <w:tcW w:w="775" w:type="dxa"/>
          </w:tcPr>
          <w:p>
            <w:pPr>
              <w:pStyle w:val="0"/>
              <w:jc w:val="center"/>
            </w:pPr>
            <w:r>
              <w:rPr>
                <w:sz w:val="20"/>
              </w:rPr>
              <w:t xml:space="preserve">13</w:t>
            </w:r>
          </w:p>
        </w:tc>
        <w:tc>
          <w:tcPr>
            <w:tcW w:w="775" w:type="dxa"/>
          </w:tcPr>
          <w:p>
            <w:pPr>
              <w:pStyle w:val="0"/>
              <w:jc w:val="center"/>
            </w:pPr>
            <w:r>
              <w:rPr>
                <w:sz w:val="20"/>
              </w:rPr>
              <w:t xml:space="preserve">14</w:t>
            </w:r>
          </w:p>
        </w:tc>
        <w:tc>
          <w:tcPr>
            <w:tcW w:w="777" w:type="dxa"/>
          </w:tcPr>
          <w:p>
            <w:pPr>
              <w:pStyle w:val="0"/>
              <w:jc w:val="center"/>
            </w:pPr>
            <w:r>
              <w:rPr>
                <w:sz w:val="20"/>
              </w:rPr>
              <w:t xml:space="preserve">15</w:t>
            </w:r>
          </w:p>
        </w:tc>
        <w:tc>
          <w:tcPr>
            <w:tcW w:w="850" w:type="dxa"/>
          </w:tcPr>
          <w:p>
            <w:pPr>
              <w:pStyle w:val="0"/>
              <w:jc w:val="center"/>
            </w:pPr>
            <w:r>
              <w:rPr>
                <w:sz w:val="20"/>
              </w:rPr>
              <w:t xml:space="preserve">16</w:t>
            </w:r>
          </w:p>
        </w:tc>
      </w:tr>
      <w:tr>
        <w:tc>
          <w:tcPr>
            <w:gridSpan w:val="16"/>
            <w:tcW w:w="16365" w:type="dxa"/>
          </w:tcPr>
          <w:p>
            <w:pPr>
              <w:pStyle w:val="0"/>
              <w:outlineLvl w:val="3"/>
              <w:jc w:val="center"/>
            </w:pPr>
            <w:r>
              <w:rPr>
                <w:sz w:val="20"/>
              </w:rPr>
              <w:t xml:space="preserve">Цель "Создание условий на территории Тверской области для успешной самореализации, раскрытия творческих способностей молодежи, ее интеграции в общество"</w:t>
            </w:r>
          </w:p>
        </w:tc>
      </w:tr>
      <w:tr>
        <w:tc>
          <w:tcPr>
            <w:tcW w:w="508" w:type="dxa"/>
          </w:tcPr>
          <w:p>
            <w:pPr>
              <w:pStyle w:val="0"/>
              <w:jc w:val="center"/>
            </w:pPr>
            <w:r>
              <w:rPr>
                <w:sz w:val="20"/>
              </w:rPr>
              <w:t xml:space="preserve">1</w:t>
            </w:r>
          </w:p>
        </w:tc>
        <w:tc>
          <w:tcPr>
            <w:tcW w:w="3296" w:type="dxa"/>
          </w:tcPr>
          <w:p>
            <w:pPr>
              <w:pStyle w:val="0"/>
              <w:jc w:val="both"/>
            </w:pPr>
            <w:r>
              <w:rPr>
                <w:sz w:val="20"/>
              </w:rPr>
              <w:t xml:space="preserve">Охват молодежной аудитории по изучению материалов о предоставляемых в Тверской области возможностях для саморазвития и самореализации в информационно-телекоммуникационной сети Интернет</w:t>
            </w:r>
          </w:p>
        </w:tc>
        <w:tc>
          <w:tcPr>
            <w:tcW w:w="1937" w:type="dxa"/>
          </w:tcPr>
          <w:p>
            <w:pPr>
              <w:pStyle w:val="0"/>
              <w:jc w:val="center"/>
            </w:pPr>
            <w:r>
              <w:rPr>
                <w:sz w:val="20"/>
              </w:rPr>
              <w:t xml:space="preserve">ГП</w:t>
            </w:r>
          </w:p>
        </w:tc>
        <w:tc>
          <w:tcPr>
            <w:tcW w:w="1247" w:type="dxa"/>
          </w:tcPr>
          <w:p>
            <w:pPr>
              <w:pStyle w:val="0"/>
              <w:jc w:val="center"/>
            </w:pPr>
            <w:r>
              <w:rPr>
                <w:sz w:val="20"/>
              </w:rPr>
              <w:t xml:space="preserve">Процент</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7" w:type="dxa"/>
          </w:tcPr>
          <w:p>
            <w:pPr>
              <w:pStyle w:val="0"/>
              <w:jc w:val="center"/>
            </w:pPr>
            <w:r>
              <w:rPr>
                <w:sz w:val="20"/>
              </w:rPr>
              <w:t xml:space="preserve">-</w:t>
            </w:r>
          </w:p>
        </w:tc>
        <w:tc>
          <w:tcPr>
            <w:tcW w:w="850" w:type="dxa"/>
          </w:tcPr>
          <w:p>
            <w:pPr>
              <w:pStyle w:val="0"/>
              <w:jc w:val="center"/>
            </w:pPr>
            <w:r>
              <w:rPr>
                <w:sz w:val="20"/>
              </w:rPr>
              <w:t xml:space="preserve">50,0</w:t>
            </w:r>
          </w:p>
        </w:tc>
      </w:tr>
      <w:tr>
        <w:tc>
          <w:tcPr>
            <w:tcW w:w="508" w:type="dxa"/>
          </w:tcPr>
          <w:p>
            <w:pPr>
              <w:pStyle w:val="0"/>
              <w:jc w:val="center"/>
            </w:pPr>
            <w:r>
              <w:rPr>
                <w:sz w:val="20"/>
              </w:rPr>
              <w:t xml:space="preserve">2</w:t>
            </w:r>
          </w:p>
        </w:tc>
        <w:tc>
          <w:tcPr>
            <w:tcW w:w="3296" w:type="dxa"/>
          </w:tcPr>
          <w:p>
            <w:pPr>
              <w:pStyle w:val="0"/>
              <w:jc w:val="both"/>
            </w:pPr>
            <w:r>
              <w:rPr>
                <w:sz w:val="20"/>
              </w:rPr>
              <w:t xml:space="preserve">Доля молодежи Тверской области, вовлеченной в общественные молодежные мероприятия по ключевым направлениям реализации молодежной политики</w:t>
            </w:r>
          </w:p>
        </w:tc>
        <w:tc>
          <w:tcPr>
            <w:tcW w:w="1937" w:type="dxa"/>
          </w:tcPr>
          <w:p>
            <w:pPr>
              <w:pStyle w:val="0"/>
              <w:jc w:val="center"/>
            </w:pPr>
            <w:r>
              <w:rPr>
                <w:sz w:val="20"/>
              </w:rPr>
              <w:t xml:space="preserve">ГП</w:t>
            </w:r>
          </w:p>
        </w:tc>
        <w:tc>
          <w:tcPr>
            <w:tcW w:w="1247" w:type="dxa"/>
          </w:tcPr>
          <w:p>
            <w:pPr>
              <w:pStyle w:val="0"/>
              <w:jc w:val="center"/>
            </w:pPr>
            <w:r>
              <w:rPr>
                <w:sz w:val="20"/>
              </w:rPr>
              <w:t xml:space="preserve">Процент</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7" w:type="dxa"/>
          </w:tcPr>
          <w:p>
            <w:pPr>
              <w:pStyle w:val="0"/>
              <w:jc w:val="center"/>
            </w:pPr>
            <w:r>
              <w:rPr>
                <w:sz w:val="20"/>
              </w:rPr>
              <w:t xml:space="preserve">-</w:t>
            </w:r>
          </w:p>
        </w:tc>
        <w:tc>
          <w:tcPr>
            <w:tcW w:w="850" w:type="dxa"/>
          </w:tcPr>
          <w:p>
            <w:pPr>
              <w:pStyle w:val="0"/>
              <w:jc w:val="center"/>
            </w:pPr>
            <w:r>
              <w:rPr>
                <w:sz w:val="20"/>
              </w:rPr>
              <w:t xml:space="preserve">30,0</w:t>
            </w:r>
          </w:p>
        </w:tc>
      </w:tr>
      <w:tr>
        <w:tc>
          <w:tcPr>
            <w:tcW w:w="508" w:type="dxa"/>
          </w:tcPr>
          <w:p>
            <w:pPr>
              <w:pStyle w:val="0"/>
              <w:jc w:val="center"/>
            </w:pPr>
            <w:r>
              <w:rPr>
                <w:sz w:val="20"/>
              </w:rPr>
              <w:t xml:space="preserve">3</w:t>
            </w:r>
          </w:p>
        </w:tc>
        <w:tc>
          <w:tcPr>
            <w:tcW w:w="3296" w:type="dxa"/>
          </w:tcPr>
          <w:p>
            <w:pPr>
              <w:pStyle w:val="0"/>
              <w:jc w:val="both"/>
            </w:pPr>
            <w:r>
              <w:rPr>
                <w:sz w:val="20"/>
              </w:rPr>
              <w:t xml:space="preserve">Доля граждан, занимающихся добровольческой (волонтерской) деятельностью</w:t>
            </w:r>
          </w:p>
        </w:tc>
        <w:tc>
          <w:tcPr>
            <w:tcW w:w="1937" w:type="dxa"/>
          </w:tcPr>
          <w:p>
            <w:pPr>
              <w:pStyle w:val="0"/>
              <w:jc w:val="center"/>
            </w:pPr>
            <w:r>
              <w:rPr>
                <w:sz w:val="20"/>
              </w:rPr>
              <w:t xml:space="preserve">ВДЛ</w:t>
            </w:r>
          </w:p>
        </w:tc>
        <w:tc>
          <w:tcPr>
            <w:tcW w:w="1247" w:type="dxa"/>
          </w:tcPr>
          <w:p>
            <w:pPr>
              <w:pStyle w:val="0"/>
              <w:jc w:val="center"/>
            </w:pPr>
            <w:r>
              <w:rPr>
                <w:sz w:val="20"/>
              </w:rPr>
              <w:t xml:space="preserve">Процент</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7" w:type="dxa"/>
          </w:tcPr>
          <w:p>
            <w:pPr>
              <w:pStyle w:val="0"/>
              <w:jc w:val="center"/>
            </w:pPr>
            <w:r>
              <w:rPr>
                <w:sz w:val="20"/>
              </w:rPr>
              <w:t xml:space="preserve">-</w:t>
            </w:r>
          </w:p>
        </w:tc>
        <w:tc>
          <w:tcPr>
            <w:tcW w:w="850" w:type="dxa"/>
          </w:tcPr>
          <w:p>
            <w:pPr>
              <w:pStyle w:val="0"/>
              <w:jc w:val="center"/>
            </w:pPr>
            <w:r>
              <w:rPr>
                <w:sz w:val="20"/>
              </w:rPr>
              <w:t xml:space="preserve">14,2</w:t>
            </w:r>
          </w:p>
        </w:tc>
      </w:tr>
      <w:tr>
        <w:tc>
          <w:tcPr>
            <w:tcW w:w="508" w:type="dxa"/>
          </w:tcPr>
          <w:p>
            <w:pPr>
              <w:pStyle w:val="0"/>
              <w:jc w:val="center"/>
            </w:pPr>
            <w:r>
              <w:rPr>
                <w:sz w:val="20"/>
              </w:rPr>
              <w:t xml:space="preserve">4</w:t>
            </w:r>
          </w:p>
        </w:tc>
        <w:tc>
          <w:tcPr>
            <w:tcW w:w="3296" w:type="dxa"/>
          </w:tcPr>
          <w:p>
            <w:pPr>
              <w:pStyle w:val="0"/>
              <w:jc w:val="both"/>
            </w:pPr>
            <w:r>
              <w:rPr>
                <w:sz w:val="20"/>
              </w:rPr>
              <w:t xml:space="preserve">Количество семей отдельных категорий граждан Российской Федерации, обеспеченных жильем</w:t>
            </w:r>
          </w:p>
        </w:tc>
        <w:tc>
          <w:tcPr>
            <w:tcW w:w="1937" w:type="dxa"/>
          </w:tcPr>
          <w:p>
            <w:pPr>
              <w:pStyle w:val="0"/>
              <w:jc w:val="center"/>
            </w:pPr>
            <w:r>
              <w:rPr>
                <w:sz w:val="20"/>
              </w:rPr>
              <w:t xml:space="preserve">ГП РФ</w:t>
            </w:r>
          </w:p>
        </w:tc>
        <w:tc>
          <w:tcPr>
            <w:tcW w:w="1247" w:type="dxa"/>
          </w:tcPr>
          <w:p>
            <w:pPr>
              <w:pStyle w:val="0"/>
              <w:jc w:val="center"/>
            </w:pPr>
            <w:r>
              <w:rPr>
                <w:sz w:val="20"/>
              </w:rPr>
              <w:t xml:space="preserve">Тысяча семей</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5" w:type="dxa"/>
          </w:tcPr>
          <w:p>
            <w:pPr>
              <w:pStyle w:val="0"/>
              <w:jc w:val="center"/>
            </w:pPr>
            <w:r>
              <w:rPr>
                <w:sz w:val="20"/>
              </w:rPr>
              <w:t xml:space="preserve">-</w:t>
            </w:r>
          </w:p>
        </w:tc>
        <w:tc>
          <w:tcPr>
            <w:tcW w:w="777" w:type="dxa"/>
          </w:tcPr>
          <w:p>
            <w:pPr>
              <w:pStyle w:val="0"/>
              <w:jc w:val="center"/>
            </w:pPr>
            <w:r>
              <w:rPr>
                <w:sz w:val="20"/>
              </w:rPr>
              <w:t xml:space="preserve">-</w:t>
            </w:r>
          </w:p>
        </w:tc>
        <w:tc>
          <w:tcPr>
            <w:tcW w:w="850" w:type="dxa"/>
          </w:tcPr>
          <w:p>
            <w:pPr>
              <w:pStyle w:val="0"/>
              <w:jc w:val="center"/>
            </w:pPr>
            <w:r>
              <w:rPr>
                <w:sz w:val="20"/>
              </w:rPr>
              <w:t xml:space="preserve">0,131</w:t>
            </w:r>
          </w:p>
        </w:tc>
      </w:tr>
    </w:tbl>
    <w:p>
      <w:pPr>
        <w:sectPr>
          <w:headerReference w:type="default" r:id="rId25"/>
          <w:headerReference w:type="first" r:id="rId25"/>
          <w:footerReference w:type="default" r:id="rId26"/>
          <w:footerReference w:type="first" r:id="rId2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Структура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608"/>
        <w:gridCol w:w="3628"/>
        <w:gridCol w:w="2154"/>
      </w:tblGrid>
      <w:tr>
        <w:tc>
          <w:tcPr>
            <w:tcW w:w="680" w:type="dxa"/>
          </w:tcPr>
          <w:p>
            <w:pPr>
              <w:pStyle w:val="0"/>
              <w:jc w:val="center"/>
            </w:pPr>
            <w:r>
              <w:rPr>
                <w:sz w:val="20"/>
              </w:rPr>
              <w:t xml:space="preserve">N п/п</w:t>
            </w:r>
          </w:p>
        </w:tc>
        <w:tc>
          <w:tcPr>
            <w:tcW w:w="2608" w:type="dxa"/>
          </w:tcPr>
          <w:p>
            <w:pPr>
              <w:pStyle w:val="0"/>
              <w:jc w:val="center"/>
            </w:pPr>
            <w:r>
              <w:rPr>
                <w:sz w:val="20"/>
              </w:rPr>
              <w:t xml:space="preserve">Задачи структурного элемента</w:t>
            </w:r>
          </w:p>
        </w:tc>
        <w:tc>
          <w:tcPr>
            <w:tcW w:w="3628"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154" w:type="dxa"/>
          </w:tcPr>
          <w:p>
            <w:pPr>
              <w:pStyle w:val="0"/>
              <w:jc w:val="center"/>
            </w:pPr>
            <w:r>
              <w:rPr>
                <w:sz w:val="20"/>
              </w:rPr>
              <w:t xml:space="preserve">Связь с показателями</w:t>
            </w:r>
          </w:p>
        </w:tc>
      </w:tr>
      <w:tr>
        <w:tc>
          <w:tcPr>
            <w:tcW w:w="680" w:type="dxa"/>
          </w:tcPr>
          <w:p>
            <w:pPr>
              <w:pStyle w:val="0"/>
              <w:jc w:val="center"/>
            </w:pPr>
            <w:r>
              <w:rPr>
                <w:sz w:val="20"/>
              </w:rPr>
              <w:t xml:space="preserve">1</w:t>
            </w:r>
          </w:p>
        </w:tc>
        <w:tc>
          <w:tcPr>
            <w:tcW w:w="2608" w:type="dxa"/>
          </w:tcPr>
          <w:p>
            <w:pPr>
              <w:pStyle w:val="0"/>
              <w:jc w:val="center"/>
            </w:pPr>
            <w:r>
              <w:rPr>
                <w:sz w:val="20"/>
              </w:rPr>
              <w:t xml:space="preserve">2</w:t>
            </w:r>
          </w:p>
        </w:tc>
        <w:tc>
          <w:tcPr>
            <w:tcW w:w="3628" w:type="dxa"/>
          </w:tcPr>
          <w:p>
            <w:pPr>
              <w:pStyle w:val="0"/>
              <w:jc w:val="center"/>
            </w:pPr>
            <w:r>
              <w:rPr>
                <w:sz w:val="20"/>
              </w:rPr>
              <w:t xml:space="preserve">3</w:t>
            </w:r>
          </w:p>
        </w:tc>
        <w:tc>
          <w:tcPr>
            <w:tcW w:w="2154" w:type="dxa"/>
          </w:tcPr>
          <w:p>
            <w:pPr>
              <w:pStyle w:val="0"/>
              <w:jc w:val="center"/>
            </w:pPr>
            <w:r>
              <w:rPr>
                <w:sz w:val="20"/>
              </w:rPr>
              <w:t xml:space="preserve">4</w:t>
            </w:r>
          </w:p>
        </w:tc>
      </w:tr>
      <w:tr>
        <w:tc>
          <w:tcPr>
            <w:tcW w:w="680" w:type="dxa"/>
          </w:tcPr>
          <w:p>
            <w:pPr>
              <w:pStyle w:val="0"/>
              <w:outlineLvl w:val="3"/>
              <w:jc w:val="center"/>
            </w:pPr>
            <w:r>
              <w:rPr>
                <w:sz w:val="20"/>
              </w:rPr>
              <w:t xml:space="preserve">1</w:t>
            </w:r>
          </w:p>
        </w:tc>
        <w:tc>
          <w:tcPr>
            <w:gridSpan w:val="3"/>
            <w:tcW w:w="8390" w:type="dxa"/>
          </w:tcPr>
          <w:p>
            <w:pPr>
              <w:pStyle w:val="0"/>
              <w:jc w:val="center"/>
            </w:pPr>
            <w:r>
              <w:rPr>
                <w:sz w:val="20"/>
              </w:rPr>
              <w:t xml:space="preserve">Направление 1 "Реализация мероприятий национального </w:t>
            </w:r>
            <w:hyperlink w:history="0" r:id="rId3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r>
      <w:tr>
        <w:tc>
          <w:tcPr>
            <w:tcW w:w="680" w:type="dxa"/>
            <w:vMerge w:val="restart"/>
          </w:tcPr>
          <w:p>
            <w:pPr>
              <w:pStyle w:val="0"/>
              <w:outlineLvl w:val="4"/>
              <w:jc w:val="center"/>
            </w:pPr>
            <w:r>
              <w:rPr>
                <w:sz w:val="20"/>
              </w:rPr>
              <w:t xml:space="preserve">1.1</w:t>
            </w:r>
          </w:p>
        </w:tc>
        <w:tc>
          <w:tcPr>
            <w:gridSpan w:val="3"/>
            <w:tcW w:w="8390" w:type="dxa"/>
            <w:tcBorders>
              <w:bottom w:val="nil"/>
            </w:tcBorders>
          </w:tcPr>
          <w:p>
            <w:pPr>
              <w:pStyle w:val="0"/>
              <w:jc w:val="center"/>
            </w:pPr>
            <w:r>
              <w:rPr>
                <w:sz w:val="20"/>
              </w:rPr>
              <w:t xml:space="preserve">Региональный проект "Социальная активность", входящий в состав национального </w:t>
            </w:r>
            <w:hyperlink w:history="0" r:id="rId3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r>
      <w:tr>
        <w:tc>
          <w:tcPr>
            <w:vMerge w:val="continue"/>
          </w:tcPr>
          <w:p/>
        </w:tc>
        <w:tc>
          <w:tcPr>
            <w:gridSpan w:val="3"/>
            <w:tcW w:w="8390" w:type="dxa"/>
            <w:tcBorders>
              <w:top w:val="nil"/>
            </w:tcBorders>
          </w:tcPr>
          <w:p>
            <w:pPr>
              <w:pStyle w:val="0"/>
              <w:jc w:val="center"/>
            </w:pPr>
            <w:r>
              <w:rPr>
                <w:sz w:val="20"/>
              </w:rPr>
              <w:t xml:space="preserve">Куратор: заместитель Председателя Правительства Тверской области, курирующий вопросы реализации молодежной политики</w:t>
            </w:r>
          </w:p>
        </w:tc>
      </w:tr>
      <w:tr>
        <w:tc>
          <w:tcPr>
            <w:tcW w:w="680" w:type="dxa"/>
          </w:tcPr>
          <w:p>
            <w:pPr>
              <w:pStyle w:val="0"/>
            </w:pPr>
            <w:r>
              <w:rPr>
                <w:sz w:val="20"/>
              </w:rPr>
            </w:r>
          </w:p>
        </w:tc>
        <w:tc>
          <w:tcPr>
            <w:tcW w:w="2608" w:type="dxa"/>
          </w:tcPr>
          <w:p>
            <w:pPr>
              <w:pStyle w:val="0"/>
              <w:jc w:val="center"/>
            </w:pPr>
            <w:r>
              <w:rPr>
                <w:sz w:val="20"/>
              </w:rPr>
              <w:t xml:space="preserve">Ответственный за реализацию: Министерство молодежной политики Тверской области</w:t>
            </w:r>
          </w:p>
        </w:tc>
        <w:tc>
          <w:tcPr>
            <w:gridSpan w:val="2"/>
            <w:tcW w:w="5782" w:type="dxa"/>
          </w:tcPr>
          <w:p>
            <w:pPr>
              <w:pStyle w:val="0"/>
              <w:jc w:val="center"/>
            </w:pPr>
            <w:r>
              <w:rPr>
                <w:sz w:val="20"/>
              </w:rPr>
              <w:t xml:space="preserve">Срок реализации: 2024 - 2026 годы</w:t>
            </w:r>
          </w:p>
        </w:tc>
      </w:tr>
      <w:tr>
        <w:tc>
          <w:tcPr>
            <w:tcW w:w="680" w:type="dxa"/>
          </w:tcPr>
          <w:p>
            <w:pPr>
              <w:pStyle w:val="0"/>
              <w:jc w:val="center"/>
            </w:pPr>
            <w:r>
              <w:rPr>
                <w:sz w:val="20"/>
              </w:rPr>
              <w:t xml:space="preserve">1.1.1</w:t>
            </w:r>
          </w:p>
        </w:tc>
        <w:tc>
          <w:tcPr>
            <w:tcW w:w="2608" w:type="dxa"/>
          </w:tcPr>
          <w:p>
            <w:pPr>
              <w:pStyle w:val="0"/>
              <w:jc w:val="both"/>
            </w:pPr>
            <w:r>
              <w:rPr>
                <w:sz w:val="20"/>
              </w:rPr>
              <w:t xml:space="preserve">Задача 1 "Созданы условия для развития и поддержки добровольчества (волонтерства)"</w:t>
            </w:r>
          </w:p>
        </w:tc>
        <w:tc>
          <w:tcPr>
            <w:tcW w:w="3628" w:type="dxa"/>
          </w:tcPr>
          <w:p>
            <w:pPr>
              <w:pStyle w:val="0"/>
              <w:jc w:val="both"/>
            </w:pPr>
            <w:r>
              <w:rPr>
                <w:sz w:val="20"/>
              </w:rPr>
              <w:t xml:space="preserve">Обеспечено увеличение общей численности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Проведена на территории Тверской области информационная рекламная кампания в целях популяризации добровольчества (волонтерства).</w:t>
            </w:r>
          </w:p>
          <w:p>
            <w:pPr>
              <w:pStyle w:val="0"/>
              <w:jc w:val="both"/>
            </w:pPr>
            <w:r>
              <w:rPr>
                <w:sz w:val="20"/>
              </w:rPr>
              <w:t xml:space="preserve">Проведено социологическое исследование на предмет отношения граждан к добровольческой (волонтерской) деятельности</w:t>
            </w:r>
          </w:p>
        </w:tc>
        <w:tc>
          <w:tcPr>
            <w:tcW w:w="2154" w:type="dxa"/>
          </w:tcPr>
          <w:p>
            <w:pPr>
              <w:pStyle w:val="0"/>
              <w:jc w:val="both"/>
            </w:pPr>
            <w:r>
              <w:rPr>
                <w:sz w:val="20"/>
              </w:rPr>
              <w:t xml:space="preserve">Увеличение доли молодежи занимающихся добровольческой (волонтерской) деятельностью</w:t>
            </w:r>
          </w:p>
        </w:tc>
      </w:tr>
      <w:tr>
        <w:tc>
          <w:tcPr>
            <w:tcW w:w="680" w:type="dxa"/>
            <w:vMerge w:val="restart"/>
          </w:tcPr>
          <w:p>
            <w:pPr>
              <w:pStyle w:val="0"/>
              <w:outlineLvl w:val="4"/>
              <w:jc w:val="center"/>
            </w:pPr>
            <w:r>
              <w:rPr>
                <w:sz w:val="20"/>
              </w:rPr>
              <w:t xml:space="preserve">1.2</w:t>
            </w:r>
          </w:p>
        </w:tc>
        <w:tc>
          <w:tcPr>
            <w:gridSpan w:val="3"/>
            <w:tcW w:w="8390" w:type="dxa"/>
            <w:tcBorders>
              <w:bottom w:val="nil"/>
            </w:tcBorders>
          </w:tcPr>
          <w:p>
            <w:pPr>
              <w:pStyle w:val="0"/>
              <w:jc w:val="center"/>
            </w:pPr>
            <w:r>
              <w:rPr>
                <w:sz w:val="20"/>
              </w:rPr>
              <w:t xml:space="preserve">Региональный проект "Патриотическое воспитание граждан Российской Федерации", входящий в состав национального </w:t>
            </w:r>
            <w:hyperlink w:history="0" r:id="rId3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r>
      <w:tr>
        <w:tc>
          <w:tcPr>
            <w:vMerge w:val="continue"/>
          </w:tcPr>
          <w:p/>
        </w:tc>
        <w:tc>
          <w:tcPr>
            <w:gridSpan w:val="3"/>
            <w:tcW w:w="8390" w:type="dxa"/>
            <w:tcBorders>
              <w:top w:val="nil"/>
            </w:tcBorders>
          </w:tcPr>
          <w:p>
            <w:pPr>
              <w:pStyle w:val="0"/>
              <w:jc w:val="center"/>
            </w:pPr>
            <w:r>
              <w:rPr>
                <w:sz w:val="20"/>
              </w:rPr>
              <w:t xml:space="preserve">Куратор: заместитель Председателя Правительства Тверской области, курирующий вопросы реализации молодежной политики</w:t>
            </w:r>
          </w:p>
        </w:tc>
      </w:tr>
      <w:tr>
        <w:tc>
          <w:tcPr>
            <w:tcW w:w="680" w:type="dxa"/>
          </w:tcPr>
          <w:p>
            <w:pPr>
              <w:pStyle w:val="0"/>
            </w:pPr>
            <w:r>
              <w:rPr>
                <w:sz w:val="20"/>
              </w:rPr>
            </w:r>
          </w:p>
        </w:tc>
        <w:tc>
          <w:tcPr>
            <w:tcW w:w="2608" w:type="dxa"/>
          </w:tcPr>
          <w:p>
            <w:pPr>
              <w:pStyle w:val="0"/>
              <w:jc w:val="center"/>
            </w:pPr>
            <w:r>
              <w:rPr>
                <w:sz w:val="20"/>
              </w:rPr>
              <w:t xml:space="preserve">Ответственный за реализацию: Министерство молодежной политики Тверской области</w:t>
            </w:r>
          </w:p>
        </w:tc>
        <w:tc>
          <w:tcPr>
            <w:gridSpan w:val="2"/>
            <w:tcW w:w="5782" w:type="dxa"/>
          </w:tcPr>
          <w:p>
            <w:pPr>
              <w:pStyle w:val="0"/>
              <w:jc w:val="center"/>
            </w:pPr>
            <w:r>
              <w:rPr>
                <w:sz w:val="20"/>
              </w:rPr>
              <w:t xml:space="preserve">Срок реализации: 2024 - 2026 годы</w:t>
            </w:r>
          </w:p>
        </w:tc>
      </w:tr>
      <w:tr>
        <w:tc>
          <w:tcPr>
            <w:tcW w:w="680" w:type="dxa"/>
          </w:tcPr>
          <w:p>
            <w:pPr>
              <w:pStyle w:val="0"/>
              <w:jc w:val="center"/>
            </w:pPr>
            <w:r>
              <w:rPr>
                <w:sz w:val="20"/>
              </w:rPr>
              <w:t xml:space="preserve">1.2.1</w:t>
            </w:r>
          </w:p>
        </w:tc>
        <w:tc>
          <w:tcPr>
            <w:tcW w:w="2608" w:type="dxa"/>
          </w:tcPr>
          <w:p>
            <w:pPr>
              <w:pStyle w:val="0"/>
              <w:jc w:val="both"/>
            </w:pPr>
            <w:r>
              <w:rPr>
                <w:sz w:val="20"/>
              </w:rPr>
              <w:t xml:space="preserve">Задача 1 "Обеспечено функционирование системы патриотического воспитания граждан Российской Федерации"</w:t>
            </w:r>
          </w:p>
        </w:tc>
        <w:tc>
          <w:tcPr>
            <w:tcW w:w="3628" w:type="dxa"/>
          </w:tcPr>
          <w:p>
            <w:pPr>
              <w:pStyle w:val="0"/>
              <w:jc w:val="both"/>
            </w:pPr>
            <w:r>
              <w:rPr>
                <w:sz w:val="20"/>
              </w:rPr>
              <w:t xml:space="preserve">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 Проведены мероприятия по развитию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pPr>
              <w:pStyle w:val="0"/>
              <w:jc w:val="both"/>
            </w:pPr>
            <w:r>
              <w:rPr>
                <w:sz w:val="20"/>
              </w:rPr>
              <w:t xml:space="preserve">Разработаны и внедрены рабочие программы воспитания обучающихся в общеобразовательных организациях и профессиональных организациях Тверской области. Проведена информационная кампания о возможностях, механизмах и путях самореализации молодежи при участии в мероприятиях, проектах, конкурсах патриотической направленности</w:t>
            </w:r>
          </w:p>
        </w:tc>
        <w:tc>
          <w:tcPr>
            <w:tcW w:w="2154" w:type="dxa"/>
          </w:tcPr>
          <w:p>
            <w:pPr>
              <w:pStyle w:val="0"/>
              <w:jc w:val="both"/>
            </w:pPr>
            <w:r>
              <w:rPr>
                <w:sz w:val="20"/>
              </w:rPr>
              <w:t xml:space="preserve">Увеличение доли молодежи Тверской области, вовлеченной в общественные молодежные мероприятия по ключевым направлениям реализации молодежной политики</w:t>
            </w:r>
          </w:p>
        </w:tc>
      </w:tr>
      <w:tr>
        <w:tc>
          <w:tcPr>
            <w:tcW w:w="680" w:type="dxa"/>
            <w:vMerge w:val="restart"/>
          </w:tcPr>
          <w:p>
            <w:pPr>
              <w:pStyle w:val="0"/>
              <w:outlineLvl w:val="4"/>
              <w:jc w:val="center"/>
            </w:pPr>
            <w:r>
              <w:rPr>
                <w:sz w:val="20"/>
              </w:rPr>
              <w:t xml:space="preserve">1.3</w:t>
            </w:r>
          </w:p>
        </w:tc>
        <w:tc>
          <w:tcPr>
            <w:gridSpan w:val="3"/>
            <w:tcW w:w="8390" w:type="dxa"/>
            <w:tcBorders>
              <w:bottom w:val="nil"/>
            </w:tcBorders>
          </w:tcPr>
          <w:p>
            <w:pPr>
              <w:pStyle w:val="0"/>
              <w:jc w:val="center"/>
            </w:pPr>
            <w:r>
              <w:rPr>
                <w:sz w:val="20"/>
              </w:rPr>
              <w:t xml:space="preserve">Региональный проект "Развитие системы поддержки молодежи ("Молодежь России")", входящий в состав национального </w:t>
            </w:r>
            <w:hyperlink w:history="0" r:id="rId3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r>
      <w:tr>
        <w:tc>
          <w:tcPr>
            <w:vMerge w:val="continue"/>
          </w:tcPr>
          <w:p/>
        </w:tc>
        <w:tc>
          <w:tcPr>
            <w:gridSpan w:val="3"/>
            <w:tcW w:w="8390" w:type="dxa"/>
            <w:tcBorders>
              <w:top w:val="nil"/>
            </w:tcBorders>
          </w:tcPr>
          <w:p>
            <w:pPr>
              <w:pStyle w:val="0"/>
              <w:jc w:val="center"/>
            </w:pPr>
            <w:r>
              <w:rPr>
                <w:sz w:val="20"/>
              </w:rPr>
              <w:t xml:space="preserve">Куратор: заместитель Председателя Правительства Тверской области, курирующий вопросы реализации молодежной политики</w:t>
            </w:r>
          </w:p>
        </w:tc>
      </w:tr>
      <w:tr>
        <w:tc>
          <w:tcPr>
            <w:tcW w:w="680" w:type="dxa"/>
          </w:tcPr>
          <w:p>
            <w:pPr>
              <w:pStyle w:val="0"/>
            </w:pPr>
            <w:r>
              <w:rPr>
                <w:sz w:val="20"/>
              </w:rPr>
            </w:r>
          </w:p>
        </w:tc>
        <w:tc>
          <w:tcPr>
            <w:tcW w:w="2608" w:type="dxa"/>
          </w:tcPr>
          <w:p>
            <w:pPr>
              <w:pStyle w:val="0"/>
              <w:jc w:val="center"/>
            </w:pPr>
            <w:r>
              <w:rPr>
                <w:sz w:val="20"/>
              </w:rPr>
              <w:t xml:space="preserve">Ответственный за реализацию: Министерство молодежной политики Тверской области</w:t>
            </w:r>
          </w:p>
        </w:tc>
        <w:tc>
          <w:tcPr>
            <w:gridSpan w:val="2"/>
            <w:tcW w:w="5782" w:type="dxa"/>
          </w:tcPr>
          <w:p>
            <w:pPr>
              <w:pStyle w:val="0"/>
              <w:jc w:val="center"/>
            </w:pPr>
            <w:r>
              <w:rPr>
                <w:sz w:val="20"/>
              </w:rPr>
              <w:t xml:space="preserve">Срок реализации: 2024 - 2026 годы</w:t>
            </w:r>
          </w:p>
        </w:tc>
      </w:tr>
      <w:tr>
        <w:tc>
          <w:tcPr>
            <w:tcW w:w="680" w:type="dxa"/>
          </w:tcPr>
          <w:p>
            <w:pPr>
              <w:pStyle w:val="0"/>
              <w:jc w:val="center"/>
            </w:pPr>
            <w:r>
              <w:rPr>
                <w:sz w:val="20"/>
              </w:rPr>
              <w:t xml:space="preserve">1.3.1</w:t>
            </w:r>
          </w:p>
        </w:tc>
        <w:tc>
          <w:tcPr>
            <w:tcW w:w="2608" w:type="dxa"/>
          </w:tcPr>
          <w:p>
            <w:pPr>
              <w:pStyle w:val="0"/>
              <w:jc w:val="both"/>
            </w:pPr>
            <w:r>
              <w:rPr>
                <w:sz w:val="20"/>
              </w:rPr>
              <w:t xml:space="preserve">Задача 1 "Создание условий для эффективной самореализации молодежи, в том числе развитие инфраструктуры"</w:t>
            </w:r>
          </w:p>
        </w:tc>
        <w:tc>
          <w:tcPr>
            <w:tcW w:w="3628" w:type="dxa"/>
          </w:tcPr>
          <w:p>
            <w:pPr>
              <w:pStyle w:val="0"/>
              <w:jc w:val="both"/>
            </w:pPr>
            <w:r>
              <w:rPr>
                <w:sz w:val="20"/>
              </w:rPr>
              <w:t xml:space="preserve">Обеспечено увеличение численности молодежи, задействованной в мероприятиях по вовлечению в творческую деятельность. Проведена информационная кампания о мероприятиях, направленных на развитие творческих способностей у молодежи</w:t>
            </w:r>
          </w:p>
        </w:tc>
        <w:tc>
          <w:tcPr>
            <w:tcW w:w="2154" w:type="dxa"/>
          </w:tcPr>
          <w:p>
            <w:pPr>
              <w:pStyle w:val="0"/>
              <w:jc w:val="both"/>
            </w:pPr>
            <w:r>
              <w:rPr>
                <w:sz w:val="20"/>
              </w:rPr>
              <w:t xml:space="preserve">Увеличение доли молодежи Тверской области, вовлеченной в общественные молодежные мероприятия по ключевым направлениям реализации молодежной политики</w:t>
            </w:r>
          </w:p>
        </w:tc>
      </w:tr>
      <w:tr>
        <w:tc>
          <w:tcPr>
            <w:tcW w:w="680" w:type="dxa"/>
            <w:vMerge w:val="restart"/>
          </w:tcPr>
          <w:p>
            <w:pPr>
              <w:pStyle w:val="0"/>
              <w:outlineLvl w:val="4"/>
              <w:jc w:val="center"/>
            </w:pPr>
            <w:r>
              <w:rPr>
                <w:sz w:val="20"/>
              </w:rPr>
              <w:t xml:space="preserve">1.4</w:t>
            </w:r>
          </w:p>
        </w:tc>
        <w:tc>
          <w:tcPr>
            <w:gridSpan w:val="3"/>
            <w:tcW w:w="8390" w:type="dxa"/>
            <w:tcBorders>
              <w:bottom w:val="nil"/>
            </w:tcBorders>
          </w:tcPr>
          <w:p>
            <w:pPr>
              <w:pStyle w:val="0"/>
              <w:jc w:val="center"/>
            </w:pPr>
            <w:r>
              <w:rPr>
                <w:sz w:val="20"/>
              </w:rPr>
              <w:t xml:space="preserve">Региональный проект "Популяризация работы добровольцев (волонтеров) в Тверской области"</w:t>
            </w:r>
          </w:p>
        </w:tc>
      </w:tr>
      <w:tr>
        <w:tc>
          <w:tcPr>
            <w:vMerge w:val="continue"/>
          </w:tcPr>
          <w:p/>
        </w:tc>
        <w:tc>
          <w:tcPr>
            <w:gridSpan w:val="3"/>
            <w:tcW w:w="8390" w:type="dxa"/>
            <w:tcBorders>
              <w:top w:val="nil"/>
            </w:tcBorders>
          </w:tcPr>
          <w:p>
            <w:pPr>
              <w:pStyle w:val="0"/>
              <w:jc w:val="center"/>
            </w:pPr>
            <w:r>
              <w:rPr>
                <w:sz w:val="20"/>
              </w:rPr>
              <w:t xml:space="preserve">Куратор: заместитель Председателя Правительства Тверской области, курирующий вопросы реализации молодежной политики</w:t>
            </w:r>
          </w:p>
        </w:tc>
      </w:tr>
      <w:tr>
        <w:tc>
          <w:tcPr>
            <w:tcW w:w="680" w:type="dxa"/>
          </w:tcPr>
          <w:p>
            <w:pPr>
              <w:pStyle w:val="0"/>
            </w:pPr>
            <w:r>
              <w:rPr>
                <w:sz w:val="20"/>
              </w:rPr>
            </w:r>
          </w:p>
        </w:tc>
        <w:tc>
          <w:tcPr>
            <w:tcW w:w="2608" w:type="dxa"/>
          </w:tcPr>
          <w:p>
            <w:pPr>
              <w:pStyle w:val="0"/>
              <w:jc w:val="center"/>
            </w:pPr>
            <w:r>
              <w:rPr>
                <w:sz w:val="20"/>
              </w:rPr>
              <w:t xml:space="preserve">Ответственный за реализацию: Министерство молодежной политики Тверской области</w:t>
            </w:r>
          </w:p>
        </w:tc>
        <w:tc>
          <w:tcPr>
            <w:gridSpan w:val="2"/>
            <w:tcW w:w="5782" w:type="dxa"/>
          </w:tcPr>
          <w:p>
            <w:pPr>
              <w:pStyle w:val="0"/>
              <w:jc w:val="center"/>
            </w:pPr>
            <w:r>
              <w:rPr>
                <w:sz w:val="20"/>
              </w:rPr>
              <w:t xml:space="preserve">Срок реализации: 2024 - 2026 годы</w:t>
            </w:r>
          </w:p>
        </w:tc>
      </w:tr>
      <w:tr>
        <w:tc>
          <w:tcPr>
            <w:tcW w:w="680" w:type="dxa"/>
          </w:tcPr>
          <w:p>
            <w:pPr>
              <w:pStyle w:val="0"/>
              <w:jc w:val="center"/>
            </w:pPr>
            <w:r>
              <w:rPr>
                <w:sz w:val="20"/>
              </w:rPr>
              <w:t xml:space="preserve">1.4.1</w:t>
            </w:r>
          </w:p>
        </w:tc>
        <w:tc>
          <w:tcPr>
            <w:tcW w:w="2608" w:type="dxa"/>
          </w:tcPr>
          <w:p>
            <w:pPr>
              <w:pStyle w:val="0"/>
              <w:jc w:val="both"/>
            </w:pPr>
            <w:r>
              <w:rPr>
                <w:sz w:val="20"/>
              </w:rPr>
              <w:t xml:space="preserve">Задача 1 "Созданы условия для информирования населения о работе добровольцев (волонтеров) в Тверской области"</w:t>
            </w:r>
          </w:p>
        </w:tc>
        <w:tc>
          <w:tcPr>
            <w:tcW w:w="3628" w:type="dxa"/>
          </w:tcPr>
          <w:p>
            <w:pPr>
              <w:pStyle w:val="0"/>
              <w:jc w:val="both"/>
            </w:pPr>
            <w:r>
              <w:rPr>
                <w:sz w:val="20"/>
              </w:rPr>
              <w:t xml:space="preserve">Проведены мероприятия по популяризации добровольчества (волонтерства) в молодежной среде</w:t>
            </w:r>
          </w:p>
        </w:tc>
        <w:tc>
          <w:tcPr>
            <w:tcW w:w="2154" w:type="dxa"/>
          </w:tcPr>
          <w:p>
            <w:pPr>
              <w:pStyle w:val="0"/>
              <w:jc w:val="both"/>
            </w:pPr>
            <w:r>
              <w:rPr>
                <w:sz w:val="20"/>
              </w:rPr>
              <w:t xml:space="preserve">Увеличение доли молодежи, занимающейся добровольческой (волонтерской) деятельностью</w:t>
            </w:r>
          </w:p>
        </w:tc>
      </w:tr>
      <w:tr>
        <w:tc>
          <w:tcPr>
            <w:tcW w:w="680" w:type="dxa"/>
          </w:tcPr>
          <w:p>
            <w:pPr>
              <w:pStyle w:val="0"/>
              <w:outlineLvl w:val="3"/>
              <w:jc w:val="center"/>
            </w:pPr>
            <w:r>
              <w:rPr>
                <w:sz w:val="20"/>
              </w:rPr>
              <w:t xml:space="preserve">2</w:t>
            </w:r>
          </w:p>
        </w:tc>
        <w:tc>
          <w:tcPr>
            <w:gridSpan w:val="3"/>
            <w:tcW w:w="8390" w:type="dxa"/>
          </w:tcPr>
          <w:p>
            <w:pPr>
              <w:pStyle w:val="0"/>
              <w:jc w:val="center"/>
            </w:pPr>
            <w:r>
              <w:rPr>
                <w:sz w:val="20"/>
              </w:rPr>
              <w:t xml:space="preserve">Направление 2 "Содействие в решении социально-экономических проблем молодых семей и формирование ценностей семейной культуры в молодежной среде"</w:t>
            </w:r>
          </w:p>
        </w:tc>
      </w:tr>
      <w:tr>
        <w:tc>
          <w:tcPr>
            <w:tcW w:w="680" w:type="dxa"/>
            <w:vMerge w:val="restart"/>
          </w:tcPr>
          <w:p>
            <w:pPr>
              <w:pStyle w:val="0"/>
              <w:outlineLvl w:val="4"/>
              <w:jc w:val="center"/>
            </w:pPr>
            <w:r>
              <w:rPr>
                <w:sz w:val="20"/>
              </w:rPr>
              <w:t xml:space="preserve">2.1</w:t>
            </w:r>
          </w:p>
        </w:tc>
        <w:tc>
          <w:tcPr>
            <w:gridSpan w:val="3"/>
            <w:tcW w:w="8390" w:type="dxa"/>
            <w:tcBorders>
              <w:bottom w:val="nil"/>
            </w:tcBorders>
          </w:tcPr>
          <w:p>
            <w:pPr>
              <w:pStyle w:val="0"/>
              <w:jc w:val="center"/>
            </w:pPr>
            <w:r>
              <w:rPr>
                <w:sz w:val="20"/>
              </w:rPr>
              <w:t xml:space="preserve">Региональный проект "Обеспечение доступным и комфортным жильем и коммунальными услугами граждан Российской Федерации" </w:t>
            </w:r>
            <w:hyperlink w:history="0" w:anchor="P1588" w:tooltip="&lt;*&gt; Государственная программа Российской Федерации, утвержденная Постановлением Правительства Российской Федерации от 30.12.2017 N 1710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w:r>
                <w:rPr>
                  <w:sz w:val="20"/>
                  <w:color w:val="0000ff"/>
                </w:rPr>
                <w:t xml:space="preserve">&lt;*&gt;</w:t>
              </w:r>
            </w:hyperlink>
          </w:p>
        </w:tc>
      </w:tr>
      <w:tr>
        <w:tc>
          <w:tcPr>
            <w:vMerge w:val="continue"/>
          </w:tcPr>
          <w:p/>
        </w:tc>
        <w:tc>
          <w:tcPr>
            <w:gridSpan w:val="3"/>
            <w:tcW w:w="8390" w:type="dxa"/>
            <w:tcBorders>
              <w:top w:val="nil"/>
            </w:tcBorders>
          </w:tcPr>
          <w:p>
            <w:pPr>
              <w:pStyle w:val="0"/>
              <w:jc w:val="center"/>
            </w:pPr>
            <w:r>
              <w:rPr>
                <w:sz w:val="20"/>
              </w:rPr>
              <w:t xml:space="preserve">Куратор: заместитель Председателя Правительства Тверской области, курирующий вопросы реализации молодежной политики</w:t>
            </w:r>
          </w:p>
        </w:tc>
      </w:tr>
      <w:tr>
        <w:tc>
          <w:tcPr>
            <w:tcW w:w="680" w:type="dxa"/>
          </w:tcPr>
          <w:p>
            <w:pPr>
              <w:pStyle w:val="0"/>
            </w:pPr>
            <w:r>
              <w:rPr>
                <w:sz w:val="20"/>
              </w:rPr>
            </w:r>
          </w:p>
        </w:tc>
        <w:tc>
          <w:tcPr>
            <w:tcW w:w="2608" w:type="dxa"/>
          </w:tcPr>
          <w:p>
            <w:pPr>
              <w:pStyle w:val="0"/>
              <w:jc w:val="center"/>
            </w:pPr>
            <w:r>
              <w:rPr>
                <w:sz w:val="20"/>
              </w:rPr>
              <w:t xml:space="preserve">Ответственный за реализацию: Министерство молодежной политики Тверской области</w:t>
            </w:r>
          </w:p>
        </w:tc>
        <w:tc>
          <w:tcPr>
            <w:gridSpan w:val="2"/>
            <w:tcW w:w="5782" w:type="dxa"/>
          </w:tcPr>
          <w:p>
            <w:pPr>
              <w:pStyle w:val="0"/>
              <w:jc w:val="center"/>
            </w:pPr>
            <w:r>
              <w:rPr>
                <w:sz w:val="20"/>
              </w:rPr>
              <w:t xml:space="preserve">Срок реализации: 2024 - 2026 годы</w:t>
            </w:r>
          </w:p>
        </w:tc>
      </w:tr>
      <w:tr>
        <w:tc>
          <w:tcPr>
            <w:tcW w:w="680" w:type="dxa"/>
          </w:tcPr>
          <w:p>
            <w:pPr>
              <w:pStyle w:val="0"/>
              <w:jc w:val="center"/>
            </w:pPr>
            <w:r>
              <w:rPr>
                <w:sz w:val="20"/>
              </w:rPr>
              <w:t xml:space="preserve">2.1.1</w:t>
            </w:r>
          </w:p>
        </w:tc>
        <w:tc>
          <w:tcPr>
            <w:tcW w:w="2608" w:type="dxa"/>
          </w:tcPr>
          <w:p>
            <w:pPr>
              <w:pStyle w:val="0"/>
              <w:jc w:val="both"/>
            </w:pPr>
            <w:r>
              <w:rPr>
                <w:sz w:val="20"/>
              </w:rPr>
              <w:t xml:space="preserve">Задача 1 "Содействие в решении жилищных проблем молодых семей"</w:t>
            </w:r>
          </w:p>
        </w:tc>
        <w:tc>
          <w:tcPr>
            <w:tcW w:w="3628" w:type="dxa"/>
          </w:tcPr>
          <w:p>
            <w:pPr>
              <w:pStyle w:val="0"/>
              <w:jc w:val="both"/>
            </w:pPr>
            <w:r>
              <w:rPr>
                <w:sz w:val="20"/>
              </w:rPr>
              <w:t xml:space="preserve">Предоставлены субсидии на обеспечение жильем молодых семей.</w:t>
            </w:r>
          </w:p>
          <w:p>
            <w:pPr>
              <w:pStyle w:val="0"/>
              <w:jc w:val="both"/>
            </w:pPr>
            <w:r>
              <w:rPr>
                <w:sz w:val="20"/>
              </w:rPr>
              <w:t xml:space="preserve">Увеличено количество семей, улучшивших жилищные условия</w:t>
            </w:r>
          </w:p>
        </w:tc>
        <w:tc>
          <w:tcPr>
            <w:tcW w:w="2154" w:type="dxa"/>
          </w:tcPr>
          <w:p>
            <w:pPr>
              <w:pStyle w:val="0"/>
              <w:jc w:val="both"/>
            </w:pPr>
            <w:r>
              <w:rPr>
                <w:sz w:val="20"/>
              </w:rPr>
              <w:t xml:space="preserve">Увеличение количества семей отдельных категорий граждан Российской Федерации, обеспеченных жильем</w:t>
            </w:r>
          </w:p>
        </w:tc>
      </w:tr>
      <w:tr>
        <w:tc>
          <w:tcPr>
            <w:tcW w:w="680" w:type="dxa"/>
            <w:vMerge w:val="restart"/>
          </w:tcPr>
          <w:p>
            <w:pPr>
              <w:pStyle w:val="0"/>
              <w:outlineLvl w:val="4"/>
              <w:jc w:val="center"/>
            </w:pPr>
            <w:r>
              <w:rPr>
                <w:sz w:val="20"/>
              </w:rPr>
              <w:t xml:space="preserve">2.2</w:t>
            </w:r>
          </w:p>
        </w:tc>
        <w:tc>
          <w:tcPr>
            <w:gridSpan w:val="3"/>
            <w:tcW w:w="8390" w:type="dxa"/>
            <w:tcBorders>
              <w:bottom w:val="nil"/>
            </w:tcBorders>
          </w:tcPr>
          <w:p>
            <w:pPr>
              <w:pStyle w:val="0"/>
              <w:jc w:val="center"/>
            </w:pPr>
            <w:r>
              <w:rPr>
                <w:sz w:val="20"/>
              </w:rPr>
              <w:t xml:space="preserve">Региональный проект "Продвижение образа успешной молодой семьи, трансляция культуры семейных отношений в молодежную среду"</w:t>
            </w:r>
          </w:p>
        </w:tc>
      </w:tr>
      <w:tr>
        <w:tc>
          <w:tcPr>
            <w:vMerge w:val="continue"/>
          </w:tcPr>
          <w:p/>
        </w:tc>
        <w:tc>
          <w:tcPr>
            <w:gridSpan w:val="3"/>
            <w:tcW w:w="8390" w:type="dxa"/>
            <w:tcBorders>
              <w:top w:val="nil"/>
            </w:tcBorders>
          </w:tcPr>
          <w:p>
            <w:pPr>
              <w:pStyle w:val="0"/>
              <w:jc w:val="center"/>
            </w:pPr>
            <w:r>
              <w:rPr>
                <w:sz w:val="20"/>
              </w:rPr>
              <w:t xml:space="preserve">Куратор: заместитель Председателя Правительства Тверской области, курирующий вопросы реализации молодежной политики</w:t>
            </w:r>
          </w:p>
        </w:tc>
      </w:tr>
      <w:tr>
        <w:tc>
          <w:tcPr>
            <w:tcW w:w="680" w:type="dxa"/>
          </w:tcPr>
          <w:p>
            <w:pPr>
              <w:pStyle w:val="0"/>
            </w:pPr>
            <w:r>
              <w:rPr>
                <w:sz w:val="20"/>
              </w:rPr>
            </w:r>
          </w:p>
        </w:tc>
        <w:tc>
          <w:tcPr>
            <w:tcW w:w="2608" w:type="dxa"/>
          </w:tcPr>
          <w:p>
            <w:pPr>
              <w:pStyle w:val="0"/>
              <w:jc w:val="center"/>
            </w:pPr>
            <w:r>
              <w:rPr>
                <w:sz w:val="20"/>
              </w:rPr>
              <w:t xml:space="preserve">Ответственный за реализацию: Министерство молодежной политики Тверской области</w:t>
            </w:r>
          </w:p>
        </w:tc>
        <w:tc>
          <w:tcPr>
            <w:gridSpan w:val="2"/>
            <w:tcW w:w="5782" w:type="dxa"/>
          </w:tcPr>
          <w:p>
            <w:pPr>
              <w:pStyle w:val="0"/>
              <w:jc w:val="center"/>
            </w:pPr>
            <w:r>
              <w:rPr>
                <w:sz w:val="20"/>
              </w:rPr>
              <w:t xml:space="preserve">Срок реализации: 2024 - 2029 годы</w:t>
            </w:r>
          </w:p>
        </w:tc>
      </w:tr>
      <w:tr>
        <w:tc>
          <w:tcPr>
            <w:tcW w:w="680" w:type="dxa"/>
          </w:tcPr>
          <w:p>
            <w:pPr>
              <w:pStyle w:val="0"/>
              <w:jc w:val="center"/>
            </w:pPr>
            <w:r>
              <w:rPr>
                <w:sz w:val="20"/>
              </w:rPr>
              <w:t xml:space="preserve">2.2.1</w:t>
            </w:r>
          </w:p>
        </w:tc>
        <w:tc>
          <w:tcPr>
            <w:tcW w:w="2608" w:type="dxa"/>
          </w:tcPr>
          <w:p>
            <w:pPr>
              <w:pStyle w:val="0"/>
              <w:jc w:val="both"/>
            </w:pPr>
            <w:r>
              <w:rPr>
                <w:sz w:val="20"/>
              </w:rPr>
              <w:t xml:space="preserve">Задача 1 "Созданы условия на территории Тверской области для продвижения образа успешной молодой семьи, трансляции культуры семейных отношений в молодежную среду"</w:t>
            </w:r>
          </w:p>
        </w:tc>
        <w:tc>
          <w:tcPr>
            <w:tcW w:w="3628" w:type="dxa"/>
          </w:tcPr>
          <w:p>
            <w:pPr>
              <w:pStyle w:val="0"/>
              <w:jc w:val="both"/>
            </w:pPr>
            <w:r>
              <w:rPr>
                <w:sz w:val="20"/>
              </w:rPr>
              <w:t xml:space="preserve">Проведены мероприятия, направленные на продвижение образа успешной молодой семьи, трансляцию культуры семейных отношений в молодежную среду.</w:t>
            </w:r>
          </w:p>
          <w:p>
            <w:pPr>
              <w:pStyle w:val="0"/>
              <w:jc w:val="both"/>
            </w:pPr>
            <w:r>
              <w:rPr>
                <w:sz w:val="20"/>
              </w:rPr>
              <w:t xml:space="preserve">Увеличена доля молодых граждан, информированных о предоставляемых мерах поддержки молодых семей</w:t>
            </w:r>
          </w:p>
        </w:tc>
        <w:tc>
          <w:tcPr>
            <w:tcW w:w="2154" w:type="dxa"/>
          </w:tcPr>
          <w:p>
            <w:pPr>
              <w:pStyle w:val="0"/>
              <w:jc w:val="both"/>
            </w:pPr>
            <w:r>
              <w:rPr>
                <w:sz w:val="20"/>
              </w:rPr>
              <w:t xml:space="preserve">Увеличение количества семей отдельных категорий граждан Российской Федерации, обеспеченных жильем</w:t>
            </w:r>
          </w:p>
        </w:tc>
      </w:tr>
      <w:tr>
        <w:tc>
          <w:tcPr>
            <w:tcW w:w="680" w:type="dxa"/>
          </w:tcPr>
          <w:p>
            <w:pPr>
              <w:pStyle w:val="0"/>
              <w:outlineLvl w:val="3"/>
              <w:jc w:val="center"/>
            </w:pPr>
            <w:r>
              <w:rPr>
                <w:sz w:val="20"/>
              </w:rPr>
              <w:t xml:space="preserve">3</w:t>
            </w:r>
          </w:p>
        </w:tc>
        <w:tc>
          <w:tcPr>
            <w:gridSpan w:val="3"/>
            <w:tcW w:w="8390" w:type="dxa"/>
          </w:tcPr>
          <w:p>
            <w:pPr>
              <w:pStyle w:val="0"/>
              <w:jc w:val="center"/>
            </w:pPr>
            <w:r>
              <w:rPr>
                <w:sz w:val="20"/>
              </w:rPr>
              <w:t xml:space="preserve">Направление 3 "Совершенствование правовых, социальных и организационных условий для развития системы гражданско-патриотического и духовно-нравственного воспитания молодежи, увековечивания памяти погибших в период Великой Отечественной войны 1941 - 1945 годов защитников Отечества, вовлечения молодежи в общественно-политическую жизнь общества, добровольческую деятельность"</w:t>
            </w:r>
          </w:p>
        </w:tc>
      </w:tr>
      <w:tr>
        <w:tc>
          <w:tcPr>
            <w:tcW w:w="680" w:type="dxa"/>
            <w:vMerge w:val="restart"/>
          </w:tcPr>
          <w:p>
            <w:pPr>
              <w:pStyle w:val="0"/>
              <w:outlineLvl w:val="4"/>
              <w:jc w:val="center"/>
            </w:pPr>
            <w:r>
              <w:rPr>
                <w:sz w:val="20"/>
              </w:rPr>
              <w:t xml:space="preserve">3.1</w:t>
            </w:r>
          </w:p>
        </w:tc>
        <w:tc>
          <w:tcPr>
            <w:gridSpan w:val="3"/>
            <w:tcW w:w="8390" w:type="dxa"/>
            <w:tcBorders>
              <w:bottom w:val="nil"/>
            </w:tcBorders>
          </w:tcPr>
          <w:p>
            <w:pPr>
              <w:pStyle w:val="0"/>
              <w:jc w:val="center"/>
            </w:pPr>
            <w:r>
              <w:rPr>
                <w:sz w:val="20"/>
              </w:rPr>
              <w:t xml:space="preserve">Региональный проект "Увековечивание памяти погибших при защите Отечества на 2019 - 2024 годы" </w:t>
            </w:r>
            <w:hyperlink w:history="0" w:anchor="P1589" w:tooltip="&lt;**&gt; Федеральная целевая программа, утвержденная Постановлением Правительства Российской Федерации от 09.08.2019 N 1036 &quot;Об утверждении федеральной целевой программы &quot;Увековечение памяти погибших при защите Отечества на 2019 - 2024 годы&quot;.">
              <w:r>
                <w:rPr>
                  <w:sz w:val="20"/>
                  <w:color w:val="0000ff"/>
                </w:rPr>
                <w:t xml:space="preserve">&lt;**&gt;</w:t>
              </w:r>
            </w:hyperlink>
          </w:p>
        </w:tc>
      </w:tr>
      <w:tr>
        <w:tc>
          <w:tcPr>
            <w:vMerge w:val="continue"/>
          </w:tcPr>
          <w:p/>
        </w:tc>
        <w:tc>
          <w:tcPr>
            <w:gridSpan w:val="3"/>
            <w:tcW w:w="8390" w:type="dxa"/>
            <w:tcBorders>
              <w:top w:val="nil"/>
            </w:tcBorders>
          </w:tcPr>
          <w:p>
            <w:pPr>
              <w:pStyle w:val="0"/>
              <w:jc w:val="center"/>
            </w:pPr>
            <w:r>
              <w:rPr>
                <w:sz w:val="20"/>
              </w:rPr>
              <w:t xml:space="preserve">Куратор: заместитель Председателя Правительства Тверской области, курирующий вопросы реализации молодежной политики</w:t>
            </w:r>
          </w:p>
        </w:tc>
      </w:tr>
      <w:tr>
        <w:tc>
          <w:tcPr>
            <w:tcW w:w="680" w:type="dxa"/>
          </w:tcPr>
          <w:p>
            <w:pPr>
              <w:pStyle w:val="0"/>
            </w:pPr>
            <w:r>
              <w:rPr>
                <w:sz w:val="20"/>
              </w:rPr>
            </w:r>
          </w:p>
        </w:tc>
        <w:tc>
          <w:tcPr>
            <w:tcW w:w="2608" w:type="dxa"/>
          </w:tcPr>
          <w:p>
            <w:pPr>
              <w:pStyle w:val="0"/>
              <w:jc w:val="center"/>
            </w:pPr>
            <w:r>
              <w:rPr>
                <w:sz w:val="20"/>
              </w:rPr>
              <w:t xml:space="preserve">Ответственный за реализацию: Министерство молодежной политики Тверской области</w:t>
            </w:r>
          </w:p>
        </w:tc>
        <w:tc>
          <w:tcPr>
            <w:gridSpan w:val="2"/>
            <w:tcW w:w="5782" w:type="dxa"/>
          </w:tcPr>
          <w:p>
            <w:pPr>
              <w:pStyle w:val="0"/>
              <w:jc w:val="center"/>
            </w:pPr>
            <w:r>
              <w:rPr>
                <w:sz w:val="20"/>
              </w:rPr>
              <w:t xml:space="preserve">Срок реализации: 2024 год</w:t>
            </w:r>
          </w:p>
        </w:tc>
      </w:tr>
      <w:tr>
        <w:tc>
          <w:tcPr>
            <w:tcW w:w="680" w:type="dxa"/>
          </w:tcPr>
          <w:p>
            <w:pPr>
              <w:pStyle w:val="0"/>
              <w:jc w:val="center"/>
            </w:pPr>
            <w:r>
              <w:rPr>
                <w:sz w:val="20"/>
              </w:rPr>
              <w:t xml:space="preserve">3.1.1</w:t>
            </w:r>
          </w:p>
        </w:tc>
        <w:tc>
          <w:tcPr>
            <w:tcW w:w="2608" w:type="dxa"/>
          </w:tcPr>
          <w:p>
            <w:pPr>
              <w:pStyle w:val="0"/>
              <w:jc w:val="both"/>
            </w:pPr>
            <w:r>
              <w:rPr>
                <w:sz w:val="20"/>
              </w:rPr>
              <w:t xml:space="preserve">Задача 1 "Увековечение памяти погибших в годы Великой Отечественной войны (1941 - 1945 гг.)"</w:t>
            </w:r>
          </w:p>
        </w:tc>
        <w:tc>
          <w:tcPr>
            <w:tcW w:w="3628" w:type="dxa"/>
          </w:tcPr>
          <w:p>
            <w:pPr>
              <w:pStyle w:val="0"/>
              <w:jc w:val="both"/>
            </w:pPr>
            <w:r>
              <w:rPr>
                <w:sz w:val="20"/>
              </w:rPr>
              <w:t xml:space="preserve">Увеличено количество отремонтированных и благоустроенных воинских захоронений в Тверской области</w:t>
            </w:r>
          </w:p>
        </w:tc>
        <w:tc>
          <w:tcPr>
            <w:tcW w:w="2154" w:type="dxa"/>
          </w:tcPr>
          <w:p>
            <w:pPr>
              <w:pStyle w:val="0"/>
              <w:jc w:val="both"/>
            </w:pPr>
            <w:r>
              <w:rPr>
                <w:sz w:val="20"/>
              </w:rPr>
              <w:t xml:space="preserve">Увеличение доли молодежи Тверской области, вовлеченной в общественные молодежные мероприятия по ключевым направлениям реализации молодежной политики</w:t>
            </w:r>
          </w:p>
        </w:tc>
      </w:tr>
      <w:tr>
        <w:tc>
          <w:tcPr>
            <w:tcW w:w="680" w:type="dxa"/>
            <w:vMerge w:val="restart"/>
          </w:tcPr>
          <w:p>
            <w:pPr>
              <w:pStyle w:val="0"/>
              <w:outlineLvl w:val="4"/>
              <w:jc w:val="center"/>
            </w:pPr>
            <w:r>
              <w:rPr>
                <w:sz w:val="20"/>
              </w:rPr>
              <w:t xml:space="preserve">3.2</w:t>
            </w:r>
          </w:p>
        </w:tc>
        <w:tc>
          <w:tcPr>
            <w:gridSpan w:val="3"/>
            <w:tcW w:w="8390" w:type="dxa"/>
            <w:tcBorders>
              <w:bottom w:val="nil"/>
            </w:tcBorders>
          </w:tcPr>
          <w:p>
            <w:pPr>
              <w:pStyle w:val="0"/>
              <w:jc w:val="center"/>
            </w:pPr>
            <w:r>
              <w:rPr>
                <w:sz w:val="20"/>
              </w:rPr>
              <w:t xml:space="preserve">Региональный проект "Совершенствование правовых, социальных и организационных условий для развития системы гражданско-патриотического и духовно-нравственного воспитания молодежи, вовлечения молодежи в общественно-политическую жизнь общества, добровольческую деятельность"</w:t>
            </w:r>
          </w:p>
        </w:tc>
      </w:tr>
      <w:tr>
        <w:tc>
          <w:tcPr>
            <w:vMerge w:val="continue"/>
          </w:tcPr>
          <w:p/>
        </w:tc>
        <w:tc>
          <w:tcPr>
            <w:gridSpan w:val="3"/>
            <w:tcW w:w="8390" w:type="dxa"/>
            <w:tcBorders>
              <w:top w:val="nil"/>
            </w:tcBorders>
          </w:tcPr>
          <w:p>
            <w:pPr>
              <w:pStyle w:val="0"/>
              <w:jc w:val="center"/>
            </w:pPr>
            <w:r>
              <w:rPr>
                <w:sz w:val="20"/>
              </w:rPr>
              <w:t xml:space="preserve">Куратор: заместитель Председателя Правительства Тверской области, курирующий вопросы реализации молодежной политики</w:t>
            </w:r>
          </w:p>
        </w:tc>
      </w:tr>
      <w:tr>
        <w:tc>
          <w:tcPr>
            <w:tcW w:w="680" w:type="dxa"/>
          </w:tcPr>
          <w:p>
            <w:pPr>
              <w:pStyle w:val="0"/>
            </w:pPr>
            <w:r>
              <w:rPr>
                <w:sz w:val="20"/>
              </w:rPr>
            </w:r>
          </w:p>
        </w:tc>
        <w:tc>
          <w:tcPr>
            <w:tcW w:w="2608" w:type="dxa"/>
          </w:tcPr>
          <w:p>
            <w:pPr>
              <w:pStyle w:val="0"/>
              <w:jc w:val="center"/>
            </w:pPr>
            <w:r>
              <w:rPr>
                <w:sz w:val="20"/>
              </w:rPr>
              <w:t xml:space="preserve">Ответственный за реализацию: Министерство молодежной политики Тверской области</w:t>
            </w:r>
          </w:p>
        </w:tc>
        <w:tc>
          <w:tcPr>
            <w:gridSpan w:val="2"/>
            <w:tcW w:w="5782" w:type="dxa"/>
          </w:tcPr>
          <w:p>
            <w:pPr>
              <w:pStyle w:val="0"/>
              <w:jc w:val="center"/>
            </w:pPr>
            <w:r>
              <w:rPr>
                <w:sz w:val="20"/>
              </w:rPr>
              <w:t xml:space="preserve">Срок реализации: 2024 - 2029 годы</w:t>
            </w:r>
          </w:p>
        </w:tc>
      </w:tr>
      <w:tr>
        <w:tc>
          <w:tcPr>
            <w:tcW w:w="680" w:type="dxa"/>
          </w:tcPr>
          <w:p>
            <w:pPr>
              <w:pStyle w:val="0"/>
              <w:jc w:val="center"/>
            </w:pPr>
            <w:r>
              <w:rPr>
                <w:sz w:val="20"/>
              </w:rPr>
              <w:t xml:space="preserve">3.2.1</w:t>
            </w:r>
          </w:p>
        </w:tc>
        <w:tc>
          <w:tcPr>
            <w:tcW w:w="2608" w:type="dxa"/>
          </w:tcPr>
          <w:p>
            <w:pPr>
              <w:pStyle w:val="0"/>
              <w:jc w:val="both"/>
            </w:pPr>
            <w:r>
              <w:rPr>
                <w:sz w:val="20"/>
              </w:rPr>
              <w:t xml:space="preserve">Задача 1 "Развитие системы гражданско-патриотического и духовно-нравственного воспитания молодежи"</w:t>
            </w:r>
          </w:p>
        </w:tc>
        <w:tc>
          <w:tcPr>
            <w:tcW w:w="3628" w:type="dxa"/>
          </w:tcPr>
          <w:p>
            <w:pPr>
              <w:pStyle w:val="0"/>
              <w:jc w:val="both"/>
            </w:pPr>
            <w:r>
              <w:rPr>
                <w:sz w:val="20"/>
              </w:rPr>
              <w:t xml:space="preserve">Проведены мероприятия для руководителей общественных объединений и учреждений отрасли молодежной политики по совершенствованию гражданско-патриотического и духовно-нравственного воспитания молодежи</w:t>
            </w:r>
          </w:p>
        </w:tc>
        <w:tc>
          <w:tcPr>
            <w:tcW w:w="2154" w:type="dxa"/>
          </w:tcPr>
          <w:p>
            <w:pPr>
              <w:pStyle w:val="0"/>
              <w:jc w:val="both"/>
            </w:pPr>
            <w:r>
              <w:rPr>
                <w:sz w:val="20"/>
              </w:rPr>
              <w:t xml:space="preserve">Увеличение доли молодежи Тверской области, вовлеченной в общественные молодежные мероприятия по ключевым направлениям реализации молодежной политики</w:t>
            </w:r>
          </w:p>
        </w:tc>
      </w:tr>
      <w:tr>
        <w:tc>
          <w:tcPr>
            <w:tcW w:w="680" w:type="dxa"/>
          </w:tcPr>
          <w:p>
            <w:pPr>
              <w:pStyle w:val="0"/>
              <w:jc w:val="center"/>
            </w:pPr>
            <w:r>
              <w:rPr>
                <w:sz w:val="20"/>
              </w:rPr>
              <w:t xml:space="preserve">3.2.2</w:t>
            </w:r>
          </w:p>
        </w:tc>
        <w:tc>
          <w:tcPr>
            <w:tcW w:w="2608" w:type="dxa"/>
          </w:tcPr>
          <w:p>
            <w:pPr>
              <w:pStyle w:val="0"/>
              <w:jc w:val="both"/>
            </w:pPr>
            <w:r>
              <w:rPr>
                <w:sz w:val="20"/>
              </w:rPr>
              <w:t xml:space="preserve">Задача 2 "Созданы условия для приведения в надлежащее техническое состояние военно-мемориальных объектов Тверской области"</w:t>
            </w:r>
          </w:p>
        </w:tc>
        <w:tc>
          <w:tcPr>
            <w:tcW w:w="3628" w:type="dxa"/>
          </w:tcPr>
          <w:p>
            <w:pPr>
              <w:pStyle w:val="0"/>
              <w:jc w:val="both"/>
            </w:pPr>
            <w:r>
              <w:rPr>
                <w:sz w:val="20"/>
              </w:rPr>
              <w:t xml:space="preserve">Увеличено количество отремонтированных и благоустроенных военно-мемориальных объектов в Тверской области</w:t>
            </w:r>
          </w:p>
        </w:tc>
        <w:tc>
          <w:tcPr>
            <w:tcW w:w="2154" w:type="dxa"/>
          </w:tcPr>
          <w:p>
            <w:pPr>
              <w:pStyle w:val="0"/>
              <w:jc w:val="both"/>
            </w:pPr>
            <w:r>
              <w:rPr>
                <w:sz w:val="20"/>
              </w:rPr>
              <w:t xml:space="preserve">Увеличение доли молодежи Тверской области, вовлеченной в общественные молодежные мероприятия по ключевым направлениям реализации молодежной политики</w:t>
            </w:r>
          </w:p>
        </w:tc>
      </w:tr>
      <w:tr>
        <w:tc>
          <w:tcPr>
            <w:tcW w:w="680" w:type="dxa"/>
            <w:vMerge w:val="restart"/>
          </w:tcPr>
          <w:p>
            <w:pPr>
              <w:pStyle w:val="0"/>
              <w:outlineLvl w:val="4"/>
              <w:jc w:val="center"/>
            </w:pPr>
            <w:r>
              <w:rPr>
                <w:sz w:val="20"/>
              </w:rPr>
              <w:t xml:space="preserve">3.3</w:t>
            </w:r>
          </w:p>
        </w:tc>
        <w:tc>
          <w:tcPr>
            <w:gridSpan w:val="3"/>
            <w:tcW w:w="8390" w:type="dxa"/>
            <w:tcBorders>
              <w:bottom w:val="nil"/>
            </w:tcBorders>
          </w:tcPr>
          <w:p>
            <w:pPr>
              <w:pStyle w:val="0"/>
              <w:jc w:val="center"/>
            </w:pPr>
            <w:r>
              <w:rPr>
                <w:sz w:val="20"/>
              </w:rPr>
              <w:t xml:space="preserve">Комплекс процессных мероприятий "Поддержка молодежных общественных объединений Тверской области"</w:t>
            </w:r>
          </w:p>
        </w:tc>
      </w:tr>
      <w:tr>
        <w:tc>
          <w:tcPr>
            <w:vMerge w:val="continue"/>
          </w:tcPr>
          <w:p/>
        </w:tc>
        <w:tc>
          <w:tcPr>
            <w:gridSpan w:val="3"/>
            <w:tcW w:w="8390" w:type="dxa"/>
            <w:tcBorders>
              <w:top w:val="nil"/>
            </w:tcBorders>
          </w:tcPr>
          <w:p>
            <w:pPr>
              <w:pStyle w:val="0"/>
              <w:jc w:val="center"/>
            </w:pPr>
            <w:r>
              <w:rPr>
                <w:sz w:val="20"/>
              </w:rPr>
              <w:t xml:space="preserve">Куратор: заместитель Председателя Правительства Тверской области, курирующий вопросы реализации молодежной политики</w:t>
            </w:r>
          </w:p>
        </w:tc>
      </w:tr>
      <w:tr>
        <w:tc>
          <w:tcPr>
            <w:tcW w:w="680" w:type="dxa"/>
          </w:tcPr>
          <w:p>
            <w:pPr>
              <w:pStyle w:val="0"/>
            </w:pPr>
            <w:r>
              <w:rPr>
                <w:sz w:val="20"/>
              </w:rPr>
            </w:r>
          </w:p>
        </w:tc>
        <w:tc>
          <w:tcPr>
            <w:tcW w:w="2608" w:type="dxa"/>
          </w:tcPr>
          <w:p>
            <w:pPr>
              <w:pStyle w:val="0"/>
              <w:jc w:val="center"/>
            </w:pPr>
            <w:r>
              <w:rPr>
                <w:sz w:val="20"/>
              </w:rPr>
              <w:t xml:space="preserve">Ответственный за реализацию: Министерство молодежной политики Тверской области</w:t>
            </w:r>
          </w:p>
        </w:tc>
        <w:tc>
          <w:tcPr>
            <w:gridSpan w:val="2"/>
            <w:tcW w:w="5782" w:type="dxa"/>
          </w:tcPr>
          <w:p>
            <w:pPr>
              <w:pStyle w:val="0"/>
              <w:jc w:val="center"/>
            </w:pPr>
            <w:r>
              <w:rPr>
                <w:sz w:val="20"/>
              </w:rPr>
              <w:t xml:space="preserve">Срок реализации: 2024 - 2029 годы</w:t>
            </w:r>
          </w:p>
        </w:tc>
      </w:tr>
      <w:tr>
        <w:tc>
          <w:tcPr>
            <w:tcW w:w="680" w:type="dxa"/>
          </w:tcPr>
          <w:p>
            <w:pPr>
              <w:pStyle w:val="0"/>
              <w:jc w:val="center"/>
            </w:pPr>
            <w:r>
              <w:rPr>
                <w:sz w:val="20"/>
              </w:rPr>
              <w:t xml:space="preserve">3.3.1</w:t>
            </w:r>
          </w:p>
        </w:tc>
        <w:tc>
          <w:tcPr>
            <w:tcW w:w="2608" w:type="dxa"/>
          </w:tcPr>
          <w:p>
            <w:pPr>
              <w:pStyle w:val="0"/>
              <w:jc w:val="both"/>
            </w:pPr>
            <w:r>
              <w:rPr>
                <w:sz w:val="20"/>
              </w:rPr>
              <w:t xml:space="preserve">Задача 1 "Поддержка молодежных общественных объединений и взаимодействие с организациями, осуществляющими деятельность по направлениям молодежной политики в Тверской области"</w:t>
            </w:r>
          </w:p>
        </w:tc>
        <w:tc>
          <w:tcPr>
            <w:tcW w:w="3628" w:type="dxa"/>
          </w:tcPr>
          <w:p>
            <w:pPr>
              <w:pStyle w:val="0"/>
              <w:jc w:val="both"/>
            </w:pPr>
            <w:r>
              <w:rPr>
                <w:sz w:val="20"/>
              </w:rPr>
              <w:t xml:space="preserve">Организована работа по поддержке молодежных общественных объединений, налажено взаимодействие с организациями, осуществляющими деятельность по направлениям молодежной политики в Тверской области. Ведется реестр молодежных и детских общественных объединений, осуществляющих деятельность на территории Тверской области</w:t>
            </w:r>
          </w:p>
        </w:tc>
        <w:tc>
          <w:tcPr>
            <w:tcW w:w="2154" w:type="dxa"/>
          </w:tcPr>
          <w:p>
            <w:pPr>
              <w:pStyle w:val="0"/>
            </w:pPr>
            <w:r>
              <w:rPr>
                <w:sz w:val="20"/>
              </w:rPr>
              <w:t xml:space="preserve">Увеличение охвата молодежной аудитории по изучению материалов о предоставляемых в Тверской области возможностях для саморазвития и самореализации в информационно-телекоммуникационной сети Интернет</w:t>
            </w:r>
          </w:p>
        </w:tc>
      </w:tr>
      <w:tr>
        <w:tc>
          <w:tcPr>
            <w:tcW w:w="680" w:type="dxa"/>
          </w:tcPr>
          <w:p>
            <w:pPr>
              <w:pStyle w:val="0"/>
              <w:outlineLvl w:val="3"/>
              <w:jc w:val="center"/>
            </w:pPr>
            <w:r>
              <w:rPr>
                <w:sz w:val="20"/>
              </w:rPr>
              <w:t xml:space="preserve">4</w:t>
            </w:r>
          </w:p>
        </w:tc>
        <w:tc>
          <w:tcPr>
            <w:gridSpan w:val="3"/>
            <w:tcW w:w="8390" w:type="dxa"/>
          </w:tcPr>
          <w:p>
            <w:pPr>
              <w:pStyle w:val="0"/>
              <w:jc w:val="center"/>
            </w:pPr>
            <w:r>
              <w:rPr>
                <w:sz w:val="20"/>
              </w:rPr>
              <w:t xml:space="preserve">Направление 4 "Создание условий для реализации потенциала молодежи в социально-экономической сфере, для самообразования молодежи, развития компетенций личностного роста, внедрение технологии "социального лифта"</w:t>
            </w:r>
          </w:p>
        </w:tc>
      </w:tr>
      <w:tr>
        <w:tc>
          <w:tcPr>
            <w:tcW w:w="680" w:type="dxa"/>
            <w:vMerge w:val="restart"/>
          </w:tcPr>
          <w:p>
            <w:pPr>
              <w:pStyle w:val="0"/>
              <w:outlineLvl w:val="4"/>
              <w:jc w:val="center"/>
            </w:pPr>
            <w:r>
              <w:rPr>
                <w:sz w:val="20"/>
              </w:rPr>
              <w:t xml:space="preserve">4.1</w:t>
            </w:r>
          </w:p>
        </w:tc>
        <w:tc>
          <w:tcPr>
            <w:gridSpan w:val="3"/>
            <w:tcW w:w="8390" w:type="dxa"/>
            <w:tcBorders>
              <w:bottom w:val="nil"/>
            </w:tcBorders>
          </w:tcPr>
          <w:p>
            <w:pPr>
              <w:pStyle w:val="0"/>
              <w:jc w:val="center"/>
            </w:pPr>
            <w:r>
              <w:rPr>
                <w:sz w:val="20"/>
              </w:rPr>
              <w:t xml:space="preserve">Региональный проект "Создание условий для реализации потенциала молодежи в социально-экономической сфере, для самообразования молодежи"</w:t>
            </w:r>
          </w:p>
        </w:tc>
      </w:tr>
      <w:tr>
        <w:tc>
          <w:tcPr>
            <w:vMerge w:val="continue"/>
          </w:tcPr>
          <w:p/>
        </w:tc>
        <w:tc>
          <w:tcPr>
            <w:gridSpan w:val="3"/>
            <w:tcW w:w="8390" w:type="dxa"/>
            <w:tcBorders>
              <w:top w:val="nil"/>
            </w:tcBorders>
          </w:tcPr>
          <w:p>
            <w:pPr>
              <w:pStyle w:val="0"/>
              <w:jc w:val="center"/>
            </w:pPr>
            <w:r>
              <w:rPr>
                <w:sz w:val="20"/>
              </w:rPr>
              <w:t xml:space="preserve">Куратор: заместитель Председателя Правительства Тверской области, курирующий вопросы реализации молодежной политики</w:t>
            </w:r>
          </w:p>
        </w:tc>
      </w:tr>
      <w:tr>
        <w:tc>
          <w:tcPr>
            <w:tcW w:w="680" w:type="dxa"/>
          </w:tcPr>
          <w:p>
            <w:pPr>
              <w:pStyle w:val="0"/>
            </w:pPr>
            <w:r>
              <w:rPr>
                <w:sz w:val="20"/>
              </w:rPr>
            </w:r>
          </w:p>
        </w:tc>
        <w:tc>
          <w:tcPr>
            <w:tcW w:w="2608" w:type="dxa"/>
          </w:tcPr>
          <w:p>
            <w:pPr>
              <w:pStyle w:val="0"/>
              <w:jc w:val="center"/>
            </w:pPr>
            <w:r>
              <w:rPr>
                <w:sz w:val="20"/>
              </w:rPr>
              <w:t xml:space="preserve">Ответственный за реализацию: Министерство молодежной политики Тверской области</w:t>
            </w:r>
          </w:p>
        </w:tc>
        <w:tc>
          <w:tcPr>
            <w:gridSpan w:val="2"/>
            <w:tcW w:w="5782" w:type="dxa"/>
          </w:tcPr>
          <w:p>
            <w:pPr>
              <w:pStyle w:val="0"/>
              <w:jc w:val="center"/>
            </w:pPr>
            <w:r>
              <w:rPr>
                <w:sz w:val="20"/>
              </w:rPr>
              <w:t xml:space="preserve">Срок реализации: 2024 - 2029 годы</w:t>
            </w:r>
          </w:p>
        </w:tc>
      </w:tr>
      <w:tr>
        <w:tc>
          <w:tcPr>
            <w:tcW w:w="680" w:type="dxa"/>
          </w:tcPr>
          <w:p>
            <w:pPr>
              <w:pStyle w:val="0"/>
              <w:jc w:val="center"/>
            </w:pPr>
            <w:r>
              <w:rPr>
                <w:sz w:val="20"/>
              </w:rPr>
              <w:t xml:space="preserve">4.1.1</w:t>
            </w:r>
          </w:p>
        </w:tc>
        <w:tc>
          <w:tcPr>
            <w:tcW w:w="2608" w:type="dxa"/>
          </w:tcPr>
          <w:p>
            <w:pPr>
              <w:pStyle w:val="0"/>
              <w:jc w:val="both"/>
            </w:pPr>
            <w:r>
              <w:rPr>
                <w:sz w:val="20"/>
              </w:rPr>
              <w:t xml:space="preserve">Задача 1 "Формирование гражданской активности у молодежи, развитие молодежного самоуправления и технологии "социального лифта"</w:t>
            </w:r>
          </w:p>
        </w:tc>
        <w:tc>
          <w:tcPr>
            <w:tcW w:w="3628" w:type="dxa"/>
          </w:tcPr>
          <w:p>
            <w:pPr>
              <w:pStyle w:val="0"/>
              <w:jc w:val="both"/>
            </w:pPr>
            <w:r>
              <w:rPr>
                <w:sz w:val="20"/>
              </w:rPr>
              <w:t xml:space="preserve">Организована деятельность Молодежного правительства Тверской области. Проведены мероприятия для молодежных советов. Проведена информационная кампания среди молодежи о возможностях личного и профессионального развития на территории Тверской области</w:t>
            </w:r>
          </w:p>
        </w:tc>
        <w:tc>
          <w:tcPr>
            <w:tcW w:w="2154" w:type="dxa"/>
          </w:tcPr>
          <w:p>
            <w:pPr>
              <w:pStyle w:val="0"/>
            </w:pPr>
            <w:r>
              <w:rPr>
                <w:sz w:val="20"/>
              </w:rPr>
              <w:t xml:space="preserve">Увеличение доли молодежи Тверской области, вовлеченной в общественные молодежные мероприятия по ключевым направлениям реализации молодежной политики</w:t>
            </w:r>
          </w:p>
        </w:tc>
      </w:tr>
      <w:tr>
        <w:tc>
          <w:tcPr>
            <w:tcW w:w="680" w:type="dxa"/>
          </w:tcPr>
          <w:p>
            <w:pPr>
              <w:pStyle w:val="0"/>
              <w:jc w:val="center"/>
            </w:pPr>
            <w:r>
              <w:rPr>
                <w:sz w:val="20"/>
              </w:rPr>
              <w:t xml:space="preserve">4.1.2</w:t>
            </w:r>
          </w:p>
        </w:tc>
        <w:tc>
          <w:tcPr>
            <w:tcW w:w="2608" w:type="dxa"/>
          </w:tcPr>
          <w:p>
            <w:pPr>
              <w:pStyle w:val="0"/>
              <w:jc w:val="both"/>
            </w:pPr>
            <w:r>
              <w:rPr>
                <w:sz w:val="20"/>
              </w:rPr>
              <w:t xml:space="preserve">Задача 2 "Поддержка эффективных форм вовлечения молодежи в проекты развития личностных и профессиональных компетенций"</w:t>
            </w:r>
          </w:p>
        </w:tc>
        <w:tc>
          <w:tcPr>
            <w:tcW w:w="3628" w:type="dxa"/>
          </w:tcPr>
          <w:p>
            <w:pPr>
              <w:pStyle w:val="0"/>
              <w:jc w:val="both"/>
            </w:pPr>
            <w:r>
              <w:rPr>
                <w:sz w:val="20"/>
              </w:rPr>
              <w:t xml:space="preserve">Созданы условия для реализации проектов, направленных на развитие у молодежи личностных и профессиональных компетенций</w:t>
            </w:r>
          </w:p>
        </w:tc>
        <w:tc>
          <w:tcPr>
            <w:tcW w:w="2154" w:type="dxa"/>
          </w:tcPr>
          <w:p>
            <w:pPr>
              <w:pStyle w:val="0"/>
            </w:pPr>
            <w:r>
              <w:rPr>
                <w:sz w:val="20"/>
              </w:rPr>
              <w:t xml:space="preserve">Увеличение доли молодежи Тверской области, вовлеченной в общественные молодежные мероприятия по ключевым направлениям реализации молодежной политики</w:t>
            </w:r>
          </w:p>
        </w:tc>
      </w:tr>
      <w:tr>
        <w:tc>
          <w:tcPr>
            <w:tcW w:w="680" w:type="dxa"/>
          </w:tcPr>
          <w:p>
            <w:pPr>
              <w:pStyle w:val="0"/>
              <w:jc w:val="center"/>
            </w:pPr>
            <w:r>
              <w:rPr>
                <w:sz w:val="20"/>
              </w:rPr>
              <w:t xml:space="preserve">4.1.3</w:t>
            </w:r>
          </w:p>
        </w:tc>
        <w:tc>
          <w:tcPr>
            <w:tcW w:w="2608" w:type="dxa"/>
          </w:tcPr>
          <w:p>
            <w:pPr>
              <w:pStyle w:val="0"/>
              <w:jc w:val="both"/>
            </w:pPr>
            <w:r>
              <w:rPr>
                <w:sz w:val="20"/>
              </w:rPr>
              <w:t xml:space="preserve">Задача 3 "Формирование информационного поля, благоприятного для развития молодежи, развитие информационной и научно-методической базы молодежной политики в Тверской области"</w:t>
            </w:r>
          </w:p>
        </w:tc>
        <w:tc>
          <w:tcPr>
            <w:tcW w:w="3628" w:type="dxa"/>
          </w:tcPr>
          <w:p>
            <w:pPr>
              <w:pStyle w:val="0"/>
              <w:jc w:val="both"/>
            </w:pPr>
            <w:r>
              <w:rPr>
                <w:sz w:val="20"/>
              </w:rPr>
              <w:t xml:space="preserve">Обеспечено информационное сопровождение молодежной политики Тверской области.</w:t>
            </w:r>
          </w:p>
          <w:p>
            <w:pPr>
              <w:pStyle w:val="0"/>
              <w:jc w:val="both"/>
            </w:pPr>
            <w:r>
              <w:rPr>
                <w:sz w:val="20"/>
              </w:rPr>
              <w:t xml:space="preserve">Проведена информационная кампания по продвижению позитивного молодежного контента с использованием социальных платформ. Проведены обучающие мероприятия для работников сферы молодежной политики</w:t>
            </w:r>
          </w:p>
        </w:tc>
        <w:tc>
          <w:tcPr>
            <w:tcW w:w="2154" w:type="dxa"/>
          </w:tcPr>
          <w:p>
            <w:pPr>
              <w:pStyle w:val="0"/>
            </w:pPr>
            <w:r>
              <w:rPr>
                <w:sz w:val="20"/>
              </w:rPr>
              <w:t xml:space="preserve">Увеличение охвата молодежной аудитории по изучению материалов о предоставляемых в Тверской области возможностях для саморазвития и самореализации в информационно-телекоммуникационной сети Интернет</w:t>
            </w:r>
          </w:p>
        </w:tc>
      </w:tr>
      <w:tr>
        <w:tc>
          <w:tcPr>
            <w:tcW w:w="680" w:type="dxa"/>
            <w:vMerge w:val="restart"/>
          </w:tcPr>
          <w:p>
            <w:pPr>
              <w:pStyle w:val="0"/>
              <w:outlineLvl w:val="4"/>
              <w:jc w:val="center"/>
            </w:pPr>
            <w:r>
              <w:rPr>
                <w:sz w:val="20"/>
              </w:rPr>
              <w:t xml:space="preserve">4.2</w:t>
            </w:r>
          </w:p>
        </w:tc>
        <w:tc>
          <w:tcPr>
            <w:gridSpan w:val="3"/>
            <w:tcW w:w="8390" w:type="dxa"/>
            <w:tcBorders>
              <w:bottom w:val="nil"/>
            </w:tcBorders>
          </w:tcPr>
          <w:p>
            <w:pPr>
              <w:pStyle w:val="0"/>
              <w:jc w:val="center"/>
            </w:pPr>
            <w:r>
              <w:rPr>
                <w:sz w:val="20"/>
              </w:rPr>
              <w:t xml:space="preserve">Комплекс процессных мероприятий "Обеспечение деятельности учреждений (организаций)"</w:t>
            </w:r>
          </w:p>
        </w:tc>
      </w:tr>
      <w:tr>
        <w:tc>
          <w:tcPr>
            <w:vMerge w:val="continue"/>
          </w:tcPr>
          <w:p/>
        </w:tc>
        <w:tc>
          <w:tcPr>
            <w:gridSpan w:val="3"/>
            <w:tcW w:w="8390" w:type="dxa"/>
            <w:tcBorders>
              <w:top w:val="nil"/>
            </w:tcBorders>
          </w:tcPr>
          <w:p>
            <w:pPr>
              <w:pStyle w:val="0"/>
              <w:jc w:val="center"/>
            </w:pPr>
            <w:r>
              <w:rPr>
                <w:sz w:val="20"/>
              </w:rPr>
              <w:t xml:space="preserve">Куратор: заместитель Председателя Правительства Тверской области, курирующий вопросы реализации молодежной политики</w:t>
            </w:r>
          </w:p>
        </w:tc>
      </w:tr>
      <w:tr>
        <w:tc>
          <w:tcPr>
            <w:tcW w:w="680" w:type="dxa"/>
          </w:tcPr>
          <w:p>
            <w:pPr>
              <w:pStyle w:val="0"/>
            </w:pPr>
            <w:r>
              <w:rPr>
                <w:sz w:val="20"/>
              </w:rPr>
            </w:r>
          </w:p>
        </w:tc>
        <w:tc>
          <w:tcPr>
            <w:tcW w:w="2608" w:type="dxa"/>
          </w:tcPr>
          <w:p>
            <w:pPr>
              <w:pStyle w:val="0"/>
              <w:jc w:val="center"/>
            </w:pPr>
            <w:r>
              <w:rPr>
                <w:sz w:val="20"/>
              </w:rPr>
              <w:t xml:space="preserve">Ответственный за реализацию: Министерство молодежной политики Тверской области</w:t>
            </w:r>
          </w:p>
        </w:tc>
        <w:tc>
          <w:tcPr>
            <w:gridSpan w:val="2"/>
            <w:tcW w:w="5782" w:type="dxa"/>
          </w:tcPr>
          <w:p>
            <w:pPr>
              <w:pStyle w:val="0"/>
              <w:jc w:val="center"/>
            </w:pPr>
            <w:r>
              <w:rPr>
                <w:sz w:val="20"/>
              </w:rPr>
              <w:t xml:space="preserve">Срок реализации: 2024 - 2029 годы</w:t>
            </w:r>
          </w:p>
        </w:tc>
      </w:tr>
      <w:tr>
        <w:tc>
          <w:tcPr>
            <w:tcW w:w="680" w:type="dxa"/>
          </w:tcPr>
          <w:p>
            <w:pPr>
              <w:pStyle w:val="0"/>
              <w:jc w:val="center"/>
            </w:pPr>
            <w:r>
              <w:rPr>
                <w:sz w:val="20"/>
              </w:rPr>
              <w:t xml:space="preserve">4.2.1</w:t>
            </w:r>
          </w:p>
        </w:tc>
        <w:tc>
          <w:tcPr>
            <w:tcW w:w="2608" w:type="dxa"/>
          </w:tcPr>
          <w:p>
            <w:pPr>
              <w:pStyle w:val="0"/>
              <w:jc w:val="both"/>
            </w:pPr>
            <w:r>
              <w:rPr>
                <w:sz w:val="20"/>
              </w:rPr>
              <w:t xml:space="preserve">Задача 1 "Обеспечение деятельности подведомственных учреждений"</w:t>
            </w:r>
          </w:p>
        </w:tc>
        <w:tc>
          <w:tcPr>
            <w:tcW w:w="3628" w:type="dxa"/>
          </w:tcPr>
          <w:p>
            <w:pPr>
              <w:pStyle w:val="0"/>
              <w:jc w:val="both"/>
            </w:pPr>
            <w:r>
              <w:rPr>
                <w:sz w:val="20"/>
              </w:rPr>
              <w:t xml:space="preserve">Обеспечена деятельность государственного автономного учреждения Тверской области "Исторический парк "Россия - Моя история", государственного бюджетного учреждения Тверской области "Областной молодежный центр"</w:t>
            </w:r>
          </w:p>
        </w:tc>
        <w:tc>
          <w:tcPr>
            <w:tcW w:w="2154" w:type="dxa"/>
          </w:tcPr>
          <w:p>
            <w:pPr>
              <w:pStyle w:val="0"/>
              <w:jc w:val="both"/>
            </w:pPr>
            <w:r>
              <w:rPr>
                <w:sz w:val="20"/>
              </w:rPr>
              <w:t xml:space="preserve">Увеличение доли молодежи Тверской области, вовлеченной в общественные молодежные мероприятия по ключевым направлениям реализации молодежной политики</w:t>
            </w:r>
          </w:p>
        </w:tc>
      </w:tr>
      <w:tr>
        <w:tc>
          <w:tcPr>
            <w:tcW w:w="680" w:type="dxa"/>
          </w:tcPr>
          <w:p>
            <w:pPr>
              <w:pStyle w:val="0"/>
              <w:jc w:val="center"/>
            </w:pPr>
            <w:r>
              <w:rPr>
                <w:sz w:val="20"/>
              </w:rPr>
              <w:t xml:space="preserve">4.2.2</w:t>
            </w:r>
          </w:p>
        </w:tc>
        <w:tc>
          <w:tcPr>
            <w:tcW w:w="2608" w:type="dxa"/>
          </w:tcPr>
          <w:p>
            <w:pPr>
              <w:pStyle w:val="0"/>
              <w:jc w:val="both"/>
            </w:pPr>
            <w:r>
              <w:rPr>
                <w:sz w:val="20"/>
              </w:rPr>
              <w:t xml:space="preserve">Задача 2 "Поддержка автономной некоммерческой организации по культурно-нравственному воспитанию детей и молодежи "Тверской вектор"</w:t>
            </w:r>
          </w:p>
        </w:tc>
        <w:tc>
          <w:tcPr>
            <w:tcW w:w="3628" w:type="dxa"/>
          </w:tcPr>
          <w:p>
            <w:pPr>
              <w:pStyle w:val="0"/>
              <w:jc w:val="both"/>
            </w:pPr>
            <w:r>
              <w:rPr>
                <w:sz w:val="20"/>
              </w:rPr>
              <w:t xml:space="preserve">Предоставлена субсидия автономной некоммерческой организации по культурно-нравственному воспитанию детей и молодежи "Тверской вектор" на обеспечение текущей деятельности</w:t>
            </w:r>
          </w:p>
        </w:tc>
        <w:tc>
          <w:tcPr>
            <w:tcW w:w="2154" w:type="dxa"/>
          </w:tcPr>
          <w:p>
            <w:pPr>
              <w:pStyle w:val="0"/>
              <w:jc w:val="both"/>
            </w:pPr>
            <w:r>
              <w:rPr>
                <w:sz w:val="20"/>
              </w:rPr>
              <w:t xml:space="preserve">Увеличение доли молодежи Тверской области, вовлеченной в общественные молодежные мероприятия по ключевым направлениям реализации молодежной политики</w:t>
            </w:r>
          </w:p>
        </w:tc>
      </w:tr>
      <w:tr>
        <w:tc>
          <w:tcPr>
            <w:tcW w:w="680" w:type="dxa"/>
          </w:tcPr>
          <w:p>
            <w:pPr>
              <w:pStyle w:val="0"/>
              <w:outlineLvl w:val="3"/>
              <w:jc w:val="center"/>
            </w:pPr>
            <w:r>
              <w:rPr>
                <w:sz w:val="20"/>
              </w:rPr>
              <w:t xml:space="preserve">5</w:t>
            </w:r>
          </w:p>
        </w:tc>
        <w:tc>
          <w:tcPr>
            <w:gridSpan w:val="3"/>
            <w:tcW w:w="8390" w:type="dxa"/>
          </w:tcPr>
          <w:p>
            <w:pPr>
              <w:pStyle w:val="0"/>
              <w:jc w:val="center"/>
            </w:pPr>
            <w:r>
              <w:rPr>
                <w:sz w:val="20"/>
              </w:rPr>
              <w:t xml:space="preserve">Направление 5 "Обеспечение деятельности ответственного исполнителя государственной программы"</w:t>
            </w:r>
          </w:p>
        </w:tc>
      </w:tr>
      <w:tr>
        <w:tc>
          <w:tcPr>
            <w:tcW w:w="680" w:type="dxa"/>
            <w:vMerge w:val="restart"/>
          </w:tcPr>
          <w:p>
            <w:pPr>
              <w:pStyle w:val="0"/>
              <w:outlineLvl w:val="4"/>
              <w:jc w:val="center"/>
            </w:pPr>
            <w:r>
              <w:rPr>
                <w:sz w:val="20"/>
              </w:rPr>
              <w:t xml:space="preserve">5.1</w:t>
            </w:r>
          </w:p>
        </w:tc>
        <w:tc>
          <w:tcPr>
            <w:gridSpan w:val="3"/>
            <w:tcW w:w="8390" w:type="dxa"/>
            <w:tcBorders>
              <w:bottom w:val="nil"/>
            </w:tcBorders>
          </w:tcPr>
          <w:p>
            <w:pPr>
              <w:pStyle w:val="0"/>
              <w:jc w:val="center"/>
            </w:pPr>
            <w:r>
              <w:rPr>
                <w:sz w:val="20"/>
              </w:rPr>
              <w:t xml:space="preserve">Комплекс процессных мероприятий "Содержание ответственного исполнителя государственной программы"</w:t>
            </w:r>
          </w:p>
        </w:tc>
      </w:tr>
      <w:tr>
        <w:tc>
          <w:tcPr>
            <w:vMerge w:val="continue"/>
          </w:tcPr>
          <w:p/>
        </w:tc>
        <w:tc>
          <w:tcPr>
            <w:gridSpan w:val="3"/>
            <w:tcW w:w="8390" w:type="dxa"/>
            <w:tcBorders>
              <w:top w:val="nil"/>
            </w:tcBorders>
          </w:tcPr>
          <w:p>
            <w:pPr>
              <w:pStyle w:val="0"/>
              <w:jc w:val="center"/>
            </w:pPr>
            <w:r>
              <w:rPr>
                <w:sz w:val="20"/>
              </w:rPr>
              <w:t xml:space="preserve">Куратор: заместитель Председателя Правительства Тверской области, курирующий вопросы реализации молодежной политики</w:t>
            </w:r>
          </w:p>
        </w:tc>
      </w:tr>
      <w:tr>
        <w:tc>
          <w:tcPr>
            <w:tcW w:w="680" w:type="dxa"/>
          </w:tcPr>
          <w:p>
            <w:pPr>
              <w:pStyle w:val="0"/>
            </w:pPr>
            <w:r>
              <w:rPr>
                <w:sz w:val="20"/>
              </w:rPr>
            </w:r>
          </w:p>
        </w:tc>
        <w:tc>
          <w:tcPr>
            <w:tcW w:w="2608" w:type="dxa"/>
          </w:tcPr>
          <w:p>
            <w:pPr>
              <w:pStyle w:val="0"/>
              <w:jc w:val="center"/>
            </w:pPr>
            <w:r>
              <w:rPr>
                <w:sz w:val="20"/>
              </w:rPr>
              <w:t xml:space="preserve">Ответственный за реализацию: Министерство молодежной политики Тверской области</w:t>
            </w:r>
          </w:p>
        </w:tc>
        <w:tc>
          <w:tcPr>
            <w:gridSpan w:val="2"/>
            <w:tcW w:w="5782" w:type="dxa"/>
          </w:tcPr>
          <w:p>
            <w:pPr>
              <w:pStyle w:val="0"/>
              <w:jc w:val="center"/>
            </w:pPr>
            <w:r>
              <w:rPr>
                <w:sz w:val="20"/>
              </w:rPr>
              <w:t xml:space="preserve">Срок реализации: 2024 - 2029 годы</w:t>
            </w:r>
          </w:p>
        </w:tc>
      </w:tr>
      <w:tr>
        <w:tc>
          <w:tcPr>
            <w:tcW w:w="680" w:type="dxa"/>
          </w:tcPr>
          <w:p>
            <w:pPr>
              <w:pStyle w:val="0"/>
              <w:jc w:val="center"/>
            </w:pPr>
            <w:r>
              <w:rPr>
                <w:sz w:val="20"/>
              </w:rPr>
              <w:t xml:space="preserve">5.1.1</w:t>
            </w:r>
          </w:p>
        </w:tc>
        <w:tc>
          <w:tcPr>
            <w:tcW w:w="2608" w:type="dxa"/>
          </w:tcPr>
          <w:p>
            <w:pPr>
              <w:pStyle w:val="0"/>
            </w:pPr>
            <w:r>
              <w:rPr>
                <w:sz w:val="20"/>
              </w:rPr>
              <w:t xml:space="preserve">Задача 1 "Обеспечение деятельности Министерства молодежной политики Тверской области"</w:t>
            </w:r>
          </w:p>
        </w:tc>
        <w:tc>
          <w:tcPr>
            <w:tcW w:w="3628" w:type="dxa"/>
          </w:tcPr>
          <w:p>
            <w:pPr>
              <w:pStyle w:val="0"/>
              <w:jc w:val="both"/>
            </w:pPr>
            <w:r>
              <w:rPr>
                <w:sz w:val="20"/>
              </w:rPr>
              <w:t xml:space="preserve">Обеспечена деятельность Министерства молодежной политики Тверской области в соответствии с задачами деятельности, определенными </w:t>
            </w:r>
            <w:hyperlink w:history="0" r:id="rId38" w:tooltip="Постановление Правительства Тверской области от 03.06.2022 N 311-пп (ред. от 09.04.2024) &quot;О Положении о Министерстве молодежной политики Тверской области&quot; {КонсультантПлюс}">
              <w:r>
                <w:rPr>
                  <w:sz w:val="20"/>
                  <w:color w:val="0000ff"/>
                </w:rPr>
                <w:t xml:space="preserve">Положением</w:t>
              </w:r>
            </w:hyperlink>
            <w:r>
              <w:rPr>
                <w:sz w:val="20"/>
              </w:rPr>
              <w:t xml:space="preserve"> о Министерстве молодежной политики Тверской области, утвержденным Постановлением Правительства Тверской области от 03.06.2022 N 311-пп "О Положении о Министерстве молодежной политики Тверской области"</w:t>
            </w:r>
          </w:p>
        </w:tc>
        <w:tc>
          <w:tcPr>
            <w:tcW w:w="2154" w:type="dxa"/>
          </w:tcPr>
          <w:p>
            <w:pPr>
              <w:pStyle w:val="0"/>
              <w:jc w:val="both"/>
            </w:pPr>
            <w:r>
              <w:rPr>
                <w:sz w:val="20"/>
              </w:rPr>
              <w:t xml:space="preserve">Увеличение доли молодежи Тверской области, вовлеченной в общественные молодежные мероприятия по ключевым направлениям реализации молодежной политики</w:t>
            </w:r>
          </w:p>
        </w:tc>
      </w:tr>
    </w:tbl>
    <w:p>
      <w:pPr>
        <w:pStyle w:val="0"/>
        <w:jc w:val="both"/>
      </w:pPr>
      <w:r>
        <w:rPr>
          <w:sz w:val="20"/>
        </w:rPr>
      </w:r>
    </w:p>
    <w:p>
      <w:pPr>
        <w:pStyle w:val="2"/>
        <w:outlineLvl w:val="2"/>
        <w:jc w:val="center"/>
      </w:pPr>
      <w:r>
        <w:rPr>
          <w:sz w:val="20"/>
        </w:rPr>
        <w:t xml:space="preserve">5. Финансовое обеспечение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479"/>
        <w:gridCol w:w="1214"/>
        <w:gridCol w:w="1214"/>
        <w:gridCol w:w="1214"/>
        <w:gridCol w:w="1214"/>
        <w:gridCol w:w="1214"/>
        <w:gridCol w:w="1214"/>
        <w:gridCol w:w="1220"/>
      </w:tblGrid>
      <w:tr>
        <w:tc>
          <w:tcPr>
            <w:tcW w:w="624" w:type="dxa"/>
            <w:vMerge w:val="restart"/>
          </w:tcPr>
          <w:p>
            <w:pPr>
              <w:pStyle w:val="0"/>
              <w:jc w:val="center"/>
            </w:pPr>
            <w:r>
              <w:rPr>
                <w:sz w:val="20"/>
              </w:rPr>
              <w:t xml:space="preserve">N п/п</w:t>
            </w:r>
          </w:p>
        </w:tc>
        <w:tc>
          <w:tcPr>
            <w:tcW w:w="4479" w:type="dxa"/>
            <w:vMerge w:val="restart"/>
          </w:tcPr>
          <w:p>
            <w:pPr>
              <w:pStyle w:val="0"/>
              <w:jc w:val="center"/>
            </w:pPr>
            <w:r>
              <w:rPr>
                <w:sz w:val="20"/>
              </w:rPr>
              <w:t xml:space="preserve">Наименование государственной программы, структурного элемента/источник финансового обеспечения</w:t>
            </w:r>
          </w:p>
        </w:tc>
        <w:tc>
          <w:tcPr>
            <w:gridSpan w:val="7"/>
            <w:tcW w:w="8504"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214" w:type="dxa"/>
          </w:tcPr>
          <w:p>
            <w:pPr>
              <w:pStyle w:val="0"/>
              <w:jc w:val="center"/>
            </w:pPr>
            <w:r>
              <w:rPr>
                <w:sz w:val="20"/>
              </w:rPr>
              <w:t xml:space="preserve">2024</w:t>
            </w:r>
          </w:p>
        </w:tc>
        <w:tc>
          <w:tcPr>
            <w:tcW w:w="1214" w:type="dxa"/>
          </w:tcPr>
          <w:p>
            <w:pPr>
              <w:pStyle w:val="0"/>
              <w:jc w:val="center"/>
            </w:pPr>
            <w:r>
              <w:rPr>
                <w:sz w:val="20"/>
              </w:rPr>
              <w:t xml:space="preserve">2025</w:t>
            </w:r>
          </w:p>
        </w:tc>
        <w:tc>
          <w:tcPr>
            <w:tcW w:w="1214" w:type="dxa"/>
          </w:tcPr>
          <w:p>
            <w:pPr>
              <w:pStyle w:val="0"/>
              <w:jc w:val="center"/>
            </w:pPr>
            <w:r>
              <w:rPr>
                <w:sz w:val="20"/>
              </w:rPr>
              <w:t xml:space="preserve">2026</w:t>
            </w:r>
          </w:p>
        </w:tc>
        <w:tc>
          <w:tcPr>
            <w:tcW w:w="1214" w:type="dxa"/>
          </w:tcPr>
          <w:p>
            <w:pPr>
              <w:pStyle w:val="0"/>
              <w:jc w:val="center"/>
            </w:pPr>
            <w:r>
              <w:rPr>
                <w:sz w:val="20"/>
              </w:rPr>
              <w:t xml:space="preserve">2027</w:t>
            </w:r>
          </w:p>
        </w:tc>
        <w:tc>
          <w:tcPr>
            <w:tcW w:w="1214" w:type="dxa"/>
          </w:tcPr>
          <w:p>
            <w:pPr>
              <w:pStyle w:val="0"/>
              <w:jc w:val="center"/>
            </w:pPr>
            <w:r>
              <w:rPr>
                <w:sz w:val="20"/>
              </w:rPr>
              <w:t xml:space="preserve">2028</w:t>
            </w:r>
          </w:p>
        </w:tc>
        <w:tc>
          <w:tcPr>
            <w:tcW w:w="1214" w:type="dxa"/>
          </w:tcPr>
          <w:p>
            <w:pPr>
              <w:pStyle w:val="0"/>
              <w:jc w:val="center"/>
            </w:pPr>
            <w:r>
              <w:rPr>
                <w:sz w:val="20"/>
              </w:rPr>
              <w:t xml:space="preserve">2029</w:t>
            </w:r>
          </w:p>
        </w:tc>
        <w:tc>
          <w:tcPr>
            <w:tcW w:w="1220" w:type="dxa"/>
          </w:tcPr>
          <w:p>
            <w:pPr>
              <w:pStyle w:val="0"/>
              <w:jc w:val="center"/>
            </w:pPr>
            <w:r>
              <w:rPr>
                <w:sz w:val="20"/>
              </w:rPr>
              <w:t xml:space="preserve">всего</w:t>
            </w:r>
          </w:p>
        </w:tc>
      </w:tr>
      <w:tr>
        <w:tc>
          <w:tcPr>
            <w:tcW w:w="624" w:type="dxa"/>
          </w:tcPr>
          <w:p>
            <w:pPr>
              <w:pStyle w:val="0"/>
              <w:jc w:val="center"/>
            </w:pPr>
            <w:r>
              <w:rPr>
                <w:sz w:val="20"/>
              </w:rPr>
              <w:t xml:space="preserve">1</w:t>
            </w:r>
          </w:p>
        </w:tc>
        <w:tc>
          <w:tcPr>
            <w:tcW w:w="4479" w:type="dxa"/>
          </w:tcPr>
          <w:p>
            <w:pPr>
              <w:pStyle w:val="0"/>
              <w:jc w:val="center"/>
            </w:pPr>
            <w:r>
              <w:rPr>
                <w:sz w:val="20"/>
              </w:rPr>
              <w:t xml:space="preserve">2</w:t>
            </w:r>
          </w:p>
        </w:tc>
        <w:tc>
          <w:tcPr>
            <w:tcW w:w="1214" w:type="dxa"/>
          </w:tcPr>
          <w:p>
            <w:pPr>
              <w:pStyle w:val="0"/>
              <w:jc w:val="center"/>
            </w:pPr>
            <w:r>
              <w:rPr>
                <w:sz w:val="20"/>
              </w:rPr>
              <w:t xml:space="preserve">3</w:t>
            </w:r>
          </w:p>
        </w:tc>
        <w:tc>
          <w:tcPr>
            <w:tcW w:w="1214" w:type="dxa"/>
          </w:tcPr>
          <w:p>
            <w:pPr>
              <w:pStyle w:val="0"/>
              <w:jc w:val="center"/>
            </w:pPr>
            <w:r>
              <w:rPr>
                <w:sz w:val="20"/>
              </w:rPr>
              <w:t xml:space="preserve">4</w:t>
            </w:r>
          </w:p>
        </w:tc>
        <w:tc>
          <w:tcPr>
            <w:tcW w:w="1214" w:type="dxa"/>
          </w:tcPr>
          <w:p>
            <w:pPr>
              <w:pStyle w:val="0"/>
              <w:jc w:val="center"/>
            </w:pPr>
            <w:r>
              <w:rPr>
                <w:sz w:val="20"/>
              </w:rPr>
              <w:t xml:space="preserve">5</w:t>
            </w:r>
          </w:p>
        </w:tc>
        <w:tc>
          <w:tcPr>
            <w:tcW w:w="1214" w:type="dxa"/>
          </w:tcPr>
          <w:p>
            <w:pPr>
              <w:pStyle w:val="0"/>
              <w:jc w:val="center"/>
            </w:pPr>
            <w:r>
              <w:rPr>
                <w:sz w:val="20"/>
              </w:rPr>
              <w:t xml:space="preserve">6</w:t>
            </w:r>
          </w:p>
        </w:tc>
        <w:tc>
          <w:tcPr>
            <w:tcW w:w="1214" w:type="dxa"/>
          </w:tcPr>
          <w:p>
            <w:pPr>
              <w:pStyle w:val="0"/>
              <w:jc w:val="center"/>
            </w:pPr>
            <w:r>
              <w:rPr>
                <w:sz w:val="20"/>
              </w:rPr>
              <w:t xml:space="preserve">7</w:t>
            </w:r>
          </w:p>
        </w:tc>
        <w:tc>
          <w:tcPr>
            <w:tcW w:w="1214" w:type="dxa"/>
          </w:tcPr>
          <w:p>
            <w:pPr>
              <w:pStyle w:val="0"/>
              <w:jc w:val="center"/>
            </w:pPr>
            <w:r>
              <w:rPr>
                <w:sz w:val="20"/>
              </w:rPr>
              <w:t xml:space="preserve">8</w:t>
            </w:r>
          </w:p>
        </w:tc>
        <w:tc>
          <w:tcPr>
            <w:tcW w:w="1220" w:type="dxa"/>
          </w:tcPr>
          <w:p>
            <w:pPr>
              <w:pStyle w:val="0"/>
              <w:jc w:val="center"/>
            </w:pPr>
            <w:r>
              <w:rPr>
                <w:sz w:val="20"/>
              </w:rPr>
              <w:t xml:space="preserve">9</w:t>
            </w:r>
          </w:p>
        </w:tc>
      </w:tr>
      <w:tr>
        <w:tc>
          <w:tcPr>
            <w:tcW w:w="624" w:type="dxa"/>
          </w:tcPr>
          <w:p>
            <w:pPr>
              <w:pStyle w:val="0"/>
              <w:jc w:val="center"/>
            </w:pPr>
            <w:r>
              <w:rPr>
                <w:sz w:val="20"/>
              </w:rPr>
              <w:t xml:space="preserve">1</w:t>
            </w:r>
          </w:p>
        </w:tc>
        <w:tc>
          <w:tcPr>
            <w:tcW w:w="4479" w:type="dxa"/>
          </w:tcPr>
          <w:p>
            <w:pPr>
              <w:pStyle w:val="0"/>
            </w:pPr>
            <w:r>
              <w:rPr>
                <w:sz w:val="20"/>
              </w:rPr>
              <w:t xml:space="preserve">Государственная программа (всего), в том числе:</w:t>
            </w:r>
          </w:p>
        </w:tc>
        <w:tc>
          <w:tcPr>
            <w:tcW w:w="1214" w:type="dxa"/>
          </w:tcPr>
          <w:p>
            <w:pPr>
              <w:pStyle w:val="0"/>
              <w:jc w:val="center"/>
            </w:pPr>
            <w:r>
              <w:rPr>
                <w:sz w:val="20"/>
              </w:rPr>
              <w:t xml:space="preserve">380547,7</w:t>
            </w:r>
          </w:p>
        </w:tc>
        <w:tc>
          <w:tcPr>
            <w:tcW w:w="1214" w:type="dxa"/>
          </w:tcPr>
          <w:p>
            <w:pPr>
              <w:pStyle w:val="0"/>
              <w:jc w:val="center"/>
            </w:pPr>
            <w:r>
              <w:rPr>
                <w:sz w:val="20"/>
              </w:rPr>
              <w:t xml:space="preserve">404559,0</w:t>
            </w:r>
          </w:p>
        </w:tc>
        <w:tc>
          <w:tcPr>
            <w:tcW w:w="1214" w:type="dxa"/>
          </w:tcPr>
          <w:p>
            <w:pPr>
              <w:pStyle w:val="0"/>
              <w:jc w:val="center"/>
            </w:pPr>
            <w:r>
              <w:rPr>
                <w:sz w:val="20"/>
              </w:rPr>
              <w:t xml:space="preserve">406873,0</w:t>
            </w:r>
          </w:p>
        </w:tc>
        <w:tc>
          <w:tcPr>
            <w:tcW w:w="1214" w:type="dxa"/>
          </w:tcPr>
          <w:p>
            <w:pPr>
              <w:pStyle w:val="0"/>
              <w:jc w:val="center"/>
            </w:pPr>
            <w:r>
              <w:rPr>
                <w:sz w:val="20"/>
              </w:rPr>
              <w:t xml:space="preserve">290177,9</w:t>
            </w:r>
          </w:p>
        </w:tc>
        <w:tc>
          <w:tcPr>
            <w:tcW w:w="1214" w:type="dxa"/>
          </w:tcPr>
          <w:p>
            <w:pPr>
              <w:pStyle w:val="0"/>
              <w:jc w:val="center"/>
            </w:pPr>
            <w:r>
              <w:rPr>
                <w:sz w:val="20"/>
              </w:rPr>
              <w:t xml:space="preserve">290177,9</w:t>
            </w:r>
          </w:p>
        </w:tc>
        <w:tc>
          <w:tcPr>
            <w:tcW w:w="1214" w:type="dxa"/>
          </w:tcPr>
          <w:p>
            <w:pPr>
              <w:pStyle w:val="0"/>
              <w:jc w:val="center"/>
            </w:pPr>
            <w:r>
              <w:rPr>
                <w:sz w:val="20"/>
              </w:rPr>
              <w:t xml:space="preserve">290177,9</w:t>
            </w:r>
          </w:p>
        </w:tc>
        <w:tc>
          <w:tcPr>
            <w:tcW w:w="1220" w:type="dxa"/>
          </w:tcPr>
          <w:p>
            <w:pPr>
              <w:pStyle w:val="0"/>
              <w:jc w:val="center"/>
            </w:pPr>
            <w:r>
              <w:rPr>
                <w:sz w:val="20"/>
              </w:rPr>
              <w:t xml:space="preserve">2062513,4</w:t>
            </w:r>
          </w:p>
        </w:tc>
      </w:tr>
      <w:tr>
        <w:tc>
          <w:tcPr>
            <w:tcW w:w="624" w:type="dxa"/>
          </w:tcPr>
          <w:p>
            <w:pPr>
              <w:pStyle w:val="0"/>
            </w:pPr>
            <w:r>
              <w:rPr>
                <w:sz w:val="20"/>
              </w:rPr>
            </w:r>
          </w:p>
        </w:tc>
        <w:tc>
          <w:tcPr>
            <w:tcW w:w="4479" w:type="dxa"/>
          </w:tcPr>
          <w:p>
            <w:pPr>
              <w:pStyle w:val="0"/>
            </w:pPr>
            <w:r>
              <w:rPr>
                <w:sz w:val="20"/>
              </w:rPr>
              <w:t xml:space="preserve">областной бюджет Тверской области (всего), из них:</w:t>
            </w:r>
          </w:p>
        </w:tc>
        <w:tc>
          <w:tcPr>
            <w:tcW w:w="1214" w:type="dxa"/>
          </w:tcPr>
          <w:p>
            <w:pPr>
              <w:pStyle w:val="0"/>
              <w:jc w:val="center"/>
            </w:pPr>
            <w:r>
              <w:rPr>
                <w:sz w:val="20"/>
              </w:rPr>
              <w:t xml:space="preserve">348159,0</w:t>
            </w:r>
          </w:p>
        </w:tc>
        <w:tc>
          <w:tcPr>
            <w:tcW w:w="1214" w:type="dxa"/>
          </w:tcPr>
          <w:p>
            <w:pPr>
              <w:pStyle w:val="0"/>
              <w:jc w:val="center"/>
            </w:pPr>
            <w:r>
              <w:rPr>
                <w:sz w:val="20"/>
              </w:rPr>
              <w:t xml:space="preserve">376847,6</w:t>
            </w:r>
          </w:p>
        </w:tc>
        <w:tc>
          <w:tcPr>
            <w:tcW w:w="1214" w:type="dxa"/>
          </w:tcPr>
          <w:p>
            <w:pPr>
              <w:pStyle w:val="0"/>
              <w:jc w:val="center"/>
            </w:pPr>
            <w:r>
              <w:rPr>
                <w:sz w:val="20"/>
              </w:rPr>
              <w:t xml:space="preserve">378698,8</w:t>
            </w:r>
          </w:p>
        </w:tc>
        <w:tc>
          <w:tcPr>
            <w:tcW w:w="1214" w:type="dxa"/>
          </w:tcPr>
          <w:p>
            <w:pPr>
              <w:pStyle w:val="0"/>
              <w:jc w:val="center"/>
            </w:pPr>
            <w:r>
              <w:rPr>
                <w:sz w:val="20"/>
              </w:rPr>
              <w:t xml:space="preserve">285342,7</w:t>
            </w:r>
          </w:p>
        </w:tc>
        <w:tc>
          <w:tcPr>
            <w:tcW w:w="1214" w:type="dxa"/>
          </w:tcPr>
          <w:p>
            <w:pPr>
              <w:pStyle w:val="0"/>
              <w:jc w:val="center"/>
            </w:pPr>
            <w:r>
              <w:rPr>
                <w:sz w:val="20"/>
              </w:rPr>
              <w:t xml:space="preserve">285342,7</w:t>
            </w:r>
          </w:p>
        </w:tc>
        <w:tc>
          <w:tcPr>
            <w:tcW w:w="1214" w:type="dxa"/>
          </w:tcPr>
          <w:p>
            <w:pPr>
              <w:pStyle w:val="0"/>
              <w:jc w:val="center"/>
            </w:pPr>
            <w:r>
              <w:rPr>
                <w:sz w:val="20"/>
              </w:rPr>
              <w:t xml:space="preserve">285342,7</w:t>
            </w:r>
          </w:p>
        </w:tc>
        <w:tc>
          <w:tcPr>
            <w:tcW w:w="1220" w:type="dxa"/>
          </w:tcPr>
          <w:p>
            <w:pPr>
              <w:pStyle w:val="0"/>
              <w:jc w:val="center"/>
            </w:pPr>
            <w:r>
              <w:rPr>
                <w:sz w:val="20"/>
              </w:rPr>
              <w:t xml:space="preserve">1959733,5</w:t>
            </w:r>
          </w:p>
        </w:tc>
      </w:tr>
      <w:tr>
        <w:tc>
          <w:tcPr>
            <w:tcW w:w="624" w:type="dxa"/>
          </w:tcPr>
          <w:p>
            <w:pPr>
              <w:pStyle w:val="0"/>
            </w:pPr>
            <w:r>
              <w:rPr>
                <w:sz w:val="20"/>
              </w:rPr>
            </w:r>
          </w:p>
        </w:tc>
        <w:tc>
          <w:tcPr>
            <w:tcW w:w="4479" w:type="dxa"/>
          </w:tcPr>
          <w:p>
            <w:pPr>
              <w:pStyle w:val="0"/>
            </w:pPr>
            <w:r>
              <w:rPr>
                <w:sz w:val="20"/>
              </w:rPr>
              <w:t xml:space="preserve">межбюджетные трансферты из федерального бюджета (справочно)</w:t>
            </w:r>
          </w:p>
        </w:tc>
        <w:tc>
          <w:tcPr>
            <w:tcW w:w="1214" w:type="dxa"/>
          </w:tcPr>
          <w:p>
            <w:pPr>
              <w:pStyle w:val="0"/>
              <w:jc w:val="center"/>
            </w:pPr>
            <w:r>
              <w:rPr>
                <w:sz w:val="20"/>
              </w:rPr>
              <w:t xml:space="preserve">48418,5</w:t>
            </w:r>
          </w:p>
        </w:tc>
        <w:tc>
          <w:tcPr>
            <w:tcW w:w="1214" w:type="dxa"/>
          </w:tcPr>
          <w:p>
            <w:pPr>
              <w:pStyle w:val="0"/>
              <w:jc w:val="center"/>
            </w:pPr>
            <w:r>
              <w:rPr>
                <w:sz w:val="20"/>
              </w:rPr>
              <w:t xml:space="preserve">30745,9</w:t>
            </w:r>
          </w:p>
        </w:tc>
        <w:tc>
          <w:tcPr>
            <w:tcW w:w="1214" w:type="dxa"/>
          </w:tcPr>
          <w:p>
            <w:pPr>
              <w:pStyle w:val="0"/>
              <w:jc w:val="center"/>
            </w:pPr>
            <w:r>
              <w:rPr>
                <w:sz w:val="20"/>
              </w:rPr>
              <w:t xml:space="preserve">29930,4</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109094,8</w:t>
            </w:r>
          </w:p>
        </w:tc>
      </w:tr>
      <w:tr>
        <w:tc>
          <w:tcPr>
            <w:tcW w:w="624" w:type="dxa"/>
          </w:tcPr>
          <w:p>
            <w:pPr>
              <w:pStyle w:val="0"/>
            </w:pPr>
            <w:r>
              <w:rPr>
                <w:sz w:val="20"/>
              </w:rPr>
            </w:r>
          </w:p>
        </w:tc>
        <w:tc>
          <w:tcPr>
            <w:tcW w:w="4479" w:type="dxa"/>
          </w:tcPr>
          <w:p>
            <w:pPr>
              <w:pStyle w:val="0"/>
            </w:pPr>
            <w:r>
              <w:rPr>
                <w:sz w:val="20"/>
              </w:rPr>
              <w:t xml:space="preserve">межбюджетные трансферты из иных бюджетов бюджетной системы Российской Федерации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местным бюджетам Тверской области</w:t>
            </w:r>
          </w:p>
        </w:tc>
        <w:tc>
          <w:tcPr>
            <w:tcW w:w="1214" w:type="dxa"/>
          </w:tcPr>
          <w:p>
            <w:pPr>
              <w:pStyle w:val="0"/>
              <w:jc w:val="center"/>
            </w:pPr>
            <w:r>
              <w:rPr>
                <w:sz w:val="20"/>
              </w:rPr>
              <w:t xml:space="preserve">129026,3</w:t>
            </w:r>
          </w:p>
        </w:tc>
        <w:tc>
          <w:tcPr>
            <w:tcW w:w="1214" w:type="dxa"/>
          </w:tcPr>
          <w:p>
            <w:pPr>
              <w:pStyle w:val="0"/>
              <w:jc w:val="center"/>
            </w:pPr>
            <w:r>
              <w:rPr>
                <w:sz w:val="20"/>
              </w:rPr>
              <w:t xml:space="preserve">110845,8</w:t>
            </w:r>
          </w:p>
        </w:tc>
        <w:tc>
          <w:tcPr>
            <w:tcW w:w="1214" w:type="dxa"/>
          </w:tcPr>
          <w:p>
            <w:pPr>
              <w:pStyle w:val="0"/>
              <w:jc w:val="center"/>
            </w:pPr>
            <w:r>
              <w:rPr>
                <w:sz w:val="20"/>
              </w:rPr>
              <w:t xml:space="preserve">112697,0</w:t>
            </w:r>
          </w:p>
        </w:tc>
        <w:tc>
          <w:tcPr>
            <w:tcW w:w="1214" w:type="dxa"/>
          </w:tcPr>
          <w:p>
            <w:pPr>
              <w:pStyle w:val="0"/>
              <w:jc w:val="center"/>
            </w:pPr>
            <w:r>
              <w:rPr>
                <w:sz w:val="20"/>
              </w:rPr>
              <w:t xml:space="preserve">19340,9</w:t>
            </w:r>
          </w:p>
        </w:tc>
        <w:tc>
          <w:tcPr>
            <w:tcW w:w="1214" w:type="dxa"/>
          </w:tcPr>
          <w:p>
            <w:pPr>
              <w:pStyle w:val="0"/>
              <w:jc w:val="center"/>
            </w:pPr>
            <w:r>
              <w:rPr>
                <w:sz w:val="20"/>
              </w:rPr>
              <w:t xml:space="preserve">19340,9</w:t>
            </w:r>
          </w:p>
        </w:tc>
        <w:tc>
          <w:tcPr>
            <w:tcW w:w="1214" w:type="dxa"/>
          </w:tcPr>
          <w:p>
            <w:pPr>
              <w:pStyle w:val="0"/>
              <w:jc w:val="center"/>
            </w:pPr>
            <w:r>
              <w:rPr>
                <w:sz w:val="20"/>
              </w:rPr>
              <w:t xml:space="preserve">19340,9</w:t>
            </w:r>
          </w:p>
        </w:tc>
        <w:tc>
          <w:tcPr>
            <w:tcW w:w="1220" w:type="dxa"/>
          </w:tcPr>
          <w:p>
            <w:pPr>
              <w:pStyle w:val="0"/>
              <w:jc w:val="center"/>
            </w:pPr>
            <w:r>
              <w:rPr>
                <w:sz w:val="20"/>
              </w:rPr>
              <w:t xml:space="preserve">410591,8</w:t>
            </w:r>
          </w:p>
        </w:tc>
      </w:tr>
      <w:tr>
        <w:tc>
          <w:tcPr>
            <w:tcW w:w="624" w:type="dxa"/>
          </w:tcPr>
          <w:p>
            <w:pPr>
              <w:pStyle w:val="0"/>
            </w:pPr>
            <w:r>
              <w:rPr>
                <w:sz w:val="20"/>
              </w:rPr>
            </w:r>
          </w:p>
        </w:tc>
        <w:tc>
          <w:tcPr>
            <w:tcW w:w="4479"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консолидированные бюджеты муниципальных образований Тверской области в рамках софинансируемых мероприятий</w:t>
            </w:r>
          </w:p>
        </w:tc>
        <w:tc>
          <w:tcPr>
            <w:tcW w:w="1214" w:type="dxa"/>
          </w:tcPr>
          <w:p>
            <w:pPr>
              <w:pStyle w:val="0"/>
              <w:jc w:val="center"/>
            </w:pPr>
            <w:r>
              <w:rPr>
                <w:sz w:val="20"/>
              </w:rPr>
              <w:t xml:space="preserve">161415,0</w:t>
            </w:r>
          </w:p>
        </w:tc>
        <w:tc>
          <w:tcPr>
            <w:tcW w:w="1214" w:type="dxa"/>
          </w:tcPr>
          <w:p>
            <w:pPr>
              <w:pStyle w:val="0"/>
              <w:jc w:val="center"/>
            </w:pPr>
            <w:r>
              <w:rPr>
                <w:sz w:val="20"/>
              </w:rPr>
              <w:t xml:space="preserve">138557,2</w:t>
            </w:r>
          </w:p>
        </w:tc>
        <w:tc>
          <w:tcPr>
            <w:tcW w:w="1214" w:type="dxa"/>
          </w:tcPr>
          <w:p>
            <w:pPr>
              <w:pStyle w:val="0"/>
              <w:jc w:val="center"/>
            </w:pPr>
            <w:r>
              <w:rPr>
                <w:sz w:val="20"/>
              </w:rPr>
              <w:t xml:space="preserve">140871,2</w:t>
            </w:r>
          </w:p>
        </w:tc>
        <w:tc>
          <w:tcPr>
            <w:tcW w:w="1214" w:type="dxa"/>
          </w:tcPr>
          <w:p>
            <w:pPr>
              <w:pStyle w:val="0"/>
              <w:jc w:val="center"/>
            </w:pPr>
            <w:r>
              <w:rPr>
                <w:sz w:val="20"/>
              </w:rPr>
              <w:t xml:space="preserve">24176,1</w:t>
            </w:r>
          </w:p>
        </w:tc>
        <w:tc>
          <w:tcPr>
            <w:tcW w:w="1214" w:type="dxa"/>
          </w:tcPr>
          <w:p>
            <w:pPr>
              <w:pStyle w:val="0"/>
              <w:jc w:val="center"/>
            </w:pPr>
            <w:r>
              <w:rPr>
                <w:sz w:val="20"/>
              </w:rPr>
              <w:t xml:space="preserve">24176,1</w:t>
            </w:r>
          </w:p>
        </w:tc>
        <w:tc>
          <w:tcPr>
            <w:tcW w:w="1214" w:type="dxa"/>
          </w:tcPr>
          <w:p>
            <w:pPr>
              <w:pStyle w:val="0"/>
              <w:jc w:val="center"/>
            </w:pPr>
            <w:r>
              <w:rPr>
                <w:sz w:val="20"/>
              </w:rPr>
              <w:t xml:space="preserve">24176,1</w:t>
            </w:r>
          </w:p>
        </w:tc>
        <w:tc>
          <w:tcPr>
            <w:tcW w:w="1220" w:type="dxa"/>
          </w:tcPr>
          <w:p>
            <w:pPr>
              <w:pStyle w:val="0"/>
              <w:jc w:val="center"/>
            </w:pPr>
            <w:r>
              <w:rPr>
                <w:sz w:val="20"/>
              </w:rPr>
              <w:t xml:space="preserve">513371,7</w:t>
            </w:r>
          </w:p>
        </w:tc>
      </w:tr>
      <w:tr>
        <w:tc>
          <w:tcPr>
            <w:tcW w:w="624" w:type="dxa"/>
          </w:tcPr>
          <w:p>
            <w:pPr>
              <w:pStyle w:val="0"/>
            </w:pPr>
            <w:r>
              <w:rPr>
                <w:sz w:val="20"/>
              </w:rPr>
            </w:r>
          </w:p>
        </w:tc>
        <w:tc>
          <w:tcPr>
            <w:tcW w:w="4479" w:type="dxa"/>
          </w:tcPr>
          <w:p>
            <w:pPr>
              <w:pStyle w:val="0"/>
            </w:pPr>
            <w:r>
              <w:rPr>
                <w:sz w:val="20"/>
              </w:rPr>
              <w:t xml:space="preserve">внебюджетные источники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объем налоговых расходов Тверской области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jc w:val="center"/>
            </w:pPr>
            <w:r>
              <w:rPr>
                <w:sz w:val="20"/>
              </w:rPr>
              <w:t xml:space="preserve">1.1</w:t>
            </w:r>
          </w:p>
        </w:tc>
        <w:tc>
          <w:tcPr>
            <w:tcW w:w="4479" w:type="dxa"/>
          </w:tcPr>
          <w:p>
            <w:pPr>
              <w:pStyle w:val="0"/>
            </w:pPr>
            <w:r>
              <w:rPr>
                <w:sz w:val="20"/>
              </w:rPr>
              <w:t xml:space="preserve">Направление 1 "Реализация мероприятий национального проекта "Образование"</w:t>
            </w:r>
          </w:p>
        </w:tc>
        <w:tc>
          <w:tcPr>
            <w:tcW w:w="1214" w:type="dxa"/>
          </w:tcPr>
          <w:p>
            <w:pPr>
              <w:pStyle w:val="0"/>
              <w:jc w:val="center"/>
            </w:pPr>
            <w:r>
              <w:rPr>
                <w:sz w:val="20"/>
              </w:rPr>
              <w:t xml:space="preserve">440,3</w:t>
            </w:r>
          </w:p>
        </w:tc>
        <w:tc>
          <w:tcPr>
            <w:tcW w:w="1214" w:type="dxa"/>
          </w:tcPr>
          <w:p>
            <w:pPr>
              <w:pStyle w:val="0"/>
              <w:jc w:val="center"/>
            </w:pPr>
            <w:r>
              <w:rPr>
                <w:sz w:val="20"/>
              </w:rPr>
              <w:t xml:space="preserve">440,3</w:t>
            </w:r>
          </w:p>
        </w:tc>
        <w:tc>
          <w:tcPr>
            <w:tcW w:w="1214" w:type="dxa"/>
          </w:tcPr>
          <w:p>
            <w:pPr>
              <w:pStyle w:val="0"/>
              <w:jc w:val="center"/>
            </w:pPr>
            <w:r>
              <w:rPr>
                <w:sz w:val="20"/>
              </w:rPr>
              <w:t xml:space="preserve">440,3</w:t>
            </w:r>
          </w:p>
        </w:tc>
        <w:tc>
          <w:tcPr>
            <w:tcW w:w="1214" w:type="dxa"/>
          </w:tcPr>
          <w:p>
            <w:pPr>
              <w:pStyle w:val="0"/>
              <w:jc w:val="center"/>
            </w:pPr>
            <w:r>
              <w:rPr>
                <w:sz w:val="20"/>
              </w:rPr>
              <w:t xml:space="preserve">440,3</w:t>
            </w:r>
          </w:p>
        </w:tc>
        <w:tc>
          <w:tcPr>
            <w:tcW w:w="1214" w:type="dxa"/>
          </w:tcPr>
          <w:p>
            <w:pPr>
              <w:pStyle w:val="0"/>
              <w:jc w:val="center"/>
            </w:pPr>
            <w:r>
              <w:rPr>
                <w:sz w:val="20"/>
              </w:rPr>
              <w:t xml:space="preserve">440,3</w:t>
            </w:r>
          </w:p>
        </w:tc>
        <w:tc>
          <w:tcPr>
            <w:tcW w:w="1214" w:type="dxa"/>
          </w:tcPr>
          <w:p>
            <w:pPr>
              <w:pStyle w:val="0"/>
              <w:jc w:val="center"/>
            </w:pPr>
            <w:r>
              <w:rPr>
                <w:sz w:val="20"/>
              </w:rPr>
              <w:t xml:space="preserve">440,3</w:t>
            </w:r>
          </w:p>
        </w:tc>
        <w:tc>
          <w:tcPr>
            <w:tcW w:w="1220" w:type="dxa"/>
          </w:tcPr>
          <w:p>
            <w:pPr>
              <w:pStyle w:val="0"/>
              <w:jc w:val="center"/>
            </w:pPr>
            <w:r>
              <w:rPr>
                <w:sz w:val="20"/>
              </w:rPr>
              <w:t xml:space="preserve">2641,8</w:t>
            </w:r>
          </w:p>
        </w:tc>
      </w:tr>
      <w:tr>
        <w:tc>
          <w:tcPr>
            <w:tcW w:w="624" w:type="dxa"/>
          </w:tcPr>
          <w:p>
            <w:pPr>
              <w:pStyle w:val="0"/>
              <w:jc w:val="center"/>
            </w:pPr>
            <w:r>
              <w:rPr>
                <w:sz w:val="20"/>
              </w:rPr>
              <w:t xml:space="preserve">1.1.1</w:t>
            </w:r>
          </w:p>
        </w:tc>
        <w:tc>
          <w:tcPr>
            <w:tcW w:w="4479" w:type="dxa"/>
          </w:tcPr>
          <w:p>
            <w:pPr>
              <w:pStyle w:val="0"/>
            </w:pPr>
            <w:r>
              <w:rPr>
                <w:sz w:val="20"/>
              </w:rPr>
              <w:t xml:space="preserve">Региональный проект "Социальная активность", входящий в состав национального </w:t>
            </w:r>
            <w:hyperlink w:history="0" r:id="rId3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(всего), в том числе:</w:t>
            </w:r>
          </w:p>
        </w:tc>
        <w:tc>
          <w:tcPr>
            <w:tcW w:w="1214" w:type="dxa"/>
          </w:tcPr>
          <w:p>
            <w:pPr>
              <w:pStyle w:val="0"/>
              <w:jc w:val="center"/>
            </w:pPr>
            <w:r>
              <w:rPr>
                <w:sz w:val="20"/>
              </w:rPr>
              <w:t xml:space="preserve">100,0</w:t>
            </w:r>
          </w:p>
        </w:tc>
        <w:tc>
          <w:tcPr>
            <w:tcW w:w="1214" w:type="dxa"/>
          </w:tcPr>
          <w:p>
            <w:pPr>
              <w:pStyle w:val="0"/>
              <w:jc w:val="center"/>
            </w:pPr>
            <w:r>
              <w:rPr>
                <w:sz w:val="20"/>
              </w:rPr>
              <w:t xml:space="preserve">100,0</w:t>
            </w:r>
          </w:p>
        </w:tc>
        <w:tc>
          <w:tcPr>
            <w:tcW w:w="1214" w:type="dxa"/>
          </w:tcPr>
          <w:p>
            <w:pPr>
              <w:pStyle w:val="0"/>
              <w:jc w:val="center"/>
            </w:pPr>
            <w:r>
              <w:rPr>
                <w:sz w:val="20"/>
              </w:rPr>
              <w:t xml:space="preserve">100,0</w:t>
            </w:r>
          </w:p>
        </w:tc>
        <w:tc>
          <w:tcPr>
            <w:tcW w:w="1214" w:type="dxa"/>
          </w:tcPr>
          <w:p>
            <w:pPr>
              <w:pStyle w:val="0"/>
              <w:jc w:val="center"/>
            </w:pPr>
            <w:r>
              <w:rPr>
                <w:sz w:val="20"/>
              </w:rPr>
              <w:t xml:space="preserve">100,0</w:t>
            </w:r>
          </w:p>
        </w:tc>
        <w:tc>
          <w:tcPr>
            <w:tcW w:w="1214" w:type="dxa"/>
          </w:tcPr>
          <w:p>
            <w:pPr>
              <w:pStyle w:val="0"/>
              <w:jc w:val="center"/>
            </w:pPr>
            <w:r>
              <w:rPr>
                <w:sz w:val="20"/>
              </w:rPr>
              <w:t xml:space="preserve">100,0</w:t>
            </w:r>
          </w:p>
        </w:tc>
        <w:tc>
          <w:tcPr>
            <w:tcW w:w="1214" w:type="dxa"/>
          </w:tcPr>
          <w:p>
            <w:pPr>
              <w:pStyle w:val="0"/>
              <w:jc w:val="center"/>
            </w:pPr>
            <w:r>
              <w:rPr>
                <w:sz w:val="20"/>
              </w:rPr>
              <w:t xml:space="preserve">100,0</w:t>
            </w:r>
          </w:p>
        </w:tc>
        <w:tc>
          <w:tcPr>
            <w:tcW w:w="1220" w:type="dxa"/>
          </w:tcPr>
          <w:p>
            <w:pPr>
              <w:pStyle w:val="0"/>
              <w:jc w:val="center"/>
            </w:pPr>
            <w:r>
              <w:rPr>
                <w:sz w:val="20"/>
              </w:rPr>
              <w:t xml:space="preserve">600,0</w:t>
            </w:r>
          </w:p>
        </w:tc>
      </w:tr>
      <w:tr>
        <w:tc>
          <w:tcPr>
            <w:tcW w:w="624" w:type="dxa"/>
          </w:tcPr>
          <w:p>
            <w:pPr>
              <w:pStyle w:val="0"/>
            </w:pPr>
            <w:r>
              <w:rPr>
                <w:sz w:val="20"/>
              </w:rPr>
            </w:r>
          </w:p>
        </w:tc>
        <w:tc>
          <w:tcPr>
            <w:tcW w:w="4479" w:type="dxa"/>
          </w:tcPr>
          <w:p>
            <w:pPr>
              <w:pStyle w:val="0"/>
            </w:pPr>
            <w:r>
              <w:rPr>
                <w:sz w:val="20"/>
              </w:rPr>
              <w:t xml:space="preserve">областной бюджет Тверской области (всего), из них:</w:t>
            </w:r>
          </w:p>
        </w:tc>
        <w:tc>
          <w:tcPr>
            <w:tcW w:w="1214" w:type="dxa"/>
          </w:tcPr>
          <w:p>
            <w:pPr>
              <w:pStyle w:val="0"/>
              <w:jc w:val="center"/>
            </w:pPr>
            <w:r>
              <w:rPr>
                <w:sz w:val="20"/>
              </w:rPr>
              <w:t xml:space="preserve">100,0</w:t>
            </w:r>
          </w:p>
        </w:tc>
        <w:tc>
          <w:tcPr>
            <w:tcW w:w="1214" w:type="dxa"/>
          </w:tcPr>
          <w:p>
            <w:pPr>
              <w:pStyle w:val="0"/>
              <w:jc w:val="center"/>
            </w:pPr>
            <w:r>
              <w:rPr>
                <w:sz w:val="20"/>
              </w:rPr>
              <w:t xml:space="preserve">100,0</w:t>
            </w:r>
          </w:p>
        </w:tc>
        <w:tc>
          <w:tcPr>
            <w:tcW w:w="1214" w:type="dxa"/>
          </w:tcPr>
          <w:p>
            <w:pPr>
              <w:pStyle w:val="0"/>
              <w:jc w:val="center"/>
            </w:pPr>
            <w:r>
              <w:rPr>
                <w:sz w:val="20"/>
              </w:rPr>
              <w:t xml:space="preserve">100,0</w:t>
            </w:r>
          </w:p>
        </w:tc>
        <w:tc>
          <w:tcPr>
            <w:tcW w:w="1214" w:type="dxa"/>
          </w:tcPr>
          <w:p>
            <w:pPr>
              <w:pStyle w:val="0"/>
              <w:jc w:val="center"/>
            </w:pPr>
            <w:r>
              <w:rPr>
                <w:sz w:val="20"/>
              </w:rPr>
              <w:t xml:space="preserve">100,0</w:t>
            </w:r>
          </w:p>
        </w:tc>
        <w:tc>
          <w:tcPr>
            <w:tcW w:w="1214" w:type="dxa"/>
          </w:tcPr>
          <w:p>
            <w:pPr>
              <w:pStyle w:val="0"/>
              <w:jc w:val="center"/>
            </w:pPr>
            <w:r>
              <w:rPr>
                <w:sz w:val="20"/>
              </w:rPr>
              <w:t xml:space="preserve">100,0</w:t>
            </w:r>
          </w:p>
        </w:tc>
        <w:tc>
          <w:tcPr>
            <w:tcW w:w="1214" w:type="dxa"/>
          </w:tcPr>
          <w:p>
            <w:pPr>
              <w:pStyle w:val="0"/>
              <w:jc w:val="center"/>
            </w:pPr>
            <w:r>
              <w:rPr>
                <w:sz w:val="20"/>
              </w:rPr>
              <w:t xml:space="preserve">100,0</w:t>
            </w:r>
          </w:p>
        </w:tc>
        <w:tc>
          <w:tcPr>
            <w:tcW w:w="1220" w:type="dxa"/>
          </w:tcPr>
          <w:p>
            <w:pPr>
              <w:pStyle w:val="0"/>
              <w:jc w:val="center"/>
            </w:pPr>
            <w:r>
              <w:rPr>
                <w:sz w:val="20"/>
              </w:rPr>
              <w:t xml:space="preserve">600,0</w:t>
            </w:r>
          </w:p>
        </w:tc>
      </w:tr>
      <w:tr>
        <w:tc>
          <w:tcPr>
            <w:tcW w:w="624" w:type="dxa"/>
          </w:tcPr>
          <w:p>
            <w:pPr>
              <w:pStyle w:val="0"/>
            </w:pPr>
            <w:r>
              <w:rPr>
                <w:sz w:val="20"/>
              </w:rPr>
            </w:r>
          </w:p>
        </w:tc>
        <w:tc>
          <w:tcPr>
            <w:tcW w:w="4479" w:type="dxa"/>
          </w:tcPr>
          <w:p>
            <w:pPr>
              <w:pStyle w:val="0"/>
            </w:pPr>
            <w:r>
              <w:rPr>
                <w:sz w:val="20"/>
              </w:rPr>
              <w:t xml:space="preserve">межбюджетные трансферты из федерального бюджета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из иных бюджетов бюджетной системы Российской Федерации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местным бюджетам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консолидированные бюджеты муниципальных образований Тверской области в рамках софинансируемых мероприятий</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внебюджетные источники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jc w:val="center"/>
            </w:pPr>
            <w:r>
              <w:rPr>
                <w:sz w:val="20"/>
              </w:rPr>
              <w:t xml:space="preserve">1.1.2</w:t>
            </w:r>
          </w:p>
        </w:tc>
        <w:tc>
          <w:tcPr>
            <w:tcW w:w="4479" w:type="dxa"/>
          </w:tcPr>
          <w:p>
            <w:pPr>
              <w:pStyle w:val="0"/>
            </w:pPr>
            <w:r>
              <w:rPr>
                <w:sz w:val="20"/>
              </w:rPr>
              <w:t xml:space="preserve">Региональный проект "Патриотическое воспитание граждан Российской Федерации", входящий в состав национального </w:t>
            </w:r>
            <w:hyperlink w:history="0" r:id="rId4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(всего), в том числе:</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областной бюджет Тверской области (всего), из них:</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из федерального бюджета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из иных бюджетов бюджетной системы Российской Федерации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местным бюджетам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консолидированные бюджеты муниципальных образований Тверской области в рамках софинансируемых мероприятий</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внебюджетные источники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jc w:val="center"/>
            </w:pPr>
            <w:r>
              <w:rPr>
                <w:sz w:val="20"/>
              </w:rPr>
              <w:t xml:space="preserve">1.1.3</w:t>
            </w:r>
          </w:p>
        </w:tc>
        <w:tc>
          <w:tcPr>
            <w:tcW w:w="4479" w:type="dxa"/>
          </w:tcPr>
          <w:p>
            <w:pPr>
              <w:pStyle w:val="0"/>
            </w:pPr>
            <w:r>
              <w:rPr>
                <w:sz w:val="20"/>
              </w:rPr>
              <w:t xml:space="preserve">Региональный проект "Развитие системы поддержки молодежи ("Молодежь России")", входящий в состав национального </w:t>
            </w:r>
            <w:hyperlink w:history="0" r:id="rId4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(всего), в том числе:</w:t>
            </w:r>
          </w:p>
        </w:tc>
        <w:tc>
          <w:tcPr>
            <w:tcW w:w="1214" w:type="dxa"/>
          </w:tcPr>
          <w:p>
            <w:pPr>
              <w:pStyle w:val="0"/>
              <w:jc w:val="center"/>
            </w:pPr>
            <w:r>
              <w:rPr>
                <w:sz w:val="20"/>
              </w:rPr>
              <w:t xml:space="preserve">340,3</w:t>
            </w:r>
          </w:p>
        </w:tc>
        <w:tc>
          <w:tcPr>
            <w:tcW w:w="1214" w:type="dxa"/>
          </w:tcPr>
          <w:p>
            <w:pPr>
              <w:pStyle w:val="0"/>
              <w:jc w:val="center"/>
            </w:pPr>
            <w:r>
              <w:rPr>
                <w:sz w:val="20"/>
              </w:rPr>
              <w:t xml:space="preserve">340,3</w:t>
            </w:r>
          </w:p>
        </w:tc>
        <w:tc>
          <w:tcPr>
            <w:tcW w:w="1214" w:type="dxa"/>
          </w:tcPr>
          <w:p>
            <w:pPr>
              <w:pStyle w:val="0"/>
              <w:jc w:val="center"/>
            </w:pPr>
            <w:r>
              <w:rPr>
                <w:sz w:val="20"/>
              </w:rPr>
              <w:t xml:space="preserve">340,3</w:t>
            </w:r>
          </w:p>
        </w:tc>
        <w:tc>
          <w:tcPr>
            <w:tcW w:w="1214" w:type="dxa"/>
          </w:tcPr>
          <w:p>
            <w:pPr>
              <w:pStyle w:val="0"/>
              <w:jc w:val="center"/>
            </w:pPr>
            <w:r>
              <w:rPr>
                <w:sz w:val="20"/>
              </w:rPr>
              <w:t xml:space="preserve">340,3</w:t>
            </w:r>
          </w:p>
        </w:tc>
        <w:tc>
          <w:tcPr>
            <w:tcW w:w="1214" w:type="dxa"/>
          </w:tcPr>
          <w:p>
            <w:pPr>
              <w:pStyle w:val="0"/>
              <w:jc w:val="center"/>
            </w:pPr>
            <w:r>
              <w:rPr>
                <w:sz w:val="20"/>
              </w:rPr>
              <w:t xml:space="preserve">340,3</w:t>
            </w:r>
          </w:p>
        </w:tc>
        <w:tc>
          <w:tcPr>
            <w:tcW w:w="1214" w:type="dxa"/>
          </w:tcPr>
          <w:p>
            <w:pPr>
              <w:pStyle w:val="0"/>
              <w:jc w:val="center"/>
            </w:pPr>
            <w:r>
              <w:rPr>
                <w:sz w:val="20"/>
              </w:rPr>
              <w:t xml:space="preserve">340,3</w:t>
            </w:r>
          </w:p>
        </w:tc>
        <w:tc>
          <w:tcPr>
            <w:tcW w:w="1220" w:type="dxa"/>
          </w:tcPr>
          <w:p>
            <w:pPr>
              <w:pStyle w:val="0"/>
              <w:jc w:val="center"/>
            </w:pPr>
            <w:r>
              <w:rPr>
                <w:sz w:val="20"/>
              </w:rPr>
              <w:t xml:space="preserve">2041,8</w:t>
            </w:r>
          </w:p>
        </w:tc>
      </w:tr>
      <w:tr>
        <w:tc>
          <w:tcPr>
            <w:tcW w:w="624" w:type="dxa"/>
          </w:tcPr>
          <w:p>
            <w:pPr>
              <w:pStyle w:val="0"/>
            </w:pPr>
            <w:r>
              <w:rPr>
                <w:sz w:val="20"/>
              </w:rPr>
            </w:r>
          </w:p>
        </w:tc>
        <w:tc>
          <w:tcPr>
            <w:tcW w:w="4479" w:type="dxa"/>
          </w:tcPr>
          <w:p>
            <w:pPr>
              <w:pStyle w:val="0"/>
            </w:pPr>
            <w:r>
              <w:rPr>
                <w:sz w:val="20"/>
              </w:rPr>
              <w:t xml:space="preserve">областной бюджет Тверской области (всего), из них:</w:t>
            </w:r>
          </w:p>
        </w:tc>
        <w:tc>
          <w:tcPr>
            <w:tcW w:w="1214" w:type="dxa"/>
          </w:tcPr>
          <w:p>
            <w:pPr>
              <w:pStyle w:val="0"/>
              <w:jc w:val="center"/>
            </w:pPr>
            <w:r>
              <w:rPr>
                <w:sz w:val="20"/>
              </w:rPr>
              <w:t xml:space="preserve">340,3</w:t>
            </w:r>
          </w:p>
        </w:tc>
        <w:tc>
          <w:tcPr>
            <w:tcW w:w="1214" w:type="dxa"/>
          </w:tcPr>
          <w:p>
            <w:pPr>
              <w:pStyle w:val="0"/>
              <w:jc w:val="center"/>
            </w:pPr>
            <w:r>
              <w:rPr>
                <w:sz w:val="20"/>
              </w:rPr>
              <w:t xml:space="preserve">340,3</w:t>
            </w:r>
          </w:p>
        </w:tc>
        <w:tc>
          <w:tcPr>
            <w:tcW w:w="1214" w:type="dxa"/>
          </w:tcPr>
          <w:p>
            <w:pPr>
              <w:pStyle w:val="0"/>
              <w:jc w:val="center"/>
            </w:pPr>
            <w:r>
              <w:rPr>
                <w:sz w:val="20"/>
              </w:rPr>
              <w:t xml:space="preserve">340,3</w:t>
            </w:r>
          </w:p>
        </w:tc>
        <w:tc>
          <w:tcPr>
            <w:tcW w:w="1214" w:type="dxa"/>
          </w:tcPr>
          <w:p>
            <w:pPr>
              <w:pStyle w:val="0"/>
              <w:jc w:val="center"/>
            </w:pPr>
            <w:r>
              <w:rPr>
                <w:sz w:val="20"/>
              </w:rPr>
              <w:t xml:space="preserve">340,3</w:t>
            </w:r>
          </w:p>
        </w:tc>
        <w:tc>
          <w:tcPr>
            <w:tcW w:w="1214" w:type="dxa"/>
          </w:tcPr>
          <w:p>
            <w:pPr>
              <w:pStyle w:val="0"/>
              <w:jc w:val="center"/>
            </w:pPr>
            <w:r>
              <w:rPr>
                <w:sz w:val="20"/>
              </w:rPr>
              <w:t xml:space="preserve">340,3</w:t>
            </w:r>
          </w:p>
        </w:tc>
        <w:tc>
          <w:tcPr>
            <w:tcW w:w="1214" w:type="dxa"/>
          </w:tcPr>
          <w:p>
            <w:pPr>
              <w:pStyle w:val="0"/>
              <w:jc w:val="center"/>
            </w:pPr>
            <w:r>
              <w:rPr>
                <w:sz w:val="20"/>
              </w:rPr>
              <w:t xml:space="preserve">340,3</w:t>
            </w:r>
          </w:p>
        </w:tc>
        <w:tc>
          <w:tcPr>
            <w:tcW w:w="1220" w:type="dxa"/>
          </w:tcPr>
          <w:p>
            <w:pPr>
              <w:pStyle w:val="0"/>
              <w:jc w:val="center"/>
            </w:pPr>
            <w:r>
              <w:rPr>
                <w:sz w:val="20"/>
              </w:rPr>
              <w:t xml:space="preserve">2041,8</w:t>
            </w:r>
          </w:p>
        </w:tc>
      </w:tr>
      <w:tr>
        <w:tc>
          <w:tcPr>
            <w:tcW w:w="624" w:type="dxa"/>
          </w:tcPr>
          <w:p>
            <w:pPr>
              <w:pStyle w:val="0"/>
            </w:pPr>
            <w:r>
              <w:rPr>
                <w:sz w:val="20"/>
              </w:rPr>
            </w:r>
          </w:p>
        </w:tc>
        <w:tc>
          <w:tcPr>
            <w:tcW w:w="4479" w:type="dxa"/>
          </w:tcPr>
          <w:p>
            <w:pPr>
              <w:pStyle w:val="0"/>
            </w:pPr>
            <w:r>
              <w:rPr>
                <w:sz w:val="20"/>
              </w:rPr>
              <w:t xml:space="preserve">межбюджетные трансферты из федерального бюджета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из иных бюджетов бюджетной системы Российской Федерации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местным бюджетам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консолидированные бюджеты муниципальных образований Тверской области в рамках софинансируемых мероприятий</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внебюджетные источники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jc w:val="center"/>
            </w:pPr>
            <w:r>
              <w:rPr>
                <w:sz w:val="20"/>
              </w:rPr>
              <w:t xml:space="preserve">1.1.4</w:t>
            </w:r>
          </w:p>
        </w:tc>
        <w:tc>
          <w:tcPr>
            <w:tcW w:w="4479" w:type="dxa"/>
          </w:tcPr>
          <w:p>
            <w:pPr>
              <w:pStyle w:val="0"/>
            </w:pPr>
            <w:r>
              <w:rPr>
                <w:sz w:val="20"/>
              </w:rPr>
              <w:t xml:space="preserve">Региональный проект "Популяризация работы добровольцев (волонтеров) в Тверской области" (всего), в том числе:</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областной бюджет Тверской области (всего), из них:</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из федерального бюджета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из иных бюджетов бюджетной системы Российской Федерации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местным бюджетам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консолидированные бюджеты муниципальных образований Тверской области в рамках софинансируемых мероприятий</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внебюджетные источники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jc w:val="center"/>
            </w:pPr>
            <w:r>
              <w:rPr>
                <w:sz w:val="20"/>
              </w:rPr>
              <w:t xml:space="preserve">1.2</w:t>
            </w:r>
          </w:p>
        </w:tc>
        <w:tc>
          <w:tcPr>
            <w:tcW w:w="4479" w:type="dxa"/>
          </w:tcPr>
          <w:p>
            <w:pPr>
              <w:pStyle w:val="0"/>
            </w:pPr>
            <w:r>
              <w:rPr>
                <w:sz w:val="20"/>
              </w:rPr>
              <w:t xml:space="preserve">Направление 2 "Содействие в решении социально-экономических проблем молодых семей и формирование ценностей семейной культуры в молодежной среде"</w:t>
            </w:r>
          </w:p>
        </w:tc>
        <w:tc>
          <w:tcPr>
            <w:tcW w:w="1214" w:type="dxa"/>
          </w:tcPr>
          <w:p>
            <w:pPr>
              <w:pStyle w:val="0"/>
              <w:jc w:val="center"/>
            </w:pPr>
            <w:r>
              <w:rPr>
                <w:sz w:val="20"/>
              </w:rPr>
              <w:t xml:space="preserve">115843,8</w:t>
            </w:r>
          </w:p>
        </w:tc>
        <w:tc>
          <w:tcPr>
            <w:tcW w:w="1214" w:type="dxa"/>
          </w:tcPr>
          <w:p>
            <w:pPr>
              <w:pStyle w:val="0"/>
              <w:jc w:val="center"/>
            </w:pPr>
            <w:r>
              <w:rPr>
                <w:sz w:val="20"/>
              </w:rPr>
              <w:t xml:space="preserve">114751,0</w:t>
            </w:r>
          </w:p>
        </w:tc>
        <w:tc>
          <w:tcPr>
            <w:tcW w:w="1214" w:type="dxa"/>
          </w:tcPr>
          <w:p>
            <w:pPr>
              <w:pStyle w:val="0"/>
              <w:jc w:val="center"/>
            </w:pPr>
            <w:r>
              <w:rPr>
                <w:sz w:val="20"/>
              </w:rPr>
              <w:t xml:space="preserve">117065,0</w:t>
            </w:r>
          </w:p>
        </w:tc>
        <w:tc>
          <w:tcPr>
            <w:tcW w:w="1214" w:type="dxa"/>
          </w:tcPr>
          <w:p>
            <w:pPr>
              <w:pStyle w:val="0"/>
              <w:jc w:val="center"/>
            </w:pPr>
            <w:r>
              <w:rPr>
                <w:sz w:val="20"/>
              </w:rPr>
              <w:t xml:space="preserve">369,9</w:t>
            </w:r>
          </w:p>
        </w:tc>
        <w:tc>
          <w:tcPr>
            <w:tcW w:w="1214" w:type="dxa"/>
          </w:tcPr>
          <w:p>
            <w:pPr>
              <w:pStyle w:val="0"/>
              <w:jc w:val="center"/>
            </w:pPr>
            <w:r>
              <w:rPr>
                <w:sz w:val="20"/>
              </w:rPr>
              <w:t xml:space="preserve">369,9</w:t>
            </w:r>
          </w:p>
        </w:tc>
        <w:tc>
          <w:tcPr>
            <w:tcW w:w="1214" w:type="dxa"/>
          </w:tcPr>
          <w:p>
            <w:pPr>
              <w:pStyle w:val="0"/>
              <w:jc w:val="center"/>
            </w:pPr>
            <w:r>
              <w:rPr>
                <w:sz w:val="20"/>
              </w:rPr>
              <w:t xml:space="preserve">369,9</w:t>
            </w:r>
          </w:p>
        </w:tc>
        <w:tc>
          <w:tcPr>
            <w:tcW w:w="1220" w:type="dxa"/>
          </w:tcPr>
          <w:p>
            <w:pPr>
              <w:pStyle w:val="0"/>
              <w:jc w:val="center"/>
            </w:pPr>
            <w:r>
              <w:rPr>
                <w:sz w:val="20"/>
              </w:rPr>
              <w:t xml:space="preserve">348769,5</w:t>
            </w:r>
          </w:p>
        </w:tc>
      </w:tr>
      <w:tr>
        <w:tc>
          <w:tcPr>
            <w:tcW w:w="624" w:type="dxa"/>
          </w:tcPr>
          <w:p>
            <w:pPr>
              <w:pStyle w:val="0"/>
              <w:jc w:val="center"/>
            </w:pPr>
            <w:r>
              <w:rPr>
                <w:sz w:val="20"/>
              </w:rPr>
              <w:t xml:space="preserve">1.2.1</w:t>
            </w:r>
          </w:p>
        </w:tc>
        <w:tc>
          <w:tcPr>
            <w:tcW w:w="4479" w:type="dxa"/>
          </w:tcPr>
          <w:p>
            <w:pPr>
              <w:pStyle w:val="0"/>
            </w:pPr>
            <w:r>
              <w:rPr>
                <w:sz w:val="20"/>
              </w:rPr>
              <w:t xml:space="preserve">Региональный проект "Обеспечение доступным и комфортным жильем и коммунальными услугами граждан Российской Федерации" (всего), в том числе:</w:t>
            </w:r>
          </w:p>
        </w:tc>
        <w:tc>
          <w:tcPr>
            <w:tcW w:w="1214" w:type="dxa"/>
          </w:tcPr>
          <w:p>
            <w:pPr>
              <w:pStyle w:val="0"/>
              <w:jc w:val="center"/>
            </w:pPr>
            <w:r>
              <w:rPr>
                <w:sz w:val="20"/>
              </w:rPr>
              <w:t xml:space="preserve">115473,9</w:t>
            </w:r>
          </w:p>
        </w:tc>
        <w:tc>
          <w:tcPr>
            <w:tcW w:w="1214" w:type="dxa"/>
          </w:tcPr>
          <w:p>
            <w:pPr>
              <w:pStyle w:val="0"/>
              <w:jc w:val="center"/>
            </w:pPr>
            <w:r>
              <w:rPr>
                <w:sz w:val="20"/>
              </w:rPr>
              <w:t xml:space="preserve">114381,1</w:t>
            </w:r>
          </w:p>
        </w:tc>
        <w:tc>
          <w:tcPr>
            <w:tcW w:w="1214" w:type="dxa"/>
          </w:tcPr>
          <w:p>
            <w:pPr>
              <w:pStyle w:val="0"/>
              <w:jc w:val="center"/>
            </w:pPr>
            <w:r>
              <w:rPr>
                <w:sz w:val="20"/>
              </w:rPr>
              <w:t xml:space="preserve">116695,1</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346550,1</w:t>
            </w:r>
          </w:p>
        </w:tc>
      </w:tr>
      <w:tr>
        <w:tc>
          <w:tcPr>
            <w:tcW w:w="624" w:type="dxa"/>
          </w:tcPr>
          <w:p>
            <w:pPr>
              <w:pStyle w:val="0"/>
            </w:pPr>
            <w:r>
              <w:rPr>
                <w:sz w:val="20"/>
              </w:rPr>
            </w:r>
          </w:p>
        </w:tc>
        <w:tc>
          <w:tcPr>
            <w:tcW w:w="4479" w:type="dxa"/>
          </w:tcPr>
          <w:p>
            <w:pPr>
              <w:pStyle w:val="0"/>
            </w:pPr>
            <w:r>
              <w:rPr>
                <w:sz w:val="20"/>
              </w:rPr>
              <w:t xml:space="preserve">областной бюджет Тверской области (всего), из них:</w:t>
            </w:r>
          </w:p>
        </w:tc>
        <w:tc>
          <w:tcPr>
            <w:tcW w:w="1214" w:type="dxa"/>
          </w:tcPr>
          <w:p>
            <w:pPr>
              <w:pStyle w:val="0"/>
              <w:jc w:val="center"/>
            </w:pPr>
            <w:r>
              <w:rPr>
                <w:sz w:val="20"/>
              </w:rPr>
              <w:t xml:space="preserve">92273,4</w:t>
            </w:r>
          </w:p>
        </w:tc>
        <w:tc>
          <w:tcPr>
            <w:tcW w:w="1214" w:type="dxa"/>
          </w:tcPr>
          <w:p>
            <w:pPr>
              <w:pStyle w:val="0"/>
              <w:jc w:val="center"/>
            </w:pPr>
            <w:r>
              <w:rPr>
                <w:sz w:val="20"/>
              </w:rPr>
              <w:t xml:space="preserve">91504,9</w:t>
            </w:r>
          </w:p>
        </w:tc>
        <w:tc>
          <w:tcPr>
            <w:tcW w:w="1214" w:type="dxa"/>
          </w:tcPr>
          <w:p>
            <w:pPr>
              <w:pStyle w:val="0"/>
              <w:jc w:val="center"/>
            </w:pPr>
            <w:r>
              <w:rPr>
                <w:sz w:val="20"/>
              </w:rPr>
              <w:t xml:space="preserve">93356,1</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277134,4</w:t>
            </w:r>
          </w:p>
        </w:tc>
      </w:tr>
      <w:tr>
        <w:tc>
          <w:tcPr>
            <w:tcW w:w="624" w:type="dxa"/>
          </w:tcPr>
          <w:p>
            <w:pPr>
              <w:pStyle w:val="0"/>
            </w:pPr>
            <w:r>
              <w:rPr>
                <w:sz w:val="20"/>
              </w:rPr>
            </w:r>
          </w:p>
        </w:tc>
        <w:tc>
          <w:tcPr>
            <w:tcW w:w="4479" w:type="dxa"/>
          </w:tcPr>
          <w:p>
            <w:pPr>
              <w:pStyle w:val="0"/>
            </w:pPr>
            <w:r>
              <w:rPr>
                <w:sz w:val="20"/>
              </w:rPr>
              <w:t xml:space="preserve">межбюджетные трансферты из федерального бюджета (справочно)</w:t>
            </w:r>
          </w:p>
        </w:tc>
        <w:tc>
          <w:tcPr>
            <w:tcW w:w="1214" w:type="dxa"/>
          </w:tcPr>
          <w:p>
            <w:pPr>
              <w:pStyle w:val="0"/>
              <w:jc w:val="center"/>
            </w:pPr>
            <w:r>
              <w:rPr>
                <w:sz w:val="20"/>
              </w:rPr>
              <w:t xml:space="preserve">29928,6</w:t>
            </w:r>
          </w:p>
        </w:tc>
        <w:tc>
          <w:tcPr>
            <w:tcW w:w="1214" w:type="dxa"/>
          </w:tcPr>
          <w:p>
            <w:pPr>
              <w:pStyle w:val="0"/>
              <w:jc w:val="center"/>
            </w:pPr>
            <w:r>
              <w:rPr>
                <w:sz w:val="20"/>
              </w:rPr>
              <w:t xml:space="preserve">30745,9</w:t>
            </w:r>
          </w:p>
        </w:tc>
        <w:tc>
          <w:tcPr>
            <w:tcW w:w="1214" w:type="dxa"/>
          </w:tcPr>
          <w:p>
            <w:pPr>
              <w:pStyle w:val="0"/>
              <w:jc w:val="center"/>
            </w:pPr>
            <w:r>
              <w:rPr>
                <w:sz w:val="20"/>
              </w:rPr>
              <w:t xml:space="preserve">29930,4</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90604,9</w:t>
            </w:r>
          </w:p>
        </w:tc>
      </w:tr>
      <w:tr>
        <w:tc>
          <w:tcPr>
            <w:tcW w:w="624" w:type="dxa"/>
          </w:tcPr>
          <w:p>
            <w:pPr>
              <w:pStyle w:val="0"/>
            </w:pPr>
            <w:r>
              <w:rPr>
                <w:sz w:val="20"/>
              </w:rPr>
            </w:r>
          </w:p>
        </w:tc>
        <w:tc>
          <w:tcPr>
            <w:tcW w:w="4479" w:type="dxa"/>
          </w:tcPr>
          <w:p>
            <w:pPr>
              <w:pStyle w:val="0"/>
            </w:pPr>
            <w:r>
              <w:rPr>
                <w:sz w:val="20"/>
              </w:rPr>
              <w:t xml:space="preserve">межбюджетные трансферты из иных бюджетов бюджетной системы Российской Федерации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местным бюджетам Тверской области</w:t>
            </w:r>
          </w:p>
        </w:tc>
        <w:tc>
          <w:tcPr>
            <w:tcW w:w="1214" w:type="dxa"/>
          </w:tcPr>
          <w:p>
            <w:pPr>
              <w:pStyle w:val="0"/>
              <w:jc w:val="center"/>
            </w:pPr>
            <w:r>
              <w:rPr>
                <w:sz w:val="20"/>
              </w:rPr>
              <w:t xml:space="preserve">92273,4</w:t>
            </w:r>
          </w:p>
        </w:tc>
        <w:tc>
          <w:tcPr>
            <w:tcW w:w="1214" w:type="dxa"/>
          </w:tcPr>
          <w:p>
            <w:pPr>
              <w:pStyle w:val="0"/>
              <w:jc w:val="center"/>
            </w:pPr>
            <w:r>
              <w:rPr>
                <w:sz w:val="20"/>
              </w:rPr>
              <w:t xml:space="preserve">91504,9</w:t>
            </w:r>
          </w:p>
        </w:tc>
        <w:tc>
          <w:tcPr>
            <w:tcW w:w="1214" w:type="dxa"/>
          </w:tcPr>
          <w:p>
            <w:pPr>
              <w:pStyle w:val="0"/>
              <w:jc w:val="center"/>
            </w:pPr>
            <w:r>
              <w:rPr>
                <w:sz w:val="20"/>
              </w:rPr>
              <w:t xml:space="preserve">93356,1</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277134,4</w:t>
            </w:r>
          </w:p>
        </w:tc>
      </w:tr>
      <w:tr>
        <w:tc>
          <w:tcPr>
            <w:tcW w:w="624" w:type="dxa"/>
          </w:tcPr>
          <w:p>
            <w:pPr>
              <w:pStyle w:val="0"/>
            </w:pPr>
            <w:r>
              <w:rPr>
                <w:sz w:val="20"/>
              </w:rPr>
            </w:r>
          </w:p>
        </w:tc>
        <w:tc>
          <w:tcPr>
            <w:tcW w:w="4479"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консолидированные бюджеты муниципальных образований Тверской области в рамках софинансируемых мероприятий</w:t>
            </w:r>
          </w:p>
        </w:tc>
        <w:tc>
          <w:tcPr>
            <w:tcW w:w="1214" w:type="dxa"/>
          </w:tcPr>
          <w:p>
            <w:pPr>
              <w:pStyle w:val="0"/>
              <w:jc w:val="center"/>
            </w:pPr>
            <w:r>
              <w:rPr>
                <w:sz w:val="20"/>
              </w:rPr>
              <w:t xml:space="preserve">115473,9</w:t>
            </w:r>
          </w:p>
        </w:tc>
        <w:tc>
          <w:tcPr>
            <w:tcW w:w="1214" w:type="dxa"/>
          </w:tcPr>
          <w:p>
            <w:pPr>
              <w:pStyle w:val="0"/>
              <w:jc w:val="center"/>
            </w:pPr>
            <w:r>
              <w:rPr>
                <w:sz w:val="20"/>
              </w:rPr>
              <w:t xml:space="preserve">114381,1</w:t>
            </w:r>
          </w:p>
        </w:tc>
        <w:tc>
          <w:tcPr>
            <w:tcW w:w="1214" w:type="dxa"/>
          </w:tcPr>
          <w:p>
            <w:pPr>
              <w:pStyle w:val="0"/>
              <w:jc w:val="center"/>
            </w:pPr>
            <w:r>
              <w:rPr>
                <w:sz w:val="20"/>
              </w:rPr>
              <w:t xml:space="preserve">116695,1</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346550,1</w:t>
            </w:r>
          </w:p>
        </w:tc>
      </w:tr>
      <w:tr>
        <w:tc>
          <w:tcPr>
            <w:tcW w:w="624" w:type="dxa"/>
          </w:tcPr>
          <w:p>
            <w:pPr>
              <w:pStyle w:val="0"/>
            </w:pPr>
            <w:r>
              <w:rPr>
                <w:sz w:val="20"/>
              </w:rPr>
            </w:r>
          </w:p>
        </w:tc>
        <w:tc>
          <w:tcPr>
            <w:tcW w:w="4479" w:type="dxa"/>
          </w:tcPr>
          <w:p>
            <w:pPr>
              <w:pStyle w:val="0"/>
            </w:pPr>
            <w:r>
              <w:rPr>
                <w:sz w:val="20"/>
              </w:rPr>
              <w:t xml:space="preserve">внебюджетные источники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jc w:val="center"/>
            </w:pPr>
            <w:r>
              <w:rPr>
                <w:sz w:val="20"/>
              </w:rPr>
              <w:t xml:space="preserve">1.2.2</w:t>
            </w:r>
          </w:p>
        </w:tc>
        <w:tc>
          <w:tcPr>
            <w:tcW w:w="4479" w:type="dxa"/>
          </w:tcPr>
          <w:p>
            <w:pPr>
              <w:pStyle w:val="0"/>
            </w:pPr>
            <w:r>
              <w:rPr>
                <w:sz w:val="20"/>
              </w:rPr>
              <w:t xml:space="preserve">Региональный проект "Продвижение образа успешной молодой семьи, трансляция культуры семейных отношений в молодежную среду" (всего), в том числе:</w:t>
            </w:r>
          </w:p>
        </w:tc>
        <w:tc>
          <w:tcPr>
            <w:tcW w:w="1214" w:type="dxa"/>
          </w:tcPr>
          <w:p>
            <w:pPr>
              <w:pStyle w:val="0"/>
              <w:jc w:val="center"/>
            </w:pPr>
            <w:r>
              <w:rPr>
                <w:sz w:val="20"/>
              </w:rPr>
              <w:t xml:space="preserve">369,9</w:t>
            </w:r>
          </w:p>
        </w:tc>
        <w:tc>
          <w:tcPr>
            <w:tcW w:w="1214" w:type="dxa"/>
          </w:tcPr>
          <w:p>
            <w:pPr>
              <w:pStyle w:val="0"/>
              <w:jc w:val="center"/>
            </w:pPr>
            <w:r>
              <w:rPr>
                <w:sz w:val="20"/>
              </w:rPr>
              <w:t xml:space="preserve">369,9</w:t>
            </w:r>
          </w:p>
        </w:tc>
        <w:tc>
          <w:tcPr>
            <w:tcW w:w="1214" w:type="dxa"/>
          </w:tcPr>
          <w:p>
            <w:pPr>
              <w:pStyle w:val="0"/>
              <w:jc w:val="center"/>
            </w:pPr>
            <w:r>
              <w:rPr>
                <w:sz w:val="20"/>
              </w:rPr>
              <w:t xml:space="preserve">369,9</w:t>
            </w:r>
          </w:p>
        </w:tc>
        <w:tc>
          <w:tcPr>
            <w:tcW w:w="1214" w:type="dxa"/>
          </w:tcPr>
          <w:p>
            <w:pPr>
              <w:pStyle w:val="0"/>
              <w:jc w:val="center"/>
            </w:pPr>
            <w:r>
              <w:rPr>
                <w:sz w:val="20"/>
              </w:rPr>
              <w:t xml:space="preserve">369,9</w:t>
            </w:r>
          </w:p>
        </w:tc>
        <w:tc>
          <w:tcPr>
            <w:tcW w:w="1214" w:type="dxa"/>
          </w:tcPr>
          <w:p>
            <w:pPr>
              <w:pStyle w:val="0"/>
              <w:jc w:val="center"/>
            </w:pPr>
            <w:r>
              <w:rPr>
                <w:sz w:val="20"/>
              </w:rPr>
              <w:t xml:space="preserve">369,9</w:t>
            </w:r>
          </w:p>
        </w:tc>
        <w:tc>
          <w:tcPr>
            <w:tcW w:w="1214" w:type="dxa"/>
          </w:tcPr>
          <w:p>
            <w:pPr>
              <w:pStyle w:val="0"/>
              <w:jc w:val="center"/>
            </w:pPr>
            <w:r>
              <w:rPr>
                <w:sz w:val="20"/>
              </w:rPr>
              <w:t xml:space="preserve">369,9</w:t>
            </w:r>
          </w:p>
        </w:tc>
        <w:tc>
          <w:tcPr>
            <w:tcW w:w="1220" w:type="dxa"/>
          </w:tcPr>
          <w:p>
            <w:pPr>
              <w:pStyle w:val="0"/>
              <w:jc w:val="center"/>
            </w:pPr>
            <w:r>
              <w:rPr>
                <w:sz w:val="20"/>
              </w:rPr>
              <w:t xml:space="preserve">2219,4</w:t>
            </w:r>
          </w:p>
        </w:tc>
      </w:tr>
      <w:tr>
        <w:tc>
          <w:tcPr>
            <w:tcW w:w="624" w:type="dxa"/>
          </w:tcPr>
          <w:p>
            <w:pPr>
              <w:pStyle w:val="0"/>
            </w:pPr>
            <w:r>
              <w:rPr>
                <w:sz w:val="20"/>
              </w:rPr>
            </w:r>
          </w:p>
        </w:tc>
        <w:tc>
          <w:tcPr>
            <w:tcW w:w="4479" w:type="dxa"/>
          </w:tcPr>
          <w:p>
            <w:pPr>
              <w:pStyle w:val="0"/>
            </w:pPr>
            <w:r>
              <w:rPr>
                <w:sz w:val="20"/>
              </w:rPr>
              <w:t xml:space="preserve">областной бюджет Тверской области (всего), из них:</w:t>
            </w:r>
          </w:p>
        </w:tc>
        <w:tc>
          <w:tcPr>
            <w:tcW w:w="1214" w:type="dxa"/>
          </w:tcPr>
          <w:p>
            <w:pPr>
              <w:pStyle w:val="0"/>
              <w:jc w:val="center"/>
            </w:pPr>
            <w:r>
              <w:rPr>
                <w:sz w:val="20"/>
              </w:rPr>
              <w:t xml:space="preserve">369,9</w:t>
            </w:r>
          </w:p>
        </w:tc>
        <w:tc>
          <w:tcPr>
            <w:tcW w:w="1214" w:type="dxa"/>
          </w:tcPr>
          <w:p>
            <w:pPr>
              <w:pStyle w:val="0"/>
              <w:jc w:val="center"/>
            </w:pPr>
            <w:r>
              <w:rPr>
                <w:sz w:val="20"/>
              </w:rPr>
              <w:t xml:space="preserve">369,9</w:t>
            </w:r>
          </w:p>
        </w:tc>
        <w:tc>
          <w:tcPr>
            <w:tcW w:w="1214" w:type="dxa"/>
          </w:tcPr>
          <w:p>
            <w:pPr>
              <w:pStyle w:val="0"/>
              <w:jc w:val="center"/>
            </w:pPr>
            <w:r>
              <w:rPr>
                <w:sz w:val="20"/>
              </w:rPr>
              <w:t xml:space="preserve">369,9</w:t>
            </w:r>
          </w:p>
        </w:tc>
        <w:tc>
          <w:tcPr>
            <w:tcW w:w="1214" w:type="dxa"/>
          </w:tcPr>
          <w:p>
            <w:pPr>
              <w:pStyle w:val="0"/>
              <w:jc w:val="center"/>
            </w:pPr>
            <w:r>
              <w:rPr>
                <w:sz w:val="20"/>
              </w:rPr>
              <w:t xml:space="preserve">369,9</w:t>
            </w:r>
          </w:p>
        </w:tc>
        <w:tc>
          <w:tcPr>
            <w:tcW w:w="1214" w:type="dxa"/>
          </w:tcPr>
          <w:p>
            <w:pPr>
              <w:pStyle w:val="0"/>
              <w:jc w:val="center"/>
            </w:pPr>
            <w:r>
              <w:rPr>
                <w:sz w:val="20"/>
              </w:rPr>
              <w:t xml:space="preserve">369,9</w:t>
            </w:r>
          </w:p>
        </w:tc>
        <w:tc>
          <w:tcPr>
            <w:tcW w:w="1214" w:type="dxa"/>
          </w:tcPr>
          <w:p>
            <w:pPr>
              <w:pStyle w:val="0"/>
              <w:jc w:val="center"/>
            </w:pPr>
            <w:r>
              <w:rPr>
                <w:sz w:val="20"/>
              </w:rPr>
              <w:t xml:space="preserve">369,9</w:t>
            </w:r>
          </w:p>
        </w:tc>
        <w:tc>
          <w:tcPr>
            <w:tcW w:w="1220" w:type="dxa"/>
          </w:tcPr>
          <w:p>
            <w:pPr>
              <w:pStyle w:val="0"/>
              <w:jc w:val="center"/>
            </w:pPr>
            <w:r>
              <w:rPr>
                <w:sz w:val="20"/>
              </w:rPr>
              <w:t xml:space="preserve">2219,4</w:t>
            </w:r>
          </w:p>
        </w:tc>
      </w:tr>
      <w:tr>
        <w:tc>
          <w:tcPr>
            <w:tcW w:w="624" w:type="dxa"/>
          </w:tcPr>
          <w:p>
            <w:pPr>
              <w:pStyle w:val="0"/>
            </w:pPr>
            <w:r>
              <w:rPr>
                <w:sz w:val="20"/>
              </w:rPr>
            </w:r>
          </w:p>
        </w:tc>
        <w:tc>
          <w:tcPr>
            <w:tcW w:w="4479" w:type="dxa"/>
          </w:tcPr>
          <w:p>
            <w:pPr>
              <w:pStyle w:val="0"/>
            </w:pPr>
            <w:r>
              <w:rPr>
                <w:sz w:val="20"/>
              </w:rPr>
              <w:t xml:space="preserve">межбюджетные трансферты из федерального бюджета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из иных бюджетов бюджетной системы Российской Федерации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местным бюджетам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консолидированные бюджеты муниципальных образований Тверской области в рамках софинансируемых мероприятий</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внебюджетные источники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jc w:val="center"/>
            </w:pPr>
            <w:r>
              <w:rPr>
                <w:sz w:val="20"/>
              </w:rPr>
              <w:t xml:space="preserve">1.3</w:t>
            </w:r>
          </w:p>
        </w:tc>
        <w:tc>
          <w:tcPr>
            <w:tcW w:w="4479" w:type="dxa"/>
          </w:tcPr>
          <w:p>
            <w:pPr>
              <w:pStyle w:val="0"/>
            </w:pPr>
            <w:r>
              <w:rPr>
                <w:sz w:val="20"/>
              </w:rPr>
              <w:t xml:space="preserve">Направление 3 "Совершенствование правовых, социальных и организационных условий для развития системы гражданско-патриотического и духовно-нравственного воспитания молодежи, увековечивания памяти погибших в период Великой Отечественной войны 1941 - 1945 годов защитников Отечества, вовлечения молодежи в общественно-политическую жизнь общества, добровольческую деятельность"</w:t>
            </w:r>
          </w:p>
        </w:tc>
        <w:tc>
          <w:tcPr>
            <w:tcW w:w="1214" w:type="dxa"/>
          </w:tcPr>
          <w:p>
            <w:pPr>
              <w:pStyle w:val="0"/>
              <w:jc w:val="center"/>
            </w:pPr>
            <w:r>
              <w:rPr>
                <w:sz w:val="20"/>
              </w:rPr>
              <w:t xml:space="preserve">101675,4</w:t>
            </w:r>
          </w:p>
        </w:tc>
        <w:tc>
          <w:tcPr>
            <w:tcW w:w="1214" w:type="dxa"/>
          </w:tcPr>
          <w:p>
            <w:pPr>
              <w:pStyle w:val="0"/>
              <w:jc w:val="center"/>
            </w:pPr>
            <w:r>
              <w:rPr>
                <w:sz w:val="20"/>
              </w:rPr>
              <w:t xml:space="preserve">30838,8</w:t>
            </w:r>
          </w:p>
        </w:tc>
        <w:tc>
          <w:tcPr>
            <w:tcW w:w="1214" w:type="dxa"/>
          </w:tcPr>
          <w:p>
            <w:pPr>
              <w:pStyle w:val="0"/>
              <w:jc w:val="center"/>
            </w:pPr>
            <w:r>
              <w:rPr>
                <w:sz w:val="20"/>
              </w:rPr>
              <w:t xml:space="preserve">30838,8</w:t>
            </w:r>
          </w:p>
        </w:tc>
        <w:tc>
          <w:tcPr>
            <w:tcW w:w="1214" w:type="dxa"/>
          </w:tcPr>
          <w:p>
            <w:pPr>
              <w:pStyle w:val="0"/>
              <w:jc w:val="center"/>
            </w:pPr>
            <w:r>
              <w:rPr>
                <w:sz w:val="20"/>
              </w:rPr>
              <w:t xml:space="preserve">30838,8</w:t>
            </w:r>
          </w:p>
        </w:tc>
        <w:tc>
          <w:tcPr>
            <w:tcW w:w="1214" w:type="dxa"/>
          </w:tcPr>
          <w:p>
            <w:pPr>
              <w:pStyle w:val="0"/>
              <w:jc w:val="center"/>
            </w:pPr>
            <w:r>
              <w:rPr>
                <w:sz w:val="20"/>
              </w:rPr>
              <w:t xml:space="preserve">30838,8</w:t>
            </w:r>
          </w:p>
        </w:tc>
        <w:tc>
          <w:tcPr>
            <w:tcW w:w="1214" w:type="dxa"/>
          </w:tcPr>
          <w:p>
            <w:pPr>
              <w:pStyle w:val="0"/>
              <w:jc w:val="center"/>
            </w:pPr>
            <w:r>
              <w:rPr>
                <w:sz w:val="20"/>
              </w:rPr>
              <w:t xml:space="preserve">30838,8</w:t>
            </w:r>
          </w:p>
        </w:tc>
        <w:tc>
          <w:tcPr>
            <w:tcW w:w="1220" w:type="dxa"/>
          </w:tcPr>
          <w:p>
            <w:pPr>
              <w:pStyle w:val="0"/>
              <w:jc w:val="center"/>
            </w:pPr>
            <w:r>
              <w:rPr>
                <w:sz w:val="20"/>
              </w:rPr>
              <w:t xml:space="preserve">255869,4</w:t>
            </w:r>
          </w:p>
        </w:tc>
      </w:tr>
      <w:tr>
        <w:tc>
          <w:tcPr>
            <w:tcW w:w="624" w:type="dxa"/>
          </w:tcPr>
          <w:p>
            <w:pPr>
              <w:pStyle w:val="0"/>
              <w:jc w:val="center"/>
            </w:pPr>
            <w:r>
              <w:rPr>
                <w:sz w:val="20"/>
              </w:rPr>
              <w:t xml:space="preserve">1.3.1</w:t>
            </w:r>
          </w:p>
        </w:tc>
        <w:tc>
          <w:tcPr>
            <w:tcW w:w="4479" w:type="dxa"/>
          </w:tcPr>
          <w:p>
            <w:pPr>
              <w:pStyle w:val="0"/>
            </w:pPr>
            <w:r>
              <w:rPr>
                <w:sz w:val="20"/>
              </w:rPr>
              <w:t xml:space="preserve">Региональный проект "Увековечивание памяти погибших при защите Отечества на 2019 - 2024 годы" (всего), в том числе:</w:t>
            </w:r>
          </w:p>
        </w:tc>
        <w:tc>
          <w:tcPr>
            <w:tcW w:w="1214" w:type="dxa"/>
          </w:tcPr>
          <w:p>
            <w:pPr>
              <w:pStyle w:val="0"/>
              <w:jc w:val="center"/>
            </w:pPr>
            <w:r>
              <w:rPr>
                <w:sz w:val="20"/>
              </w:rPr>
              <w:t xml:space="preserve">27191,1</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27191,1</w:t>
            </w:r>
          </w:p>
        </w:tc>
      </w:tr>
      <w:tr>
        <w:tc>
          <w:tcPr>
            <w:tcW w:w="624" w:type="dxa"/>
          </w:tcPr>
          <w:p>
            <w:pPr>
              <w:pStyle w:val="0"/>
            </w:pPr>
            <w:r>
              <w:rPr>
                <w:sz w:val="20"/>
              </w:rPr>
            </w:r>
          </w:p>
        </w:tc>
        <w:tc>
          <w:tcPr>
            <w:tcW w:w="4479" w:type="dxa"/>
          </w:tcPr>
          <w:p>
            <w:pPr>
              <w:pStyle w:val="0"/>
            </w:pPr>
            <w:r>
              <w:rPr>
                <w:sz w:val="20"/>
              </w:rPr>
              <w:t xml:space="preserve">областной бюджет Тверской области (всего), из них:</w:t>
            </w:r>
          </w:p>
        </w:tc>
        <w:tc>
          <w:tcPr>
            <w:tcW w:w="1214" w:type="dxa"/>
          </w:tcPr>
          <w:p>
            <w:pPr>
              <w:pStyle w:val="0"/>
              <w:jc w:val="center"/>
            </w:pPr>
            <w:r>
              <w:rPr>
                <w:sz w:val="20"/>
              </w:rPr>
              <w:t xml:space="preserve">21752,9</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21752,9</w:t>
            </w:r>
          </w:p>
        </w:tc>
      </w:tr>
      <w:tr>
        <w:tc>
          <w:tcPr>
            <w:tcW w:w="624" w:type="dxa"/>
          </w:tcPr>
          <w:p>
            <w:pPr>
              <w:pStyle w:val="0"/>
            </w:pPr>
            <w:r>
              <w:rPr>
                <w:sz w:val="20"/>
              </w:rPr>
            </w:r>
          </w:p>
        </w:tc>
        <w:tc>
          <w:tcPr>
            <w:tcW w:w="4479" w:type="dxa"/>
          </w:tcPr>
          <w:p>
            <w:pPr>
              <w:pStyle w:val="0"/>
            </w:pPr>
            <w:r>
              <w:rPr>
                <w:sz w:val="20"/>
              </w:rPr>
              <w:t xml:space="preserve">межбюджетные трансферты из федерального бюджета (справочно)</w:t>
            </w:r>
          </w:p>
        </w:tc>
        <w:tc>
          <w:tcPr>
            <w:tcW w:w="1214" w:type="dxa"/>
          </w:tcPr>
          <w:p>
            <w:pPr>
              <w:pStyle w:val="0"/>
              <w:jc w:val="center"/>
            </w:pPr>
            <w:r>
              <w:rPr>
                <w:sz w:val="20"/>
              </w:rPr>
              <w:t xml:space="preserve">18489,9</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18489,9</w:t>
            </w:r>
          </w:p>
        </w:tc>
      </w:tr>
      <w:tr>
        <w:tc>
          <w:tcPr>
            <w:tcW w:w="624" w:type="dxa"/>
          </w:tcPr>
          <w:p>
            <w:pPr>
              <w:pStyle w:val="0"/>
            </w:pPr>
            <w:r>
              <w:rPr>
                <w:sz w:val="20"/>
              </w:rPr>
            </w:r>
          </w:p>
        </w:tc>
        <w:tc>
          <w:tcPr>
            <w:tcW w:w="4479" w:type="dxa"/>
          </w:tcPr>
          <w:p>
            <w:pPr>
              <w:pStyle w:val="0"/>
            </w:pPr>
            <w:r>
              <w:rPr>
                <w:sz w:val="20"/>
              </w:rPr>
              <w:t xml:space="preserve">межбюджетные трансферты из иных бюджетов бюджетной системы Российской Федерации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местным бюджетам Тверской области</w:t>
            </w:r>
          </w:p>
        </w:tc>
        <w:tc>
          <w:tcPr>
            <w:tcW w:w="1214" w:type="dxa"/>
          </w:tcPr>
          <w:p>
            <w:pPr>
              <w:pStyle w:val="0"/>
              <w:jc w:val="center"/>
            </w:pPr>
            <w:r>
              <w:rPr>
                <w:sz w:val="20"/>
              </w:rPr>
              <w:t xml:space="preserve">21752,9</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21752,9</w:t>
            </w:r>
          </w:p>
        </w:tc>
      </w:tr>
      <w:tr>
        <w:tc>
          <w:tcPr>
            <w:tcW w:w="624" w:type="dxa"/>
          </w:tcPr>
          <w:p>
            <w:pPr>
              <w:pStyle w:val="0"/>
            </w:pPr>
            <w:r>
              <w:rPr>
                <w:sz w:val="20"/>
              </w:rPr>
            </w:r>
          </w:p>
        </w:tc>
        <w:tc>
          <w:tcPr>
            <w:tcW w:w="4479"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консолидированные бюджеты муниципальных образований Тверской области в рамках софинансируемых мероприятий</w:t>
            </w:r>
          </w:p>
        </w:tc>
        <w:tc>
          <w:tcPr>
            <w:tcW w:w="1214" w:type="dxa"/>
          </w:tcPr>
          <w:p>
            <w:pPr>
              <w:pStyle w:val="0"/>
              <w:jc w:val="center"/>
            </w:pPr>
            <w:r>
              <w:rPr>
                <w:sz w:val="20"/>
              </w:rPr>
              <w:t xml:space="preserve">27191,1</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27191,1</w:t>
            </w:r>
          </w:p>
        </w:tc>
      </w:tr>
      <w:tr>
        <w:tc>
          <w:tcPr>
            <w:tcW w:w="624" w:type="dxa"/>
          </w:tcPr>
          <w:p>
            <w:pPr>
              <w:pStyle w:val="0"/>
            </w:pPr>
            <w:r>
              <w:rPr>
                <w:sz w:val="20"/>
              </w:rPr>
            </w:r>
          </w:p>
        </w:tc>
        <w:tc>
          <w:tcPr>
            <w:tcW w:w="4479" w:type="dxa"/>
          </w:tcPr>
          <w:p>
            <w:pPr>
              <w:pStyle w:val="0"/>
            </w:pPr>
            <w:r>
              <w:rPr>
                <w:sz w:val="20"/>
              </w:rPr>
              <w:t xml:space="preserve">внебюджетные источники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jc w:val="center"/>
            </w:pPr>
            <w:r>
              <w:rPr>
                <w:sz w:val="20"/>
              </w:rPr>
              <w:t xml:space="preserve">1.3.2</w:t>
            </w:r>
          </w:p>
        </w:tc>
        <w:tc>
          <w:tcPr>
            <w:tcW w:w="4479" w:type="dxa"/>
          </w:tcPr>
          <w:p>
            <w:pPr>
              <w:pStyle w:val="0"/>
            </w:pPr>
            <w:r>
              <w:rPr>
                <w:sz w:val="20"/>
              </w:rPr>
              <w:t xml:space="preserve">Региональный проект "Совершенствование правовых, социальных и организационных условий для развития системы гражданско-патриотического и духовно-нравственного воспитания молодежи, вовлечения молодежи в общественно-политическую жизнь общества, добровольческую деятельность" (всего), в том числе:</w:t>
            </w:r>
          </w:p>
        </w:tc>
        <w:tc>
          <w:tcPr>
            <w:tcW w:w="1214" w:type="dxa"/>
          </w:tcPr>
          <w:p>
            <w:pPr>
              <w:pStyle w:val="0"/>
              <w:jc w:val="center"/>
            </w:pPr>
            <w:r>
              <w:rPr>
                <w:sz w:val="20"/>
              </w:rPr>
              <w:t xml:space="preserve">67984,3</w:t>
            </w:r>
          </w:p>
        </w:tc>
        <w:tc>
          <w:tcPr>
            <w:tcW w:w="1214" w:type="dxa"/>
          </w:tcPr>
          <w:p>
            <w:pPr>
              <w:pStyle w:val="0"/>
              <w:jc w:val="center"/>
            </w:pPr>
            <w:r>
              <w:rPr>
                <w:sz w:val="20"/>
              </w:rPr>
              <w:t xml:space="preserve">24338,8</w:t>
            </w:r>
          </w:p>
        </w:tc>
        <w:tc>
          <w:tcPr>
            <w:tcW w:w="1214" w:type="dxa"/>
          </w:tcPr>
          <w:p>
            <w:pPr>
              <w:pStyle w:val="0"/>
              <w:jc w:val="center"/>
            </w:pPr>
            <w:r>
              <w:rPr>
                <w:sz w:val="20"/>
              </w:rPr>
              <w:t xml:space="preserve">24338,8</w:t>
            </w:r>
          </w:p>
        </w:tc>
        <w:tc>
          <w:tcPr>
            <w:tcW w:w="1214" w:type="dxa"/>
          </w:tcPr>
          <w:p>
            <w:pPr>
              <w:pStyle w:val="0"/>
              <w:jc w:val="center"/>
            </w:pPr>
            <w:r>
              <w:rPr>
                <w:sz w:val="20"/>
              </w:rPr>
              <w:t xml:space="preserve">24338,8</w:t>
            </w:r>
          </w:p>
        </w:tc>
        <w:tc>
          <w:tcPr>
            <w:tcW w:w="1214" w:type="dxa"/>
          </w:tcPr>
          <w:p>
            <w:pPr>
              <w:pStyle w:val="0"/>
              <w:jc w:val="center"/>
            </w:pPr>
            <w:r>
              <w:rPr>
                <w:sz w:val="20"/>
              </w:rPr>
              <w:t xml:space="preserve">24338,8</w:t>
            </w:r>
          </w:p>
        </w:tc>
        <w:tc>
          <w:tcPr>
            <w:tcW w:w="1214" w:type="dxa"/>
          </w:tcPr>
          <w:p>
            <w:pPr>
              <w:pStyle w:val="0"/>
              <w:jc w:val="center"/>
            </w:pPr>
            <w:r>
              <w:rPr>
                <w:sz w:val="20"/>
              </w:rPr>
              <w:t xml:space="preserve">24338,8</w:t>
            </w:r>
          </w:p>
        </w:tc>
        <w:tc>
          <w:tcPr>
            <w:tcW w:w="1220" w:type="dxa"/>
          </w:tcPr>
          <w:p>
            <w:pPr>
              <w:pStyle w:val="0"/>
              <w:jc w:val="center"/>
            </w:pPr>
            <w:r>
              <w:rPr>
                <w:sz w:val="20"/>
              </w:rPr>
              <w:t xml:space="preserve">189678,3</w:t>
            </w:r>
          </w:p>
        </w:tc>
      </w:tr>
      <w:tr>
        <w:tc>
          <w:tcPr>
            <w:tcW w:w="624" w:type="dxa"/>
          </w:tcPr>
          <w:p>
            <w:pPr>
              <w:pStyle w:val="0"/>
            </w:pPr>
            <w:r>
              <w:rPr>
                <w:sz w:val="20"/>
              </w:rPr>
            </w:r>
          </w:p>
        </w:tc>
        <w:tc>
          <w:tcPr>
            <w:tcW w:w="4479" w:type="dxa"/>
          </w:tcPr>
          <w:p>
            <w:pPr>
              <w:pStyle w:val="0"/>
            </w:pPr>
            <w:r>
              <w:rPr>
                <w:sz w:val="20"/>
              </w:rPr>
              <w:t xml:space="preserve">областной бюджет Тверской области (всего), из них:</w:t>
            </w:r>
          </w:p>
        </w:tc>
        <w:tc>
          <w:tcPr>
            <w:tcW w:w="1214" w:type="dxa"/>
          </w:tcPr>
          <w:p>
            <w:pPr>
              <w:pStyle w:val="0"/>
              <w:jc w:val="center"/>
            </w:pPr>
            <w:r>
              <w:rPr>
                <w:sz w:val="20"/>
              </w:rPr>
              <w:t xml:space="preserve">64234,3</w:t>
            </w:r>
          </w:p>
        </w:tc>
        <w:tc>
          <w:tcPr>
            <w:tcW w:w="1214" w:type="dxa"/>
          </w:tcPr>
          <w:p>
            <w:pPr>
              <w:pStyle w:val="0"/>
              <w:jc w:val="center"/>
            </w:pPr>
            <w:r>
              <w:rPr>
                <w:sz w:val="20"/>
              </w:rPr>
              <w:t xml:space="preserve">19503,6</w:t>
            </w:r>
          </w:p>
        </w:tc>
        <w:tc>
          <w:tcPr>
            <w:tcW w:w="1214" w:type="dxa"/>
          </w:tcPr>
          <w:p>
            <w:pPr>
              <w:pStyle w:val="0"/>
              <w:jc w:val="center"/>
            </w:pPr>
            <w:r>
              <w:rPr>
                <w:sz w:val="20"/>
              </w:rPr>
              <w:t xml:space="preserve">19503,6</w:t>
            </w:r>
          </w:p>
        </w:tc>
        <w:tc>
          <w:tcPr>
            <w:tcW w:w="1214" w:type="dxa"/>
          </w:tcPr>
          <w:p>
            <w:pPr>
              <w:pStyle w:val="0"/>
              <w:jc w:val="center"/>
            </w:pPr>
            <w:r>
              <w:rPr>
                <w:sz w:val="20"/>
              </w:rPr>
              <w:t xml:space="preserve">19503,6</w:t>
            </w:r>
          </w:p>
        </w:tc>
        <w:tc>
          <w:tcPr>
            <w:tcW w:w="1214" w:type="dxa"/>
          </w:tcPr>
          <w:p>
            <w:pPr>
              <w:pStyle w:val="0"/>
              <w:jc w:val="center"/>
            </w:pPr>
            <w:r>
              <w:rPr>
                <w:sz w:val="20"/>
              </w:rPr>
              <w:t xml:space="preserve">19503,6</w:t>
            </w:r>
          </w:p>
        </w:tc>
        <w:tc>
          <w:tcPr>
            <w:tcW w:w="1214" w:type="dxa"/>
          </w:tcPr>
          <w:p>
            <w:pPr>
              <w:pStyle w:val="0"/>
              <w:jc w:val="center"/>
            </w:pPr>
            <w:r>
              <w:rPr>
                <w:sz w:val="20"/>
              </w:rPr>
              <w:t xml:space="preserve">19503,6</w:t>
            </w:r>
          </w:p>
        </w:tc>
        <w:tc>
          <w:tcPr>
            <w:tcW w:w="1220" w:type="dxa"/>
          </w:tcPr>
          <w:p>
            <w:pPr>
              <w:pStyle w:val="0"/>
              <w:jc w:val="center"/>
            </w:pPr>
            <w:r>
              <w:rPr>
                <w:sz w:val="20"/>
              </w:rPr>
              <w:t xml:space="preserve">161752,3</w:t>
            </w:r>
          </w:p>
        </w:tc>
      </w:tr>
      <w:tr>
        <w:tc>
          <w:tcPr>
            <w:tcW w:w="624" w:type="dxa"/>
          </w:tcPr>
          <w:p>
            <w:pPr>
              <w:pStyle w:val="0"/>
            </w:pPr>
            <w:r>
              <w:rPr>
                <w:sz w:val="20"/>
              </w:rPr>
            </w:r>
          </w:p>
        </w:tc>
        <w:tc>
          <w:tcPr>
            <w:tcW w:w="4479" w:type="dxa"/>
          </w:tcPr>
          <w:p>
            <w:pPr>
              <w:pStyle w:val="0"/>
            </w:pPr>
            <w:r>
              <w:rPr>
                <w:sz w:val="20"/>
              </w:rPr>
              <w:t xml:space="preserve">межбюджетные трансферты из федерального бюджета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из иных бюджетов бюджетной системы Российской Федерации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местным бюджетам Тверской области</w:t>
            </w:r>
          </w:p>
        </w:tc>
        <w:tc>
          <w:tcPr>
            <w:tcW w:w="1214" w:type="dxa"/>
          </w:tcPr>
          <w:p>
            <w:pPr>
              <w:pStyle w:val="0"/>
              <w:jc w:val="center"/>
            </w:pPr>
            <w:r>
              <w:rPr>
                <w:sz w:val="20"/>
              </w:rPr>
              <w:t xml:space="preserve">15000,0</w:t>
            </w:r>
          </w:p>
        </w:tc>
        <w:tc>
          <w:tcPr>
            <w:tcW w:w="1214" w:type="dxa"/>
          </w:tcPr>
          <w:p>
            <w:pPr>
              <w:pStyle w:val="0"/>
              <w:jc w:val="center"/>
            </w:pPr>
            <w:r>
              <w:rPr>
                <w:sz w:val="20"/>
              </w:rPr>
              <w:t xml:space="preserve">19340,9</w:t>
            </w:r>
          </w:p>
        </w:tc>
        <w:tc>
          <w:tcPr>
            <w:tcW w:w="1214" w:type="dxa"/>
          </w:tcPr>
          <w:p>
            <w:pPr>
              <w:pStyle w:val="0"/>
              <w:jc w:val="center"/>
            </w:pPr>
            <w:r>
              <w:rPr>
                <w:sz w:val="20"/>
              </w:rPr>
              <w:t xml:space="preserve">19340,9</w:t>
            </w:r>
          </w:p>
        </w:tc>
        <w:tc>
          <w:tcPr>
            <w:tcW w:w="1214" w:type="dxa"/>
          </w:tcPr>
          <w:p>
            <w:pPr>
              <w:pStyle w:val="0"/>
              <w:jc w:val="center"/>
            </w:pPr>
            <w:r>
              <w:rPr>
                <w:sz w:val="20"/>
              </w:rPr>
              <w:t xml:space="preserve">19340,9</w:t>
            </w:r>
          </w:p>
        </w:tc>
        <w:tc>
          <w:tcPr>
            <w:tcW w:w="1214" w:type="dxa"/>
          </w:tcPr>
          <w:p>
            <w:pPr>
              <w:pStyle w:val="0"/>
              <w:jc w:val="center"/>
            </w:pPr>
            <w:r>
              <w:rPr>
                <w:sz w:val="20"/>
              </w:rPr>
              <w:t xml:space="preserve">19340,9</w:t>
            </w:r>
          </w:p>
        </w:tc>
        <w:tc>
          <w:tcPr>
            <w:tcW w:w="1214" w:type="dxa"/>
          </w:tcPr>
          <w:p>
            <w:pPr>
              <w:pStyle w:val="0"/>
              <w:jc w:val="center"/>
            </w:pPr>
            <w:r>
              <w:rPr>
                <w:sz w:val="20"/>
              </w:rPr>
              <w:t xml:space="preserve">19340,9</w:t>
            </w:r>
          </w:p>
        </w:tc>
        <w:tc>
          <w:tcPr>
            <w:tcW w:w="1220" w:type="dxa"/>
          </w:tcPr>
          <w:p>
            <w:pPr>
              <w:pStyle w:val="0"/>
              <w:jc w:val="center"/>
            </w:pPr>
            <w:r>
              <w:rPr>
                <w:sz w:val="20"/>
              </w:rPr>
              <w:t xml:space="preserve">111704,5</w:t>
            </w:r>
          </w:p>
        </w:tc>
      </w:tr>
      <w:tr>
        <w:tc>
          <w:tcPr>
            <w:tcW w:w="624" w:type="dxa"/>
          </w:tcPr>
          <w:p>
            <w:pPr>
              <w:pStyle w:val="0"/>
            </w:pPr>
            <w:r>
              <w:rPr>
                <w:sz w:val="20"/>
              </w:rPr>
            </w:r>
          </w:p>
        </w:tc>
        <w:tc>
          <w:tcPr>
            <w:tcW w:w="4479"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консолидированные бюджеты муниципальных образований Тверской области в рамках софинансируемых мероприятий</w:t>
            </w:r>
          </w:p>
        </w:tc>
        <w:tc>
          <w:tcPr>
            <w:tcW w:w="1214" w:type="dxa"/>
          </w:tcPr>
          <w:p>
            <w:pPr>
              <w:pStyle w:val="0"/>
              <w:jc w:val="center"/>
            </w:pPr>
            <w:r>
              <w:rPr>
                <w:sz w:val="20"/>
              </w:rPr>
              <w:t xml:space="preserve">18750,0</w:t>
            </w:r>
          </w:p>
        </w:tc>
        <w:tc>
          <w:tcPr>
            <w:tcW w:w="1214" w:type="dxa"/>
          </w:tcPr>
          <w:p>
            <w:pPr>
              <w:pStyle w:val="0"/>
              <w:jc w:val="center"/>
            </w:pPr>
            <w:r>
              <w:rPr>
                <w:sz w:val="20"/>
              </w:rPr>
              <w:t xml:space="preserve">24176,1</w:t>
            </w:r>
          </w:p>
        </w:tc>
        <w:tc>
          <w:tcPr>
            <w:tcW w:w="1214" w:type="dxa"/>
          </w:tcPr>
          <w:p>
            <w:pPr>
              <w:pStyle w:val="0"/>
              <w:jc w:val="center"/>
            </w:pPr>
            <w:r>
              <w:rPr>
                <w:sz w:val="20"/>
              </w:rPr>
              <w:t xml:space="preserve">24176,1</w:t>
            </w:r>
          </w:p>
        </w:tc>
        <w:tc>
          <w:tcPr>
            <w:tcW w:w="1214" w:type="dxa"/>
          </w:tcPr>
          <w:p>
            <w:pPr>
              <w:pStyle w:val="0"/>
              <w:jc w:val="center"/>
            </w:pPr>
            <w:r>
              <w:rPr>
                <w:sz w:val="20"/>
              </w:rPr>
              <w:t xml:space="preserve">24176,1</w:t>
            </w:r>
          </w:p>
        </w:tc>
        <w:tc>
          <w:tcPr>
            <w:tcW w:w="1214" w:type="dxa"/>
          </w:tcPr>
          <w:p>
            <w:pPr>
              <w:pStyle w:val="0"/>
              <w:jc w:val="center"/>
            </w:pPr>
            <w:r>
              <w:rPr>
                <w:sz w:val="20"/>
              </w:rPr>
              <w:t xml:space="preserve">24176,1</w:t>
            </w:r>
          </w:p>
        </w:tc>
        <w:tc>
          <w:tcPr>
            <w:tcW w:w="1214" w:type="dxa"/>
          </w:tcPr>
          <w:p>
            <w:pPr>
              <w:pStyle w:val="0"/>
              <w:jc w:val="center"/>
            </w:pPr>
            <w:r>
              <w:rPr>
                <w:sz w:val="20"/>
              </w:rPr>
              <w:t xml:space="preserve">24176,1</w:t>
            </w:r>
          </w:p>
        </w:tc>
        <w:tc>
          <w:tcPr>
            <w:tcW w:w="1220" w:type="dxa"/>
          </w:tcPr>
          <w:p>
            <w:pPr>
              <w:pStyle w:val="0"/>
              <w:jc w:val="center"/>
            </w:pPr>
            <w:r>
              <w:rPr>
                <w:sz w:val="20"/>
              </w:rPr>
              <w:t xml:space="preserve">139630,5</w:t>
            </w:r>
          </w:p>
        </w:tc>
      </w:tr>
      <w:tr>
        <w:tc>
          <w:tcPr>
            <w:tcW w:w="624" w:type="dxa"/>
          </w:tcPr>
          <w:p>
            <w:pPr>
              <w:pStyle w:val="0"/>
            </w:pPr>
            <w:r>
              <w:rPr>
                <w:sz w:val="20"/>
              </w:rPr>
            </w:r>
          </w:p>
        </w:tc>
        <w:tc>
          <w:tcPr>
            <w:tcW w:w="4479" w:type="dxa"/>
          </w:tcPr>
          <w:p>
            <w:pPr>
              <w:pStyle w:val="0"/>
            </w:pPr>
            <w:r>
              <w:rPr>
                <w:sz w:val="20"/>
              </w:rPr>
              <w:t xml:space="preserve">внебюджетные источники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jc w:val="center"/>
            </w:pPr>
            <w:r>
              <w:rPr>
                <w:sz w:val="20"/>
              </w:rPr>
              <w:t xml:space="preserve">1.3.3</w:t>
            </w:r>
          </w:p>
        </w:tc>
        <w:tc>
          <w:tcPr>
            <w:tcW w:w="4479" w:type="dxa"/>
          </w:tcPr>
          <w:p>
            <w:pPr>
              <w:pStyle w:val="0"/>
            </w:pPr>
            <w:r>
              <w:rPr>
                <w:sz w:val="20"/>
              </w:rPr>
              <w:t xml:space="preserve">Комплекс процессных мероприятий "Поддержка молодежных общественных объединений Тверской области" (всего), в том числе:</w:t>
            </w:r>
          </w:p>
        </w:tc>
        <w:tc>
          <w:tcPr>
            <w:tcW w:w="1214" w:type="dxa"/>
          </w:tcPr>
          <w:p>
            <w:pPr>
              <w:pStyle w:val="0"/>
              <w:jc w:val="center"/>
            </w:pPr>
            <w:r>
              <w:rPr>
                <w:sz w:val="20"/>
              </w:rPr>
              <w:t xml:space="preserve">6500,0</w:t>
            </w:r>
          </w:p>
        </w:tc>
        <w:tc>
          <w:tcPr>
            <w:tcW w:w="1214" w:type="dxa"/>
          </w:tcPr>
          <w:p>
            <w:pPr>
              <w:pStyle w:val="0"/>
              <w:jc w:val="center"/>
            </w:pPr>
            <w:r>
              <w:rPr>
                <w:sz w:val="20"/>
              </w:rPr>
              <w:t xml:space="preserve">6500,0</w:t>
            </w:r>
          </w:p>
        </w:tc>
        <w:tc>
          <w:tcPr>
            <w:tcW w:w="1214" w:type="dxa"/>
          </w:tcPr>
          <w:p>
            <w:pPr>
              <w:pStyle w:val="0"/>
              <w:jc w:val="center"/>
            </w:pPr>
            <w:r>
              <w:rPr>
                <w:sz w:val="20"/>
              </w:rPr>
              <w:t xml:space="preserve">6500,0</w:t>
            </w:r>
          </w:p>
        </w:tc>
        <w:tc>
          <w:tcPr>
            <w:tcW w:w="1214" w:type="dxa"/>
          </w:tcPr>
          <w:p>
            <w:pPr>
              <w:pStyle w:val="0"/>
              <w:jc w:val="center"/>
            </w:pPr>
            <w:r>
              <w:rPr>
                <w:sz w:val="20"/>
              </w:rPr>
              <w:t xml:space="preserve">6500,0</w:t>
            </w:r>
          </w:p>
        </w:tc>
        <w:tc>
          <w:tcPr>
            <w:tcW w:w="1214" w:type="dxa"/>
          </w:tcPr>
          <w:p>
            <w:pPr>
              <w:pStyle w:val="0"/>
              <w:jc w:val="center"/>
            </w:pPr>
            <w:r>
              <w:rPr>
                <w:sz w:val="20"/>
              </w:rPr>
              <w:t xml:space="preserve">6500,0</w:t>
            </w:r>
          </w:p>
        </w:tc>
        <w:tc>
          <w:tcPr>
            <w:tcW w:w="1214" w:type="dxa"/>
          </w:tcPr>
          <w:p>
            <w:pPr>
              <w:pStyle w:val="0"/>
              <w:jc w:val="center"/>
            </w:pPr>
            <w:r>
              <w:rPr>
                <w:sz w:val="20"/>
              </w:rPr>
              <w:t xml:space="preserve">6500,0</w:t>
            </w:r>
          </w:p>
        </w:tc>
        <w:tc>
          <w:tcPr>
            <w:tcW w:w="1220" w:type="dxa"/>
          </w:tcPr>
          <w:p>
            <w:pPr>
              <w:pStyle w:val="0"/>
              <w:jc w:val="center"/>
            </w:pPr>
            <w:r>
              <w:rPr>
                <w:sz w:val="20"/>
              </w:rPr>
              <w:t xml:space="preserve">39000,0</w:t>
            </w:r>
          </w:p>
        </w:tc>
      </w:tr>
      <w:tr>
        <w:tc>
          <w:tcPr>
            <w:tcW w:w="624" w:type="dxa"/>
          </w:tcPr>
          <w:p>
            <w:pPr>
              <w:pStyle w:val="0"/>
            </w:pPr>
            <w:r>
              <w:rPr>
                <w:sz w:val="20"/>
              </w:rPr>
            </w:r>
          </w:p>
        </w:tc>
        <w:tc>
          <w:tcPr>
            <w:tcW w:w="4479" w:type="dxa"/>
          </w:tcPr>
          <w:p>
            <w:pPr>
              <w:pStyle w:val="0"/>
            </w:pPr>
            <w:r>
              <w:rPr>
                <w:sz w:val="20"/>
              </w:rPr>
              <w:t xml:space="preserve">областной бюджет Тверской области (всего), из них:</w:t>
            </w:r>
          </w:p>
        </w:tc>
        <w:tc>
          <w:tcPr>
            <w:tcW w:w="1214" w:type="dxa"/>
          </w:tcPr>
          <w:p>
            <w:pPr>
              <w:pStyle w:val="0"/>
              <w:jc w:val="center"/>
            </w:pPr>
            <w:r>
              <w:rPr>
                <w:sz w:val="20"/>
              </w:rPr>
              <w:t xml:space="preserve">6500,0</w:t>
            </w:r>
          </w:p>
        </w:tc>
        <w:tc>
          <w:tcPr>
            <w:tcW w:w="1214" w:type="dxa"/>
          </w:tcPr>
          <w:p>
            <w:pPr>
              <w:pStyle w:val="0"/>
              <w:jc w:val="center"/>
            </w:pPr>
            <w:r>
              <w:rPr>
                <w:sz w:val="20"/>
              </w:rPr>
              <w:t xml:space="preserve">6500,0</w:t>
            </w:r>
          </w:p>
        </w:tc>
        <w:tc>
          <w:tcPr>
            <w:tcW w:w="1214" w:type="dxa"/>
          </w:tcPr>
          <w:p>
            <w:pPr>
              <w:pStyle w:val="0"/>
              <w:jc w:val="center"/>
            </w:pPr>
            <w:r>
              <w:rPr>
                <w:sz w:val="20"/>
              </w:rPr>
              <w:t xml:space="preserve">6500,0</w:t>
            </w:r>
          </w:p>
        </w:tc>
        <w:tc>
          <w:tcPr>
            <w:tcW w:w="1214" w:type="dxa"/>
          </w:tcPr>
          <w:p>
            <w:pPr>
              <w:pStyle w:val="0"/>
              <w:jc w:val="center"/>
            </w:pPr>
            <w:r>
              <w:rPr>
                <w:sz w:val="20"/>
              </w:rPr>
              <w:t xml:space="preserve">6500,0</w:t>
            </w:r>
          </w:p>
        </w:tc>
        <w:tc>
          <w:tcPr>
            <w:tcW w:w="1214" w:type="dxa"/>
          </w:tcPr>
          <w:p>
            <w:pPr>
              <w:pStyle w:val="0"/>
              <w:jc w:val="center"/>
            </w:pPr>
            <w:r>
              <w:rPr>
                <w:sz w:val="20"/>
              </w:rPr>
              <w:t xml:space="preserve">6500,0</w:t>
            </w:r>
          </w:p>
        </w:tc>
        <w:tc>
          <w:tcPr>
            <w:tcW w:w="1214" w:type="dxa"/>
          </w:tcPr>
          <w:p>
            <w:pPr>
              <w:pStyle w:val="0"/>
              <w:jc w:val="center"/>
            </w:pPr>
            <w:r>
              <w:rPr>
                <w:sz w:val="20"/>
              </w:rPr>
              <w:t xml:space="preserve">6500,0</w:t>
            </w:r>
          </w:p>
        </w:tc>
        <w:tc>
          <w:tcPr>
            <w:tcW w:w="1220" w:type="dxa"/>
          </w:tcPr>
          <w:p>
            <w:pPr>
              <w:pStyle w:val="0"/>
              <w:jc w:val="center"/>
            </w:pPr>
            <w:r>
              <w:rPr>
                <w:sz w:val="20"/>
              </w:rPr>
              <w:t xml:space="preserve">39000,0</w:t>
            </w:r>
          </w:p>
        </w:tc>
      </w:tr>
      <w:tr>
        <w:tc>
          <w:tcPr>
            <w:tcW w:w="624" w:type="dxa"/>
          </w:tcPr>
          <w:p>
            <w:pPr>
              <w:pStyle w:val="0"/>
            </w:pPr>
            <w:r>
              <w:rPr>
                <w:sz w:val="20"/>
              </w:rPr>
            </w:r>
          </w:p>
        </w:tc>
        <w:tc>
          <w:tcPr>
            <w:tcW w:w="4479" w:type="dxa"/>
          </w:tcPr>
          <w:p>
            <w:pPr>
              <w:pStyle w:val="0"/>
            </w:pPr>
            <w:r>
              <w:rPr>
                <w:sz w:val="20"/>
              </w:rPr>
              <w:t xml:space="preserve">межбюджетные трансферты из федерального бюджета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из иных бюджетов бюджетной системы Российской Федерации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местным бюджетам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консолидированные бюджеты муниципальных образований Тверской области в рамках софинансируемых мероприятий</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внебюджетные источники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jc w:val="center"/>
            </w:pPr>
            <w:r>
              <w:rPr>
                <w:sz w:val="20"/>
              </w:rPr>
              <w:t xml:space="preserve">1.4</w:t>
            </w:r>
          </w:p>
        </w:tc>
        <w:tc>
          <w:tcPr>
            <w:tcW w:w="4479" w:type="dxa"/>
          </w:tcPr>
          <w:p>
            <w:pPr>
              <w:pStyle w:val="0"/>
            </w:pPr>
            <w:r>
              <w:rPr>
                <w:sz w:val="20"/>
              </w:rPr>
              <w:t xml:space="preserve">Направление 4 "Создание условий для реализации потенциала молодежи в социально-экономической сфере, для самообразования молодежи, развития компетенций личностного роста, внедрение технологии "социального лифта"</w:t>
            </w:r>
          </w:p>
        </w:tc>
        <w:tc>
          <w:tcPr>
            <w:tcW w:w="1214" w:type="dxa"/>
          </w:tcPr>
          <w:p>
            <w:pPr>
              <w:pStyle w:val="0"/>
              <w:jc w:val="center"/>
            </w:pPr>
            <w:r>
              <w:rPr>
                <w:sz w:val="20"/>
              </w:rPr>
              <w:t xml:space="preserve">136520,0</w:t>
            </w:r>
          </w:p>
        </w:tc>
        <w:tc>
          <w:tcPr>
            <w:tcW w:w="1214" w:type="dxa"/>
          </w:tcPr>
          <w:p>
            <w:pPr>
              <w:pStyle w:val="0"/>
              <w:jc w:val="center"/>
            </w:pPr>
            <w:r>
              <w:rPr>
                <w:sz w:val="20"/>
              </w:rPr>
              <w:t xml:space="preserve">232460,7</w:t>
            </w:r>
          </w:p>
        </w:tc>
        <w:tc>
          <w:tcPr>
            <w:tcW w:w="1214" w:type="dxa"/>
          </w:tcPr>
          <w:p>
            <w:pPr>
              <w:pStyle w:val="0"/>
              <w:jc w:val="center"/>
            </w:pPr>
            <w:r>
              <w:rPr>
                <w:sz w:val="20"/>
              </w:rPr>
              <w:t xml:space="preserve">232460,7</w:t>
            </w:r>
          </w:p>
        </w:tc>
        <w:tc>
          <w:tcPr>
            <w:tcW w:w="1214" w:type="dxa"/>
          </w:tcPr>
          <w:p>
            <w:pPr>
              <w:pStyle w:val="0"/>
              <w:jc w:val="center"/>
            </w:pPr>
            <w:r>
              <w:rPr>
                <w:sz w:val="20"/>
              </w:rPr>
              <w:t xml:space="preserve">232460,7</w:t>
            </w:r>
          </w:p>
        </w:tc>
        <w:tc>
          <w:tcPr>
            <w:tcW w:w="1214" w:type="dxa"/>
          </w:tcPr>
          <w:p>
            <w:pPr>
              <w:pStyle w:val="0"/>
              <w:jc w:val="center"/>
            </w:pPr>
            <w:r>
              <w:rPr>
                <w:sz w:val="20"/>
              </w:rPr>
              <w:t xml:space="preserve">232460,7</w:t>
            </w:r>
          </w:p>
        </w:tc>
        <w:tc>
          <w:tcPr>
            <w:tcW w:w="1214" w:type="dxa"/>
          </w:tcPr>
          <w:p>
            <w:pPr>
              <w:pStyle w:val="0"/>
              <w:jc w:val="center"/>
            </w:pPr>
            <w:r>
              <w:rPr>
                <w:sz w:val="20"/>
              </w:rPr>
              <w:t xml:space="preserve">232460,7</w:t>
            </w:r>
          </w:p>
        </w:tc>
        <w:tc>
          <w:tcPr>
            <w:tcW w:w="1220" w:type="dxa"/>
          </w:tcPr>
          <w:p>
            <w:pPr>
              <w:pStyle w:val="0"/>
              <w:jc w:val="center"/>
            </w:pPr>
            <w:r>
              <w:rPr>
                <w:sz w:val="20"/>
              </w:rPr>
              <w:t xml:space="preserve">1298823,5</w:t>
            </w:r>
          </w:p>
        </w:tc>
      </w:tr>
      <w:tr>
        <w:tc>
          <w:tcPr>
            <w:tcW w:w="624" w:type="dxa"/>
          </w:tcPr>
          <w:p>
            <w:pPr>
              <w:pStyle w:val="0"/>
              <w:jc w:val="center"/>
            </w:pPr>
            <w:r>
              <w:rPr>
                <w:sz w:val="20"/>
              </w:rPr>
              <w:t xml:space="preserve">1.4.1</w:t>
            </w:r>
          </w:p>
        </w:tc>
        <w:tc>
          <w:tcPr>
            <w:tcW w:w="4479" w:type="dxa"/>
          </w:tcPr>
          <w:p>
            <w:pPr>
              <w:pStyle w:val="0"/>
            </w:pPr>
            <w:r>
              <w:rPr>
                <w:sz w:val="20"/>
              </w:rPr>
              <w:t xml:space="preserve">Региональный проект "Создание условий для реализации потенциала молодежи в социально-экономической сфере, для самообразования молодежи" (всего), в том числе:</w:t>
            </w:r>
          </w:p>
        </w:tc>
        <w:tc>
          <w:tcPr>
            <w:tcW w:w="1214" w:type="dxa"/>
          </w:tcPr>
          <w:p>
            <w:pPr>
              <w:pStyle w:val="0"/>
              <w:jc w:val="center"/>
            </w:pPr>
            <w:r>
              <w:rPr>
                <w:sz w:val="20"/>
              </w:rPr>
              <w:t xml:space="preserve">1421,9</w:t>
            </w:r>
          </w:p>
        </w:tc>
        <w:tc>
          <w:tcPr>
            <w:tcW w:w="1214" w:type="dxa"/>
          </w:tcPr>
          <w:p>
            <w:pPr>
              <w:pStyle w:val="0"/>
              <w:jc w:val="center"/>
            </w:pPr>
            <w:r>
              <w:rPr>
                <w:sz w:val="20"/>
              </w:rPr>
              <w:t xml:space="preserve">1421,9</w:t>
            </w:r>
          </w:p>
        </w:tc>
        <w:tc>
          <w:tcPr>
            <w:tcW w:w="1214" w:type="dxa"/>
          </w:tcPr>
          <w:p>
            <w:pPr>
              <w:pStyle w:val="0"/>
              <w:jc w:val="center"/>
            </w:pPr>
            <w:r>
              <w:rPr>
                <w:sz w:val="20"/>
              </w:rPr>
              <w:t xml:space="preserve">1421,9</w:t>
            </w:r>
          </w:p>
        </w:tc>
        <w:tc>
          <w:tcPr>
            <w:tcW w:w="1214" w:type="dxa"/>
          </w:tcPr>
          <w:p>
            <w:pPr>
              <w:pStyle w:val="0"/>
              <w:jc w:val="center"/>
            </w:pPr>
            <w:r>
              <w:rPr>
                <w:sz w:val="20"/>
              </w:rPr>
              <w:t xml:space="preserve">1421,9</w:t>
            </w:r>
          </w:p>
        </w:tc>
        <w:tc>
          <w:tcPr>
            <w:tcW w:w="1214" w:type="dxa"/>
          </w:tcPr>
          <w:p>
            <w:pPr>
              <w:pStyle w:val="0"/>
              <w:jc w:val="center"/>
            </w:pPr>
            <w:r>
              <w:rPr>
                <w:sz w:val="20"/>
              </w:rPr>
              <w:t xml:space="preserve">1421,9</w:t>
            </w:r>
          </w:p>
        </w:tc>
        <w:tc>
          <w:tcPr>
            <w:tcW w:w="1214" w:type="dxa"/>
          </w:tcPr>
          <w:p>
            <w:pPr>
              <w:pStyle w:val="0"/>
              <w:jc w:val="center"/>
            </w:pPr>
            <w:r>
              <w:rPr>
                <w:sz w:val="20"/>
              </w:rPr>
              <w:t xml:space="preserve">1421,9</w:t>
            </w:r>
          </w:p>
        </w:tc>
        <w:tc>
          <w:tcPr>
            <w:tcW w:w="1220" w:type="dxa"/>
          </w:tcPr>
          <w:p>
            <w:pPr>
              <w:pStyle w:val="0"/>
              <w:jc w:val="center"/>
            </w:pPr>
            <w:r>
              <w:rPr>
                <w:sz w:val="20"/>
              </w:rPr>
              <w:t xml:space="preserve">8531,4</w:t>
            </w:r>
          </w:p>
        </w:tc>
      </w:tr>
      <w:tr>
        <w:tc>
          <w:tcPr>
            <w:tcW w:w="624" w:type="dxa"/>
          </w:tcPr>
          <w:p>
            <w:pPr>
              <w:pStyle w:val="0"/>
            </w:pPr>
            <w:r>
              <w:rPr>
                <w:sz w:val="20"/>
              </w:rPr>
            </w:r>
          </w:p>
        </w:tc>
        <w:tc>
          <w:tcPr>
            <w:tcW w:w="4479" w:type="dxa"/>
          </w:tcPr>
          <w:p>
            <w:pPr>
              <w:pStyle w:val="0"/>
            </w:pPr>
            <w:r>
              <w:rPr>
                <w:sz w:val="20"/>
              </w:rPr>
              <w:t xml:space="preserve">областной бюджет Тверской области (всего), из них:</w:t>
            </w:r>
          </w:p>
        </w:tc>
        <w:tc>
          <w:tcPr>
            <w:tcW w:w="1214" w:type="dxa"/>
          </w:tcPr>
          <w:p>
            <w:pPr>
              <w:pStyle w:val="0"/>
              <w:jc w:val="center"/>
            </w:pPr>
            <w:r>
              <w:rPr>
                <w:sz w:val="20"/>
              </w:rPr>
              <w:t xml:space="preserve">1421,9</w:t>
            </w:r>
          </w:p>
        </w:tc>
        <w:tc>
          <w:tcPr>
            <w:tcW w:w="1214" w:type="dxa"/>
          </w:tcPr>
          <w:p>
            <w:pPr>
              <w:pStyle w:val="0"/>
              <w:jc w:val="center"/>
            </w:pPr>
            <w:r>
              <w:rPr>
                <w:sz w:val="20"/>
              </w:rPr>
              <w:t xml:space="preserve">1421,9</w:t>
            </w:r>
          </w:p>
        </w:tc>
        <w:tc>
          <w:tcPr>
            <w:tcW w:w="1214" w:type="dxa"/>
          </w:tcPr>
          <w:p>
            <w:pPr>
              <w:pStyle w:val="0"/>
              <w:jc w:val="center"/>
            </w:pPr>
            <w:r>
              <w:rPr>
                <w:sz w:val="20"/>
              </w:rPr>
              <w:t xml:space="preserve">1421,9</w:t>
            </w:r>
          </w:p>
        </w:tc>
        <w:tc>
          <w:tcPr>
            <w:tcW w:w="1214" w:type="dxa"/>
          </w:tcPr>
          <w:p>
            <w:pPr>
              <w:pStyle w:val="0"/>
              <w:jc w:val="center"/>
            </w:pPr>
            <w:r>
              <w:rPr>
                <w:sz w:val="20"/>
              </w:rPr>
              <w:t xml:space="preserve">1421,9</w:t>
            </w:r>
          </w:p>
        </w:tc>
        <w:tc>
          <w:tcPr>
            <w:tcW w:w="1214" w:type="dxa"/>
          </w:tcPr>
          <w:p>
            <w:pPr>
              <w:pStyle w:val="0"/>
              <w:jc w:val="center"/>
            </w:pPr>
            <w:r>
              <w:rPr>
                <w:sz w:val="20"/>
              </w:rPr>
              <w:t xml:space="preserve">1421,9</w:t>
            </w:r>
          </w:p>
        </w:tc>
        <w:tc>
          <w:tcPr>
            <w:tcW w:w="1214" w:type="dxa"/>
          </w:tcPr>
          <w:p>
            <w:pPr>
              <w:pStyle w:val="0"/>
              <w:jc w:val="center"/>
            </w:pPr>
            <w:r>
              <w:rPr>
                <w:sz w:val="20"/>
              </w:rPr>
              <w:t xml:space="preserve">1421,9</w:t>
            </w:r>
          </w:p>
        </w:tc>
        <w:tc>
          <w:tcPr>
            <w:tcW w:w="1220" w:type="dxa"/>
          </w:tcPr>
          <w:p>
            <w:pPr>
              <w:pStyle w:val="0"/>
              <w:jc w:val="center"/>
            </w:pPr>
            <w:r>
              <w:rPr>
                <w:sz w:val="20"/>
              </w:rPr>
              <w:t xml:space="preserve">8531,4</w:t>
            </w:r>
          </w:p>
        </w:tc>
      </w:tr>
      <w:tr>
        <w:tc>
          <w:tcPr>
            <w:tcW w:w="624" w:type="dxa"/>
          </w:tcPr>
          <w:p>
            <w:pPr>
              <w:pStyle w:val="0"/>
            </w:pPr>
            <w:r>
              <w:rPr>
                <w:sz w:val="20"/>
              </w:rPr>
            </w:r>
          </w:p>
        </w:tc>
        <w:tc>
          <w:tcPr>
            <w:tcW w:w="4479" w:type="dxa"/>
          </w:tcPr>
          <w:p>
            <w:pPr>
              <w:pStyle w:val="0"/>
            </w:pPr>
            <w:r>
              <w:rPr>
                <w:sz w:val="20"/>
              </w:rPr>
              <w:t xml:space="preserve">межбюджетные трансферты из федерального бюджета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из иных бюджетов бюджетной системы Российской Федерации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местным бюджетам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консолидированные бюджеты муниципальных образований Тверской области в рамках софинансируемых мероприятий</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внебюджетные источники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jc w:val="center"/>
            </w:pPr>
            <w:r>
              <w:rPr>
                <w:sz w:val="20"/>
              </w:rPr>
              <w:t xml:space="preserve">1.4.2</w:t>
            </w:r>
          </w:p>
        </w:tc>
        <w:tc>
          <w:tcPr>
            <w:tcW w:w="4479" w:type="dxa"/>
          </w:tcPr>
          <w:p>
            <w:pPr>
              <w:pStyle w:val="0"/>
            </w:pPr>
            <w:r>
              <w:rPr>
                <w:sz w:val="20"/>
              </w:rPr>
              <w:t xml:space="preserve">Комплекс процессных мероприятий "Обеспечение деятельности учреждений (организаций)" (всего), в том числе:</w:t>
            </w:r>
          </w:p>
        </w:tc>
        <w:tc>
          <w:tcPr>
            <w:tcW w:w="1214" w:type="dxa"/>
          </w:tcPr>
          <w:p>
            <w:pPr>
              <w:pStyle w:val="0"/>
              <w:jc w:val="center"/>
            </w:pPr>
            <w:r>
              <w:rPr>
                <w:sz w:val="20"/>
              </w:rPr>
              <w:t xml:space="preserve">135098,1</w:t>
            </w:r>
          </w:p>
        </w:tc>
        <w:tc>
          <w:tcPr>
            <w:tcW w:w="1214" w:type="dxa"/>
          </w:tcPr>
          <w:p>
            <w:pPr>
              <w:pStyle w:val="0"/>
              <w:jc w:val="center"/>
            </w:pPr>
            <w:r>
              <w:rPr>
                <w:sz w:val="20"/>
              </w:rPr>
              <w:t xml:space="preserve">231038,8</w:t>
            </w:r>
          </w:p>
        </w:tc>
        <w:tc>
          <w:tcPr>
            <w:tcW w:w="1214" w:type="dxa"/>
          </w:tcPr>
          <w:p>
            <w:pPr>
              <w:pStyle w:val="0"/>
              <w:jc w:val="center"/>
            </w:pPr>
            <w:r>
              <w:rPr>
                <w:sz w:val="20"/>
              </w:rPr>
              <w:t xml:space="preserve">231038,8</w:t>
            </w:r>
          </w:p>
        </w:tc>
        <w:tc>
          <w:tcPr>
            <w:tcW w:w="1214" w:type="dxa"/>
          </w:tcPr>
          <w:p>
            <w:pPr>
              <w:pStyle w:val="0"/>
              <w:jc w:val="center"/>
            </w:pPr>
            <w:r>
              <w:rPr>
                <w:sz w:val="20"/>
              </w:rPr>
              <w:t xml:space="preserve">231038,8</w:t>
            </w:r>
          </w:p>
        </w:tc>
        <w:tc>
          <w:tcPr>
            <w:tcW w:w="1214" w:type="dxa"/>
          </w:tcPr>
          <w:p>
            <w:pPr>
              <w:pStyle w:val="0"/>
              <w:jc w:val="center"/>
            </w:pPr>
            <w:r>
              <w:rPr>
                <w:sz w:val="20"/>
              </w:rPr>
              <w:t xml:space="preserve">231038,8</w:t>
            </w:r>
          </w:p>
        </w:tc>
        <w:tc>
          <w:tcPr>
            <w:tcW w:w="1214" w:type="dxa"/>
          </w:tcPr>
          <w:p>
            <w:pPr>
              <w:pStyle w:val="0"/>
              <w:jc w:val="center"/>
            </w:pPr>
            <w:r>
              <w:rPr>
                <w:sz w:val="20"/>
              </w:rPr>
              <w:t xml:space="preserve">231038,8</w:t>
            </w:r>
          </w:p>
        </w:tc>
        <w:tc>
          <w:tcPr>
            <w:tcW w:w="1220" w:type="dxa"/>
          </w:tcPr>
          <w:p>
            <w:pPr>
              <w:pStyle w:val="0"/>
              <w:jc w:val="center"/>
            </w:pPr>
            <w:r>
              <w:rPr>
                <w:sz w:val="20"/>
              </w:rPr>
              <w:t xml:space="preserve">1290292,1</w:t>
            </w:r>
          </w:p>
        </w:tc>
      </w:tr>
      <w:tr>
        <w:tc>
          <w:tcPr>
            <w:tcW w:w="624" w:type="dxa"/>
          </w:tcPr>
          <w:p>
            <w:pPr>
              <w:pStyle w:val="0"/>
            </w:pPr>
            <w:r>
              <w:rPr>
                <w:sz w:val="20"/>
              </w:rPr>
            </w:r>
          </w:p>
        </w:tc>
        <w:tc>
          <w:tcPr>
            <w:tcW w:w="4479" w:type="dxa"/>
          </w:tcPr>
          <w:p>
            <w:pPr>
              <w:pStyle w:val="0"/>
            </w:pPr>
            <w:r>
              <w:rPr>
                <w:sz w:val="20"/>
              </w:rPr>
              <w:t xml:space="preserve">областной бюджет Тверской области (всего), из них:</w:t>
            </w:r>
          </w:p>
        </w:tc>
        <w:tc>
          <w:tcPr>
            <w:tcW w:w="1214" w:type="dxa"/>
          </w:tcPr>
          <w:p>
            <w:pPr>
              <w:pStyle w:val="0"/>
              <w:jc w:val="center"/>
            </w:pPr>
            <w:r>
              <w:rPr>
                <w:sz w:val="20"/>
              </w:rPr>
              <w:t xml:space="preserve">135098,1</w:t>
            </w:r>
          </w:p>
        </w:tc>
        <w:tc>
          <w:tcPr>
            <w:tcW w:w="1214" w:type="dxa"/>
          </w:tcPr>
          <w:p>
            <w:pPr>
              <w:pStyle w:val="0"/>
              <w:jc w:val="center"/>
            </w:pPr>
            <w:r>
              <w:rPr>
                <w:sz w:val="20"/>
              </w:rPr>
              <w:t xml:space="preserve">231038,8</w:t>
            </w:r>
          </w:p>
        </w:tc>
        <w:tc>
          <w:tcPr>
            <w:tcW w:w="1214" w:type="dxa"/>
          </w:tcPr>
          <w:p>
            <w:pPr>
              <w:pStyle w:val="0"/>
              <w:jc w:val="center"/>
            </w:pPr>
            <w:r>
              <w:rPr>
                <w:sz w:val="20"/>
              </w:rPr>
              <w:t xml:space="preserve">231038,8</w:t>
            </w:r>
          </w:p>
        </w:tc>
        <w:tc>
          <w:tcPr>
            <w:tcW w:w="1214" w:type="dxa"/>
          </w:tcPr>
          <w:p>
            <w:pPr>
              <w:pStyle w:val="0"/>
              <w:jc w:val="center"/>
            </w:pPr>
            <w:r>
              <w:rPr>
                <w:sz w:val="20"/>
              </w:rPr>
              <w:t xml:space="preserve">231038,8</w:t>
            </w:r>
          </w:p>
        </w:tc>
        <w:tc>
          <w:tcPr>
            <w:tcW w:w="1214" w:type="dxa"/>
          </w:tcPr>
          <w:p>
            <w:pPr>
              <w:pStyle w:val="0"/>
              <w:jc w:val="center"/>
            </w:pPr>
            <w:r>
              <w:rPr>
                <w:sz w:val="20"/>
              </w:rPr>
              <w:t xml:space="preserve">231038,8</w:t>
            </w:r>
          </w:p>
        </w:tc>
        <w:tc>
          <w:tcPr>
            <w:tcW w:w="1214" w:type="dxa"/>
          </w:tcPr>
          <w:p>
            <w:pPr>
              <w:pStyle w:val="0"/>
              <w:jc w:val="center"/>
            </w:pPr>
            <w:r>
              <w:rPr>
                <w:sz w:val="20"/>
              </w:rPr>
              <w:t xml:space="preserve">231038,8</w:t>
            </w:r>
          </w:p>
        </w:tc>
        <w:tc>
          <w:tcPr>
            <w:tcW w:w="1220" w:type="dxa"/>
          </w:tcPr>
          <w:p>
            <w:pPr>
              <w:pStyle w:val="0"/>
              <w:jc w:val="center"/>
            </w:pPr>
            <w:r>
              <w:rPr>
                <w:sz w:val="20"/>
              </w:rPr>
              <w:t xml:space="preserve">1290292,1</w:t>
            </w:r>
          </w:p>
        </w:tc>
      </w:tr>
      <w:tr>
        <w:tc>
          <w:tcPr>
            <w:tcW w:w="624" w:type="dxa"/>
          </w:tcPr>
          <w:p>
            <w:pPr>
              <w:pStyle w:val="0"/>
            </w:pPr>
            <w:r>
              <w:rPr>
                <w:sz w:val="20"/>
              </w:rPr>
            </w:r>
          </w:p>
        </w:tc>
        <w:tc>
          <w:tcPr>
            <w:tcW w:w="4479" w:type="dxa"/>
          </w:tcPr>
          <w:p>
            <w:pPr>
              <w:pStyle w:val="0"/>
            </w:pPr>
            <w:r>
              <w:rPr>
                <w:sz w:val="20"/>
              </w:rPr>
              <w:t xml:space="preserve">межбюджетные трансферты из федерального бюджета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из иных бюджетов бюджетной системы Российской Федерации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местным бюджетам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консолидированные бюджеты муниципальных образований Тверской области в рамках софинансируемых мероприятий</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внебюджетные источники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jc w:val="center"/>
            </w:pPr>
            <w:r>
              <w:rPr>
                <w:sz w:val="20"/>
              </w:rPr>
              <w:t xml:space="preserve">1.5</w:t>
            </w:r>
          </w:p>
        </w:tc>
        <w:tc>
          <w:tcPr>
            <w:tcW w:w="4479" w:type="dxa"/>
          </w:tcPr>
          <w:p>
            <w:pPr>
              <w:pStyle w:val="0"/>
            </w:pPr>
            <w:r>
              <w:rPr>
                <w:sz w:val="20"/>
              </w:rPr>
              <w:t xml:space="preserve">Направление 5 "Обеспечение деятельности ответственного исполнителя государственной программы"</w:t>
            </w:r>
          </w:p>
        </w:tc>
        <w:tc>
          <w:tcPr>
            <w:tcW w:w="1214" w:type="dxa"/>
          </w:tcPr>
          <w:p>
            <w:pPr>
              <w:pStyle w:val="0"/>
              <w:jc w:val="center"/>
            </w:pPr>
            <w:r>
              <w:rPr>
                <w:sz w:val="20"/>
              </w:rPr>
              <w:t xml:space="preserve">26068,2</w:t>
            </w:r>
          </w:p>
        </w:tc>
        <w:tc>
          <w:tcPr>
            <w:tcW w:w="1214" w:type="dxa"/>
          </w:tcPr>
          <w:p>
            <w:pPr>
              <w:pStyle w:val="0"/>
              <w:jc w:val="center"/>
            </w:pPr>
            <w:r>
              <w:rPr>
                <w:sz w:val="20"/>
              </w:rPr>
              <w:t xml:space="preserve">26068,2</w:t>
            </w:r>
          </w:p>
        </w:tc>
        <w:tc>
          <w:tcPr>
            <w:tcW w:w="1214" w:type="dxa"/>
          </w:tcPr>
          <w:p>
            <w:pPr>
              <w:pStyle w:val="0"/>
              <w:jc w:val="center"/>
            </w:pPr>
            <w:r>
              <w:rPr>
                <w:sz w:val="20"/>
              </w:rPr>
              <w:t xml:space="preserve">26068,2</w:t>
            </w:r>
          </w:p>
        </w:tc>
        <w:tc>
          <w:tcPr>
            <w:tcW w:w="1214" w:type="dxa"/>
          </w:tcPr>
          <w:p>
            <w:pPr>
              <w:pStyle w:val="0"/>
              <w:jc w:val="center"/>
            </w:pPr>
            <w:r>
              <w:rPr>
                <w:sz w:val="20"/>
              </w:rPr>
              <w:t xml:space="preserve">26068,2</w:t>
            </w:r>
          </w:p>
        </w:tc>
        <w:tc>
          <w:tcPr>
            <w:tcW w:w="1214" w:type="dxa"/>
          </w:tcPr>
          <w:p>
            <w:pPr>
              <w:pStyle w:val="0"/>
              <w:jc w:val="center"/>
            </w:pPr>
            <w:r>
              <w:rPr>
                <w:sz w:val="20"/>
              </w:rPr>
              <w:t xml:space="preserve">26068,2</w:t>
            </w:r>
          </w:p>
        </w:tc>
        <w:tc>
          <w:tcPr>
            <w:tcW w:w="1214" w:type="dxa"/>
          </w:tcPr>
          <w:p>
            <w:pPr>
              <w:pStyle w:val="0"/>
              <w:jc w:val="center"/>
            </w:pPr>
            <w:r>
              <w:rPr>
                <w:sz w:val="20"/>
              </w:rPr>
              <w:t xml:space="preserve">26068,2</w:t>
            </w:r>
          </w:p>
        </w:tc>
        <w:tc>
          <w:tcPr>
            <w:tcW w:w="1220" w:type="dxa"/>
          </w:tcPr>
          <w:p>
            <w:pPr>
              <w:pStyle w:val="0"/>
              <w:jc w:val="center"/>
            </w:pPr>
            <w:r>
              <w:rPr>
                <w:sz w:val="20"/>
              </w:rPr>
              <w:t xml:space="preserve">156409,2</w:t>
            </w:r>
          </w:p>
        </w:tc>
      </w:tr>
      <w:tr>
        <w:tc>
          <w:tcPr>
            <w:tcW w:w="624" w:type="dxa"/>
          </w:tcPr>
          <w:p>
            <w:pPr>
              <w:pStyle w:val="0"/>
              <w:jc w:val="center"/>
            </w:pPr>
            <w:r>
              <w:rPr>
                <w:sz w:val="20"/>
              </w:rPr>
              <w:t xml:space="preserve">1.5.1</w:t>
            </w:r>
          </w:p>
        </w:tc>
        <w:tc>
          <w:tcPr>
            <w:tcW w:w="4479" w:type="dxa"/>
          </w:tcPr>
          <w:p>
            <w:pPr>
              <w:pStyle w:val="0"/>
            </w:pPr>
            <w:r>
              <w:rPr>
                <w:sz w:val="20"/>
              </w:rPr>
              <w:t xml:space="preserve">Комплекс процессных мероприятий "Содержание ответственного исполнителя государственной программы" (всего), в том числе:</w:t>
            </w:r>
          </w:p>
        </w:tc>
        <w:tc>
          <w:tcPr>
            <w:tcW w:w="1214" w:type="dxa"/>
          </w:tcPr>
          <w:p>
            <w:pPr>
              <w:pStyle w:val="0"/>
              <w:jc w:val="center"/>
            </w:pPr>
            <w:r>
              <w:rPr>
                <w:sz w:val="20"/>
              </w:rPr>
              <w:t xml:space="preserve">26068,2</w:t>
            </w:r>
          </w:p>
        </w:tc>
        <w:tc>
          <w:tcPr>
            <w:tcW w:w="1214" w:type="dxa"/>
          </w:tcPr>
          <w:p>
            <w:pPr>
              <w:pStyle w:val="0"/>
              <w:jc w:val="center"/>
            </w:pPr>
            <w:r>
              <w:rPr>
                <w:sz w:val="20"/>
              </w:rPr>
              <w:t xml:space="preserve">26068,2</w:t>
            </w:r>
          </w:p>
        </w:tc>
        <w:tc>
          <w:tcPr>
            <w:tcW w:w="1214" w:type="dxa"/>
          </w:tcPr>
          <w:p>
            <w:pPr>
              <w:pStyle w:val="0"/>
              <w:jc w:val="center"/>
            </w:pPr>
            <w:r>
              <w:rPr>
                <w:sz w:val="20"/>
              </w:rPr>
              <w:t xml:space="preserve">26068,2</w:t>
            </w:r>
          </w:p>
        </w:tc>
        <w:tc>
          <w:tcPr>
            <w:tcW w:w="1214" w:type="dxa"/>
          </w:tcPr>
          <w:p>
            <w:pPr>
              <w:pStyle w:val="0"/>
              <w:jc w:val="center"/>
            </w:pPr>
            <w:r>
              <w:rPr>
                <w:sz w:val="20"/>
              </w:rPr>
              <w:t xml:space="preserve">26068,2</w:t>
            </w:r>
          </w:p>
        </w:tc>
        <w:tc>
          <w:tcPr>
            <w:tcW w:w="1214" w:type="dxa"/>
          </w:tcPr>
          <w:p>
            <w:pPr>
              <w:pStyle w:val="0"/>
              <w:jc w:val="center"/>
            </w:pPr>
            <w:r>
              <w:rPr>
                <w:sz w:val="20"/>
              </w:rPr>
              <w:t xml:space="preserve">26068,2</w:t>
            </w:r>
          </w:p>
        </w:tc>
        <w:tc>
          <w:tcPr>
            <w:tcW w:w="1214" w:type="dxa"/>
          </w:tcPr>
          <w:p>
            <w:pPr>
              <w:pStyle w:val="0"/>
              <w:jc w:val="center"/>
            </w:pPr>
            <w:r>
              <w:rPr>
                <w:sz w:val="20"/>
              </w:rPr>
              <w:t xml:space="preserve">26068,2</w:t>
            </w:r>
          </w:p>
        </w:tc>
        <w:tc>
          <w:tcPr>
            <w:tcW w:w="1220" w:type="dxa"/>
          </w:tcPr>
          <w:p>
            <w:pPr>
              <w:pStyle w:val="0"/>
              <w:jc w:val="center"/>
            </w:pPr>
            <w:r>
              <w:rPr>
                <w:sz w:val="20"/>
              </w:rPr>
              <w:t xml:space="preserve">156409,2</w:t>
            </w:r>
          </w:p>
        </w:tc>
      </w:tr>
      <w:tr>
        <w:tc>
          <w:tcPr>
            <w:tcW w:w="624" w:type="dxa"/>
          </w:tcPr>
          <w:p>
            <w:pPr>
              <w:pStyle w:val="0"/>
            </w:pPr>
            <w:r>
              <w:rPr>
                <w:sz w:val="20"/>
              </w:rPr>
            </w:r>
          </w:p>
        </w:tc>
        <w:tc>
          <w:tcPr>
            <w:tcW w:w="4479" w:type="dxa"/>
          </w:tcPr>
          <w:p>
            <w:pPr>
              <w:pStyle w:val="0"/>
            </w:pPr>
            <w:r>
              <w:rPr>
                <w:sz w:val="20"/>
              </w:rPr>
              <w:t xml:space="preserve">областной бюджет Тверской области (всего), из них:</w:t>
            </w:r>
          </w:p>
        </w:tc>
        <w:tc>
          <w:tcPr>
            <w:tcW w:w="1214" w:type="dxa"/>
          </w:tcPr>
          <w:p>
            <w:pPr>
              <w:pStyle w:val="0"/>
              <w:jc w:val="center"/>
            </w:pPr>
            <w:r>
              <w:rPr>
                <w:sz w:val="20"/>
              </w:rPr>
              <w:t xml:space="preserve">26068,2</w:t>
            </w:r>
          </w:p>
        </w:tc>
        <w:tc>
          <w:tcPr>
            <w:tcW w:w="1214" w:type="dxa"/>
          </w:tcPr>
          <w:p>
            <w:pPr>
              <w:pStyle w:val="0"/>
              <w:jc w:val="center"/>
            </w:pPr>
            <w:r>
              <w:rPr>
                <w:sz w:val="20"/>
              </w:rPr>
              <w:t xml:space="preserve">26068,2</w:t>
            </w:r>
          </w:p>
        </w:tc>
        <w:tc>
          <w:tcPr>
            <w:tcW w:w="1214" w:type="dxa"/>
          </w:tcPr>
          <w:p>
            <w:pPr>
              <w:pStyle w:val="0"/>
              <w:jc w:val="center"/>
            </w:pPr>
            <w:r>
              <w:rPr>
                <w:sz w:val="20"/>
              </w:rPr>
              <w:t xml:space="preserve">26068,2</w:t>
            </w:r>
          </w:p>
        </w:tc>
        <w:tc>
          <w:tcPr>
            <w:tcW w:w="1214" w:type="dxa"/>
          </w:tcPr>
          <w:p>
            <w:pPr>
              <w:pStyle w:val="0"/>
              <w:jc w:val="center"/>
            </w:pPr>
            <w:r>
              <w:rPr>
                <w:sz w:val="20"/>
              </w:rPr>
              <w:t xml:space="preserve">26068,2</w:t>
            </w:r>
          </w:p>
        </w:tc>
        <w:tc>
          <w:tcPr>
            <w:tcW w:w="1214" w:type="dxa"/>
          </w:tcPr>
          <w:p>
            <w:pPr>
              <w:pStyle w:val="0"/>
              <w:jc w:val="center"/>
            </w:pPr>
            <w:r>
              <w:rPr>
                <w:sz w:val="20"/>
              </w:rPr>
              <w:t xml:space="preserve">26068,2</w:t>
            </w:r>
          </w:p>
        </w:tc>
        <w:tc>
          <w:tcPr>
            <w:tcW w:w="1214" w:type="dxa"/>
          </w:tcPr>
          <w:p>
            <w:pPr>
              <w:pStyle w:val="0"/>
              <w:jc w:val="center"/>
            </w:pPr>
            <w:r>
              <w:rPr>
                <w:sz w:val="20"/>
              </w:rPr>
              <w:t xml:space="preserve">26068,2</w:t>
            </w:r>
          </w:p>
        </w:tc>
        <w:tc>
          <w:tcPr>
            <w:tcW w:w="1220" w:type="dxa"/>
          </w:tcPr>
          <w:p>
            <w:pPr>
              <w:pStyle w:val="0"/>
              <w:jc w:val="center"/>
            </w:pPr>
            <w:r>
              <w:rPr>
                <w:sz w:val="20"/>
              </w:rPr>
              <w:t xml:space="preserve">156409,2</w:t>
            </w:r>
          </w:p>
        </w:tc>
      </w:tr>
      <w:tr>
        <w:tc>
          <w:tcPr>
            <w:tcW w:w="624" w:type="dxa"/>
          </w:tcPr>
          <w:p>
            <w:pPr>
              <w:pStyle w:val="0"/>
            </w:pPr>
            <w:r>
              <w:rPr>
                <w:sz w:val="20"/>
              </w:rPr>
            </w:r>
          </w:p>
        </w:tc>
        <w:tc>
          <w:tcPr>
            <w:tcW w:w="4479" w:type="dxa"/>
          </w:tcPr>
          <w:p>
            <w:pPr>
              <w:pStyle w:val="0"/>
            </w:pPr>
            <w:r>
              <w:rPr>
                <w:sz w:val="20"/>
              </w:rPr>
              <w:t xml:space="preserve">межбюджетные трансферты из федерального бюджета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из иных бюджетов бюджетной системы Российской Федерации (справочно)</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местным бюджетам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консолидированные бюджеты муниципальных образований Тверской области в рамках софинансируемых мероприятий</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pPr>
            <w:r>
              <w:rPr>
                <w:sz w:val="20"/>
              </w:rPr>
            </w:r>
          </w:p>
        </w:tc>
        <w:tc>
          <w:tcPr>
            <w:tcW w:w="4479" w:type="dxa"/>
          </w:tcPr>
          <w:p>
            <w:pPr>
              <w:pStyle w:val="0"/>
            </w:pPr>
            <w:r>
              <w:rPr>
                <w:sz w:val="20"/>
              </w:rPr>
              <w:t xml:space="preserve">внебюджетные источники</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r>
        <w:tc>
          <w:tcPr>
            <w:tcW w:w="624" w:type="dxa"/>
          </w:tcPr>
          <w:p>
            <w:pPr>
              <w:pStyle w:val="0"/>
              <w:jc w:val="center"/>
            </w:pPr>
            <w:r>
              <w:rPr>
                <w:sz w:val="20"/>
              </w:rPr>
              <w:t xml:space="preserve">2</w:t>
            </w:r>
          </w:p>
        </w:tc>
        <w:tc>
          <w:tcPr>
            <w:tcW w:w="4479" w:type="dxa"/>
          </w:tcPr>
          <w:p>
            <w:pPr>
              <w:pStyle w:val="0"/>
            </w:pPr>
            <w:r>
              <w:rPr>
                <w:sz w:val="20"/>
              </w:rPr>
              <w:t xml:space="preserve">Нераспределенные бюджетные ассигнования областного бюджета Тверской области, соответствующие цели реализации государственной программы</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14" w:type="dxa"/>
          </w:tcPr>
          <w:p>
            <w:pPr>
              <w:pStyle w:val="0"/>
              <w:jc w:val="center"/>
            </w:pPr>
            <w:r>
              <w:rPr>
                <w:sz w:val="20"/>
              </w:rPr>
              <w:t xml:space="preserve">-</w:t>
            </w:r>
          </w:p>
        </w:tc>
        <w:tc>
          <w:tcPr>
            <w:tcW w:w="1220" w:type="dxa"/>
          </w:tcPr>
          <w:p>
            <w:pPr>
              <w:pStyle w:val="0"/>
              <w:jc w:val="center"/>
            </w:pPr>
            <w:r>
              <w:rPr>
                <w:sz w:val="20"/>
              </w:rPr>
              <w:t xml:space="preserve">-</w:t>
            </w:r>
          </w:p>
        </w:tc>
      </w:tr>
    </w:tbl>
    <w:p>
      <w:pPr>
        <w:sectPr>
          <w:headerReference w:type="default" r:id="rId25"/>
          <w:headerReference w:type="first" r:id="rId25"/>
          <w:footerReference w:type="default" r:id="rId26"/>
          <w:footerReference w:type="first" r:id="rId2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588" w:name="P1588"/>
    <w:bookmarkEnd w:id="1588"/>
    <w:p>
      <w:pPr>
        <w:pStyle w:val="0"/>
        <w:spacing w:before="200" w:line-rule="auto"/>
        <w:ind w:firstLine="540"/>
        <w:jc w:val="both"/>
      </w:pPr>
      <w:r>
        <w:rPr>
          <w:sz w:val="20"/>
        </w:rPr>
        <w:t xml:space="preserve">&lt;*&gt; Государственная </w:t>
      </w:r>
      <w:hyperlink w:history="0" r:id="rId42"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программа</w:t>
        </w:r>
      </w:hyperlink>
      <w:r>
        <w:rPr>
          <w:sz w:val="20"/>
        </w:rPr>
        <w:t xml:space="preserve"> Российской Федерации, утвержденная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bookmarkStart w:id="1589" w:name="P1589"/>
    <w:bookmarkEnd w:id="1589"/>
    <w:p>
      <w:pPr>
        <w:pStyle w:val="0"/>
        <w:spacing w:before="200" w:line-rule="auto"/>
        <w:ind w:firstLine="540"/>
        <w:jc w:val="both"/>
      </w:pPr>
      <w:r>
        <w:rPr>
          <w:sz w:val="20"/>
        </w:rPr>
        <w:t xml:space="preserve">&lt;**&gt; Федеральная целевая </w:t>
      </w:r>
      <w:hyperlink w:history="0" r:id="rId43" w:tooltip="Постановление Правительства РФ от 09.08.2019 N 1036 (ред. от 30.05.2024)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программа</w:t>
        </w:r>
      </w:hyperlink>
      <w:r>
        <w:rPr>
          <w:sz w:val="20"/>
        </w:rPr>
        <w:t xml:space="preserve">, утвержденная Постановлением Правительства Российской Федерации от 09.08.2019 N 1036 "Об утверждении федеральной целевой программы "Увековечение памяти погибших при защите Отечества на 2019 - 2024 годы".</w:t>
      </w:r>
    </w:p>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Стратегические приоритеты и цели в сфере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w:t>
      </w:r>
    </w:p>
    <w:p>
      <w:pPr>
        <w:pStyle w:val="2"/>
        <w:jc w:val="center"/>
      </w:pPr>
      <w:r>
        <w:rPr>
          <w:sz w:val="20"/>
        </w:rPr>
        <w:t xml:space="preserve">Оценка и анализ текущего состояния молодежной политики</w:t>
      </w:r>
    </w:p>
    <w:p>
      <w:pPr>
        <w:pStyle w:val="2"/>
        <w:jc w:val="center"/>
      </w:pPr>
      <w:r>
        <w:rPr>
          <w:sz w:val="20"/>
        </w:rPr>
        <w:t xml:space="preserve">Тверской области</w:t>
      </w:r>
    </w:p>
    <w:p>
      <w:pPr>
        <w:pStyle w:val="0"/>
        <w:jc w:val="both"/>
      </w:pPr>
      <w:r>
        <w:rPr>
          <w:sz w:val="20"/>
        </w:rPr>
      </w:r>
    </w:p>
    <w:p>
      <w:pPr>
        <w:pStyle w:val="0"/>
        <w:ind w:firstLine="540"/>
        <w:jc w:val="both"/>
      </w:pPr>
      <w:r>
        <w:rPr>
          <w:sz w:val="20"/>
        </w:rPr>
        <w:t xml:space="preserve">1.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pPr>
        <w:pStyle w:val="0"/>
        <w:spacing w:before="200" w:line-rule="auto"/>
        <w:ind w:firstLine="540"/>
        <w:jc w:val="both"/>
      </w:pPr>
      <w:r>
        <w:rPr>
          <w:sz w:val="20"/>
        </w:rPr>
        <w:t xml:space="preserve">2. Молодежь, молодые граждане - социально-демографическая группа лиц в возрасте от 14 до 35 лет включительно (за исключением случаев, предусмотренных </w:t>
      </w:r>
      <w:hyperlink w:history="0" r:id="rId44" w:tooltip="Федеральный закон от 30.12.2020 N 489-ФЗ (ред. от 22.04.2024) &quot;О молодежной политике в Российской Федерации&quot; {КонсультантПлюс}">
        <w:r>
          <w:rPr>
            <w:sz w:val="20"/>
            <w:color w:val="0000ff"/>
          </w:rPr>
          <w:t xml:space="preserve">частью 3 статьи 6</w:t>
        </w:r>
      </w:hyperlink>
      <w:r>
        <w:rPr>
          <w:sz w:val="20"/>
        </w:rPr>
        <w:t xml:space="preserve"> Федерального закона от 30.12.2020 N 489-ФЗ "О молодежной политике в Российской Федерации"), имеющих гражданство Российской Федерации.</w:t>
      </w:r>
    </w:p>
    <w:p>
      <w:pPr>
        <w:pStyle w:val="0"/>
        <w:spacing w:before="200" w:line-rule="auto"/>
        <w:ind w:firstLine="540"/>
        <w:jc w:val="both"/>
      </w:pPr>
      <w:r>
        <w:rPr>
          <w:sz w:val="20"/>
        </w:rPr>
        <w:t xml:space="preserve">3. Молодежь рассматривается государством в качестве одного из ключевых ресурсов: демографического, трудового, инновационного, опираясь на который разрабатываются стратегические программы развития Российской Федерации и общества.</w:t>
      </w:r>
    </w:p>
    <w:p>
      <w:pPr>
        <w:pStyle w:val="0"/>
        <w:spacing w:before="200" w:line-rule="auto"/>
        <w:ind w:firstLine="540"/>
        <w:jc w:val="both"/>
      </w:pPr>
      <w:r>
        <w:rPr>
          <w:sz w:val="20"/>
        </w:rPr>
        <w:t xml:space="preserve">4.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Российской Федерации, реализуемое на основе активного взаимодействия с институтами гражданского общества, общественными объединениями и молодежными организациями.</w:t>
      </w:r>
    </w:p>
    <w:p>
      <w:pPr>
        <w:pStyle w:val="0"/>
        <w:spacing w:before="200" w:line-rule="auto"/>
        <w:ind w:firstLine="540"/>
        <w:jc w:val="both"/>
      </w:pPr>
      <w:r>
        <w:rPr>
          <w:sz w:val="20"/>
        </w:rPr>
        <w:t xml:space="preserve">5. Эффективная молодежная политика - один из главных инструментов развития Тверской области, повышения благосостояния населения Тверской области и совершенствования общественных отношений. Успешное решение задач социально-экономического и культурного развития тверского региона невозможно без активного участия молодежи.</w:t>
      </w:r>
    </w:p>
    <w:p>
      <w:pPr>
        <w:pStyle w:val="0"/>
        <w:spacing w:before="200" w:line-rule="auto"/>
        <w:ind w:firstLine="540"/>
        <w:jc w:val="both"/>
      </w:pPr>
      <w:r>
        <w:rPr>
          <w:sz w:val="20"/>
        </w:rPr>
        <w:t xml:space="preserve">6. В соответствии с данными территориального органа Федеральной службы государственной статистики по Тверской области, по состоянию на 1 января 2022 года молодое население в возрасте от 14 до 35 лет включительно составляет 285187 человек, что составляет 23% от общей численности населения Тверской области.</w:t>
      </w:r>
    </w:p>
    <w:p>
      <w:pPr>
        <w:pStyle w:val="0"/>
        <w:spacing w:before="200" w:line-rule="auto"/>
        <w:ind w:firstLine="540"/>
        <w:jc w:val="both"/>
      </w:pPr>
      <w:r>
        <w:rPr>
          <w:sz w:val="20"/>
        </w:rPr>
        <w:t xml:space="preserve">7. На территории Тверской области созданы условия для развития и поддержки талантливой молодежи и ее творческих инициатив, организации и развития молодежного досуга; для развития молодежной культуры и творчества проводятся конкурсы и фестивали, мероприятия различной направленности, обучающие тренинги и семинары, разработана система мероприятий по гражданско-патриотическому воспитанию.</w:t>
      </w:r>
    </w:p>
    <w:p>
      <w:pPr>
        <w:pStyle w:val="0"/>
        <w:spacing w:before="200" w:line-rule="auto"/>
        <w:ind w:firstLine="540"/>
        <w:jc w:val="both"/>
      </w:pPr>
      <w:r>
        <w:rPr>
          <w:sz w:val="20"/>
        </w:rPr>
        <w:t xml:space="preserve">8. В настоящее время в Тверской области функционируют 2 региональных учреждения молодежной политики: государственное автономное учреждение Тверской области "Исторический парк "Россия - Моя история", государственное бюджетное учреждение Тверской области "Областной молодежный центр".</w:t>
      </w:r>
    </w:p>
    <w:p>
      <w:pPr>
        <w:pStyle w:val="0"/>
        <w:spacing w:before="200" w:line-rule="auto"/>
        <w:ind w:firstLine="540"/>
        <w:jc w:val="both"/>
      </w:pPr>
      <w:r>
        <w:rPr>
          <w:sz w:val="20"/>
        </w:rPr>
        <w:t xml:space="preserve">9. В Тверской области созданы и действуют Молодежное правительство Тверской области, Молодежная палата (парламент) при Законодательном Собрании Тверской области, Молодежная избирательная комиссия Тверской области.</w:t>
      </w:r>
    </w:p>
    <w:p>
      <w:pPr>
        <w:pStyle w:val="0"/>
        <w:spacing w:before="200" w:line-rule="auto"/>
        <w:ind w:firstLine="540"/>
        <w:jc w:val="both"/>
      </w:pPr>
      <w:r>
        <w:rPr>
          <w:sz w:val="20"/>
        </w:rPr>
        <w:t xml:space="preserve">10. Значительную роль в воспитании и социализации молодежи играют общественные молодежные и детские организации и объединения. Совместно с молодежными общественными организациями реализуется большое количество мероприятий, направленных на развитие потенциала молодых людей, поддержку их инициатив. По состоянию на 1 января 2023 года в Тверской области функционируют более 100 молодежных и детских общественных объединений.</w:t>
      </w:r>
    </w:p>
    <w:p>
      <w:pPr>
        <w:pStyle w:val="0"/>
        <w:spacing w:before="200" w:line-rule="auto"/>
        <w:ind w:firstLine="540"/>
        <w:jc w:val="both"/>
      </w:pPr>
      <w:r>
        <w:rPr>
          <w:sz w:val="20"/>
        </w:rPr>
        <w:t xml:space="preserve">11. Для развития и самореализации детей и молодежи в 2022 году в Тверской области создано и активно развивается региональное отделение Общероссийского общественно-государственного движения детей и молодежи "Движение первых" (далее соответственно - Движение, региональное отделение). В целях координации и мониторинга деятельности регионального отделения и созданных в муниципальных образованиях Тверской области местных и первичных отделений Движения, содействия в реализации региональных программ по развитию Движения, координации региональных и местных программ, отвечающих целям Движения, создан Координационный совет по взаимодействию с российским движением детей и молодежи в Тверской области, образованный </w:t>
      </w:r>
      <w:hyperlink w:history="0" r:id="rId45" w:tooltip="Постановление Губернатора Тверской области от 29.12.2022 N 96-пг (ред. от 11.05.2023) &quot;О Координационном совете по взаимодействию с российским движением детей и молодежи в Тверской области&quot; (вместе с &quot;Положением о Координационном совете по взаимодействию с российским движением детей и молодежи в Тверской области&quot;) {КонсультантПлюс}">
        <w:r>
          <w:rPr>
            <w:sz w:val="20"/>
            <w:color w:val="0000ff"/>
          </w:rPr>
          <w:t xml:space="preserve">Постановлением</w:t>
        </w:r>
      </w:hyperlink>
      <w:r>
        <w:rPr>
          <w:sz w:val="20"/>
        </w:rPr>
        <w:t xml:space="preserve"> Губернатора Тверской области от 29.12.2022 N 96-пг "О Координационном совете по взаимодействию с российским движением детей и молодежи в Тверской области".</w:t>
      </w:r>
    </w:p>
    <w:p>
      <w:pPr>
        <w:pStyle w:val="0"/>
        <w:spacing w:before="200" w:line-rule="auto"/>
        <w:ind w:firstLine="540"/>
        <w:jc w:val="both"/>
      </w:pPr>
      <w:r>
        <w:rPr>
          <w:sz w:val="20"/>
        </w:rPr>
        <w:t xml:space="preserve">12. Система вовлечения молодежи в социальную практику включает разнообразные мероприятия, проводимые в образовательных организациях, работу с семьей, работающей молодежью и общественностью. Основными результатами этой деятельности являются формирование социальной защищенности молодых людей и эффективная их социализация.</w:t>
      </w:r>
    </w:p>
    <w:p>
      <w:pPr>
        <w:pStyle w:val="0"/>
        <w:spacing w:before="200" w:line-rule="auto"/>
        <w:ind w:firstLine="540"/>
        <w:jc w:val="both"/>
      </w:pPr>
      <w:r>
        <w:rPr>
          <w:sz w:val="20"/>
        </w:rPr>
        <w:t xml:space="preserve">13. В рамках направления содействия развитию добровольчества (волонтерства) в Тверской области ведется работа по созданию условий для участия добровольческих (волонтерских) организаций и добровольцев (волонтеров) в решении социальных задач на региональном и муниципальном уровнях, совершенствованию компетенций специалистов, осуществляющих деятельность в сфере добровольчества (волонтерства), развитию методической, информационной, консультационной поддержки добровольческой (волонтерской) деятельности. Для решения данных вопросов в Тверской области действует Координационный совет по поддержке добровольчества (волонтерства) и социально ориентированных некоммерческих организаций в Тверской области, образованный </w:t>
      </w:r>
      <w:hyperlink w:history="0" r:id="rId46" w:tooltip="Постановление Правительства Тверской области от 20.09.2019 N 367-пп &quot;О Координационном совете по поддержке добровольчества (волонтерства) и социально ориентированных некоммерческих организаций в Тверской области&quot; (вместе с &quot;Положением о Координационном совете по поддержке добровольчества (волонтерства) и социально ориентированных некоммерческих организаций в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20.09.2019 N 367-пп "О Координационном совете по поддержке добровольчества (волонтерства) и социально ориентированных некоммерческих организаций в Тверской области".</w:t>
      </w:r>
    </w:p>
    <w:p>
      <w:pPr>
        <w:pStyle w:val="0"/>
        <w:spacing w:before="200" w:line-rule="auto"/>
        <w:ind w:firstLine="540"/>
        <w:jc w:val="both"/>
      </w:pPr>
      <w:r>
        <w:rPr>
          <w:sz w:val="20"/>
        </w:rPr>
        <w:t xml:space="preserve">14. В 2019 году в Тверской области создан ресурсный центр по поддержке добровольчества в сфере культуры безопасности и ликвидации последствий чрезвычайных ситуаций при государственном бюджетном учреждении Тверской области "Областной молодежный центр", который реализует комплекс мероприятий по развитию добровольческой (волонтерской) деятельности и поддержке социально значимых гражданских инициатив в Тверской области.</w:t>
      </w:r>
    </w:p>
    <w:p>
      <w:pPr>
        <w:pStyle w:val="0"/>
        <w:spacing w:before="200" w:line-rule="auto"/>
        <w:ind w:firstLine="540"/>
        <w:jc w:val="both"/>
      </w:pPr>
      <w:r>
        <w:rPr>
          <w:sz w:val="20"/>
        </w:rPr>
        <w:t xml:space="preserve">15. В настоящее время в Тверской области создано 5 центров общественного развития и поддержки добровольческих, благотворительных и гражданских инициатив "Добро.Центр", осуществляющих свою деятельность в соответствии с регламентом деятельности, разработанным Ассоциацией волонтерских центров.</w:t>
      </w:r>
    </w:p>
    <w:p>
      <w:pPr>
        <w:pStyle w:val="0"/>
        <w:spacing w:before="200" w:line-rule="auto"/>
        <w:ind w:firstLine="540"/>
        <w:jc w:val="both"/>
      </w:pPr>
      <w:r>
        <w:rPr>
          <w:sz w:val="20"/>
        </w:rPr>
        <w:t xml:space="preserve">16. Ежегодно проводится информационная кампания по продвижению единой информационной системы в сфере развития добровольчества (волонтерства) "Добро.ру" в средствах массовой информации Тверской области, а также посредством презентаций и раздачи тематических материалов на площадках массовых мероприятий. По состоянию на 1 февраля 2024 года число зарегистрированных от Тверской области добровольцев (волонтеров) составляет 27067 человек.</w:t>
      </w:r>
    </w:p>
    <w:p>
      <w:pPr>
        <w:pStyle w:val="0"/>
        <w:spacing w:before="200" w:line-rule="auto"/>
        <w:ind w:firstLine="540"/>
        <w:jc w:val="both"/>
      </w:pPr>
      <w:r>
        <w:rPr>
          <w:sz w:val="20"/>
        </w:rPr>
        <w:t xml:space="preserve">17. Ежегодно проводится рекламная и информационная компания по популяризации добровольчества (волонтерства) в соответствии с единой федеральной концепцией. Общая численность граждан, вовлеченных за 2023 год в добровольческую (волонтерскую) деятельность в Тверской области, составила 157940 человек.</w:t>
      </w:r>
    </w:p>
    <w:p>
      <w:pPr>
        <w:pStyle w:val="0"/>
        <w:spacing w:before="200" w:line-rule="auto"/>
        <w:ind w:firstLine="540"/>
        <w:jc w:val="both"/>
      </w:pPr>
      <w:r>
        <w:rPr>
          <w:sz w:val="20"/>
        </w:rPr>
        <w:t xml:space="preserve">18. Одним из приоритетных направлений деятельности в сфере молодежной политики остается патриотическое воспитание молодежи. Работа ведется по трем основным блокам: допризывная подготовка, поисковое движение, гражданское и духовно-нравственное воспитание молодежи.</w:t>
      </w:r>
    </w:p>
    <w:p>
      <w:pPr>
        <w:pStyle w:val="0"/>
        <w:spacing w:before="200" w:line-rule="auto"/>
        <w:ind w:firstLine="540"/>
        <w:jc w:val="both"/>
      </w:pPr>
      <w:r>
        <w:rPr>
          <w:sz w:val="20"/>
        </w:rPr>
        <w:t xml:space="preserve">19. На территории Тверской области действуют молодежные объединения патриотической направленности, активно развивается Всероссийское детско-юношеское военно-патриотическое общественное движение "Юнармия" (далее - ВВПОД "Юнармия"). По состоянию на 1 февраля 2024 года в Тверской области сформировано 40 местных отделений ВВПОД "Юнармия".</w:t>
      </w:r>
    </w:p>
    <w:p>
      <w:pPr>
        <w:pStyle w:val="0"/>
        <w:spacing w:before="200" w:line-rule="auto"/>
        <w:ind w:firstLine="540"/>
        <w:jc w:val="both"/>
      </w:pPr>
      <w:r>
        <w:rPr>
          <w:sz w:val="20"/>
        </w:rPr>
        <w:t xml:space="preserve">20. Члены военно-патриотических клубов, юнармейцы принимают активное участие в торжественных и памятных мероприятиях, участвуют в военно-спортивных играх и соревнованиях. Для них организуются мероприятия по допризывной подготовке, занятия по военно-прикладным видам спорта и военно-тактической подготовке.</w:t>
      </w:r>
    </w:p>
    <w:p>
      <w:pPr>
        <w:pStyle w:val="0"/>
        <w:spacing w:before="200" w:line-rule="auto"/>
        <w:ind w:firstLine="540"/>
        <w:jc w:val="both"/>
      </w:pPr>
      <w:r>
        <w:rPr>
          <w:sz w:val="20"/>
        </w:rPr>
        <w:t xml:space="preserve">21. Важным направлением в развитии патриотического воспитания молодежи является их вовлечение в поисковую деятельность на территории Тверской области в рамках ежегодной региональной акции "Вахта памяти". В ходе мероприятия под руководством опытных членов поисковых отрядов поднимаются останки бойцов, погибших в годы Великой Отечественной войны.</w:t>
      </w:r>
    </w:p>
    <w:p>
      <w:pPr>
        <w:pStyle w:val="0"/>
        <w:spacing w:before="200" w:line-rule="auto"/>
        <w:ind w:firstLine="540"/>
        <w:jc w:val="both"/>
      </w:pPr>
      <w:r>
        <w:rPr>
          <w:sz w:val="20"/>
        </w:rPr>
        <w:t xml:space="preserve">22. Ежегодно в Тверской области проводится более 100 мероприятий, направленных на развитие системы патриотического воспитания, взаимодействие органов власти с общественными организациями, на осуществление комплекса мероприятий по патриотическому воспитанию детей и молодежи.</w:t>
      </w:r>
    </w:p>
    <w:p>
      <w:pPr>
        <w:pStyle w:val="0"/>
        <w:spacing w:before="200" w:line-rule="auto"/>
        <w:ind w:firstLine="540"/>
        <w:jc w:val="both"/>
      </w:pPr>
      <w:r>
        <w:rPr>
          <w:sz w:val="20"/>
        </w:rPr>
        <w:t xml:space="preserve">23. В рамках патриотического воспитания детей и молодежи Министерством молодежной политики Тверской области (далее - Министерство) ведется работа по восстановлению воинских захоронений и военно-мемориальных объектов. В настоящее время на территории Тверской области расположено 643 воинских захоронения и 356 военно-мемориальных объектов.</w:t>
      </w:r>
    </w:p>
    <w:p>
      <w:pPr>
        <w:pStyle w:val="0"/>
        <w:spacing w:before="200" w:line-rule="auto"/>
        <w:ind w:firstLine="540"/>
        <w:jc w:val="both"/>
      </w:pPr>
      <w:r>
        <w:rPr>
          <w:sz w:val="20"/>
        </w:rPr>
        <w:t xml:space="preserve">24. Важным направлением молодежной политики Тверской области является профилактика асоциальных явлений и формирование здорового образа жизни в молодежной среде.</w:t>
      </w:r>
    </w:p>
    <w:p>
      <w:pPr>
        <w:pStyle w:val="0"/>
        <w:spacing w:before="200" w:line-rule="auto"/>
        <w:ind w:firstLine="540"/>
        <w:jc w:val="both"/>
      </w:pPr>
      <w:r>
        <w:rPr>
          <w:sz w:val="20"/>
        </w:rPr>
        <w:t xml:space="preserve">25. Мероприятия, направленные на профилактику асоциальных явлений в молодежной среде, реализуются на территориях всех 40 муниципальных образований Тверской области. Значительное место в данной работе занимает проведение массовых молодежных мероприятий, направленных на популяризацию здорового образа жизни. Данные мероприятия являются действенным элементом работы по профилактике асоциальных явлений в молодежной среде. Большую работу в системе профилактики правонарушений проводят общественные объединения, осуществляющие свою деятельность на территории Тверской области и взаимодействующие с Министерством. Их силами организуются уличные акции, флешмобы, мастер-классы, которые способствуют привлечению внимания общественности к асоциальным явлениям в молодежной среде.</w:t>
      </w:r>
    </w:p>
    <w:p>
      <w:pPr>
        <w:pStyle w:val="0"/>
        <w:spacing w:before="200" w:line-rule="auto"/>
        <w:ind w:firstLine="540"/>
        <w:jc w:val="both"/>
      </w:pPr>
      <w:r>
        <w:rPr>
          <w:sz w:val="20"/>
        </w:rPr>
        <w:t xml:space="preserve">26. Анализ результатов реализации региональной молодежной политики за последние годы наряду с позитивными базовыми достижениями позволяет выявить ключевые проблемы:</w:t>
      </w:r>
    </w:p>
    <w:p>
      <w:pPr>
        <w:pStyle w:val="0"/>
        <w:spacing w:before="200" w:line-rule="auto"/>
        <w:ind w:firstLine="540"/>
        <w:jc w:val="both"/>
      </w:pPr>
      <w:r>
        <w:rPr>
          <w:sz w:val="20"/>
        </w:rPr>
        <w:t xml:space="preserve">Основными проблемами в сфере молодежной политики являются:</w:t>
      </w:r>
    </w:p>
    <w:p>
      <w:pPr>
        <w:pStyle w:val="0"/>
        <w:spacing w:before="200" w:line-rule="auto"/>
        <w:ind w:firstLine="540"/>
        <w:jc w:val="both"/>
      </w:pPr>
      <w:r>
        <w:rPr>
          <w:sz w:val="20"/>
        </w:rPr>
        <w:t xml:space="preserve">1) отсутствие у молодежи интереса к участию в общественно-политической жизни общества;</w:t>
      </w:r>
    </w:p>
    <w:p>
      <w:pPr>
        <w:pStyle w:val="0"/>
        <w:spacing w:before="200" w:line-rule="auto"/>
        <w:ind w:firstLine="540"/>
        <w:jc w:val="both"/>
      </w:pPr>
      <w:r>
        <w:rPr>
          <w:sz w:val="20"/>
        </w:rPr>
        <w:t xml:space="preserve">2) снижение численности молодежи вследствие демографических проблем;</w:t>
      </w:r>
    </w:p>
    <w:p>
      <w:pPr>
        <w:pStyle w:val="0"/>
        <w:spacing w:before="200" w:line-rule="auto"/>
        <w:ind w:firstLine="540"/>
        <w:jc w:val="both"/>
      </w:pPr>
      <w:r>
        <w:rPr>
          <w:sz w:val="20"/>
        </w:rPr>
        <w:t xml:space="preserve">3) ограниченные возможности молодежи для полноценной социализации и вовлечения в трудовую деятельность;</w:t>
      </w:r>
    </w:p>
    <w:p>
      <w:pPr>
        <w:pStyle w:val="0"/>
        <w:spacing w:before="200" w:line-rule="auto"/>
        <w:ind w:firstLine="540"/>
        <w:jc w:val="both"/>
      </w:pPr>
      <w:r>
        <w:rPr>
          <w:sz w:val="20"/>
        </w:rPr>
        <w:t xml:space="preserve">4) деструктивное информационное воздействие на молодежь;</w:t>
      </w:r>
    </w:p>
    <w:p>
      <w:pPr>
        <w:pStyle w:val="0"/>
        <w:spacing w:before="200" w:line-rule="auto"/>
        <w:ind w:firstLine="540"/>
        <w:jc w:val="both"/>
      </w:pPr>
      <w:r>
        <w:rPr>
          <w:sz w:val="20"/>
        </w:rPr>
        <w:t xml:space="preserve">5) наличие у молодежи негативных этнических и религиозных стереотипов;</w:t>
      </w:r>
    </w:p>
    <w:p>
      <w:pPr>
        <w:pStyle w:val="0"/>
        <w:spacing w:before="200" w:line-rule="auto"/>
        <w:ind w:firstLine="540"/>
        <w:jc w:val="both"/>
      </w:pPr>
      <w:r>
        <w:rPr>
          <w:sz w:val="20"/>
        </w:rPr>
        <w:t xml:space="preserve">6)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pPr>
        <w:pStyle w:val="0"/>
        <w:spacing w:before="200" w:line-rule="auto"/>
        <w:ind w:firstLine="540"/>
        <w:jc w:val="both"/>
      </w:pPr>
      <w:r>
        <w:rPr>
          <w:sz w:val="20"/>
        </w:rPr>
        <w:t xml:space="preserve">7) недостаточная обеспеченность жильем молодых семей.</w:t>
      </w:r>
    </w:p>
    <w:p>
      <w:pPr>
        <w:pStyle w:val="0"/>
        <w:spacing w:before="200" w:line-rule="auto"/>
        <w:ind w:firstLine="540"/>
        <w:jc w:val="both"/>
      </w:pPr>
      <w:r>
        <w:rPr>
          <w:sz w:val="20"/>
        </w:rPr>
        <w:t xml:space="preserve">Решение указанных проблем обеспечит развитие молодежной политики Тверской области в соответствии с приоритетами и целями государственной политики и окажет существенное влияние на достижение национальных целей развития Российской Федерации.</w:t>
      </w:r>
    </w:p>
    <w:p>
      <w:pPr>
        <w:pStyle w:val="0"/>
        <w:spacing w:before="200" w:line-rule="auto"/>
        <w:ind w:firstLine="540"/>
        <w:jc w:val="both"/>
      </w:pPr>
      <w:r>
        <w:rPr>
          <w:sz w:val="20"/>
        </w:rPr>
        <w:t xml:space="preserve">27. Многообразие направлений в сфере реализации государственной программы делает невозможным решение стоящих перед ней проблем изолированно, без широкого взаимодействия органов государственной власти всех уровней, общественных объединений и других субъектов молодежной политики, а также обусловливает необходимость применения программно-целевых методов решения стоящих перед отраслью задач.</w:t>
      </w:r>
    </w:p>
    <w:p>
      <w:pPr>
        <w:pStyle w:val="0"/>
        <w:jc w:val="both"/>
      </w:pPr>
      <w:r>
        <w:rPr>
          <w:sz w:val="20"/>
        </w:rPr>
      </w:r>
    </w:p>
    <w:p>
      <w:pPr>
        <w:pStyle w:val="2"/>
        <w:outlineLvl w:val="2"/>
        <w:jc w:val="center"/>
      </w:pPr>
      <w:r>
        <w:rPr>
          <w:sz w:val="20"/>
        </w:rPr>
        <w:t xml:space="preserve">Подраздел II</w:t>
      </w:r>
    </w:p>
    <w:p>
      <w:pPr>
        <w:pStyle w:val="2"/>
        <w:jc w:val="center"/>
      </w:pPr>
      <w:r>
        <w:rPr>
          <w:sz w:val="20"/>
        </w:rPr>
        <w:t xml:space="preserve">Приоритеты и цели региональной молодежной политики</w:t>
      </w:r>
    </w:p>
    <w:p>
      <w:pPr>
        <w:pStyle w:val="2"/>
        <w:jc w:val="center"/>
      </w:pPr>
      <w:r>
        <w:rPr>
          <w:sz w:val="20"/>
        </w:rPr>
        <w:t xml:space="preserve">в Тверской области</w:t>
      </w:r>
    </w:p>
    <w:p>
      <w:pPr>
        <w:pStyle w:val="0"/>
        <w:jc w:val="both"/>
      </w:pPr>
      <w:r>
        <w:rPr>
          <w:sz w:val="20"/>
        </w:rPr>
      </w:r>
    </w:p>
    <w:p>
      <w:pPr>
        <w:pStyle w:val="0"/>
        <w:ind w:firstLine="540"/>
        <w:jc w:val="both"/>
      </w:pPr>
      <w:r>
        <w:rPr>
          <w:sz w:val="20"/>
        </w:rPr>
        <w:t xml:space="preserve">28. Приоритеты и цели молодежной политики определены в соответствии с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иными нормативными правовыми актами Российской Федерации, Тверской области, в том числе:</w:t>
      </w:r>
    </w:p>
    <w:p>
      <w:pPr>
        <w:pStyle w:val="0"/>
        <w:spacing w:before="200" w:line-rule="auto"/>
        <w:ind w:firstLine="540"/>
        <w:jc w:val="both"/>
      </w:pPr>
      <w:r>
        <w:rPr>
          <w:sz w:val="20"/>
        </w:rPr>
        <w:t xml:space="preserve">1) </w:t>
      </w:r>
      <w:hyperlink w:history="0" r:id="rId48" w:tooltip="Указ Президента РФ от 24.12.2014 N 808 (ред. от 25.01.2023) &quot;Об утверждении Основ государственной культурной политики&quot; {КонсультантПлюс}">
        <w:r>
          <w:rPr>
            <w:sz w:val="20"/>
            <w:color w:val="0000ff"/>
          </w:rPr>
          <w:t xml:space="preserve">Указом</w:t>
        </w:r>
      </w:hyperlink>
      <w:r>
        <w:rPr>
          <w:sz w:val="20"/>
        </w:rPr>
        <w:t xml:space="preserve"> Президента Российской Федерации от 24.12.2014 N 808 "Об утверждении Основ государственной культурной политики";</w:t>
      </w:r>
    </w:p>
    <w:p>
      <w:pPr>
        <w:pStyle w:val="0"/>
        <w:spacing w:before="200" w:line-rule="auto"/>
        <w:ind w:firstLine="540"/>
        <w:jc w:val="both"/>
      </w:pPr>
      <w:r>
        <w:rPr>
          <w:sz w:val="20"/>
        </w:rPr>
        <w:t xml:space="preserve">2) </w:t>
      </w:r>
      <w:hyperlink w:history="0" r:id="rId49"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(далее - Указ Президента Российской Федерации о национальных целях развития);</w:t>
      </w:r>
    </w:p>
    <w:p>
      <w:pPr>
        <w:pStyle w:val="0"/>
        <w:spacing w:before="200" w:line-rule="auto"/>
        <w:ind w:firstLine="540"/>
        <w:jc w:val="both"/>
      </w:pPr>
      <w:r>
        <w:rPr>
          <w:sz w:val="20"/>
        </w:rPr>
        <w:t xml:space="preserve">3) </w:t>
      </w:r>
      <w:hyperlink w:history="0" r:id="rId50"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Указом</w:t>
        </w:r>
      </w:hyperlink>
      <w:r>
        <w:rPr>
          <w:sz w:val="20"/>
        </w:rPr>
        <w:t xml:space="preserve"> Президента Российской Федерации от 09.11.2022 N 809 "Об утверждении Основ государственной политики по сохранению и укреплению традиционных российских духовно-нравственных ценностей";</w:t>
      </w:r>
    </w:p>
    <w:p>
      <w:pPr>
        <w:pStyle w:val="0"/>
        <w:spacing w:before="200" w:line-rule="auto"/>
        <w:ind w:firstLine="540"/>
        <w:jc w:val="both"/>
      </w:pPr>
      <w:r>
        <w:rPr>
          <w:sz w:val="20"/>
        </w:rPr>
        <w:t xml:space="preserve">4) </w:t>
      </w:r>
      <w:hyperlink w:history="0" r:id="rId51" w:tooltip="Закон РФ от 14.01.1993 N 4292-1 (ред. от 13.06.2023) &quot;Об увековечении памяти погибших при защите Отечества&quot; {КонсультантПлюс}">
        <w:r>
          <w:rPr>
            <w:sz w:val="20"/>
            <w:color w:val="0000ff"/>
          </w:rPr>
          <w:t xml:space="preserve">Законом</w:t>
        </w:r>
      </w:hyperlink>
      <w:r>
        <w:rPr>
          <w:sz w:val="20"/>
        </w:rPr>
        <w:t xml:space="preserve"> Российской Федерации от 14.01.1993 N 4292-1 "Об увековечении памяти погибших при защите Отечества";</w:t>
      </w:r>
    </w:p>
    <w:p>
      <w:pPr>
        <w:pStyle w:val="0"/>
        <w:spacing w:before="200" w:line-rule="auto"/>
        <w:ind w:firstLine="540"/>
        <w:jc w:val="both"/>
      </w:pPr>
      <w:r>
        <w:rPr>
          <w:sz w:val="20"/>
        </w:rPr>
        <w:t xml:space="preserve">5) Федеральным </w:t>
      </w:r>
      <w:hyperlink w:history="0" r:id="rId52" w:tooltip="Федеральный закон от 28.06.1995 N 98-ФЗ (ред. от 28.12.2022) &quot;О государственной поддержке молодежных и детских общественных объединений&quot; {КонсультантПлюс}">
        <w:r>
          <w:rPr>
            <w:sz w:val="20"/>
            <w:color w:val="0000ff"/>
          </w:rPr>
          <w:t xml:space="preserve">законом</w:t>
        </w:r>
      </w:hyperlink>
      <w:r>
        <w:rPr>
          <w:sz w:val="20"/>
        </w:rPr>
        <w:t xml:space="preserve"> от 28.06.1995 N 98-ФЗ "О государственной поддержке молодежных и детских общественных объединений";</w:t>
      </w:r>
    </w:p>
    <w:p>
      <w:pPr>
        <w:pStyle w:val="0"/>
        <w:spacing w:before="200" w:line-rule="auto"/>
        <w:ind w:firstLine="540"/>
        <w:jc w:val="both"/>
      </w:pPr>
      <w:r>
        <w:rPr>
          <w:sz w:val="20"/>
        </w:rPr>
        <w:t xml:space="preserve">6) Федеральным </w:t>
      </w:r>
      <w:hyperlink w:history="0" r:id="rId53" w:tooltip="Федеральный закон от 11.08.1995 N 135-ФЗ (ред. от 27.11.2023)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11.08.1995 N 135-ФЗ "О благотворительной деятельности и добровольчестве (волонтерстве)";</w:t>
      </w:r>
    </w:p>
    <w:p>
      <w:pPr>
        <w:pStyle w:val="0"/>
        <w:spacing w:before="200" w:line-rule="auto"/>
        <w:ind w:firstLine="540"/>
        <w:jc w:val="both"/>
      </w:pPr>
      <w:r>
        <w:rPr>
          <w:sz w:val="20"/>
        </w:rPr>
        <w:t xml:space="preserve">7) Федеральным </w:t>
      </w:r>
      <w:hyperlink w:history="0" r:id="rId54"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24.07.1998 N 124-ФЗ "Об основных гарантиях прав ребенка в Российской Федерации";</w:t>
      </w:r>
    </w:p>
    <w:p>
      <w:pPr>
        <w:pStyle w:val="0"/>
        <w:spacing w:before="200" w:line-rule="auto"/>
        <w:ind w:firstLine="540"/>
        <w:jc w:val="both"/>
      </w:pPr>
      <w:r>
        <w:rPr>
          <w:sz w:val="20"/>
        </w:rPr>
        <w:t xml:space="preserve">8) Федеральным </w:t>
      </w:r>
      <w:hyperlink w:history="0" r:id="rId55" w:tooltip="Федеральный закон от 29.12.2006 N 256-ФЗ (ред. от 25.12.2023) &quot;О дополнительных мерах государственной поддержки семей, имеющих детей&quot; (с изм. и доп., вступ. в силу с 05.01.2024) ------------ Недействующая редакция {КонсультантПлюс}">
        <w:r>
          <w:rPr>
            <w:sz w:val="20"/>
            <w:color w:val="0000ff"/>
          </w:rPr>
          <w:t xml:space="preserve">законом</w:t>
        </w:r>
      </w:hyperlink>
      <w:r>
        <w:rPr>
          <w:sz w:val="20"/>
        </w:rPr>
        <w:t xml:space="preserve"> от 29.12.2006 N 256-ФЗ "О дополнительных мерах государственной поддержки семей, имеющих детей";</w:t>
      </w:r>
    </w:p>
    <w:p>
      <w:pPr>
        <w:pStyle w:val="0"/>
        <w:spacing w:before="200" w:line-rule="auto"/>
        <w:ind w:firstLine="540"/>
        <w:jc w:val="both"/>
      </w:pPr>
      <w:r>
        <w:rPr>
          <w:sz w:val="20"/>
        </w:rPr>
        <w:t xml:space="preserve">9) Федеральным </w:t>
      </w:r>
      <w:hyperlink w:history="0" r:id="rId56" w:tooltip="Федеральный закон от 30.12.2020 N 489-ФЗ (ред. от 22.04.2024) &quot;О молодежной политике в Российской Федерации&quot; {КонсультантПлюс}">
        <w:r>
          <w:rPr>
            <w:sz w:val="20"/>
            <w:color w:val="0000ff"/>
          </w:rPr>
          <w:t xml:space="preserve">законом</w:t>
        </w:r>
      </w:hyperlink>
      <w:r>
        <w:rPr>
          <w:sz w:val="20"/>
        </w:rPr>
        <w:t xml:space="preserve"> от 30.12.2020 N 489-ФЗ "О молодежной политике в Российской Федерации";</w:t>
      </w:r>
    </w:p>
    <w:p>
      <w:pPr>
        <w:pStyle w:val="0"/>
        <w:spacing w:before="200" w:line-rule="auto"/>
        <w:ind w:firstLine="540"/>
        <w:jc w:val="both"/>
      </w:pPr>
      <w:r>
        <w:rPr>
          <w:sz w:val="20"/>
        </w:rPr>
        <w:t xml:space="preserve">10) </w:t>
      </w:r>
      <w:hyperlink w:history="0" r:id="rId57"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распоряжением</w:t>
        </w:r>
      </w:hyperlink>
      <w:r>
        <w:rPr>
          <w:sz w:val="20"/>
        </w:rPr>
        <w:t xml:space="preserve"> Правительства Российской Федерации от 29.11.2014 N 2403-р;</w:t>
      </w:r>
    </w:p>
    <w:p>
      <w:pPr>
        <w:pStyle w:val="0"/>
        <w:spacing w:before="200" w:line-rule="auto"/>
        <w:ind w:firstLine="540"/>
        <w:jc w:val="both"/>
      </w:pPr>
      <w:r>
        <w:rPr>
          <w:sz w:val="20"/>
        </w:rPr>
        <w:t xml:space="preserve">11) </w:t>
      </w:r>
      <w:hyperlink w:history="0" r:id="rId58"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распоряжением</w:t>
        </w:r>
      </w:hyperlink>
      <w:r>
        <w:rPr>
          <w:sz w:val="20"/>
        </w:rPr>
        <w:t xml:space="preserve"> Правительства Российской Федерации от 01.10.2021 N 2765-р;</w:t>
      </w:r>
    </w:p>
    <w:p>
      <w:pPr>
        <w:pStyle w:val="0"/>
        <w:spacing w:before="200" w:line-rule="auto"/>
        <w:ind w:firstLine="540"/>
        <w:jc w:val="both"/>
      </w:pPr>
      <w:r>
        <w:rPr>
          <w:sz w:val="20"/>
        </w:rPr>
        <w:t xml:space="preserve">12) </w:t>
      </w:r>
      <w:hyperlink w:history="0" r:id="rId59" w:tooltip="Закон Тверской области от 25.02.1999 N 50-ОЗ-2 (ред. от 23.12.2022) &quot;О регулировании на территории Тверской области отдельных вопросов увековечения памяти погибших в период Великой Отечественной войны 1941 - 1945 годов защитников Отечества&quot; (принят Постановлением Законодательного Собрания Тверской области 25.02.1999 N 259-П-2) {КонсультантПлюс}">
        <w:r>
          <w:rPr>
            <w:sz w:val="20"/>
            <w:color w:val="0000ff"/>
          </w:rPr>
          <w:t xml:space="preserve">Законом</w:t>
        </w:r>
      </w:hyperlink>
      <w:r>
        <w:rPr>
          <w:sz w:val="20"/>
        </w:rPr>
        <w:t xml:space="preserve"> Тверской области от 25.02.1999 N 50-ОЗ-2 "О регулировании на территории Тверской области отдельных вопросов увековечения памяти погибших в период Великой Отечественной войны 1941 - 1945 годов защитников Отечества";</w:t>
      </w:r>
    </w:p>
    <w:p>
      <w:pPr>
        <w:pStyle w:val="0"/>
        <w:spacing w:before="200" w:line-rule="auto"/>
        <w:ind w:firstLine="540"/>
        <w:jc w:val="both"/>
      </w:pPr>
      <w:r>
        <w:rPr>
          <w:sz w:val="20"/>
        </w:rPr>
        <w:t xml:space="preserve">13) </w:t>
      </w:r>
      <w:hyperlink w:history="0" r:id="rId60" w:tooltip="Закон Тверской области от 06.07.2015 N 57-ЗО (ред. от 02.03.2023) &quot;О молодежной политике в Тверской области&quot; (принят Законодательным Собранием Тверской области 25.06.2015) {КонсультантПлюс}">
        <w:r>
          <w:rPr>
            <w:sz w:val="20"/>
            <w:color w:val="0000ff"/>
          </w:rPr>
          <w:t xml:space="preserve">Законом</w:t>
        </w:r>
      </w:hyperlink>
      <w:r>
        <w:rPr>
          <w:sz w:val="20"/>
        </w:rPr>
        <w:t xml:space="preserve"> Тверской области от 06.07.2015 N 57-ЗО "О молодежной политике в Тверской области";</w:t>
      </w:r>
    </w:p>
    <w:p>
      <w:pPr>
        <w:pStyle w:val="0"/>
        <w:spacing w:before="200" w:line-rule="auto"/>
        <w:ind w:firstLine="540"/>
        <w:jc w:val="both"/>
      </w:pPr>
      <w:r>
        <w:rPr>
          <w:sz w:val="20"/>
        </w:rPr>
        <w:t xml:space="preserve">14) </w:t>
      </w:r>
      <w:hyperlink w:history="0" r:id="rId61" w:tooltip="Закон Тверской области от 28.09.2018 N 42-ЗО (ред. от 06.12.2023) &quot;О добровольческой (волонтерской) деятельности в Тверской области&quot; (принят Законодательным Собранием Тверской области 13.09.2018) {КонсультантПлюс}">
        <w:r>
          <w:rPr>
            <w:sz w:val="20"/>
            <w:color w:val="0000ff"/>
          </w:rPr>
          <w:t xml:space="preserve">Законом</w:t>
        </w:r>
      </w:hyperlink>
      <w:r>
        <w:rPr>
          <w:sz w:val="20"/>
        </w:rPr>
        <w:t xml:space="preserve"> Тверской области от 28.09.2018 N 42-ЗО "О добровольческой (волонтерской) деятельности в Тверской области".</w:t>
      </w:r>
    </w:p>
    <w:p>
      <w:pPr>
        <w:pStyle w:val="0"/>
        <w:spacing w:before="200" w:line-rule="auto"/>
        <w:ind w:firstLine="540"/>
        <w:jc w:val="both"/>
      </w:pPr>
      <w:r>
        <w:rPr>
          <w:sz w:val="20"/>
        </w:rPr>
        <w:t xml:space="preserve">29. Основными целями молодежной политики согласно Федеральному </w:t>
      </w:r>
      <w:hyperlink w:history="0" r:id="rId62" w:tooltip="Федеральный закон от 30.12.2020 N 489-ФЗ (ред. от 22.04.2024) &quot;О молодежной политике в Российской Федерации&quot; {КонсультантПлюс}">
        <w:r>
          <w:rPr>
            <w:sz w:val="20"/>
            <w:color w:val="0000ff"/>
          </w:rPr>
          <w:t xml:space="preserve">закону</w:t>
        </w:r>
      </w:hyperlink>
      <w:r>
        <w:rPr>
          <w:sz w:val="20"/>
        </w:rPr>
        <w:t xml:space="preserve"> от 30.12.2020 N 489-ФЗ "О молодежной политике в Российской Федерации" являются:</w:t>
      </w:r>
    </w:p>
    <w:p>
      <w:pPr>
        <w:pStyle w:val="0"/>
        <w:spacing w:before="200" w:line-rule="auto"/>
        <w:ind w:firstLine="540"/>
        <w:jc w:val="both"/>
      </w:pPr>
      <w:r>
        <w:rPr>
          <w:sz w:val="20"/>
        </w:rPr>
        <w:t xml:space="preserve">1) защита прав и законных интересов молодежи;</w:t>
      </w:r>
    </w:p>
    <w:p>
      <w:pPr>
        <w:pStyle w:val="0"/>
        <w:spacing w:before="200" w:line-rule="auto"/>
        <w:ind w:firstLine="540"/>
        <w:jc w:val="both"/>
      </w:pPr>
      <w:r>
        <w:rPr>
          <w:sz w:val="20"/>
        </w:rPr>
        <w:t xml:space="preserve">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pPr>
        <w:pStyle w:val="0"/>
        <w:spacing w:before="200" w:line-rule="auto"/>
        <w:ind w:firstLine="540"/>
        <w:jc w:val="both"/>
      </w:pPr>
      <w:r>
        <w:rPr>
          <w:sz w:val="20"/>
        </w:rPr>
        <w:t xml:space="preserve">3) создание условий для участия молодежи в политической, социально-экономической, научной, спортивной и культурной жизни общества;</w:t>
      </w:r>
    </w:p>
    <w:p>
      <w:pPr>
        <w:pStyle w:val="0"/>
        <w:spacing w:before="200" w:line-rule="auto"/>
        <w:ind w:firstLine="540"/>
        <w:jc w:val="both"/>
      </w:pPr>
      <w:r>
        <w:rPr>
          <w:sz w:val="20"/>
        </w:rPr>
        <w:t xml:space="preserve">4) повышение уровня межнационального (межэтнического) и межконфессионального согласия в молодежной среде;</w:t>
      </w:r>
    </w:p>
    <w:p>
      <w:pPr>
        <w:pStyle w:val="0"/>
        <w:spacing w:before="200" w:line-rule="auto"/>
        <w:ind w:firstLine="540"/>
        <w:jc w:val="both"/>
      </w:pPr>
      <w:r>
        <w:rPr>
          <w:sz w:val="20"/>
        </w:rPr>
        <w:t xml:space="preserve">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pPr>
        <w:pStyle w:val="0"/>
        <w:spacing w:before="200" w:line-rule="auto"/>
        <w:ind w:firstLine="540"/>
        <w:jc w:val="both"/>
      </w:pPr>
      <w:r>
        <w:rPr>
          <w:sz w:val="20"/>
        </w:rPr>
        <w:t xml:space="preserve">6) формирование культуры семейных отношений, поддержка молодых семей, способствующие улучшению демографической ситуации в Российской Федерации.</w:t>
      </w:r>
    </w:p>
    <w:p>
      <w:pPr>
        <w:pStyle w:val="0"/>
        <w:spacing w:before="200" w:line-rule="auto"/>
        <w:ind w:firstLine="540"/>
        <w:jc w:val="both"/>
      </w:pPr>
      <w:r>
        <w:rPr>
          <w:sz w:val="20"/>
        </w:rPr>
        <w:t xml:space="preserve">30. </w:t>
      </w:r>
      <w:hyperlink w:history="0" r:id="rId63"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 национальных целях развития определена национальная цель развития Российской Федерации "Возможности для самореализации и развития талантов". В соответствии с </w:t>
      </w:r>
      <w:hyperlink w:history="0" r:id="rId64"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распоряжением</w:t>
        </w:r>
      </w:hyperlink>
      <w:r>
        <w:rPr>
          <w:sz w:val="20"/>
        </w:rPr>
        <w:t xml:space="preserve"> Правительства Российской Федерации от 29.11.2014 N 2403-р приоритетными являются следующие задачи развития молодежной политики в Российской Федерации:</w:t>
      </w:r>
    </w:p>
    <w:p>
      <w:pPr>
        <w:pStyle w:val="0"/>
        <w:spacing w:before="200" w:line-rule="auto"/>
        <w:ind w:firstLine="540"/>
        <w:jc w:val="both"/>
      </w:pPr>
      <w:r>
        <w:rPr>
          <w:sz w:val="20"/>
        </w:rPr>
        <w:t xml:space="preserve">1) формирование системы ценностей с учетом многонациональной основы нашего государства,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pPr>
        <w:pStyle w:val="0"/>
        <w:spacing w:before="200" w:line-rule="auto"/>
        <w:ind w:firstLine="540"/>
        <w:jc w:val="both"/>
      </w:pPr>
      <w:r>
        <w:rPr>
          <w:sz w:val="20"/>
        </w:rPr>
        <w:t xml:space="preserve">2) развитие просветительской работы с молодежью, инновационных образовательных и воспитательных технологий, а также создание условий для самообразования молодежи;</w:t>
      </w:r>
    </w:p>
    <w:p>
      <w:pPr>
        <w:pStyle w:val="0"/>
        <w:spacing w:before="200" w:line-rule="auto"/>
        <w:ind w:firstLine="540"/>
        <w:jc w:val="both"/>
      </w:pPr>
      <w:r>
        <w:rPr>
          <w:sz w:val="20"/>
        </w:rPr>
        <w:t xml:space="preserve">3) 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 молодежи;</w:t>
      </w:r>
    </w:p>
    <w:p>
      <w:pPr>
        <w:pStyle w:val="0"/>
        <w:spacing w:before="200" w:line-rule="auto"/>
        <w:ind w:firstLine="540"/>
        <w:jc w:val="both"/>
      </w:pPr>
      <w:r>
        <w:rPr>
          <w:sz w:val="20"/>
        </w:rPr>
        <w:t xml:space="preserve">4) создание условий для реализации потенциала молодежи в социально-экономической сфере, а также внедрение технологии "социального лифта";</w:t>
      </w:r>
    </w:p>
    <w:p>
      <w:pPr>
        <w:pStyle w:val="0"/>
        <w:spacing w:before="200" w:line-rule="auto"/>
        <w:ind w:firstLine="540"/>
        <w:jc w:val="both"/>
      </w:pPr>
      <w:r>
        <w:rPr>
          <w:sz w:val="20"/>
        </w:rPr>
        <w:t xml:space="preserve">5) 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p>
    <w:p>
      <w:pPr>
        <w:pStyle w:val="0"/>
        <w:spacing w:before="200" w:line-rule="auto"/>
        <w:ind w:firstLine="540"/>
        <w:jc w:val="both"/>
      </w:pPr>
      <w:r>
        <w:rPr>
          <w:sz w:val="20"/>
        </w:rPr>
        <w:t xml:space="preserve">6) 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 а также повышение эффективности использования информационной инфраструктуры в интересах патриотического и гражданского воспитания молодежи.</w:t>
      </w:r>
    </w:p>
    <w:p>
      <w:pPr>
        <w:pStyle w:val="0"/>
        <w:spacing w:before="200" w:line-rule="auto"/>
        <w:ind w:firstLine="540"/>
        <w:jc w:val="both"/>
      </w:pPr>
      <w:r>
        <w:rPr>
          <w:sz w:val="20"/>
        </w:rPr>
        <w:t xml:space="preserve">31. Требования к молодежной политике Тверской области определяются законодательством в сфере молодежной политики.</w:t>
      </w:r>
    </w:p>
    <w:p>
      <w:pPr>
        <w:pStyle w:val="0"/>
        <w:jc w:val="both"/>
      </w:pPr>
      <w:r>
        <w:rPr>
          <w:sz w:val="20"/>
        </w:rPr>
      </w:r>
    </w:p>
    <w:p>
      <w:pPr>
        <w:pStyle w:val="2"/>
        <w:outlineLvl w:val="2"/>
        <w:jc w:val="center"/>
      </w:pPr>
      <w:r>
        <w:rPr>
          <w:sz w:val="20"/>
        </w:rPr>
        <w:t xml:space="preserve">Подраздел III</w:t>
      </w:r>
    </w:p>
    <w:p>
      <w:pPr>
        <w:pStyle w:val="2"/>
        <w:jc w:val="center"/>
      </w:pPr>
      <w:r>
        <w:rPr>
          <w:sz w:val="20"/>
        </w:rPr>
        <w:t xml:space="preserve">Задачи регионального управления, способы их эффективного</w:t>
      </w:r>
    </w:p>
    <w:p>
      <w:pPr>
        <w:pStyle w:val="2"/>
        <w:jc w:val="center"/>
      </w:pPr>
      <w:r>
        <w:rPr>
          <w:sz w:val="20"/>
        </w:rPr>
        <w:t xml:space="preserve">решения в молодежной политике Тверской области</w:t>
      </w:r>
    </w:p>
    <w:p>
      <w:pPr>
        <w:pStyle w:val="0"/>
        <w:jc w:val="both"/>
      </w:pPr>
      <w:r>
        <w:rPr>
          <w:sz w:val="20"/>
        </w:rPr>
      </w:r>
    </w:p>
    <w:p>
      <w:pPr>
        <w:pStyle w:val="0"/>
        <w:ind w:firstLine="540"/>
        <w:jc w:val="both"/>
      </w:pPr>
      <w:r>
        <w:rPr>
          <w:sz w:val="20"/>
        </w:rPr>
        <w:t xml:space="preserve">32. Приоритетными задачами развития молодежной политики в Тверской области являются:</w:t>
      </w:r>
    </w:p>
    <w:p>
      <w:pPr>
        <w:pStyle w:val="0"/>
        <w:spacing w:before="200" w:line-rule="auto"/>
        <w:ind w:firstLine="540"/>
        <w:jc w:val="both"/>
      </w:pPr>
      <w:r>
        <w:rPr>
          <w:sz w:val="20"/>
        </w:rPr>
        <w:t xml:space="preserve">1) формирование системы нравственных и гражданско-патриотических ценностей у молодежи посредством реализации мероприятий, направленных на содействие духовно-нравственному воспитанию молодежи, формирование активной гражданской позиции, оказания поддержки в реализации инициатив;</w:t>
      </w:r>
    </w:p>
    <w:p>
      <w:pPr>
        <w:pStyle w:val="0"/>
        <w:spacing w:before="200" w:line-rule="auto"/>
        <w:ind w:firstLine="540"/>
        <w:jc w:val="both"/>
      </w:pPr>
      <w:r>
        <w:rPr>
          <w:sz w:val="20"/>
        </w:rPr>
        <w:t xml:space="preserve">2) формирование жизненных сценариев молодежи, основанных на принципах патриотизма, укрепления и защиты семьи и ценностей семейной жизни, морали и нравственности, правосознания, здорового образа жизни и экологической грамотности;</w:t>
      </w:r>
    </w:p>
    <w:p>
      <w:pPr>
        <w:pStyle w:val="0"/>
        <w:spacing w:before="200" w:line-rule="auto"/>
        <w:ind w:firstLine="540"/>
        <w:jc w:val="both"/>
      </w:pPr>
      <w:r>
        <w:rPr>
          <w:sz w:val="20"/>
        </w:rPr>
        <w:t xml:space="preserve">3) создание условий для реализации потенциала молодежи в социально-экономической сфере, для самообразования молодежи, развития компетенций личностного роста, внедрение технологии "социального лифта";</w:t>
      </w:r>
    </w:p>
    <w:p>
      <w:pPr>
        <w:pStyle w:val="0"/>
        <w:spacing w:before="200" w:line-rule="auto"/>
        <w:ind w:firstLine="540"/>
        <w:jc w:val="both"/>
      </w:pPr>
      <w:r>
        <w:rPr>
          <w:sz w:val="20"/>
        </w:rPr>
        <w:t xml:space="preserve">4) модернизация системы молодежной политики Тверской области, включая создание новых учреждений молодежной политики, а также повышение эффективности деятельности уже существующих учреждений;</w:t>
      </w:r>
    </w:p>
    <w:p>
      <w:pPr>
        <w:pStyle w:val="0"/>
        <w:spacing w:before="200" w:line-rule="auto"/>
        <w:ind w:firstLine="540"/>
        <w:jc w:val="both"/>
      </w:pPr>
      <w:r>
        <w:rPr>
          <w:sz w:val="20"/>
        </w:rPr>
        <w:t xml:space="preserve">5) повышение профессионального престижа специалистов по работе с молодежью;</w:t>
      </w:r>
    </w:p>
    <w:p>
      <w:pPr>
        <w:pStyle w:val="0"/>
        <w:spacing w:before="200" w:line-rule="auto"/>
        <w:ind w:firstLine="540"/>
        <w:jc w:val="both"/>
      </w:pPr>
      <w:r>
        <w:rPr>
          <w:sz w:val="20"/>
        </w:rPr>
        <w:t xml:space="preserve">6) содействие в решении социально-экономических проблем молодых семей и формирование ценностей семейной культуры в молодежной среде.</w:t>
      </w:r>
    </w:p>
    <w:p>
      <w:pPr>
        <w:pStyle w:val="0"/>
        <w:spacing w:before="200" w:line-rule="auto"/>
        <w:ind w:firstLine="540"/>
        <w:jc w:val="both"/>
      </w:pPr>
      <w:r>
        <w:rPr>
          <w:sz w:val="20"/>
        </w:rPr>
        <w:t xml:space="preserve">Достижение поставленных задач возможно благодаря реализации мероприятий, предусмотренных государственной программой.</w:t>
      </w:r>
    </w:p>
    <w:p>
      <w:pPr>
        <w:pStyle w:val="0"/>
        <w:jc w:val="both"/>
      </w:pPr>
      <w:r>
        <w:rPr>
          <w:sz w:val="20"/>
        </w:rPr>
      </w:r>
    </w:p>
    <w:p>
      <w:pPr>
        <w:pStyle w:val="2"/>
        <w:outlineLvl w:val="2"/>
        <w:jc w:val="center"/>
      </w:pPr>
      <w:r>
        <w:rPr>
          <w:sz w:val="20"/>
        </w:rPr>
        <w:t xml:space="preserve">Подраздел IV</w:t>
      </w:r>
    </w:p>
    <w:p>
      <w:pPr>
        <w:pStyle w:val="2"/>
        <w:jc w:val="center"/>
      </w:pPr>
      <w:r>
        <w:rPr>
          <w:sz w:val="20"/>
        </w:rPr>
        <w:t xml:space="preserve">Задачи развития молодежной политики, определенные</w:t>
      </w:r>
    </w:p>
    <w:p>
      <w:pPr>
        <w:pStyle w:val="2"/>
        <w:jc w:val="center"/>
      </w:pPr>
      <w:r>
        <w:rPr>
          <w:sz w:val="20"/>
        </w:rPr>
        <w:t xml:space="preserve">в соответствии с национальными целями</w:t>
      </w:r>
    </w:p>
    <w:p>
      <w:pPr>
        <w:pStyle w:val="0"/>
        <w:jc w:val="both"/>
      </w:pPr>
      <w:r>
        <w:rPr>
          <w:sz w:val="20"/>
        </w:rPr>
      </w:r>
    </w:p>
    <w:p>
      <w:pPr>
        <w:pStyle w:val="0"/>
        <w:ind w:firstLine="540"/>
        <w:jc w:val="both"/>
      </w:pPr>
      <w:r>
        <w:rPr>
          <w:sz w:val="20"/>
        </w:rPr>
        <w:t xml:space="preserve">33. В соответствии с </w:t>
      </w:r>
      <w:hyperlink w:history="0" r:id="rId65"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 национальных целях развития целевыми показателями, характеризующими достижение национальной цели развития "Возможности для самореализации и развития талантов", являются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 показателем, характеризующим достижение национальной цели развития "Комфортная и безопасная среда для жизни" является "Улучшение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w:t>
      </w:r>
    </w:p>
    <w:p>
      <w:pPr>
        <w:pStyle w:val="0"/>
        <w:spacing w:before="200" w:line-rule="auto"/>
        <w:ind w:firstLine="540"/>
        <w:jc w:val="both"/>
      </w:pPr>
      <w:r>
        <w:rPr>
          <w:sz w:val="20"/>
        </w:rPr>
        <w:t xml:space="preserve">34. Для достижения целевого показателя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установленного </w:t>
      </w:r>
      <w:hyperlink w:history="0" r:id="rId66"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абзацем третьим подпункта "б" пункта 2</w:t>
        </w:r>
      </w:hyperlink>
      <w:r>
        <w:rPr>
          <w:sz w:val="20"/>
        </w:rPr>
        <w:t xml:space="preserve"> Указа Президента Российской Федерации о национальных целях развития, реализуются задачи по формированию инфраструктуры учреждений молодежной политики, деятельность которых направлена на выявление, поддержку и развитие способностей и талантов у детей и молодежи.</w:t>
      </w:r>
    </w:p>
    <w:p>
      <w:pPr>
        <w:pStyle w:val="0"/>
        <w:spacing w:before="200" w:line-rule="auto"/>
        <w:ind w:firstLine="540"/>
        <w:jc w:val="both"/>
      </w:pPr>
      <w:r>
        <w:rPr>
          <w:sz w:val="20"/>
        </w:rPr>
        <w:t xml:space="preserve">35. Достижение целевого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установленного </w:t>
      </w:r>
      <w:hyperlink w:history="0" r:id="rId67"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абзацем пятым подпункта "б" пункта 2</w:t>
        </w:r>
      </w:hyperlink>
      <w:r>
        <w:rPr>
          <w:sz w:val="20"/>
        </w:rPr>
        <w:t xml:space="preserve"> Указа Президента Российской Федерации о национальных целях развития, обеспечивается посредством решения задач по сохранению исторических и национально-культурных традиций и организации на их основе процесса воспитания гармонично развитой и социально ответственной личности по следующим направлениям:</w:t>
      </w:r>
    </w:p>
    <w:p>
      <w:pPr>
        <w:pStyle w:val="0"/>
        <w:spacing w:before="200" w:line-rule="auto"/>
        <w:ind w:firstLine="540"/>
        <w:jc w:val="both"/>
      </w:pPr>
      <w:r>
        <w:rPr>
          <w:sz w:val="20"/>
        </w:rPr>
        <w:t xml:space="preserve">1) сохранение исторических и национально-культурных традиций, включающее меры по поддержке творческих инициатив молодежи, направленных на укрепление российской гражданской идентичности и сохранение традиционных российских духовно-нравственных ценностей, творческих проектов;</w:t>
      </w:r>
    </w:p>
    <w:p>
      <w:pPr>
        <w:pStyle w:val="0"/>
        <w:spacing w:before="200" w:line-rule="auto"/>
        <w:ind w:firstLine="540"/>
        <w:jc w:val="both"/>
      </w:pPr>
      <w:r>
        <w:rPr>
          <w:sz w:val="20"/>
        </w:rPr>
        <w:t xml:space="preserve">2) воспитание на основе исторических и национально-культурных традиций путем реализации гражданско-патриотических и культурно-познавательных мероприятий, поддержки дополнительных возможностей для творческого развития, самореализации и продвижения талантливой молодежи.</w:t>
      </w:r>
    </w:p>
    <w:p>
      <w:pPr>
        <w:pStyle w:val="0"/>
        <w:spacing w:before="200" w:line-rule="auto"/>
        <w:ind w:firstLine="540"/>
        <w:jc w:val="both"/>
      </w:pPr>
      <w:r>
        <w:rPr>
          <w:sz w:val="20"/>
        </w:rPr>
        <w:t xml:space="preserve">36. На достижение целевого показателя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 установленного </w:t>
      </w:r>
      <w:hyperlink w:history="0" r:id="rId68"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абзацем шестым подпункта "б" пункта 2</w:t>
        </w:r>
      </w:hyperlink>
      <w:r>
        <w:rPr>
          <w:sz w:val="20"/>
        </w:rPr>
        <w:t xml:space="preserve"> Указа Президента Российской Федерации о национальных целях развития, обеспечивается посредством решения задач по вовлечению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spacing w:before="200" w:line-rule="auto"/>
        <w:ind w:firstLine="540"/>
        <w:jc w:val="both"/>
      </w:pPr>
      <w:r>
        <w:rPr>
          <w:sz w:val="20"/>
        </w:rPr>
        <w:t xml:space="preserve">37. Достижение целевого показателя "Улучшение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 установленного </w:t>
      </w:r>
      <w:hyperlink w:history="0" r:id="rId69"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абзацем вторым подпункта "в" пункта 2</w:t>
        </w:r>
      </w:hyperlink>
      <w:r>
        <w:rPr>
          <w:sz w:val="20"/>
        </w:rPr>
        <w:t xml:space="preserve"> Указа Президента Российской Федерации о национальных целях развития, обеспечивается посредством решения задач по оказанию государственной поддержки молодым семьям.</w:t>
      </w:r>
    </w:p>
    <w:p>
      <w:pPr>
        <w:pStyle w:val="0"/>
        <w:spacing w:before="200" w:line-rule="auto"/>
        <w:ind w:firstLine="540"/>
        <w:jc w:val="both"/>
      </w:pPr>
      <w:r>
        <w:rPr>
          <w:sz w:val="20"/>
        </w:rPr>
        <w:t xml:space="preserve">38. В рамках национальной цели развития "Возможности для самореализации и развития талантов" государственная программа направлена на достижение следующих целевых показателей:</w:t>
      </w:r>
    </w:p>
    <w:p>
      <w:pPr>
        <w:pStyle w:val="0"/>
        <w:spacing w:before="200" w:line-rule="auto"/>
        <w:ind w:firstLine="540"/>
        <w:jc w:val="both"/>
      </w:pPr>
      <w:r>
        <w:rPr>
          <w:sz w:val="20"/>
        </w:rPr>
        <w:t xml:space="preserve">1) доля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spacing w:before="200" w:line-rule="auto"/>
        <w:ind w:firstLine="540"/>
        <w:jc w:val="both"/>
      </w:pPr>
      <w:r>
        <w:rPr>
          <w:sz w:val="20"/>
        </w:rPr>
        <w:t xml:space="preserve">2) численность молодежи Тверской области, вовлеченной в общественные молодежные мероприятия по ключевым направлениям реализации молодежной политики;</w:t>
      </w:r>
    </w:p>
    <w:p>
      <w:pPr>
        <w:pStyle w:val="0"/>
        <w:spacing w:before="200" w:line-rule="auto"/>
        <w:ind w:firstLine="540"/>
        <w:jc w:val="both"/>
      </w:pPr>
      <w:r>
        <w:rPr>
          <w:sz w:val="20"/>
        </w:rPr>
        <w:t xml:space="preserve">3) количество созданных учреждений молодежной политики, соответствующих стандарту учреждения молодежной политики Федерального агентства по делам молодежи;</w:t>
      </w:r>
    </w:p>
    <w:p>
      <w:pPr>
        <w:pStyle w:val="0"/>
        <w:spacing w:before="200" w:line-rule="auto"/>
        <w:ind w:firstLine="540"/>
        <w:jc w:val="both"/>
      </w:pPr>
      <w:r>
        <w:rPr>
          <w:sz w:val="20"/>
        </w:rPr>
        <w:t xml:space="preserve">4) количество поддержанных творческих инициатив и проектов молодежи;</w:t>
      </w:r>
    </w:p>
    <w:p>
      <w:pPr>
        <w:pStyle w:val="0"/>
        <w:spacing w:before="200" w:line-rule="auto"/>
        <w:ind w:firstLine="540"/>
        <w:jc w:val="both"/>
      </w:pPr>
      <w:r>
        <w:rPr>
          <w:sz w:val="20"/>
        </w:rPr>
        <w:t xml:space="preserve">5) количество специалистов сферы молодежной политики, повысивших квалификацию по организации работы с молодежью.</w:t>
      </w:r>
    </w:p>
    <w:p>
      <w:pPr>
        <w:pStyle w:val="0"/>
        <w:spacing w:before="200" w:line-rule="auto"/>
        <w:ind w:firstLine="540"/>
        <w:jc w:val="both"/>
      </w:pPr>
      <w:r>
        <w:rPr>
          <w:sz w:val="20"/>
        </w:rPr>
        <w:t xml:space="preserve">39. Достижение указанных целевых показателей осуществляется в рамках реализации региональных проектов "Патриотическое воспитание граждан Российской Федерации (Тверская область)", "Социальная активность (Тверская область)", "Развитие системы поддержки молодежи ("Молодежь России") (Тверская область)" национального </w:t>
      </w:r>
      <w:hyperlink w:history="0" r:id="rId7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а также в рамках государственной </w:t>
      </w:r>
      <w:hyperlink w:history="0" r:id="rId71"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w:t>
      </w:r>
    </w:p>
    <w:p>
      <w:pPr>
        <w:pStyle w:val="0"/>
        <w:spacing w:before="200" w:line-rule="auto"/>
        <w:ind w:firstLine="540"/>
        <w:jc w:val="both"/>
      </w:pPr>
      <w:r>
        <w:rPr>
          <w:sz w:val="20"/>
        </w:rPr>
        <w:t xml:space="preserve">40. В рамках государственной программы обеспечивается согласованность целей и показателей с целями и показателями национального </w:t>
      </w:r>
      <w:hyperlink w:history="0" r:id="rId7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утвержденного президиумом Совета при Президенте Российской Федерации по стратегическому развитию и национальным проектам, протокол от 24.12.2018 N 16, государственной </w:t>
      </w:r>
      <w:hyperlink w:history="0" r:id="rId73"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Механизмы управления реализацией государственной программы</w:t>
      </w:r>
    </w:p>
    <w:p>
      <w:pPr>
        <w:pStyle w:val="0"/>
        <w:jc w:val="both"/>
      </w:pPr>
      <w:r>
        <w:rPr>
          <w:sz w:val="20"/>
        </w:rPr>
      </w:r>
    </w:p>
    <w:p>
      <w:pPr>
        <w:pStyle w:val="0"/>
        <w:ind w:firstLine="540"/>
        <w:jc w:val="both"/>
      </w:pPr>
      <w:r>
        <w:rPr>
          <w:sz w:val="20"/>
        </w:rPr>
        <w:t xml:space="preserve">41. Субъектами управления реализацией государственной программы являются:</w:t>
      </w:r>
    </w:p>
    <w:p>
      <w:pPr>
        <w:pStyle w:val="0"/>
        <w:spacing w:before="200" w:line-rule="auto"/>
        <w:ind w:firstLine="540"/>
        <w:jc w:val="both"/>
      </w:pPr>
      <w:r>
        <w:rPr>
          <w:sz w:val="20"/>
        </w:rPr>
        <w:t xml:space="preserve">1) куратор государственной программы;</w:t>
      </w:r>
    </w:p>
    <w:p>
      <w:pPr>
        <w:pStyle w:val="0"/>
        <w:spacing w:before="200" w:line-rule="auto"/>
        <w:ind w:firstLine="540"/>
        <w:jc w:val="both"/>
      </w:pPr>
      <w:r>
        <w:rPr>
          <w:sz w:val="20"/>
        </w:rPr>
        <w:t xml:space="preserve">2) ответственный исполнитель государственной программы;</w:t>
      </w:r>
    </w:p>
    <w:p>
      <w:pPr>
        <w:pStyle w:val="0"/>
        <w:spacing w:before="200" w:line-rule="auto"/>
        <w:ind w:firstLine="540"/>
        <w:jc w:val="both"/>
      </w:pPr>
      <w:r>
        <w:rPr>
          <w:sz w:val="20"/>
        </w:rPr>
        <w:t xml:space="preserve">3) участники государственной программы.</w:t>
      </w:r>
    </w:p>
    <w:p>
      <w:pPr>
        <w:pStyle w:val="0"/>
        <w:spacing w:before="200" w:line-rule="auto"/>
        <w:ind w:firstLine="540"/>
        <w:jc w:val="both"/>
      </w:pPr>
      <w:r>
        <w:rPr>
          <w:sz w:val="20"/>
        </w:rPr>
        <w:t xml:space="preserve">42. Куратор государственной программы:</w:t>
      </w:r>
    </w:p>
    <w:p>
      <w:pPr>
        <w:pStyle w:val="0"/>
        <w:spacing w:before="200" w:line-rule="auto"/>
        <w:ind w:firstLine="540"/>
        <w:jc w:val="both"/>
      </w:pPr>
      <w:r>
        <w:rPr>
          <w:sz w:val="20"/>
        </w:rPr>
        <w:t xml:space="preserve">1) координирует разработку и реализацию государственной программы;</w:t>
      </w:r>
    </w:p>
    <w:p>
      <w:pPr>
        <w:pStyle w:val="0"/>
        <w:spacing w:before="200" w:line-rule="auto"/>
        <w:ind w:firstLine="540"/>
        <w:jc w:val="both"/>
      </w:pPr>
      <w:r>
        <w:rPr>
          <w:sz w:val="20"/>
        </w:rPr>
        <w:t xml:space="preserve">2) одобряет стратегические приоритеты, цели, показатели и структуру государственной программы;</w:t>
      </w:r>
    </w:p>
    <w:p>
      <w:pPr>
        <w:pStyle w:val="0"/>
        <w:spacing w:before="200" w:line-rule="auto"/>
        <w:ind w:firstLine="540"/>
        <w:jc w:val="both"/>
      </w:pPr>
      <w:r>
        <w:rPr>
          <w:sz w:val="20"/>
        </w:rPr>
        <w:t xml:space="preserve">3) осуществляет на постоянной основе контроль реализации государственной программы, в том числе рассматривает результаты мониторинга и оценки эффективности реализации государственной программы;</w:t>
      </w:r>
    </w:p>
    <w:p>
      <w:pPr>
        <w:pStyle w:val="0"/>
        <w:spacing w:before="200" w:line-rule="auto"/>
        <w:ind w:firstLine="540"/>
        <w:jc w:val="both"/>
      </w:pPr>
      <w:r>
        <w:rPr>
          <w:sz w:val="20"/>
        </w:rPr>
        <w:t xml:space="preserve">4) одобряет стратегические приоритеты, цели, показатели и структуру государственной программы;</w:t>
      </w:r>
    </w:p>
    <w:p>
      <w:pPr>
        <w:pStyle w:val="0"/>
        <w:spacing w:before="200" w:line-rule="auto"/>
        <w:ind w:firstLine="540"/>
        <w:jc w:val="both"/>
      </w:pPr>
      <w:r>
        <w:rPr>
          <w:sz w:val="20"/>
        </w:rPr>
        <w:t xml:space="preserve">5) одобряет параметры финансового обеспечения реализации государственной программы в рамках составления проекта областного бюджета Тверской области на очередной финансовый год и плановый период;</w:t>
      </w:r>
    </w:p>
    <w:p>
      <w:pPr>
        <w:pStyle w:val="0"/>
        <w:spacing w:before="200" w:line-rule="auto"/>
        <w:ind w:firstLine="540"/>
        <w:jc w:val="both"/>
      </w:pPr>
      <w:r>
        <w:rPr>
          <w:sz w:val="20"/>
        </w:rPr>
        <w:t xml:space="preserve">6) принимает решения о внесении изменений в государственную программу;</w:t>
      </w:r>
    </w:p>
    <w:p>
      <w:pPr>
        <w:pStyle w:val="0"/>
        <w:spacing w:before="200" w:line-rule="auto"/>
        <w:ind w:firstLine="540"/>
        <w:jc w:val="both"/>
      </w:pPr>
      <w:r>
        <w:rPr>
          <w:sz w:val="20"/>
        </w:rPr>
        <w:t xml:space="preserve">7) выполняет иные полномочия в сфере, соответствующей направлению государственной программы.</w:t>
      </w:r>
    </w:p>
    <w:p>
      <w:pPr>
        <w:pStyle w:val="0"/>
        <w:spacing w:before="200" w:line-rule="auto"/>
        <w:ind w:firstLine="540"/>
        <w:jc w:val="both"/>
      </w:pPr>
      <w:r>
        <w:rPr>
          <w:sz w:val="20"/>
        </w:rPr>
        <w:t xml:space="preserve">43. Ответственный исполнитель государственной программы является главным распорядителем средств областного бюджета Тверской области в соответствии с задачами деятельности, определенными </w:t>
      </w:r>
      <w:hyperlink w:history="0" r:id="rId74" w:tooltip="Постановление Правительства Тверской области от 03.06.2022 N 311-пп (ред. от 09.04.2024) &quot;О Положении о Министерстве молодежной политики Тверской области&quot; {КонсультантПлюс}">
        <w:r>
          <w:rPr>
            <w:sz w:val="20"/>
            <w:color w:val="0000ff"/>
          </w:rPr>
          <w:t xml:space="preserve">Положением</w:t>
        </w:r>
      </w:hyperlink>
      <w:r>
        <w:rPr>
          <w:sz w:val="20"/>
        </w:rPr>
        <w:t xml:space="preserve"> о Министерстве молодежной политики Тверской области, утвержденным Постановлением Правительства Тверской области от 03.06.2022 N 311-пп "О Положении о Министерстве молодежной политики Тверской области".</w:t>
      </w:r>
    </w:p>
    <w:p>
      <w:pPr>
        <w:pStyle w:val="0"/>
        <w:spacing w:before="200" w:line-rule="auto"/>
        <w:ind w:firstLine="540"/>
        <w:jc w:val="both"/>
      </w:pPr>
      <w:r>
        <w:rPr>
          <w:sz w:val="20"/>
        </w:rPr>
        <w:t xml:space="preserve">44. Мероприятия государственной программы реализует Министерство молодежной политики Тверской области как ответственный исполнитель государственной программы.</w:t>
      </w:r>
    </w:p>
    <w:p>
      <w:pPr>
        <w:pStyle w:val="0"/>
        <w:spacing w:before="200" w:line-rule="auto"/>
        <w:ind w:firstLine="540"/>
        <w:jc w:val="both"/>
      </w:pPr>
      <w:r>
        <w:rPr>
          <w:sz w:val="20"/>
        </w:rPr>
        <w:t xml:space="preserve">45. К реализации структурных элементов государственной программы ответственным исполнителем могут привлекаться исполнители структурных элементов - организации, определяемые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государственные учреждения Тверской области - в порядке, установленном </w:t>
      </w:r>
      <w:hyperlink w:history="0" r:id="rId75" w:tooltip="Постановление Правительства Тверской области от 11.08.2015 N 380-пп (ред. от 23.05.2022) &quot;О реализации отдельных положений федерального законодательства, регулирующего деятельность государственных учреждений, внесении изменений в Постановление Администрации Тверской области от 25.02.2011 N 82-па и признании утратившими силу отдельных постановлений Администрации Тверской области и Правительства Тверской области и отдельных положений постановлений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11.08.2015 N 380-пп "О реализации отдельных положений федерального законодательства, регулирующего деятельность государственных учреждений, внесении изменений в Постановление Администрации Тверской области от 25.02.2011 N 82-па и признании утратившими силу отдельных постановлений Администрации Тверской области и Правительства Тверской области и отдельных положений Постановлений Правительства Тверской области", органы местного самоуправления муниципальных образований Тверской области. Мероприятия государственной программы реализуются в соответствии с законодательством.</w:t>
      </w:r>
    </w:p>
    <w:p>
      <w:pPr>
        <w:pStyle w:val="0"/>
        <w:spacing w:before="200" w:line-rule="auto"/>
        <w:ind w:firstLine="540"/>
        <w:jc w:val="both"/>
      </w:pPr>
      <w:r>
        <w:rPr>
          <w:sz w:val="20"/>
        </w:rPr>
        <w:t xml:space="preserve">46. </w:t>
      </w:r>
      <w:hyperlink w:history="0" w:anchor="P1739" w:tooltip="Характеристика государственной программы Тверской области">
        <w:r>
          <w:rPr>
            <w:sz w:val="20"/>
            <w:color w:val="0000ff"/>
          </w:rPr>
          <w:t xml:space="preserve">Характеристика</w:t>
        </w:r>
      </w:hyperlink>
      <w:r>
        <w:rPr>
          <w:sz w:val="20"/>
        </w:rPr>
        <w:t xml:space="preserve"> государственной программы приведена в приложении 1 к настоящей государственной программе.</w:t>
      </w:r>
    </w:p>
    <w:p>
      <w:pPr>
        <w:pStyle w:val="0"/>
        <w:spacing w:before="200" w:line-rule="auto"/>
        <w:ind w:firstLine="540"/>
        <w:jc w:val="both"/>
      </w:pPr>
      <w:r>
        <w:rPr>
          <w:sz w:val="20"/>
        </w:rPr>
        <w:t xml:space="preserve">47. Государственной программой установлены следующие порядки предоставления и распределения субсидий из областного бюджета Тверской области бюджетам муниципальных образований Тверской области:</w:t>
      </w:r>
    </w:p>
    <w:p>
      <w:pPr>
        <w:pStyle w:val="0"/>
        <w:spacing w:before="200" w:line-rule="auto"/>
        <w:ind w:firstLine="540"/>
        <w:jc w:val="both"/>
      </w:pPr>
      <w:r>
        <w:rPr>
          <w:sz w:val="20"/>
        </w:rPr>
        <w:t xml:space="preserve">1) </w:t>
      </w:r>
      <w:hyperlink w:history="0" w:anchor="P6519" w:tooltip="Порядок">
        <w:r>
          <w:rPr>
            <w:sz w:val="20"/>
            <w:color w:val="0000ff"/>
          </w:rPr>
          <w:t xml:space="preserve">порядок</w:t>
        </w:r>
      </w:hyperlink>
      <w:r>
        <w:rPr>
          <w:sz w:val="20"/>
        </w:rPr>
        <w:t xml:space="preserve"> предоставления и распределения из областного бюджета Тверской области бюджетам муниципальных образований Тверской области субсидий на проведение работ по восстановлению территорий и объектов, исторически связанных с подвигами защитников Отечества, приведен в приложении 2 к настоящей государственной программе;</w:t>
      </w:r>
    </w:p>
    <w:p>
      <w:pPr>
        <w:pStyle w:val="0"/>
        <w:spacing w:before="200" w:line-rule="auto"/>
        <w:ind w:firstLine="540"/>
        <w:jc w:val="both"/>
      </w:pPr>
      <w:r>
        <w:rPr>
          <w:sz w:val="20"/>
        </w:rPr>
        <w:t xml:space="preserve">2) </w:t>
      </w:r>
      <w:hyperlink w:history="0" w:anchor="P6747" w:tooltip="Порядок">
        <w:r>
          <w:rPr>
            <w:sz w:val="20"/>
            <w:color w:val="0000ff"/>
          </w:rPr>
          <w:t xml:space="preserve">порядок</w:t>
        </w:r>
      </w:hyperlink>
      <w:r>
        <w:rPr>
          <w:sz w:val="20"/>
        </w:rPr>
        <w:t xml:space="preserve"> предоставления и распределения из областного бюджета Тверской области бюджетам муниципальных образований Тверской области субсидий на обустройство и восстановление воинских захоронений приведен в приложении 3 к настоящей государственной программе;</w:t>
      </w:r>
    </w:p>
    <w:p>
      <w:pPr>
        <w:pStyle w:val="0"/>
        <w:spacing w:before="200" w:line-rule="auto"/>
        <w:ind w:firstLine="540"/>
        <w:jc w:val="both"/>
      </w:pPr>
      <w:r>
        <w:rPr>
          <w:sz w:val="20"/>
        </w:rPr>
        <w:t xml:space="preserve">3) </w:t>
      </w:r>
      <w:hyperlink w:history="0" w:anchor="P6985" w:tooltip="Порядок">
        <w:r>
          <w:rPr>
            <w:sz w:val="20"/>
            <w:color w:val="0000ff"/>
          </w:rPr>
          <w:t xml:space="preserve">порядок</w:t>
        </w:r>
      </w:hyperlink>
      <w:r>
        <w:rPr>
          <w:sz w:val="20"/>
        </w:rPr>
        <w:t xml:space="preserve"> предоставления и распределения субсидий из областного бюджета Тверской области бюджетам муниципальных образований Тверской области на реализацию мероприятий по обеспечению жильем молодых семей приведен в приложении 4 к настоящей государственной программе;</w:t>
      </w:r>
    </w:p>
    <w:p>
      <w:pPr>
        <w:pStyle w:val="0"/>
        <w:spacing w:before="200" w:line-rule="auto"/>
        <w:ind w:firstLine="540"/>
        <w:jc w:val="both"/>
      </w:pPr>
      <w:r>
        <w:rPr>
          <w:sz w:val="20"/>
        </w:rPr>
        <w:t xml:space="preserve">4) </w:t>
      </w:r>
      <w:hyperlink w:history="0" w:anchor="P7088" w:tooltip="Порядок">
        <w:r>
          <w:rPr>
            <w:sz w:val="20"/>
            <w:color w:val="0000ff"/>
          </w:rPr>
          <w:t xml:space="preserve">порядок</w:t>
        </w:r>
      </w:hyperlink>
      <w:r>
        <w:rPr>
          <w:sz w:val="20"/>
        </w:rPr>
        <w:t xml:space="preserve"> предоставления молодым семьям социальных выплат на приобретение (строительство) жилья в Тверской области приведен в приложении 5 к настоящей государственной программе;</w:t>
      </w:r>
    </w:p>
    <w:p>
      <w:pPr>
        <w:pStyle w:val="0"/>
        <w:spacing w:before="200" w:line-rule="auto"/>
        <w:ind w:firstLine="540"/>
        <w:jc w:val="both"/>
      </w:pPr>
      <w:r>
        <w:rPr>
          <w:sz w:val="20"/>
        </w:rPr>
        <w:t xml:space="preserve">5) </w:t>
      </w:r>
      <w:hyperlink w:history="0" w:anchor="P7649" w:tooltip="Порядок">
        <w:r>
          <w:rPr>
            <w:sz w:val="20"/>
            <w:color w:val="0000ff"/>
          </w:rPr>
          <w:t xml:space="preserve">порядок</w:t>
        </w:r>
      </w:hyperlink>
      <w:r>
        <w:rPr>
          <w:sz w:val="20"/>
        </w:rPr>
        <w:t xml:space="preserve"> предоставления молодым семьям - участникам регионального проекта "Обеспечение доступным и комфортным жильем и коммунальными услугами граждан Российской Федерации" государственной программы Тверской области "Молодежь Верхневолжья" дополнительной социальной выплаты для погашения части кредита или займа либо для компенсации затраченных собственных средств на приобретение (строительство) жилья при рождении (усыновлении) одного ребенка приведен в приложении 6 к настоящей государственной программе.</w:t>
      </w:r>
    </w:p>
    <w:p>
      <w:pPr>
        <w:pStyle w:val="0"/>
        <w:spacing w:before="200" w:line-rule="auto"/>
        <w:ind w:firstLine="540"/>
        <w:jc w:val="both"/>
      </w:pPr>
      <w:r>
        <w:rPr>
          <w:sz w:val="20"/>
        </w:rPr>
        <w:t xml:space="preserve">48. </w:t>
      </w:r>
      <w:hyperlink w:history="0" w:anchor="P7873" w:tooltip="Перечень">
        <w:r>
          <w:rPr>
            <w:sz w:val="20"/>
            <w:color w:val="0000ff"/>
          </w:rPr>
          <w:t xml:space="preserve">Перечень</w:t>
        </w:r>
      </w:hyperlink>
      <w:r>
        <w:rPr>
          <w:sz w:val="20"/>
        </w:rPr>
        <w:t xml:space="preserve"> субсидий некоммерческим организациям,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приведен в приложении 7 к настоящей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Тверской области</w:t>
      </w:r>
    </w:p>
    <w:p>
      <w:pPr>
        <w:pStyle w:val="0"/>
        <w:jc w:val="right"/>
      </w:pPr>
      <w:r>
        <w:rPr>
          <w:sz w:val="20"/>
        </w:rPr>
        <w:t xml:space="preserve">"Молодежь Верхневолжья"</w:t>
      </w:r>
    </w:p>
    <w:p>
      <w:pPr>
        <w:pStyle w:val="0"/>
        <w:jc w:val="both"/>
      </w:pPr>
      <w:r>
        <w:rPr>
          <w:sz w:val="20"/>
        </w:rPr>
      </w:r>
    </w:p>
    <w:bookmarkStart w:id="1739" w:name="P1739"/>
    <w:bookmarkEnd w:id="1739"/>
    <w:p>
      <w:pPr>
        <w:pStyle w:val="2"/>
        <w:jc w:val="center"/>
      </w:pPr>
      <w:r>
        <w:rPr>
          <w:sz w:val="20"/>
        </w:rPr>
        <w:t xml:space="preserve">Характеристика государственной программы Тверской области</w:t>
      </w:r>
    </w:p>
    <w:p>
      <w:pPr>
        <w:pStyle w:val="2"/>
        <w:jc w:val="center"/>
      </w:pPr>
      <w:r>
        <w:rPr>
          <w:sz w:val="20"/>
        </w:rPr>
        <w:t xml:space="preserve">Государственная программа "Молодежь Верхневолжья"</w:t>
      </w:r>
    </w:p>
    <w:p>
      <w:pPr>
        <w:pStyle w:val="0"/>
        <w:jc w:val="both"/>
      </w:pPr>
      <w:r>
        <w:rPr>
          <w:sz w:val="20"/>
        </w:rPr>
      </w:r>
    </w:p>
    <w:p>
      <w:pPr>
        <w:pStyle w:val="0"/>
        <w:ind w:firstLine="540"/>
        <w:jc w:val="both"/>
      </w:pPr>
      <w:r>
        <w:rPr>
          <w:sz w:val="20"/>
        </w:rPr>
        <w:t xml:space="preserve">Принятые обозначения и сокращения:</w:t>
      </w:r>
    </w:p>
    <w:p>
      <w:pPr>
        <w:pStyle w:val="0"/>
        <w:spacing w:before="200" w:line-rule="auto"/>
        <w:ind w:firstLine="540"/>
        <w:jc w:val="both"/>
      </w:pPr>
      <w:r>
        <w:rPr>
          <w:sz w:val="20"/>
        </w:rPr>
        <w:t xml:space="preserve">1. Государственная программа - государственная программа Тверской области "Молодежь Верхневолжья".</w:t>
      </w:r>
    </w:p>
    <w:p>
      <w:pPr>
        <w:pStyle w:val="0"/>
        <w:spacing w:before="200" w:line-rule="auto"/>
        <w:ind w:firstLine="540"/>
        <w:jc w:val="both"/>
      </w:pPr>
      <w:r>
        <w:rPr>
          <w:sz w:val="20"/>
        </w:rPr>
        <w:t xml:space="preserve">2. Цель - цель государственной программы.</w:t>
      </w:r>
    </w:p>
    <w:p>
      <w:pPr>
        <w:pStyle w:val="0"/>
        <w:spacing w:before="200" w:line-rule="auto"/>
        <w:ind w:firstLine="540"/>
        <w:jc w:val="both"/>
      </w:pPr>
      <w:r>
        <w:rPr>
          <w:sz w:val="20"/>
        </w:rPr>
        <w:t xml:space="preserve">3. Направление - направление государственной программы.</w:t>
      </w:r>
    </w:p>
    <w:p>
      <w:pPr>
        <w:pStyle w:val="0"/>
        <w:spacing w:before="200" w:line-rule="auto"/>
        <w:ind w:firstLine="540"/>
        <w:jc w:val="both"/>
      </w:pPr>
      <w:r>
        <w:rPr>
          <w:sz w:val="20"/>
        </w:rPr>
        <w:t xml:space="preserve">4. Задача - задача регионального (ведомственного) проекта, комплекса процессных мероприятий.</w:t>
      </w:r>
    </w:p>
    <w:p>
      <w:pPr>
        <w:pStyle w:val="0"/>
        <w:spacing w:before="200" w:line-rule="auto"/>
        <w:ind w:firstLine="540"/>
        <w:jc w:val="both"/>
      </w:pPr>
      <w:r>
        <w:rPr>
          <w:sz w:val="20"/>
        </w:rPr>
        <w:t xml:space="preserve">5. Мероприятие - мероприятие регионального (ведомственного) проекта, комплекса процессных мероприятий.</w:t>
      </w:r>
    </w:p>
    <w:p>
      <w:pPr>
        <w:pStyle w:val="0"/>
        <w:spacing w:before="200" w:line-rule="auto"/>
        <w:ind w:firstLine="540"/>
        <w:jc w:val="both"/>
      </w:pPr>
      <w:r>
        <w:rPr>
          <w:sz w:val="20"/>
        </w:rPr>
        <w:t xml:space="preserve">6. Показатель - показатель цели государственной программы, показатель регионального (ведомственного) проекта, показатель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54"/>
        <w:gridCol w:w="510"/>
        <w:gridCol w:w="510"/>
        <w:gridCol w:w="415"/>
        <w:gridCol w:w="510"/>
        <w:gridCol w:w="765"/>
        <w:gridCol w:w="453"/>
        <w:gridCol w:w="453"/>
        <w:gridCol w:w="453"/>
        <w:gridCol w:w="434"/>
        <w:gridCol w:w="434"/>
        <w:gridCol w:w="435"/>
        <w:gridCol w:w="1474"/>
        <w:gridCol w:w="651"/>
        <w:gridCol w:w="3912"/>
        <w:gridCol w:w="1191"/>
        <w:gridCol w:w="1191"/>
        <w:gridCol w:w="1191"/>
        <w:gridCol w:w="1191"/>
        <w:gridCol w:w="1191"/>
        <w:gridCol w:w="1191"/>
        <w:gridCol w:w="1191"/>
        <w:gridCol w:w="1191"/>
      </w:tblGrid>
      <w:tr>
        <w:tc>
          <w:tcPr>
            <w:gridSpan w:val="10"/>
            <w:tcW w:w="4977" w:type="dxa"/>
          </w:tcPr>
          <w:p>
            <w:pPr>
              <w:pStyle w:val="0"/>
              <w:jc w:val="center"/>
            </w:pPr>
            <w:r>
              <w:rPr>
                <w:sz w:val="20"/>
              </w:rPr>
              <w:t xml:space="preserve">Дополнительный аналитический код</w:t>
            </w:r>
          </w:p>
        </w:tc>
        <w:tc>
          <w:tcPr>
            <w:gridSpan w:val="4"/>
            <w:tcW w:w="2777" w:type="dxa"/>
          </w:tcPr>
          <w:p>
            <w:pPr>
              <w:pStyle w:val="0"/>
              <w:jc w:val="center"/>
            </w:pPr>
            <w:r>
              <w:rPr>
                <w:sz w:val="20"/>
              </w:rPr>
              <w:t xml:space="preserve">Код бюджетной классификации</w:t>
            </w:r>
          </w:p>
        </w:tc>
        <w:tc>
          <w:tcPr>
            <w:tcW w:w="651" w:type="dxa"/>
            <w:vMerge w:val="restart"/>
          </w:tcPr>
          <w:p>
            <w:pPr>
              <w:pStyle w:val="0"/>
              <w:jc w:val="center"/>
            </w:pPr>
            <w:r>
              <w:rPr>
                <w:sz w:val="20"/>
              </w:rPr>
              <w:t xml:space="preserve">Код АИП</w:t>
            </w:r>
          </w:p>
        </w:tc>
        <w:tc>
          <w:tcPr>
            <w:tcW w:w="3912" w:type="dxa"/>
            <w:vMerge w:val="restart"/>
          </w:tcPr>
          <w:p>
            <w:pPr>
              <w:pStyle w:val="0"/>
              <w:jc w:val="center"/>
            </w:pPr>
            <w:r>
              <w:rPr>
                <w:sz w:val="20"/>
              </w:rPr>
              <w:t xml:space="preserve">Наименование государственной программы, целей, показателей цели, направлений, задач, мероприятий, показателей</w:t>
            </w:r>
          </w:p>
        </w:tc>
        <w:tc>
          <w:tcPr>
            <w:tcW w:w="1191" w:type="dxa"/>
            <w:vMerge w:val="restart"/>
          </w:tcPr>
          <w:p>
            <w:pPr>
              <w:pStyle w:val="0"/>
              <w:jc w:val="center"/>
            </w:pPr>
            <w:r>
              <w:rPr>
                <w:sz w:val="20"/>
              </w:rPr>
              <w:t xml:space="preserve">Единица измерения (по Общероссийскому </w:t>
            </w:r>
            <w:hyperlink w:history="0" r:id="rId7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единиц измерения)</w:t>
            </w:r>
          </w:p>
        </w:tc>
        <w:tc>
          <w:tcPr>
            <w:tcW w:w="1191" w:type="dxa"/>
            <w:vMerge w:val="restart"/>
          </w:tcPr>
          <w:p>
            <w:pPr>
              <w:pStyle w:val="0"/>
              <w:jc w:val="center"/>
            </w:pPr>
            <w:r>
              <w:rPr>
                <w:sz w:val="20"/>
              </w:rPr>
              <w:t xml:space="preserve">Финансовый год, предшествующий году начала реализации государственной программы, 2023 год</w:t>
            </w:r>
          </w:p>
        </w:tc>
        <w:tc>
          <w:tcPr>
            <w:gridSpan w:val="6"/>
            <w:tcW w:w="7146" w:type="dxa"/>
          </w:tcPr>
          <w:p>
            <w:pPr>
              <w:pStyle w:val="0"/>
              <w:jc w:val="center"/>
            </w:pPr>
            <w:r>
              <w:rPr>
                <w:sz w:val="20"/>
              </w:rPr>
              <w:t xml:space="preserve">Годы реализации государственной программы</w:t>
            </w:r>
          </w:p>
        </w:tc>
      </w:tr>
      <w:tr>
        <w:tc>
          <w:tcPr>
            <w:gridSpan w:val="2"/>
            <w:tcW w:w="908" w:type="dxa"/>
          </w:tcPr>
          <w:p>
            <w:pPr>
              <w:pStyle w:val="0"/>
              <w:jc w:val="center"/>
            </w:pPr>
            <w:r>
              <w:rPr>
                <w:sz w:val="20"/>
              </w:rPr>
              <w:t xml:space="preserve">ГП</w:t>
            </w:r>
          </w:p>
        </w:tc>
        <w:tc>
          <w:tcPr>
            <w:tcW w:w="510" w:type="dxa"/>
          </w:tcPr>
          <w:p>
            <w:pPr>
              <w:pStyle w:val="0"/>
              <w:jc w:val="center"/>
            </w:pPr>
            <w:r>
              <w:rPr>
                <w:sz w:val="20"/>
              </w:rPr>
              <w:t xml:space="preserve">направление</w:t>
            </w:r>
          </w:p>
        </w:tc>
        <w:tc>
          <w:tcPr>
            <w:tcW w:w="510" w:type="dxa"/>
          </w:tcPr>
          <w:p>
            <w:pPr>
              <w:pStyle w:val="0"/>
              <w:jc w:val="center"/>
            </w:pPr>
            <w:r>
              <w:rPr>
                <w:sz w:val="20"/>
              </w:rPr>
              <w:t xml:space="preserve">тип СЭ</w:t>
            </w:r>
          </w:p>
        </w:tc>
        <w:tc>
          <w:tcPr>
            <w:gridSpan w:val="2"/>
            <w:tcW w:w="925" w:type="dxa"/>
          </w:tcPr>
          <w:p>
            <w:pPr>
              <w:pStyle w:val="0"/>
              <w:jc w:val="center"/>
            </w:pPr>
            <w:r>
              <w:rPr>
                <w:sz w:val="20"/>
              </w:rPr>
              <w:t xml:space="preserve">СЭ (региональный проект, ведомственный проект, комплекс процессных мероприятий)</w:t>
            </w:r>
          </w:p>
        </w:tc>
        <w:tc>
          <w:tcPr>
            <w:tcW w:w="765" w:type="dxa"/>
          </w:tcPr>
          <w:p>
            <w:pPr>
              <w:pStyle w:val="0"/>
              <w:jc w:val="center"/>
            </w:pPr>
            <w:r>
              <w:rPr>
                <w:sz w:val="20"/>
              </w:rPr>
              <w:t xml:space="preserve">задача регионального проекта, ведомственного проекта, комплекса процессных мероприятий</w:t>
            </w:r>
          </w:p>
        </w:tc>
        <w:tc>
          <w:tcPr>
            <w:gridSpan w:val="3"/>
            <w:tcW w:w="1359" w:type="dxa"/>
          </w:tcPr>
          <w:p>
            <w:pPr>
              <w:pStyle w:val="0"/>
              <w:jc w:val="center"/>
            </w:pPr>
            <w:r>
              <w:rPr>
                <w:sz w:val="20"/>
              </w:rPr>
              <w:t xml:space="preserve">мероприятие (результат)</w:t>
            </w:r>
          </w:p>
        </w:tc>
        <w:tc>
          <w:tcPr>
            <w:gridSpan w:val="3"/>
            <w:tcW w:w="1303" w:type="dxa"/>
          </w:tcPr>
          <w:p>
            <w:pPr>
              <w:pStyle w:val="0"/>
              <w:jc w:val="center"/>
            </w:pPr>
            <w:r>
              <w:rPr>
                <w:sz w:val="20"/>
              </w:rPr>
              <w:t xml:space="preserve">ГРБС</w:t>
            </w:r>
          </w:p>
        </w:tc>
        <w:tc>
          <w:tcPr>
            <w:tcW w:w="1474" w:type="dxa"/>
          </w:tcPr>
          <w:p>
            <w:pPr>
              <w:pStyle w:val="0"/>
              <w:jc w:val="center"/>
            </w:pPr>
            <w:r>
              <w:rPr>
                <w:sz w:val="20"/>
              </w:rPr>
              <w:t xml:space="preserve">направление расходов (КЦСР 10 знаков)</w:t>
            </w:r>
          </w:p>
        </w:tc>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191" w:type="dxa"/>
          </w:tcPr>
          <w:p>
            <w:pPr>
              <w:pStyle w:val="0"/>
              <w:jc w:val="center"/>
            </w:pPr>
            <w:r>
              <w:rPr>
                <w:sz w:val="20"/>
              </w:rPr>
              <w:t xml:space="preserve">2026 год</w:t>
            </w:r>
          </w:p>
        </w:tc>
        <w:tc>
          <w:tcPr>
            <w:tcW w:w="1191" w:type="dxa"/>
          </w:tcPr>
          <w:p>
            <w:pPr>
              <w:pStyle w:val="0"/>
              <w:jc w:val="center"/>
            </w:pPr>
            <w:r>
              <w:rPr>
                <w:sz w:val="20"/>
              </w:rPr>
              <w:t xml:space="preserve">2027 год</w:t>
            </w:r>
          </w:p>
        </w:tc>
        <w:tc>
          <w:tcPr>
            <w:tcW w:w="1191" w:type="dxa"/>
          </w:tcPr>
          <w:p>
            <w:pPr>
              <w:pStyle w:val="0"/>
              <w:jc w:val="center"/>
            </w:pPr>
            <w:r>
              <w:rPr>
                <w:sz w:val="20"/>
              </w:rPr>
              <w:t xml:space="preserve">2028 год</w:t>
            </w:r>
          </w:p>
        </w:tc>
        <w:tc>
          <w:tcPr>
            <w:tcW w:w="1191" w:type="dxa"/>
          </w:tcPr>
          <w:p>
            <w:pPr>
              <w:pStyle w:val="0"/>
              <w:jc w:val="center"/>
            </w:pPr>
            <w:r>
              <w:rPr>
                <w:sz w:val="20"/>
              </w:rPr>
              <w:t xml:space="preserve">2029 год</w:t>
            </w:r>
          </w:p>
        </w:tc>
      </w:tr>
      <w:tr>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510" w:type="dxa"/>
          </w:tcPr>
          <w:p>
            <w:pPr>
              <w:pStyle w:val="0"/>
              <w:jc w:val="center"/>
            </w:pPr>
            <w:r>
              <w:rPr>
                <w:sz w:val="20"/>
              </w:rPr>
              <w:t xml:space="preserve">3</w:t>
            </w:r>
          </w:p>
        </w:tc>
        <w:tc>
          <w:tcPr>
            <w:tcW w:w="510" w:type="dxa"/>
          </w:tcPr>
          <w:p>
            <w:pPr>
              <w:pStyle w:val="0"/>
              <w:jc w:val="center"/>
            </w:pPr>
            <w:r>
              <w:rPr>
                <w:sz w:val="20"/>
              </w:rPr>
              <w:t xml:space="preserve">4</w:t>
            </w:r>
          </w:p>
        </w:tc>
        <w:tc>
          <w:tcPr>
            <w:tcW w:w="415" w:type="dxa"/>
          </w:tcPr>
          <w:p>
            <w:pPr>
              <w:pStyle w:val="0"/>
              <w:jc w:val="center"/>
            </w:pPr>
            <w:r>
              <w:rPr>
                <w:sz w:val="20"/>
              </w:rPr>
              <w:t xml:space="preserve">5</w:t>
            </w:r>
          </w:p>
        </w:tc>
        <w:tc>
          <w:tcPr>
            <w:tcW w:w="510" w:type="dxa"/>
          </w:tcPr>
          <w:p>
            <w:pPr>
              <w:pStyle w:val="0"/>
              <w:jc w:val="center"/>
            </w:pPr>
            <w:r>
              <w:rPr>
                <w:sz w:val="20"/>
              </w:rPr>
              <w:t xml:space="preserve">6</w:t>
            </w:r>
          </w:p>
        </w:tc>
        <w:tc>
          <w:tcPr>
            <w:tcW w:w="765" w:type="dxa"/>
          </w:tcPr>
          <w:p>
            <w:pPr>
              <w:pStyle w:val="0"/>
              <w:jc w:val="center"/>
            </w:pPr>
            <w:r>
              <w:rPr>
                <w:sz w:val="20"/>
              </w:rPr>
              <w:t xml:space="preserve">7</w:t>
            </w:r>
          </w:p>
        </w:tc>
        <w:tc>
          <w:tcPr>
            <w:tcW w:w="453" w:type="dxa"/>
          </w:tcPr>
          <w:p>
            <w:pPr>
              <w:pStyle w:val="0"/>
              <w:jc w:val="center"/>
            </w:pPr>
            <w:r>
              <w:rPr>
                <w:sz w:val="20"/>
              </w:rPr>
              <w:t xml:space="preserve">8</w:t>
            </w:r>
          </w:p>
        </w:tc>
        <w:tc>
          <w:tcPr>
            <w:tcW w:w="453" w:type="dxa"/>
          </w:tcPr>
          <w:p>
            <w:pPr>
              <w:pStyle w:val="0"/>
              <w:jc w:val="center"/>
            </w:pPr>
            <w:r>
              <w:rPr>
                <w:sz w:val="20"/>
              </w:rPr>
              <w:t xml:space="preserve">9</w:t>
            </w:r>
          </w:p>
        </w:tc>
        <w:tc>
          <w:tcPr>
            <w:tcW w:w="453" w:type="dxa"/>
          </w:tcPr>
          <w:p>
            <w:pPr>
              <w:pStyle w:val="0"/>
              <w:jc w:val="center"/>
            </w:pPr>
            <w:r>
              <w:rPr>
                <w:sz w:val="20"/>
              </w:rPr>
              <w:t xml:space="preserve">10</w:t>
            </w:r>
          </w:p>
        </w:tc>
        <w:tc>
          <w:tcPr>
            <w:tcW w:w="434" w:type="dxa"/>
          </w:tcPr>
          <w:p>
            <w:pPr>
              <w:pStyle w:val="0"/>
              <w:jc w:val="center"/>
            </w:pPr>
            <w:r>
              <w:rPr>
                <w:sz w:val="20"/>
              </w:rPr>
              <w:t xml:space="preserve">11</w:t>
            </w:r>
          </w:p>
        </w:tc>
        <w:tc>
          <w:tcPr>
            <w:tcW w:w="434" w:type="dxa"/>
          </w:tcPr>
          <w:p>
            <w:pPr>
              <w:pStyle w:val="0"/>
              <w:jc w:val="center"/>
            </w:pPr>
            <w:r>
              <w:rPr>
                <w:sz w:val="20"/>
              </w:rPr>
              <w:t xml:space="preserve">12</w:t>
            </w:r>
          </w:p>
        </w:tc>
        <w:tc>
          <w:tcPr>
            <w:tcW w:w="435" w:type="dxa"/>
          </w:tcPr>
          <w:p>
            <w:pPr>
              <w:pStyle w:val="0"/>
              <w:jc w:val="center"/>
            </w:pPr>
            <w:r>
              <w:rPr>
                <w:sz w:val="20"/>
              </w:rPr>
              <w:t xml:space="preserve">13</w:t>
            </w:r>
          </w:p>
        </w:tc>
        <w:tc>
          <w:tcPr>
            <w:tcW w:w="1474" w:type="dxa"/>
          </w:tcPr>
          <w:p>
            <w:pPr>
              <w:pStyle w:val="0"/>
              <w:jc w:val="center"/>
            </w:pPr>
            <w:r>
              <w:rPr>
                <w:sz w:val="20"/>
              </w:rPr>
              <w:t xml:space="preserve">14</w:t>
            </w:r>
          </w:p>
        </w:tc>
        <w:tc>
          <w:tcPr>
            <w:tcW w:w="651" w:type="dxa"/>
          </w:tcPr>
          <w:p>
            <w:pPr>
              <w:pStyle w:val="0"/>
              <w:jc w:val="center"/>
            </w:pPr>
            <w:r>
              <w:rPr>
                <w:sz w:val="20"/>
              </w:rPr>
              <w:t xml:space="preserve">15</w:t>
            </w:r>
          </w:p>
        </w:tc>
        <w:tc>
          <w:tcPr>
            <w:tcW w:w="3912" w:type="dxa"/>
          </w:tcPr>
          <w:p>
            <w:pPr>
              <w:pStyle w:val="0"/>
              <w:jc w:val="center"/>
            </w:pPr>
            <w:r>
              <w:rPr>
                <w:sz w:val="20"/>
              </w:rPr>
              <w:t xml:space="preserve">16</w:t>
            </w:r>
          </w:p>
        </w:tc>
        <w:tc>
          <w:tcPr>
            <w:tcW w:w="1191" w:type="dxa"/>
          </w:tcPr>
          <w:p>
            <w:pPr>
              <w:pStyle w:val="0"/>
              <w:jc w:val="center"/>
            </w:pPr>
            <w:r>
              <w:rPr>
                <w:sz w:val="20"/>
              </w:rPr>
              <w:t xml:space="preserve">17</w:t>
            </w:r>
          </w:p>
        </w:tc>
        <w:tc>
          <w:tcPr>
            <w:tcW w:w="1191" w:type="dxa"/>
          </w:tcPr>
          <w:p>
            <w:pPr>
              <w:pStyle w:val="0"/>
              <w:jc w:val="center"/>
            </w:pPr>
            <w:r>
              <w:rPr>
                <w:sz w:val="20"/>
              </w:rPr>
              <w:t xml:space="preserve">18</w:t>
            </w:r>
          </w:p>
        </w:tc>
        <w:tc>
          <w:tcPr>
            <w:tcW w:w="1191" w:type="dxa"/>
          </w:tcPr>
          <w:p>
            <w:pPr>
              <w:pStyle w:val="0"/>
              <w:jc w:val="center"/>
            </w:pPr>
            <w:r>
              <w:rPr>
                <w:sz w:val="20"/>
              </w:rPr>
              <w:t xml:space="preserve">19</w:t>
            </w:r>
          </w:p>
        </w:tc>
        <w:tc>
          <w:tcPr>
            <w:tcW w:w="1191" w:type="dxa"/>
          </w:tcPr>
          <w:p>
            <w:pPr>
              <w:pStyle w:val="0"/>
              <w:jc w:val="center"/>
            </w:pPr>
            <w:r>
              <w:rPr>
                <w:sz w:val="20"/>
              </w:rPr>
              <w:t xml:space="preserve">20</w:t>
            </w:r>
          </w:p>
        </w:tc>
        <w:tc>
          <w:tcPr>
            <w:tcW w:w="1191" w:type="dxa"/>
          </w:tcPr>
          <w:p>
            <w:pPr>
              <w:pStyle w:val="0"/>
              <w:jc w:val="center"/>
            </w:pPr>
            <w:r>
              <w:rPr>
                <w:sz w:val="20"/>
              </w:rPr>
              <w:t xml:space="preserve">21</w:t>
            </w:r>
          </w:p>
        </w:tc>
        <w:tc>
          <w:tcPr>
            <w:tcW w:w="1191" w:type="dxa"/>
          </w:tcPr>
          <w:p>
            <w:pPr>
              <w:pStyle w:val="0"/>
              <w:jc w:val="center"/>
            </w:pPr>
            <w:r>
              <w:rPr>
                <w:sz w:val="20"/>
              </w:rPr>
              <w:t xml:space="preserve">22</w:t>
            </w:r>
          </w:p>
        </w:tc>
        <w:tc>
          <w:tcPr>
            <w:tcW w:w="1191" w:type="dxa"/>
          </w:tcPr>
          <w:p>
            <w:pPr>
              <w:pStyle w:val="0"/>
              <w:jc w:val="center"/>
            </w:pPr>
            <w:r>
              <w:rPr>
                <w:sz w:val="20"/>
              </w:rPr>
              <w:t xml:space="preserve">23</w:t>
            </w:r>
          </w:p>
        </w:tc>
        <w:tc>
          <w:tcPr>
            <w:tcW w:w="1191" w:type="dxa"/>
          </w:tcPr>
          <w:p>
            <w:pPr>
              <w:pStyle w:val="0"/>
              <w:jc w:val="center"/>
            </w:pPr>
            <w:r>
              <w:rPr>
                <w:sz w:val="20"/>
              </w:rPr>
              <w:t xml:space="preserve">24</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x</w:t>
            </w:r>
          </w:p>
        </w:tc>
        <w:tc>
          <w:tcPr>
            <w:tcW w:w="510" w:type="dxa"/>
          </w:tcPr>
          <w:p>
            <w:pPr>
              <w:pStyle w:val="0"/>
              <w:jc w:val="center"/>
            </w:pPr>
            <w:r>
              <w:rPr>
                <w:sz w:val="20"/>
              </w:rPr>
              <w:t xml:space="preserve">x</w:t>
            </w:r>
          </w:p>
        </w:tc>
        <w:tc>
          <w:tcPr>
            <w:tcW w:w="415" w:type="dxa"/>
          </w:tcPr>
          <w:p>
            <w:pPr>
              <w:pStyle w:val="0"/>
              <w:jc w:val="center"/>
            </w:pPr>
            <w:r>
              <w:rPr>
                <w:sz w:val="20"/>
              </w:rPr>
              <w:t xml:space="preserve">x</w:t>
            </w:r>
          </w:p>
        </w:tc>
        <w:tc>
          <w:tcPr>
            <w:tcW w:w="510" w:type="dxa"/>
          </w:tcPr>
          <w:p>
            <w:pPr>
              <w:pStyle w:val="0"/>
              <w:jc w:val="center"/>
            </w:pPr>
            <w:r>
              <w:rPr>
                <w:sz w:val="20"/>
              </w:rPr>
              <w:t xml:space="preserve">x</w:t>
            </w:r>
          </w:p>
        </w:tc>
        <w:tc>
          <w:tcPr>
            <w:tcW w:w="765" w:type="dxa"/>
          </w:tcPr>
          <w:p>
            <w:pPr>
              <w:pStyle w:val="0"/>
              <w:jc w:val="center"/>
            </w:pPr>
            <w:r>
              <w:rPr>
                <w:sz w:val="20"/>
              </w:rPr>
              <w:t xml:space="preserve">x</w:t>
            </w:r>
          </w:p>
        </w:tc>
        <w:tc>
          <w:tcPr>
            <w:tcW w:w="453" w:type="dxa"/>
          </w:tcPr>
          <w:p>
            <w:pPr>
              <w:pStyle w:val="0"/>
              <w:jc w:val="center"/>
            </w:pPr>
            <w:r>
              <w:rPr>
                <w:sz w:val="20"/>
              </w:rPr>
              <w:t xml:space="preserve">x</w:t>
            </w:r>
          </w:p>
        </w:tc>
        <w:tc>
          <w:tcPr>
            <w:tcW w:w="453" w:type="dxa"/>
          </w:tcPr>
          <w:p>
            <w:pPr>
              <w:pStyle w:val="0"/>
              <w:jc w:val="center"/>
            </w:pPr>
            <w:r>
              <w:rPr>
                <w:sz w:val="20"/>
              </w:rPr>
              <w:t xml:space="preserve">x</w:t>
            </w:r>
          </w:p>
        </w:tc>
        <w:tc>
          <w:tcPr>
            <w:tcW w:w="453" w:type="dxa"/>
          </w:tcPr>
          <w:p>
            <w:pPr>
              <w:pStyle w:val="0"/>
              <w:jc w:val="center"/>
            </w:pPr>
            <w:r>
              <w:rPr>
                <w:sz w:val="20"/>
              </w:rPr>
              <w:t xml:space="preserve">x</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Программа, всего</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351938,0</w:t>
            </w:r>
          </w:p>
        </w:tc>
        <w:tc>
          <w:tcPr>
            <w:tcW w:w="1191" w:type="dxa"/>
          </w:tcPr>
          <w:p>
            <w:pPr>
              <w:pStyle w:val="0"/>
              <w:jc w:val="center"/>
            </w:pPr>
            <w:r>
              <w:rPr>
                <w:sz w:val="20"/>
              </w:rPr>
              <w:t xml:space="preserve">348159,0</w:t>
            </w:r>
          </w:p>
        </w:tc>
        <w:tc>
          <w:tcPr>
            <w:tcW w:w="1191" w:type="dxa"/>
          </w:tcPr>
          <w:p>
            <w:pPr>
              <w:pStyle w:val="0"/>
              <w:jc w:val="center"/>
            </w:pPr>
            <w:r>
              <w:rPr>
                <w:sz w:val="20"/>
              </w:rPr>
              <w:t xml:space="preserve">376847,6</w:t>
            </w:r>
          </w:p>
        </w:tc>
        <w:tc>
          <w:tcPr>
            <w:tcW w:w="1191" w:type="dxa"/>
          </w:tcPr>
          <w:p>
            <w:pPr>
              <w:pStyle w:val="0"/>
              <w:jc w:val="center"/>
            </w:pPr>
            <w:r>
              <w:rPr>
                <w:sz w:val="20"/>
              </w:rPr>
              <w:t xml:space="preserve">378698,8</w:t>
            </w:r>
          </w:p>
        </w:tc>
        <w:tc>
          <w:tcPr>
            <w:tcW w:w="1191" w:type="dxa"/>
          </w:tcPr>
          <w:p>
            <w:pPr>
              <w:pStyle w:val="0"/>
              <w:jc w:val="center"/>
            </w:pPr>
            <w:r>
              <w:rPr>
                <w:sz w:val="20"/>
              </w:rPr>
              <w:t xml:space="preserve">285342,7</w:t>
            </w:r>
          </w:p>
        </w:tc>
        <w:tc>
          <w:tcPr>
            <w:tcW w:w="1191" w:type="dxa"/>
          </w:tcPr>
          <w:p>
            <w:pPr>
              <w:pStyle w:val="0"/>
              <w:jc w:val="center"/>
            </w:pPr>
            <w:r>
              <w:rPr>
                <w:sz w:val="20"/>
              </w:rPr>
              <w:t xml:space="preserve">285342,7</w:t>
            </w:r>
          </w:p>
        </w:tc>
        <w:tc>
          <w:tcPr>
            <w:tcW w:w="1191" w:type="dxa"/>
          </w:tcPr>
          <w:p>
            <w:pPr>
              <w:pStyle w:val="0"/>
              <w:jc w:val="center"/>
            </w:pPr>
            <w:r>
              <w:rPr>
                <w:sz w:val="20"/>
              </w:rPr>
              <w:t xml:space="preserve">285342,7</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x</w:t>
            </w:r>
          </w:p>
        </w:tc>
        <w:tc>
          <w:tcPr>
            <w:tcW w:w="510" w:type="dxa"/>
          </w:tcPr>
          <w:p>
            <w:pPr>
              <w:pStyle w:val="0"/>
              <w:jc w:val="center"/>
            </w:pPr>
            <w:r>
              <w:rPr>
                <w:sz w:val="20"/>
              </w:rPr>
              <w:t xml:space="preserve">x</w:t>
            </w:r>
          </w:p>
        </w:tc>
        <w:tc>
          <w:tcPr>
            <w:tcW w:w="415" w:type="dxa"/>
          </w:tcPr>
          <w:p>
            <w:pPr>
              <w:pStyle w:val="0"/>
              <w:jc w:val="center"/>
            </w:pPr>
            <w:r>
              <w:rPr>
                <w:sz w:val="20"/>
              </w:rPr>
              <w:t xml:space="preserve">x</w:t>
            </w:r>
          </w:p>
        </w:tc>
        <w:tc>
          <w:tcPr>
            <w:tcW w:w="510" w:type="dxa"/>
          </w:tcPr>
          <w:p>
            <w:pPr>
              <w:pStyle w:val="0"/>
              <w:jc w:val="center"/>
            </w:pPr>
            <w:r>
              <w:rPr>
                <w:sz w:val="20"/>
              </w:rPr>
              <w:t xml:space="preserve">x</w:t>
            </w:r>
          </w:p>
        </w:tc>
        <w:tc>
          <w:tcPr>
            <w:tcW w:w="765" w:type="dxa"/>
          </w:tcPr>
          <w:p>
            <w:pPr>
              <w:pStyle w:val="0"/>
              <w:jc w:val="center"/>
            </w:pPr>
            <w:r>
              <w:rPr>
                <w:sz w:val="20"/>
              </w:rPr>
              <w:t xml:space="preserve">x</w:t>
            </w:r>
          </w:p>
        </w:tc>
        <w:tc>
          <w:tcPr>
            <w:tcW w:w="453" w:type="dxa"/>
          </w:tcPr>
          <w:p>
            <w:pPr>
              <w:pStyle w:val="0"/>
              <w:jc w:val="center"/>
            </w:pPr>
            <w:r>
              <w:rPr>
                <w:sz w:val="20"/>
              </w:rPr>
              <w:t xml:space="preserve">x</w:t>
            </w:r>
          </w:p>
        </w:tc>
        <w:tc>
          <w:tcPr>
            <w:tcW w:w="453" w:type="dxa"/>
          </w:tcPr>
          <w:p>
            <w:pPr>
              <w:pStyle w:val="0"/>
              <w:jc w:val="center"/>
            </w:pPr>
            <w:r>
              <w:rPr>
                <w:sz w:val="20"/>
              </w:rPr>
              <w:t xml:space="preserve">x</w:t>
            </w:r>
          </w:p>
        </w:tc>
        <w:tc>
          <w:tcPr>
            <w:tcW w:w="453" w:type="dxa"/>
          </w:tcPr>
          <w:p>
            <w:pPr>
              <w:pStyle w:val="0"/>
              <w:jc w:val="center"/>
            </w:pPr>
            <w:r>
              <w:rPr>
                <w:sz w:val="20"/>
              </w:rPr>
              <w:t xml:space="preserve">x</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Цель "Создание условий на территории Тверской области для успешной самореализации, раскрытия творческих способностей молодежи, ее интеграции в общество"</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x</w:t>
            </w:r>
          </w:p>
        </w:tc>
        <w:tc>
          <w:tcPr>
            <w:tcW w:w="510" w:type="dxa"/>
          </w:tcPr>
          <w:p>
            <w:pPr>
              <w:pStyle w:val="0"/>
              <w:jc w:val="center"/>
            </w:pPr>
            <w:r>
              <w:rPr>
                <w:sz w:val="20"/>
              </w:rPr>
              <w:t xml:space="preserve">x</w:t>
            </w:r>
          </w:p>
        </w:tc>
        <w:tc>
          <w:tcPr>
            <w:tcW w:w="415" w:type="dxa"/>
          </w:tcPr>
          <w:p>
            <w:pPr>
              <w:pStyle w:val="0"/>
              <w:jc w:val="center"/>
            </w:pPr>
            <w:r>
              <w:rPr>
                <w:sz w:val="20"/>
              </w:rPr>
              <w:t xml:space="preserve">x</w:t>
            </w:r>
          </w:p>
        </w:tc>
        <w:tc>
          <w:tcPr>
            <w:tcW w:w="510" w:type="dxa"/>
          </w:tcPr>
          <w:p>
            <w:pPr>
              <w:pStyle w:val="0"/>
              <w:jc w:val="center"/>
            </w:pPr>
            <w:r>
              <w:rPr>
                <w:sz w:val="20"/>
              </w:rPr>
              <w:t xml:space="preserve">x</w:t>
            </w:r>
          </w:p>
        </w:tc>
        <w:tc>
          <w:tcPr>
            <w:tcW w:w="765" w:type="dxa"/>
          </w:tcPr>
          <w:p>
            <w:pPr>
              <w:pStyle w:val="0"/>
              <w:jc w:val="center"/>
            </w:pPr>
            <w:r>
              <w:rPr>
                <w:sz w:val="20"/>
              </w:rPr>
              <w:t xml:space="preserve">x</w:t>
            </w:r>
          </w:p>
        </w:tc>
        <w:tc>
          <w:tcPr>
            <w:tcW w:w="453" w:type="dxa"/>
          </w:tcPr>
          <w:p>
            <w:pPr>
              <w:pStyle w:val="0"/>
              <w:jc w:val="center"/>
            </w:pPr>
            <w:r>
              <w:rPr>
                <w:sz w:val="20"/>
              </w:rPr>
              <w:t xml:space="preserve">x</w:t>
            </w:r>
          </w:p>
        </w:tc>
        <w:tc>
          <w:tcPr>
            <w:tcW w:w="453" w:type="dxa"/>
          </w:tcPr>
          <w:p>
            <w:pPr>
              <w:pStyle w:val="0"/>
              <w:jc w:val="center"/>
            </w:pPr>
            <w:r>
              <w:rPr>
                <w:sz w:val="20"/>
              </w:rPr>
              <w:t xml:space="preserve">x</w:t>
            </w:r>
          </w:p>
        </w:tc>
        <w:tc>
          <w:tcPr>
            <w:tcW w:w="453" w:type="dxa"/>
          </w:tcPr>
          <w:p>
            <w:pPr>
              <w:pStyle w:val="0"/>
              <w:jc w:val="center"/>
            </w:pPr>
            <w:r>
              <w:rPr>
                <w:sz w:val="20"/>
              </w:rPr>
              <w:t xml:space="preserve">x</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"Охват молодежной аудитории по изучению материалов о предоставляемых в Тверской области возможностях для саморазвития и самореализации в информационно-телекоммуникационной сети Интернет"</w:t>
            </w:r>
          </w:p>
        </w:tc>
        <w:tc>
          <w:tcPr>
            <w:tcW w:w="1191" w:type="dxa"/>
          </w:tcPr>
          <w:p>
            <w:pPr>
              <w:pStyle w:val="0"/>
              <w:jc w:val="center"/>
            </w:pPr>
            <w:r>
              <w:rPr>
                <w:sz w:val="20"/>
              </w:rPr>
              <w:t xml:space="preserve">процент</w:t>
            </w:r>
          </w:p>
        </w:tc>
        <w:tc>
          <w:tcPr>
            <w:tcW w:w="1191" w:type="dxa"/>
          </w:tcPr>
          <w:p>
            <w:pPr>
              <w:pStyle w:val="0"/>
              <w:jc w:val="center"/>
            </w:pPr>
            <w:r>
              <w:rPr>
                <w:sz w:val="20"/>
              </w:rPr>
              <w:t xml:space="preserve">45</w:t>
            </w:r>
          </w:p>
        </w:tc>
        <w:tc>
          <w:tcPr>
            <w:tcW w:w="1191" w:type="dxa"/>
          </w:tcPr>
          <w:p>
            <w:pPr>
              <w:pStyle w:val="0"/>
              <w:jc w:val="center"/>
            </w:pPr>
            <w:r>
              <w:rPr>
                <w:sz w:val="20"/>
              </w:rPr>
              <w:t xml:space="preserve">50</w:t>
            </w:r>
          </w:p>
        </w:tc>
        <w:tc>
          <w:tcPr>
            <w:tcW w:w="1191" w:type="dxa"/>
          </w:tcPr>
          <w:p>
            <w:pPr>
              <w:pStyle w:val="0"/>
              <w:jc w:val="center"/>
            </w:pPr>
            <w:r>
              <w:rPr>
                <w:sz w:val="20"/>
              </w:rPr>
              <w:t xml:space="preserve">55</w:t>
            </w:r>
          </w:p>
        </w:tc>
        <w:tc>
          <w:tcPr>
            <w:tcW w:w="1191" w:type="dxa"/>
          </w:tcPr>
          <w:p>
            <w:pPr>
              <w:pStyle w:val="0"/>
              <w:jc w:val="center"/>
            </w:pPr>
            <w:r>
              <w:rPr>
                <w:sz w:val="20"/>
              </w:rPr>
              <w:t xml:space="preserve">60</w:t>
            </w:r>
          </w:p>
        </w:tc>
        <w:tc>
          <w:tcPr>
            <w:tcW w:w="1191" w:type="dxa"/>
          </w:tcPr>
          <w:p>
            <w:pPr>
              <w:pStyle w:val="0"/>
              <w:jc w:val="center"/>
            </w:pPr>
            <w:r>
              <w:rPr>
                <w:sz w:val="20"/>
              </w:rPr>
              <w:t xml:space="preserve">65</w:t>
            </w:r>
          </w:p>
        </w:tc>
        <w:tc>
          <w:tcPr>
            <w:tcW w:w="1191" w:type="dxa"/>
          </w:tcPr>
          <w:p>
            <w:pPr>
              <w:pStyle w:val="0"/>
              <w:jc w:val="center"/>
            </w:pPr>
            <w:r>
              <w:rPr>
                <w:sz w:val="20"/>
              </w:rPr>
              <w:t xml:space="preserve">70</w:t>
            </w:r>
          </w:p>
        </w:tc>
        <w:tc>
          <w:tcPr>
            <w:tcW w:w="1191" w:type="dxa"/>
          </w:tcPr>
          <w:p>
            <w:pPr>
              <w:pStyle w:val="0"/>
              <w:jc w:val="center"/>
            </w:pPr>
            <w:r>
              <w:rPr>
                <w:sz w:val="20"/>
              </w:rPr>
              <w:t xml:space="preserve">75</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x</w:t>
            </w:r>
          </w:p>
        </w:tc>
        <w:tc>
          <w:tcPr>
            <w:tcW w:w="510" w:type="dxa"/>
          </w:tcPr>
          <w:p>
            <w:pPr>
              <w:pStyle w:val="0"/>
              <w:jc w:val="center"/>
            </w:pPr>
            <w:r>
              <w:rPr>
                <w:sz w:val="20"/>
              </w:rPr>
              <w:t xml:space="preserve">x</w:t>
            </w:r>
          </w:p>
        </w:tc>
        <w:tc>
          <w:tcPr>
            <w:tcW w:w="415" w:type="dxa"/>
          </w:tcPr>
          <w:p>
            <w:pPr>
              <w:pStyle w:val="0"/>
              <w:jc w:val="center"/>
            </w:pPr>
            <w:r>
              <w:rPr>
                <w:sz w:val="20"/>
              </w:rPr>
              <w:t xml:space="preserve">x</w:t>
            </w:r>
          </w:p>
        </w:tc>
        <w:tc>
          <w:tcPr>
            <w:tcW w:w="510" w:type="dxa"/>
          </w:tcPr>
          <w:p>
            <w:pPr>
              <w:pStyle w:val="0"/>
              <w:jc w:val="center"/>
            </w:pPr>
            <w:r>
              <w:rPr>
                <w:sz w:val="20"/>
              </w:rPr>
              <w:t xml:space="preserve">x</w:t>
            </w:r>
          </w:p>
        </w:tc>
        <w:tc>
          <w:tcPr>
            <w:tcW w:w="765" w:type="dxa"/>
          </w:tcPr>
          <w:p>
            <w:pPr>
              <w:pStyle w:val="0"/>
              <w:jc w:val="center"/>
            </w:pPr>
            <w:r>
              <w:rPr>
                <w:sz w:val="20"/>
              </w:rPr>
              <w:t xml:space="preserve">x</w:t>
            </w:r>
          </w:p>
        </w:tc>
        <w:tc>
          <w:tcPr>
            <w:tcW w:w="453" w:type="dxa"/>
          </w:tcPr>
          <w:p>
            <w:pPr>
              <w:pStyle w:val="0"/>
              <w:jc w:val="center"/>
            </w:pPr>
            <w:r>
              <w:rPr>
                <w:sz w:val="20"/>
              </w:rPr>
              <w:t xml:space="preserve">x</w:t>
            </w:r>
          </w:p>
        </w:tc>
        <w:tc>
          <w:tcPr>
            <w:tcW w:w="453" w:type="dxa"/>
          </w:tcPr>
          <w:p>
            <w:pPr>
              <w:pStyle w:val="0"/>
              <w:jc w:val="center"/>
            </w:pPr>
            <w:r>
              <w:rPr>
                <w:sz w:val="20"/>
              </w:rPr>
              <w:t xml:space="preserve">x</w:t>
            </w:r>
          </w:p>
        </w:tc>
        <w:tc>
          <w:tcPr>
            <w:tcW w:w="453" w:type="dxa"/>
          </w:tcPr>
          <w:p>
            <w:pPr>
              <w:pStyle w:val="0"/>
              <w:jc w:val="center"/>
            </w:pPr>
            <w:r>
              <w:rPr>
                <w:sz w:val="20"/>
              </w:rPr>
              <w:t xml:space="preserve">x</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2 "Доля молодежи Тверской области, вовлеченной в общественные молодежные мероприятия по ключевым направлениям реализации молодежной политики"</w:t>
            </w:r>
          </w:p>
        </w:tc>
        <w:tc>
          <w:tcPr>
            <w:tcW w:w="1191" w:type="dxa"/>
          </w:tcPr>
          <w:p>
            <w:pPr>
              <w:pStyle w:val="0"/>
              <w:jc w:val="center"/>
            </w:pPr>
            <w:r>
              <w:rPr>
                <w:sz w:val="20"/>
              </w:rPr>
              <w:t xml:space="preserve">процент</w:t>
            </w:r>
          </w:p>
        </w:tc>
        <w:tc>
          <w:tcPr>
            <w:tcW w:w="1191" w:type="dxa"/>
          </w:tcPr>
          <w:p>
            <w:pPr>
              <w:pStyle w:val="0"/>
              <w:jc w:val="center"/>
            </w:pPr>
            <w:r>
              <w:rPr>
                <w:sz w:val="20"/>
              </w:rPr>
              <w:t xml:space="preserve">25</w:t>
            </w:r>
          </w:p>
        </w:tc>
        <w:tc>
          <w:tcPr>
            <w:tcW w:w="1191" w:type="dxa"/>
          </w:tcPr>
          <w:p>
            <w:pPr>
              <w:pStyle w:val="0"/>
              <w:jc w:val="center"/>
            </w:pPr>
            <w:r>
              <w:rPr>
                <w:sz w:val="20"/>
              </w:rPr>
              <w:t xml:space="preserve">30</w:t>
            </w:r>
          </w:p>
        </w:tc>
        <w:tc>
          <w:tcPr>
            <w:tcW w:w="1191" w:type="dxa"/>
          </w:tcPr>
          <w:p>
            <w:pPr>
              <w:pStyle w:val="0"/>
              <w:jc w:val="center"/>
            </w:pPr>
            <w:r>
              <w:rPr>
                <w:sz w:val="20"/>
              </w:rPr>
              <w:t xml:space="preserve">35</w:t>
            </w:r>
          </w:p>
        </w:tc>
        <w:tc>
          <w:tcPr>
            <w:tcW w:w="1191" w:type="dxa"/>
          </w:tcPr>
          <w:p>
            <w:pPr>
              <w:pStyle w:val="0"/>
              <w:jc w:val="center"/>
            </w:pPr>
            <w:r>
              <w:rPr>
                <w:sz w:val="20"/>
              </w:rPr>
              <w:t xml:space="preserve">40</w:t>
            </w:r>
          </w:p>
        </w:tc>
        <w:tc>
          <w:tcPr>
            <w:tcW w:w="1191" w:type="dxa"/>
          </w:tcPr>
          <w:p>
            <w:pPr>
              <w:pStyle w:val="0"/>
              <w:jc w:val="center"/>
            </w:pPr>
            <w:r>
              <w:rPr>
                <w:sz w:val="20"/>
              </w:rPr>
              <w:t xml:space="preserve">45</w:t>
            </w:r>
          </w:p>
        </w:tc>
        <w:tc>
          <w:tcPr>
            <w:tcW w:w="1191" w:type="dxa"/>
          </w:tcPr>
          <w:p>
            <w:pPr>
              <w:pStyle w:val="0"/>
              <w:jc w:val="center"/>
            </w:pPr>
            <w:r>
              <w:rPr>
                <w:sz w:val="20"/>
              </w:rPr>
              <w:t xml:space="preserve">55</w:t>
            </w:r>
          </w:p>
        </w:tc>
        <w:tc>
          <w:tcPr>
            <w:tcW w:w="1191" w:type="dxa"/>
          </w:tcPr>
          <w:p>
            <w:pPr>
              <w:pStyle w:val="0"/>
              <w:jc w:val="center"/>
            </w:pPr>
            <w:r>
              <w:rPr>
                <w:sz w:val="20"/>
              </w:rPr>
              <w:t xml:space="preserve">60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x</w:t>
            </w:r>
          </w:p>
        </w:tc>
        <w:tc>
          <w:tcPr>
            <w:tcW w:w="510" w:type="dxa"/>
          </w:tcPr>
          <w:p>
            <w:pPr>
              <w:pStyle w:val="0"/>
              <w:jc w:val="center"/>
            </w:pPr>
            <w:r>
              <w:rPr>
                <w:sz w:val="20"/>
              </w:rPr>
              <w:t xml:space="preserve">x</w:t>
            </w:r>
          </w:p>
        </w:tc>
        <w:tc>
          <w:tcPr>
            <w:tcW w:w="415" w:type="dxa"/>
          </w:tcPr>
          <w:p>
            <w:pPr>
              <w:pStyle w:val="0"/>
              <w:jc w:val="center"/>
            </w:pPr>
            <w:r>
              <w:rPr>
                <w:sz w:val="20"/>
              </w:rPr>
              <w:t xml:space="preserve">x</w:t>
            </w:r>
          </w:p>
        </w:tc>
        <w:tc>
          <w:tcPr>
            <w:tcW w:w="510" w:type="dxa"/>
          </w:tcPr>
          <w:p>
            <w:pPr>
              <w:pStyle w:val="0"/>
              <w:jc w:val="center"/>
            </w:pPr>
            <w:r>
              <w:rPr>
                <w:sz w:val="20"/>
              </w:rPr>
              <w:t xml:space="preserve">x</w:t>
            </w:r>
          </w:p>
        </w:tc>
        <w:tc>
          <w:tcPr>
            <w:tcW w:w="765" w:type="dxa"/>
          </w:tcPr>
          <w:p>
            <w:pPr>
              <w:pStyle w:val="0"/>
              <w:jc w:val="center"/>
            </w:pPr>
            <w:r>
              <w:rPr>
                <w:sz w:val="20"/>
              </w:rPr>
              <w:t xml:space="preserve">x</w:t>
            </w:r>
          </w:p>
        </w:tc>
        <w:tc>
          <w:tcPr>
            <w:tcW w:w="453" w:type="dxa"/>
          </w:tcPr>
          <w:p>
            <w:pPr>
              <w:pStyle w:val="0"/>
              <w:jc w:val="center"/>
            </w:pPr>
            <w:r>
              <w:rPr>
                <w:sz w:val="20"/>
              </w:rPr>
              <w:t xml:space="preserve">x</w:t>
            </w:r>
          </w:p>
        </w:tc>
        <w:tc>
          <w:tcPr>
            <w:tcW w:w="453" w:type="dxa"/>
          </w:tcPr>
          <w:p>
            <w:pPr>
              <w:pStyle w:val="0"/>
              <w:jc w:val="center"/>
            </w:pPr>
            <w:r>
              <w:rPr>
                <w:sz w:val="20"/>
              </w:rPr>
              <w:t xml:space="preserve">x</w:t>
            </w:r>
          </w:p>
        </w:tc>
        <w:tc>
          <w:tcPr>
            <w:tcW w:w="453" w:type="dxa"/>
          </w:tcPr>
          <w:p>
            <w:pPr>
              <w:pStyle w:val="0"/>
              <w:jc w:val="center"/>
            </w:pPr>
            <w:r>
              <w:rPr>
                <w:sz w:val="20"/>
              </w:rPr>
              <w:t xml:space="preserve">x</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3 "Доля граждан, занимающихся добровольческой (волонтерской) деятельностью"</w:t>
            </w:r>
          </w:p>
        </w:tc>
        <w:tc>
          <w:tcPr>
            <w:tcW w:w="1191" w:type="dxa"/>
          </w:tcPr>
          <w:p>
            <w:pPr>
              <w:pStyle w:val="0"/>
              <w:jc w:val="center"/>
            </w:pPr>
            <w:r>
              <w:rPr>
                <w:sz w:val="20"/>
              </w:rPr>
              <w:t xml:space="preserve">процент</w:t>
            </w:r>
          </w:p>
        </w:tc>
        <w:tc>
          <w:tcPr>
            <w:tcW w:w="1191" w:type="dxa"/>
          </w:tcPr>
          <w:p>
            <w:pPr>
              <w:pStyle w:val="0"/>
              <w:jc w:val="center"/>
            </w:pPr>
            <w:r>
              <w:rPr>
                <w:sz w:val="20"/>
              </w:rPr>
              <w:t xml:space="preserve">14</w:t>
            </w:r>
          </w:p>
        </w:tc>
        <w:tc>
          <w:tcPr>
            <w:tcW w:w="1191" w:type="dxa"/>
          </w:tcPr>
          <w:p>
            <w:pPr>
              <w:pStyle w:val="0"/>
              <w:jc w:val="center"/>
            </w:pPr>
            <w:r>
              <w:rPr>
                <w:sz w:val="20"/>
              </w:rPr>
              <w:t xml:space="preserve">14,2</w:t>
            </w:r>
          </w:p>
        </w:tc>
        <w:tc>
          <w:tcPr>
            <w:tcW w:w="1191" w:type="dxa"/>
          </w:tcPr>
          <w:p>
            <w:pPr>
              <w:pStyle w:val="0"/>
              <w:jc w:val="center"/>
            </w:pPr>
            <w:r>
              <w:rPr>
                <w:sz w:val="20"/>
              </w:rPr>
              <w:t xml:space="preserve">14,4</w:t>
            </w:r>
          </w:p>
        </w:tc>
        <w:tc>
          <w:tcPr>
            <w:tcW w:w="1191" w:type="dxa"/>
          </w:tcPr>
          <w:p>
            <w:pPr>
              <w:pStyle w:val="0"/>
              <w:jc w:val="center"/>
            </w:pPr>
            <w:r>
              <w:rPr>
                <w:sz w:val="20"/>
              </w:rPr>
              <w:t xml:space="preserve">14,6</w:t>
            </w:r>
          </w:p>
        </w:tc>
        <w:tc>
          <w:tcPr>
            <w:tcW w:w="1191" w:type="dxa"/>
          </w:tcPr>
          <w:p>
            <w:pPr>
              <w:pStyle w:val="0"/>
              <w:jc w:val="center"/>
            </w:pPr>
            <w:r>
              <w:rPr>
                <w:sz w:val="20"/>
              </w:rPr>
              <w:t xml:space="preserve">14,8</w:t>
            </w:r>
          </w:p>
        </w:tc>
        <w:tc>
          <w:tcPr>
            <w:tcW w:w="1191" w:type="dxa"/>
          </w:tcPr>
          <w:p>
            <w:pPr>
              <w:pStyle w:val="0"/>
              <w:jc w:val="center"/>
            </w:pPr>
            <w:r>
              <w:rPr>
                <w:sz w:val="20"/>
              </w:rPr>
              <w:t xml:space="preserve">15,0</w:t>
            </w:r>
          </w:p>
        </w:tc>
        <w:tc>
          <w:tcPr>
            <w:tcW w:w="1191" w:type="dxa"/>
          </w:tcPr>
          <w:p>
            <w:pPr>
              <w:pStyle w:val="0"/>
              <w:jc w:val="center"/>
            </w:pPr>
            <w:r>
              <w:rPr>
                <w:sz w:val="20"/>
              </w:rPr>
              <w:t xml:space="preserve">15</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x</w:t>
            </w:r>
          </w:p>
        </w:tc>
        <w:tc>
          <w:tcPr>
            <w:tcW w:w="510" w:type="dxa"/>
          </w:tcPr>
          <w:p>
            <w:pPr>
              <w:pStyle w:val="0"/>
              <w:jc w:val="center"/>
            </w:pPr>
            <w:r>
              <w:rPr>
                <w:sz w:val="20"/>
              </w:rPr>
              <w:t xml:space="preserve">x</w:t>
            </w:r>
          </w:p>
        </w:tc>
        <w:tc>
          <w:tcPr>
            <w:tcW w:w="415" w:type="dxa"/>
          </w:tcPr>
          <w:p>
            <w:pPr>
              <w:pStyle w:val="0"/>
              <w:jc w:val="center"/>
            </w:pPr>
            <w:r>
              <w:rPr>
                <w:sz w:val="20"/>
              </w:rPr>
              <w:t xml:space="preserve">x</w:t>
            </w:r>
          </w:p>
        </w:tc>
        <w:tc>
          <w:tcPr>
            <w:tcW w:w="510" w:type="dxa"/>
          </w:tcPr>
          <w:p>
            <w:pPr>
              <w:pStyle w:val="0"/>
              <w:jc w:val="center"/>
            </w:pPr>
            <w:r>
              <w:rPr>
                <w:sz w:val="20"/>
              </w:rPr>
              <w:t xml:space="preserve">x</w:t>
            </w:r>
          </w:p>
        </w:tc>
        <w:tc>
          <w:tcPr>
            <w:tcW w:w="765" w:type="dxa"/>
          </w:tcPr>
          <w:p>
            <w:pPr>
              <w:pStyle w:val="0"/>
              <w:jc w:val="center"/>
            </w:pPr>
            <w:r>
              <w:rPr>
                <w:sz w:val="20"/>
              </w:rPr>
              <w:t xml:space="preserve">x</w:t>
            </w:r>
          </w:p>
        </w:tc>
        <w:tc>
          <w:tcPr>
            <w:tcW w:w="453" w:type="dxa"/>
          </w:tcPr>
          <w:p>
            <w:pPr>
              <w:pStyle w:val="0"/>
              <w:jc w:val="center"/>
            </w:pPr>
            <w:r>
              <w:rPr>
                <w:sz w:val="20"/>
              </w:rPr>
              <w:t xml:space="preserve">x</w:t>
            </w:r>
          </w:p>
        </w:tc>
        <w:tc>
          <w:tcPr>
            <w:tcW w:w="453" w:type="dxa"/>
          </w:tcPr>
          <w:p>
            <w:pPr>
              <w:pStyle w:val="0"/>
              <w:jc w:val="center"/>
            </w:pPr>
            <w:r>
              <w:rPr>
                <w:sz w:val="20"/>
              </w:rPr>
              <w:t xml:space="preserve">x</w:t>
            </w:r>
          </w:p>
        </w:tc>
        <w:tc>
          <w:tcPr>
            <w:tcW w:w="453" w:type="dxa"/>
          </w:tcPr>
          <w:p>
            <w:pPr>
              <w:pStyle w:val="0"/>
              <w:jc w:val="center"/>
            </w:pPr>
            <w:r>
              <w:rPr>
                <w:sz w:val="20"/>
              </w:rPr>
              <w:t xml:space="preserve">x</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4 "Количество семей отдельных категорий граждан Российской Федерации, обеспеченных жильем"</w:t>
            </w:r>
          </w:p>
        </w:tc>
        <w:tc>
          <w:tcPr>
            <w:tcW w:w="1191" w:type="dxa"/>
          </w:tcPr>
          <w:p>
            <w:pPr>
              <w:pStyle w:val="0"/>
              <w:jc w:val="center"/>
            </w:pPr>
            <w:r>
              <w:rPr>
                <w:sz w:val="20"/>
              </w:rPr>
              <w:t xml:space="preserve">тысяча семей</w:t>
            </w:r>
          </w:p>
        </w:tc>
        <w:tc>
          <w:tcPr>
            <w:tcW w:w="1191" w:type="dxa"/>
          </w:tcPr>
          <w:p>
            <w:pPr>
              <w:pStyle w:val="0"/>
              <w:jc w:val="center"/>
            </w:pPr>
            <w:r>
              <w:rPr>
                <w:sz w:val="20"/>
              </w:rPr>
              <w:t xml:space="preserve">0,163</w:t>
            </w:r>
          </w:p>
        </w:tc>
        <w:tc>
          <w:tcPr>
            <w:tcW w:w="1191" w:type="dxa"/>
          </w:tcPr>
          <w:p>
            <w:pPr>
              <w:pStyle w:val="0"/>
              <w:jc w:val="center"/>
            </w:pPr>
            <w:r>
              <w:rPr>
                <w:sz w:val="20"/>
              </w:rPr>
              <w:t xml:space="preserve">0,131</w:t>
            </w:r>
          </w:p>
        </w:tc>
        <w:tc>
          <w:tcPr>
            <w:tcW w:w="1191" w:type="dxa"/>
          </w:tcPr>
          <w:p>
            <w:pPr>
              <w:pStyle w:val="0"/>
              <w:jc w:val="center"/>
            </w:pPr>
            <w:r>
              <w:rPr>
                <w:sz w:val="20"/>
              </w:rPr>
              <w:t xml:space="preserve">0,132</w:t>
            </w:r>
          </w:p>
        </w:tc>
        <w:tc>
          <w:tcPr>
            <w:tcW w:w="1191" w:type="dxa"/>
          </w:tcPr>
          <w:p>
            <w:pPr>
              <w:pStyle w:val="0"/>
              <w:jc w:val="center"/>
            </w:pPr>
            <w:r>
              <w:rPr>
                <w:sz w:val="20"/>
              </w:rPr>
              <w:t xml:space="preserve">0,134</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415" w:type="dxa"/>
          </w:tcPr>
          <w:p>
            <w:pPr>
              <w:pStyle w:val="0"/>
              <w:jc w:val="center"/>
            </w:pPr>
            <w:r>
              <w:rPr>
                <w:sz w:val="20"/>
              </w:rPr>
              <w:t xml:space="preserve">0</w:t>
            </w:r>
          </w:p>
        </w:tc>
        <w:tc>
          <w:tcPr>
            <w:tcW w:w="510" w:type="dxa"/>
          </w:tcPr>
          <w:p>
            <w:pPr>
              <w:pStyle w:val="0"/>
              <w:jc w:val="center"/>
            </w:pPr>
            <w:r>
              <w:rPr>
                <w:sz w:val="20"/>
              </w:rPr>
              <w:t xml:space="preserve">0</w:t>
            </w:r>
          </w:p>
        </w:tc>
        <w:tc>
          <w:tcPr>
            <w:tcW w:w="765"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1. Направление 1 "Реализация мероприятий национального </w:t>
            </w:r>
            <w:hyperlink w:history="0" r:id="rId7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71868,5</w:t>
            </w:r>
          </w:p>
        </w:tc>
        <w:tc>
          <w:tcPr>
            <w:tcW w:w="1191" w:type="dxa"/>
          </w:tcPr>
          <w:p>
            <w:pPr>
              <w:pStyle w:val="0"/>
              <w:jc w:val="center"/>
            </w:pPr>
            <w:r>
              <w:rPr>
                <w:sz w:val="20"/>
              </w:rPr>
              <w:t xml:space="preserve">440,3</w:t>
            </w:r>
          </w:p>
        </w:tc>
        <w:tc>
          <w:tcPr>
            <w:tcW w:w="1191" w:type="dxa"/>
          </w:tcPr>
          <w:p>
            <w:pPr>
              <w:pStyle w:val="0"/>
              <w:jc w:val="center"/>
            </w:pPr>
            <w:r>
              <w:rPr>
                <w:sz w:val="20"/>
              </w:rPr>
              <w:t xml:space="preserve">440,3</w:t>
            </w:r>
          </w:p>
        </w:tc>
        <w:tc>
          <w:tcPr>
            <w:tcW w:w="1191" w:type="dxa"/>
          </w:tcPr>
          <w:p>
            <w:pPr>
              <w:pStyle w:val="0"/>
              <w:jc w:val="center"/>
            </w:pPr>
            <w:r>
              <w:rPr>
                <w:sz w:val="20"/>
              </w:rPr>
              <w:t xml:space="preserve">440,3</w:t>
            </w:r>
          </w:p>
        </w:tc>
        <w:tc>
          <w:tcPr>
            <w:tcW w:w="1191" w:type="dxa"/>
          </w:tcPr>
          <w:p>
            <w:pPr>
              <w:pStyle w:val="0"/>
              <w:jc w:val="center"/>
            </w:pPr>
            <w:r>
              <w:rPr>
                <w:sz w:val="20"/>
              </w:rPr>
              <w:t xml:space="preserve">440,3</w:t>
            </w:r>
          </w:p>
        </w:tc>
        <w:tc>
          <w:tcPr>
            <w:tcW w:w="1191" w:type="dxa"/>
          </w:tcPr>
          <w:p>
            <w:pPr>
              <w:pStyle w:val="0"/>
              <w:jc w:val="center"/>
            </w:pPr>
            <w:r>
              <w:rPr>
                <w:sz w:val="20"/>
              </w:rPr>
              <w:t xml:space="preserve">440,3</w:t>
            </w:r>
          </w:p>
        </w:tc>
        <w:tc>
          <w:tcPr>
            <w:tcW w:w="1191" w:type="dxa"/>
          </w:tcPr>
          <w:p>
            <w:pPr>
              <w:pStyle w:val="0"/>
              <w:jc w:val="center"/>
            </w:pPr>
            <w:r>
              <w:rPr>
                <w:sz w:val="20"/>
              </w:rPr>
              <w:t xml:space="preserve">440,3</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8</w:t>
            </w:r>
          </w:p>
        </w:tc>
        <w:tc>
          <w:tcPr>
            <w:tcW w:w="765"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1. Региональный проект "Социальная активность", входящий в состав национального </w:t>
            </w:r>
            <w:hyperlink w:history="0" r:id="rId7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8</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Задача 1 "Созданы условия для развития и поддержки добровольчества (волонтерства)"</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8</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"Доля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191" w:type="dxa"/>
          </w:tcPr>
          <w:p>
            <w:pPr>
              <w:pStyle w:val="0"/>
              <w:jc w:val="center"/>
            </w:pPr>
            <w:r>
              <w:rPr>
                <w:sz w:val="20"/>
              </w:rPr>
              <w:t xml:space="preserve">процент</w:t>
            </w:r>
          </w:p>
        </w:tc>
        <w:tc>
          <w:tcPr>
            <w:tcW w:w="1191" w:type="dxa"/>
          </w:tcPr>
          <w:p>
            <w:pPr>
              <w:pStyle w:val="0"/>
              <w:jc w:val="center"/>
            </w:pPr>
            <w:r>
              <w:rPr>
                <w:sz w:val="20"/>
              </w:rPr>
              <w:t xml:space="preserve">14,0</w:t>
            </w:r>
          </w:p>
        </w:tc>
        <w:tc>
          <w:tcPr>
            <w:tcW w:w="1191" w:type="dxa"/>
          </w:tcPr>
          <w:p>
            <w:pPr>
              <w:pStyle w:val="0"/>
              <w:jc w:val="center"/>
            </w:pPr>
            <w:r>
              <w:rPr>
                <w:sz w:val="20"/>
              </w:rPr>
              <w:t xml:space="preserve">14,2</w:t>
            </w:r>
          </w:p>
        </w:tc>
        <w:tc>
          <w:tcPr>
            <w:tcW w:w="1191" w:type="dxa"/>
          </w:tcPr>
          <w:p>
            <w:pPr>
              <w:pStyle w:val="0"/>
              <w:jc w:val="center"/>
            </w:pPr>
            <w:r>
              <w:rPr>
                <w:sz w:val="20"/>
              </w:rPr>
              <w:t xml:space="preserve">14,4</w:t>
            </w:r>
          </w:p>
        </w:tc>
        <w:tc>
          <w:tcPr>
            <w:tcW w:w="1191" w:type="dxa"/>
          </w:tcPr>
          <w:p>
            <w:pPr>
              <w:pStyle w:val="0"/>
              <w:jc w:val="center"/>
            </w:pPr>
            <w:r>
              <w:rPr>
                <w:sz w:val="20"/>
              </w:rPr>
              <w:t xml:space="preserve">14,6</w:t>
            </w:r>
          </w:p>
        </w:tc>
        <w:tc>
          <w:tcPr>
            <w:tcW w:w="1191" w:type="dxa"/>
          </w:tcPr>
          <w:p>
            <w:pPr>
              <w:pStyle w:val="0"/>
              <w:jc w:val="center"/>
            </w:pPr>
            <w:r>
              <w:rPr>
                <w:sz w:val="20"/>
              </w:rPr>
              <w:t xml:space="preserve">14,6</w:t>
            </w:r>
          </w:p>
        </w:tc>
        <w:tc>
          <w:tcPr>
            <w:tcW w:w="1191" w:type="dxa"/>
          </w:tcPr>
          <w:p>
            <w:pPr>
              <w:pStyle w:val="0"/>
              <w:jc w:val="center"/>
            </w:pPr>
            <w:r>
              <w:rPr>
                <w:sz w:val="20"/>
              </w:rPr>
              <w:t xml:space="preserve">14,6</w:t>
            </w:r>
          </w:p>
        </w:tc>
        <w:tc>
          <w:tcPr>
            <w:tcW w:w="1191" w:type="dxa"/>
          </w:tcPr>
          <w:p>
            <w:pPr>
              <w:pStyle w:val="0"/>
              <w:jc w:val="center"/>
            </w:pPr>
            <w:r>
              <w:rPr>
                <w:sz w:val="20"/>
              </w:rPr>
              <w:t xml:space="preserve">14,6</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8</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2 "Проведение информационной и рекламной кампаний, в том числе размещение рекламных роликов на ТВ и в информационно-телекоммуникационной сети Интернет, в целях популяризации добровольчества (волонтерства)"</w:t>
            </w:r>
          </w:p>
        </w:tc>
        <w:tc>
          <w:tcPr>
            <w:tcW w:w="1191" w:type="dxa"/>
          </w:tcPr>
          <w:p>
            <w:pPr>
              <w:pStyle w:val="0"/>
              <w:jc w:val="center"/>
            </w:pPr>
            <w:r>
              <w:rPr>
                <w:sz w:val="20"/>
              </w:rPr>
              <w:t xml:space="preserve">тысяча человек</w:t>
            </w:r>
          </w:p>
        </w:tc>
        <w:tc>
          <w:tcPr>
            <w:tcW w:w="1191" w:type="dxa"/>
          </w:tcPr>
          <w:p>
            <w:pPr>
              <w:pStyle w:val="0"/>
              <w:jc w:val="center"/>
            </w:pPr>
            <w:r>
              <w:rPr>
                <w:sz w:val="20"/>
              </w:rPr>
              <w:t xml:space="preserve">43,2</w:t>
            </w:r>
          </w:p>
        </w:tc>
        <w:tc>
          <w:tcPr>
            <w:tcW w:w="1191" w:type="dxa"/>
          </w:tcPr>
          <w:p>
            <w:pPr>
              <w:pStyle w:val="0"/>
              <w:jc w:val="center"/>
            </w:pPr>
            <w:r>
              <w:rPr>
                <w:sz w:val="20"/>
              </w:rPr>
              <w:t xml:space="preserve">43,2</w:t>
            </w:r>
          </w:p>
        </w:tc>
        <w:tc>
          <w:tcPr>
            <w:tcW w:w="1191" w:type="dxa"/>
          </w:tcPr>
          <w:p>
            <w:pPr>
              <w:pStyle w:val="0"/>
              <w:jc w:val="center"/>
            </w:pPr>
            <w:r>
              <w:rPr>
                <w:sz w:val="20"/>
              </w:rPr>
              <w:t xml:space="preserve">43,2</w:t>
            </w:r>
          </w:p>
        </w:tc>
        <w:tc>
          <w:tcPr>
            <w:tcW w:w="1191" w:type="dxa"/>
          </w:tcPr>
          <w:p>
            <w:pPr>
              <w:pStyle w:val="0"/>
              <w:jc w:val="center"/>
            </w:pPr>
            <w:r>
              <w:rPr>
                <w:sz w:val="20"/>
              </w:rPr>
              <w:t xml:space="preserve">43,2</w:t>
            </w:r>
          </w:p>
        </w:tc>
        <w:tc>
          <w:tcPr>
            <w:tcW w:w="1191" w:type="dxa"/>
          </w:tcPr>
          <w:p>
            <w:pPr>
              <w:pStyle w:val="0"/>
              <w:jc w:val="center"/>
            </w:pPr>
            <w:r>
              <w:rPr>
                <w:sz w:val="20"/>
              </w:rPr>
              <w:t xml:space="preserve">43,2</w:t>
            </w:r>
          </w:p>
        </w:tc>
        <w:tc>
          <w:tcPr>
            <w:tcW w:w="1191" w:type="dxa"/>
          </w:tcPr>
          <w:p>
            <w:pPr>
              <w:pStyle w:val="0"/>
              <w:jc w:val="center"/>
            </w:pPr>
            <w:r>
              <w:rPr>
                <w:sz w:val="20"/>
              </w:rPr>
              <w:t xml:space="preserve">43,2</w:t>
            </w:r>
          </w:p>
        </w:tc>
        <w:tc>
          <w:tcPr>
            <w:tcW w:w="1191" w:type="dxa"/>
          </w:tcPr>
          <w:p>
            <w:pPr>
              <w:pStyle w:val="0"/>
              <w:jc w:val="center"/>
            </w:pPr>
            <w:r>
              <w:rPr>
                <w:sz w:val="20"/>
              </w:rPr>
              <w:t xml:space="preserve">43,2</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8</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1.1 "Проведен региональный этап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8</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"Тверская область принимает участие в ежегодном конкурсе по предоставлению субсидии субъектам Российской Федерации на реализацию практик поддержки и развития добровольчества (волонтерства) "Регион добрых дел"</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8</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1.2 "Проведены мероприятия в рамках конкурса практик поддержки и развития добровольчества (волонтерства) "Регион добрых дел"</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8</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мероприятий"</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8</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2 "Количество реализованных практик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8</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131E810010</w:t>
            </w:r>
          </w:p>
        </w:tc>
        <w:tc>
          <w:tcPr>
            <w:tcW w:w="651" w:type="dxa"/>
          </w:tcPr>
          <w:p>
            <w:pPr>
              <w:pStyle w:val="0"/>
              <w:jc w:val="center"/>
            </w:pPr>
            <w:r>
              <w:rPr>
                <w:sz w:val="20"/>
              </w:rPr>
              <w:t xml:space="preserve">x</w:t>
            </w:r>
          </w:p>
        </w:tc>
        <w:tc>
          <w:tcPr>
            <w:tcW w:w="3912" w:type="dxa"/>
          </w:tcPr>
          <w:p>
            <w:pPr>
              <w:pStyle w:val="0"/>
            </w:pPr>
            <w:r>
              <w:rPr>
                <w:sz w:val="20"/>
              </w:rPr>
              <w:t xml:space="preserve">Мероприятие 1.3 "Проведено социологическое исследование на предмет отношения граждан к добровольческой деятельности"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8</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социологических исследований на предмет отношения граждан к добровольческой деятельности"</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8</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1.4 "Осуществлены мероприятия с целью прохождения координаторами добровольцев (волонтеров) курсов (лекций, программ) по работе в сфере добровольчества (волонтерства) и технологий работы с добровольцами (волонтерами) на базе центров поддержки добровольчества (волонтерства), некоммерческих организаций, образовательных организаций и иных учреждений, осуществляющих деятельность в сфере добровольчества (волонтерства)"</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8</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мероприятий с целью прохождения координаторами добровольцев (волонтеров) курсов (лекций, программ) по работе в сфере добровольчества (волонтерства) и технологий работы с добровольцами (волонтерами) на базе центров поддержки добровольчества (волонтерства), некоммерческих организаций, образовательных организаций и иных учреждений, осуществляющих деятельность в сфере добровольчества (волонтерства)"</w:t>
            </w:r>
          </w:p>
        </w:tc>
        <w:tc>
          <w:tcPr>
            <w:tcW w:w="1191" w:type="dxa"/>
          </w:tcPr>
          <w:p>
            <w:pPr>
              <w:pStyle w:val="0"/>
              <w:jc w:val="center"/>
            </w:pPr>
            <w:r>
              <w:rPr>
                <w:sz w:val="20"/>
              </w:rPr>
              <w:t xml:space="preserve">тысяча человек</w:t>
            </w:r>
          </w:p>
        </w:tc>
        <w:tc>
          <w:tcPr>
            <w:tcW w:w="1191" w:type="dxa"/>
          </w:tcPr>
          <w:p>
            <w:pPr>
              <w:pStyle w:val="0"/>
              <w:jc w:val="center"/>
            </w:pPr>
            <w:r>
              <w:rPr>
                <w:sz w:val="20"/>
              </w:rPr>
              <w:t xml:space="preserve">0,407</w:t>
            </w:r>
          </w:p>
        </w:tc>
        <w:tc>
          <w:tcPr>
            <w:tcW w:w="1191" w:type="dxa"/>
          </w:tcPr>
          <w:p>
            <w:pPr>
              <w:pStyle w:val="0"/>
              <w:jc w:val="center"/>
            </w:pPr>
            <w:r>
              <w:rPr>
                <w:sz w:val="20"/>
              </w:rPr>
              <w:t xml:space="preserve">0,471</w:t>
            </w:r>
          </w:p>
        </w:tc>
        <w:tc>
          <w:tcPr>
            <w:tcW w:w="1191" w:type="dxa"/>
          </w:tcPr>
          <w:p>
            <w:pPr>
              <w:pStyle w:val="0"/>
              <w:jc w:val="center"/>
            </w:pPr>
            <w:r>
              <w:rPr>
                <w:sz w:val="20"/>
              </w:rPr>
              <w:t xml:space="preserve">0,535</w:t>
            </w:r>
          </w:p>
        </w:tc>
        <w:tc>
          <w:tcPr>
            <w:tcW w:w="1191" w:type="dxa"/>
          </w:tcPr>
          <w:p>
            <w:pPr>
              <w:pStyle w:val="0"/>
              <w:jc w:val="center"/>
            </w:pPr>
            <w:r>
              <w:rPr>
                <w:sz w:val="20"/>
              </w:rPr>
              <w:t xml:space="preserve">0,599</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8</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1.5 "Обеспечена работа ресурсного центра поддержки добровольчества в сфере культуры безопасности и ликвидации последствий стихийных бедствий"</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8</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размещенных информационных материалов"</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В</w:t>
            </w:r>
          </w:p>
        </w:tc>
        <w:tc>
          <w:tcPr>
            <w:tcW w:w="765"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2. Региональный проект "Патриотическое воспитание граждан Российской Федерации", входящий в состав национального </w:t>
            </w:r>
            <w:hyperlink w:history="0" r:id="rId7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В</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Задача 1 "Обеспечено функционирование системы патриотического воспитания граждан Российской Федерации"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В</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"Доля граждан, вовлеченных в систему патриотического воспитания"</w:t>
            </w:r>
          </w:p>
        </w:tc>
        <w:tc>
          <w:tcPr>
            <w:tcW w:w="1191" w:type="dxa"/>
          </w:tcPr>
          <w:p>
            <w:pPr>
              <w:pStyle w:val="0"/>
              <w:jc w:val="center"/>
            </w:pPr>
            <w:r>
              <w:rPr>
                <w:sz w:val="20"/>
              </w:rPr>
              <w:t xml:space="preserve">процент</w:t>
            </w:r>
          </w:p>
        </w:tc>
        <w:tc>
          <w:tcPr>
            <w:tcW w:w="1191" w:type="dxa"/>
          </w:tcPr>
          <w:p>
            <w:pPr>
              <w:pStyle w:val="0"/>
              <w:jc w:val="center"/>
            </w:pPr>
            <w:r>
              <w:rPr>
                <w:sz w:val="20"/>
              </w:rPr>
              <w:t xml:space="preserve">22,0</w:t>
            </w:r>
          </w:p>
        </w:tc>
        <w:tc>
          <w:tcPr>
            <w:tcW w:w="1191" w:type="dxa"/>
          </w:tcPr>
          <w:p>
            <w:pPr>
              <w:pStyle w:val="0"/>
              <w:jc w:val="center"/>
            </w:pPr>
            <w:r>
              <w:rPr>
                <w:sz w:val="20"/>
              </w:rPr>
              <w:t xml:space="preserve">24,0</w:t>
            </w:r>
          </w:p>
        </w:tc>
        <w:tc>
          <w:tcPr>
            <w:tcW w:w="1191" w:type="dxa"/>
          </w:tcPr>
          <w:p>
            <w:pPr>
              <w:pStyle w:val="0"/>
              <w:jc w:val="center"/>
            </w:pPr>
            <w:r>
              <w:rPr>
                <w:sz w:val="20"/>
              </w:rPr>
              <w:t xml:space="preserve">26,0</w:t>
            </w:r>
          </w:p>
        </w:tc>
        <w:tc>
          <w:tcPr>
            <w:tcW w:w="1191" w:type="dxa"/>
          </w:tcPr>
          <w:p>
            <w:pPr>
              <w:pStyle w:val="0"/>
              <w:jc w:val="center"/>
            </w:pPr>
            <w:r>
              <w:rPr>
                <w:sz w:val="20"/>
              </w:rPr>
              <w:t xml:space="preserve">26,0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В</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2 "Доля детей и молодежи в возрасте до 35 лет, вовлеченных в социально активную деятельность через увеличение охвата патриотическими проектами"</w:t>
            </w:r>
          </w:p>
        </w:tc>
        <w:tc>
          <w:tcPr>
            <w:tcW w:w="1191" w:type="dxa"/>
          </w:tcPr>
          <w:p>
            <w:pPr>
              <w:pStyle w:val="0"/>
              <w:jc w:val="center"/>
            </w:pPr>
            <w:r>
              <w:rPr>
                <w:sz w:val="20"/>
              </w:rPr>
              <w:t xml:space="preserve">процент</w:t>
            </w:r>
          </w:p>
        </w:tc>
        <w:tc>
          <w:tcPr>
            <w:tcW w:w="1191" w:type="dxa"/>
          </w:tcPr>
          <w:p>
            <w:pPr>
              <w:pStyle w:val="0"/>
              <w:jc w:val="center"/>
            </w:pPr>
            <w:r>
              <w:rPr>
                <w:sz w:val="20"/>
              </w:rPr>
              <w:t xml:space="preserve">34,0</w:t>
            </w:r>
          </w:p>
        </w:tc>
        <w:tc>
          <w:tcPr>
            <w:tcW w:w="1191" w:type="dxa"/>
          </w:tcPr>
          <w:p>
            <w:pPr>
              <w:pStyle w:val="0"/>
              <w:jc w:val="center"/>
            </w:pPr>
            <w:r>
              <w:rPr>
                <w:sz w:val="20"/>
              </w:rPr>
              <w:t xml:space="preserve">38,0</w:t>
            </w:r>
          </w:p>
        </w:tc>
        <w:tc>
          <w:tcPr>
            <w:tcW w:w="1191" w:type="dxa"/>
          </w:tcPr>
          <w:p>
            <w:pPr>
              <w:pStyle w:val="0"/>
              <w:jc w:val="center"/>
            </w:pPr>
            <w:r>
              <w:rPr>
                <w:sz w:val="20"/>
              </w:rPr>
              <w:t xml:space="preserve">39,0</w:t>
            </w:r>
          </w:p>
        </w:tc>
        <w:tc>
          <w:tcPr>
            <w:tcW w:w="1191" w:type="dxa"/>
          </w:tcPr>
          <w:p>
            <w:pPr>
              <w:pStyle w:val="0"/>
              <w:jc w:val="center"/>
            </w:pPr>
            <w:r>
              <w:rPr>
                <w:sz w:val="20"/>
              </w:rPr>
              <w:t xml:space="preserve">39,0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В</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9</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1.1 "Обеспечено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В</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9</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"Численность детей и молодежи в возрасте до 35 лет, вовлеченных в социально активную деятельность через увеличение охвата патриотическими проектами"</w:t>
            </w:r>
          </w:p>
        </w:tc>
        <w:tc>
          <w:tcPr>
            <w:tcW w:w="1191" w:type="dxa"/>
          </w:tcPr>
          <w:p>
            <w:pPr>
              <w:pStyle w:val="0"/>
              <w:jc w:val="center"/>
            </w:pPr>
            <w:r>
              <w:rPr>
                <w:sz w:val="20"/>
              </w:rPr>
              <w:t xml:space="preserve">тысяча человек</w:t>
            </w:r>
          </w:p>
        </w:tc>
        <w:tc>
          <w:tcPr>
            <w:tcW w:w="1191" w:type="dxa"/>
          </w:tcPr>
          <w:p>
            <w:pPr>
              <w:pStyle w:val="0"/>
              <w:jc w:val="center"/>
            </w:pPr>
            <w:r>
              <w:rPr>
                <w:sz w:val="20"/>
              </w:rPr>
              <w:t xml:space="preserve">89</w:t>
            </w:r>
          </w:p>
        </w:tc>
        <w:tc>
          <w:tcPr>
            <w:tcW w:w="1191" w:type="dxa"/>
          </w:tcPr>
          <w:p>
            <w:pPr>
              <w:pStyle w:val="0"/>
              <w:jc w:val="center"/>
            </w:pPr>
            <w:r>
              <w:rPr>
                <w:sz w:val="20"/>
              </w:rPr>
              <w:t xml:space="preserve">100</w:t>
            </w:r>
          </w:p>
        </w:tc>
        <w:tc>
          <w:tcPr>
            <w:tcW w:w="1191" w:type="dxa"/>
          </w:tcPr>
          <w:p>
            <w:pPr>
              <w:pStyle w:val="0"/>
              <w:jc w:val="center"/>
            </w:pPr>
            <w:r>
              <w:rPr>
                <w:sz w:val="20"/>
              </w:rPr>
              <w:t xml:space="preserve">107</w:t>
            </w:r>
          </w:p>
        </w:tc>
        <w:tc>
          <w:tcPr>
            <w:tcW w:w="1191" w:type="dxa"/>
          </w:tcPr>
          <w:p>
            <w:pPr>
              <w:pStyle w:val="0"/>
              <w:jc w:val="center"/>
            </w:pPr>
            <w:r>
              <w:rPr>
                <w:sz w:val="20"/>
              </w:rPr>
              <w:t xml:space="preserve">109</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В</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9</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2 "Количество проектов патриотической направленности, реализованных в Тверской области"</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16</w:t>
            </w:r>
          </w:p>
        </w:tc>
        <w:tc>
          <w:tcPr>
            <w:tcW w:w="1191" w:type="dxa"/>
          </w:tcPr>
          <w:p>
            <w:pPr>
              <w:pStyle w:val="0"/>
              <w:jc w:val="center"/>
            </w:pPr>
            <w:r>
              <w:rPr>
                <w:sz w:val="20"/>
              </w:rPr>
              <w:t xml:space="preserve">18</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В</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1</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1.2 "Проведены мероприятия по развитию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В</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1</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конкурсов, проектов, мероприятий патриотической направленности, проведенных в целях создания системы межпоколенческого взаимодействия"</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78</w:t>
            </w:r>
          </w:p>
        </w:tc>
        <w:tc>
          <w:tcPr>
            <w:tcW w:w="1191" w:type="dxa"/>
          </w:tcPr>
          <w:p>
            <w:pPr>
              <w:pStyle w:val="0"/>
              <w:jc w:val="center"/>
            </w:pPr>
            <w:r>
              <w:rPr>
                <w:sz w:val="20"/>
              </w:rPr>
              <w:t xml:space="preserve">80</w:t>
            </w:r>
          </w:p>
        </w:tc>
        <w:tc>
          <w:tcPr>
            <w:tcW w:w="1191" w:type="dxa"/>
          </w:tcPr>
          <w:p>
            <w:pPr>
              <w:pStyle w:val="0"/>
              <w:jc w:val="center"/>
            </w:pPr>
            <w:r>
              <w:rPr>
                <w:sz w:val="20"/>
              </w:rPr>
              <w:t xml:space="preserve">82</w:t>
            </w:r>
          </w:p>
        </w:tc>
        <w:tc>
          <w:tcPr>
            <w:tcW w:w="1191" w:type="dxa"/>
          </w:tcPr>
          <w:p>
            <w:pPr>
              <w:pStyle w:val="0"/>
              <w:jc w:val="center"/>
            </w:pPr>
            <w:r>
              <w:rPr>
                <w:sz w:val="20"/>
              </w:rPr>
              <w:t xml:space="preserve">82</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В</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1</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2 "Численность детей и молодежи в возрасте до 35 лет, вовлеченных в патриотические мероприятия с целью развития системы межпоколенческого взаимодействия"</w:t>
            </w:r>
          </w:p>
        </w:tc>
        <w:tc>
          <w:tcPr>
            <w:tcW w:w="1191" w:type="dxa"/>
          </w:tcPr>
          <w:p>
            <w:pPr>
              <w:pStyle w:val="0"/>
              <w:jc w:val="center"/>
            </w:pPr>
            <w:r>
              <w:rPr>
                <w:sz w:val="20"/>
              </w:rPr>
              <w:t xml:space="preserve">тысяча человек</w:t>
            </w:r>
          </w:p>
        </w:tc>
        <w:tc>
          <w:tcPr>
            <w:tcW w:w="1191" w:type="dxa"/>
          </w:tcPr>
          <w:p>
            <w:pPr>
              <w:pStyle w:val="0"/>
              <w:jc w:val="center"/>
            </w:pPr>
            <w:r>
              <w:rPr>
                <w:sz w:val="20"/>
              </w:rPr>
              <w:t xml:space="preserve">4,8</w:t>
            </w:r>
          </w:p>
        </w:tc>
        <w:tc>
          <w:tcPr>
            <w:tcW w:w="1191" w:type="dxa"/>
          </w:tcPr>
          <w:p>
            <w:pPr>
              <w:pStyle w:val="0"/>
              <w:jc w:val="center"/>
            </w:pPr>
            <w:r>
              <w:rPr>
                <w:sz w:val="20"/>
              </w:rPr>
              <w:t xml:space="preserve">4,9</w:t>
            </w:r>
          </w:p>
        </w:tc>
        <w:tc>
          <w:tcPr>
            <w:tcW w:w="1191" w:type="dxa"/>
          </w:tcPr>
          <w:p>
            <w:pPr>
              <w:pStyle w:val="0"/>
              <w:jc w:val="center"/>
            </w:pPr>
            <w:r>
              <w:rPr>
                <w:sz w:val="20"/>
              </w:rPr>
              <w:t xml:space="preserve">12,48</w:t>
            </w:r>
          </w:p>
        </w:tc>
        <w:tc>
          <w:tcPr>
            <w:tcW w:w="1191" w:type="dxa"/>
          </w:tcPr>
          <w:p>
            <w:pPr>
              <w:pStyle w:val="0"/>
              <w:jc w:val="center"/>
            </w:pPr>
            <w:r>
              <w:rPr>
                <w:sz w:val="20"/>
              </w:rPr>
              <w:t xml:space="preserve">14,13</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В</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2</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1.3 "Проведена информационная кампания среди молодых людей о возможностях, механизмах и путях самореализации молодежи при участии в мероприятиях, проектах, конкурсах патриотической направленности"</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В</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2</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размещенных информационных материалов"</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В</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2</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1.4 "Государственные и муниципальные общеобразовательные организации, в том числе структурные подразделения указанных организаций, оснащены государственными символами Российской Федерации"</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В</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2</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государственных и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477</w:t>
            </w:r>
          </w:p>
        </w:tc>
        <w:tc>
          <w:tcPr>
            <w:tcW w:w="1191" w:type="dxa"/>
          </w:tcPr>
          <w:p>
            <w:pPr>
              <w:pStyle w:val="0"/>
              <w:jc w:val="center"/>
            </w:pPr>
            <w:r>
              <w:rPr>
                <w:sz w:val="20"/>
              </w:rPr>
              <w:t xml:space="preserve">477</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Г</w:t>
            </w:r>
          </w:p>
        </w:tc>
        <w:tc>
          <w:tcPr>
            <w:tcW w:w="765"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3. Региональный проект "Развитие системы поддержки молодежи ("Молодежь России")", входящий в состав национального </w:t>
            </w:r>
            <w:hyperlink w:history="0" r:id="rId8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71768,5</w:t>
            </w:r>
          </w:p>
        </w:tc>
        <w:tc>
          <w:tcPr>
            <w:tcW w:w="1191" w:type="dxa"/>
          </w:tcPr>
          <w:p>
            <w:pPr>
              <w:pStyle w:val="0"/>
              <w:jc w:val="center"/>
            </w:pPr>
            <w:r>
              <w:rPr>
                <w:sz w:val="20"/>
              </w:rPr>
              <w:t xml:space="preserve">340,3</w:t>
            </w:r>
          </w:p>
        </w:tc>
        <w:tc>
          <w:tcPr>
            <w:tcW w:w="1191" w:type="dxa"/>
          </w:tcPr>
          <w:p>
            <w:pPr>
              <w:pStyle w:val="0"/>
              <w:jc w:val="center"/>
            </w:pPr>
            <w:r>
              <w:rPr>
                <w:sz w:val="20"/>
              </w:rPr>
              <w:t xml:space="preserve">340,3</w:t>
            </w:r>
          </w:p>
        </w:tc>
        <w:tc>
          <w:tcPr>
            <w:tcW w:w="1191" w:type="dxa"/>
          </w:tcPr>
          <w:p>
            <w:pPr>
              <w:pStyle w:val="0"/>
              <w:jc w:val="center"/>
            </w:pPr>
            <w:r>
              <w:rPr>
                <w:sz w:val="20"/>
              </w:rPr>
              <w:t xml:space="preserve">340,3</w:t>
            </w:r>
          </w:p>
        </w:tc>
        <w:tc>
          <w:tcPr>
            <w:tcW w:w="1191" w:type="dxa"/>
          </w:tcPr>
          <w:p>
            <w:pPr>
              <w:pStyle w:val="0"/>
              <w:jc w:val="center"/>
            </w:pPr>
            <w:r>
              <w:rPr>
                <w:sz w:val="20"/>
              </w:rPr>
              <w:t xml:space="preserve">340,3</w:t>
            </w:r>
          </w:p>
        </w:tc>
        <w:tc>
          <w:tcPr>
            <w:tcW w:w="1191" w:type="dxa"/>
          </w:tcPr>
          <w:p>
            <w:pPr>
              <w:pStyle w:val="0"/>
              <w:jc w:val="center"/>
            </w:pPr>
            <w:r>
              <w:rPr>
                <w:sz w:val="20"/>
              </w:rPr>
              <w:t xml:space="preserve">340,3</w:t>
            </w:r>
          </w:p>
        </w:tc>
        <w:tc>
          <w:tcPr>
            <w:tcW w:w="1191" w:type="dxa"/>
          </w:tcPr>
          <w:p>
            <w:pPr>
              <w:pStyle w:val="0"/>
              <w:jc w:val="center"/>
            </w:pPr>
            <w:r>
              <w:rPr>
                <w:sz w:val="20"/>
              </w:rPr>
              <w:t xml:space="preserve">340,3</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Г</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Задача 1 "Создание условий для эффективной самореализации молодежи, в том числе развитие инфраструктуры"</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71768,5</w:t>
            </w:r>
          </w:p>
        </w:tc>
        <w:tc>
          <w:tcPr>
            <w:tcW w:w="1191" w:type="dxa"/>
          </w:tcPr>
          <w:p>
            <w:pPr>
              <w:pStyle w:val="0"/>
              <w:jc w:val="center"/>
            </w:pPr>
            <w:r>
              <w:rPr>
                <w:sz w:val="20"/>
              </w:rPr>
              <w:t xml:space="preserve">340,3</w:t>
            </w:r>
          </w:p>
        </w:tc>
        <w:tc>
          <w:tcPr>
            <w:tcW w:w="1191" w:type="dxa"/>
          </w:tcPr>
          <w:p>
            <w:pPr>
              <w:pStyle w:val="0"/>
              <w:jc w:val="center"/>
            </w:pPr>
            <w:r>
              <w:rPr>
                <w:sz w:val="20"/>
              </w:rPr>
              <w:t xml:space="preserve">340,3</w:t>
            </w:r>
          </w:p>
        </w:tc>
        <w:tc>
          <w:tcPr>
            <w:tcW w:w="1191" w:type="dxa"/>
          </w:tcPr>
          <w:p>
            <w:pPr>
              <w:pStyle w:val="0"/>
              <w:jc w:val="center"/>
            </w:pPr>
            <w:r>
              <w:rPr>
                <w:sz w:val="20"/>
              </w:rPr>
              <w:t xml:space="preserve">340,3</w:t>
            </w:r>
          </w:p>
        </w:tc>
        <w:tc>
          <w:tcPr>
            <w:tcW w:w="1191" w:type="dxa"/>
          </w:tcPr>
          <w:p>
            <w:pPr>
              <w:pStyle w:val="0"/>
              <w:jc w:val="center"/>
            </w:pPr>
            <w:r>
              <w:rPr>
                <w:sz w:val="20"/>
              </w:rPr>
              <w:t xml:space="preserve">340,3</w:t>
            </w:r>
          </w:p>
        </w:tc>
        <w:tc>
          <w:tcPr>
            <w:tcW w:w="1191" w:type="dxa"/>
          </w:tcPr>
          <w:p>
            <w:pPr>
              <w:pStyle w:val="0"/>
              <w:jc w:val="center"/>
            </w:pPr>
            <w:r>
              <w:rPr>
                <w:sz w:val="20"/>
              </w:rPr>
              <w:t xml:space="preserve">340,3</w:t>
            </w:r>
          </w:p>
        </w:tc>
        <w:tc>
          <w:tcPr>
            <w:tcW w:w="1191" w:type="dxa"/>
          </w:tcPr>
          <w:p>
            <w:pPr>
              <w:pStyle w:val="0"/>
              <w:jc w:val="center"/>
            </w:pPr>
            <w:r>
              <w:rPr>
                <w:sz w:val="20"/>
              </w:rPr>
              <w:t xml:space="preserve">340,3</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Г</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"Численность молодежи, задействованной в мероприятиях по вовлечению в творческую деятельность"</w:t>
            </w:r>
          </w:p>
        </w:tc>
        <w:tc>
          <w:tcPr>
            <w:tcW w:w="1191" w:type="dxa"/>
          </w:tcPr>
          <w:p>
            <w:pPr>
              <w:pStyle w:val="0"/>
              <w:jc w:val="center"/>
            </w:pPr>
            <w:r>
              <w:rPr>
                <w:sz w:val="20"/>
              </w:rPr>
              <w:t xml:space="preserve">тысяча человек</w:t>
            </w:r>
          </w:p>
        </w:tc>
        <w:tc>
          <w:tcPr>
            <w:tcW w:w="1191" w:type="dxa"/>
          </w:tcPr>
          <w:p>
            <w:pPr>
              <w:pStyle w:val="0"/>
              <w:jc w:val="center"/>
            </w:pPr>
            <w:r>
              <w:rPr>
                <w:sz w:val="20"/>
              </w:rPr>
              <w:t xml:space="preserve">68,7</w:t>
            </w:r>
          </w:p>
        </w:tc>
        <w:tc>
          <w:tcPr>
            <w:tcW w:w="1191" w:type="dxa"/>
          </w:tcPr>
          <w:p>
            <w:pPr>
              <w:pStyle w:val="0"/>
              <w:jc w:val="center"/>
            </w:pPr>
            <w:r>
              <w:rPr>
                <w:sz w:val="20"/>
              </w:rPr>
              <w:t xml:space="preserve">69,4</w:t>
            </w:r>
          </w:p>
        </w:tc>
        <w:tc>
          <w:tcPr>
            <w:tcW w:w="1191" w:type="dxa"/>
          </w:tcPr>
          <w:p>
            <w:pPr>
              <w:pStyle w:val="0"/>
              <w:jc w:val="center"/>
            </w:pPr>
            <w:r>
              <w:rPr>
                <w:sz w:val="20"/>
              </w:rPr>
              <w:t xml:space="preserve">70,06</w:t>
            </w:r>
          </w:p>
        </w:tc>
        <w:tc>
          <w:tcPr>
            <w:tcW w:w="1191" w:type="dxa"/>
          </w:tcPr>
          <w:p>
            <w:pPr>
              <w:pStyle w:val="0"/>
              <w:jc w:val="center"/>
            </w:pPr>
            <w:r>
              <w:rPr>
                <w:sz w:val="20"/>
              </w:rPr>
              <w:t xml:space="preserve">70,06</w:t>
            </w:r>
          </w:p>
        </w:tc>
        <w:tc>
          <w:tcPr>
            <w:tcW w:w="1191" w:type="dxa"/>
          </w:tcPr>
          <w:p>
            <w:pPr>
              <w:pStyle w:val="0"/>
              <w:jc w:val="center"/>
            </w:pPr>
            <w:r>
              <w:rPr>
                <w:sz w:val="20"/>
              </w:rPr>
              <w:t xml:space="preserve">70,06</w:t>
            </w:r>
          </w:p>
        </w:tc>
        <w:tc>
          <w:tcPr>
            <w:tcW w:w="1191" w:type="dxa"/>
          </w:tcPr>
          <w:p>
            <w:pPr>
              <w:pStyle w:val="0"/>
              <w:jc w:val="center"/>
            </w:pPr>
            <w:r>
              <w:rPr>
                <w:sz w:val="20"/>
              </w:rPr>
              <w:t xml:space="preserve">70,06</w:t>
            </w:r>
          </w:p>
        </w:tc>
        <w:tc>
          <w:tcPr>
            <w:tcW w:w="1191" w:type="dxa"/>
          </w:tcPr>
          <w:p>
            <w:pPr>
              <w:pStyle w:val="0"/>
              <w:jc w:val="center"/>
            </w:pPr>
            <w:r>
              <w:rPr>
                <w:sz w:val="20"/>
              </w:rPr>
              <w:t xml:space="preserve">70,06</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Г</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131EГ10020</w:t>
            </w:r>
          </w:p>
        </w:tc>
        <w:tc>
          <w:tcPr>
            <w:tcW w:w="651" w:type="dxa"/>
          </w:tcPr>
          <w:p>
            <w:pPr>
              <w:pStyle w:val="0"/>
              <w:jc w:val="center"/>
            </w:pPr>
            <w:r>
              <w:rPr>
                <w:sz w:val="20"/>
              </w:rPr>
              <w:t xml:space="preserve">x</w:t>
            </w:r>
          </w:p>
        </w:tc>
        <w:tc>
          <w:tcPr>
            <w:tcW w:w="3912" w:type="dxa"/>
          </w:tcPr>
          <w:p>
            <w:pPr>
              <w:pStyle w:val="0"/>
            </w:pPr>
            <w:r>
              <w:rPr>
                <w:sz w:val="20"/>
              </w:rPr>
              <w:t xml:space="preserve">Мероприятие 1.1 "Обеспечено участие представителей Тверской области в форуме молодых деятелей культуры и искусств "Таврида"</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8,9</w:t>
            </w:r>
          </w:p>
        </w:tc>
        <w:tc>
          <w:tcPr>
            <w:tcW w:w="1191" w:type="dxa"/>
          </w:tcPr>
          <w:p>
            <w:pPr>
              <w:pStyle w:val="0"/>
              <w:jc w:val="center"/>
            </w:pPr>
            <w:r>
              <w:rPr>
                <w:sz w:val="20"/>
              </w:rPr>
              <w:t xml:space="preserve">340,3</w:t>
            </w:r>
          </w:p>
        </w:tc>
        <w:tc>
          <w:tcPr>
            <w:tcW w:w="1191" w:type="dxa"/>
          </w:tcPr>
          <w:p>
            <w:pPr>
              <w:pStyle w:val="0"/>
              <w:jc w:val="center"/>
            </w:pPr>
            <w:r>
              <w:rPr>
                <w:sz w:val="20"/>
              </w:rPr>
              <w:t xml:space="preserve">340,3</w:t>
            </w:r>
          </w:p>
        </w:tc>
        <w:tc>
          <w:tcPr>
            <w:tcW w:w="1191" w:type="dxa"/>
          </w:tcPr>
          <w:p>
            <w:pPr>
              <w:pStyle w:val="0"/>
              <w:jc w:val="center"/>
            </w:pPr>
            <w:r>
              <w:rPr>
                <w:sz w:val="20"/>
              </w:rPr>
              <w:t xml:space="preserve">340,3</w:t>
            </w:r>
          </w:p>
        </w:tc>
        <w:tc>
          <w:tcPr>
            <w:tcW w:w="1191" w:type="dxa"/>
          </w:tcPr>
          <w:p>
            <w:pPr>
              <w:pStyle w:val="0"/>
              <w:jc w:val="center"/>
            </w:pPr>
            <w:r>
              <w:rPr>
                <w:sz w:val="20"/>
              </w:rPr>
              <w:t xml:space="preserve">340,3</w:t>
            </w:r>
          </w:p>
        </w:tc>
        <w:tc>
          <w:tcPr>
            <w:tcW w:w="1191" w:type="dxa"/>
          </w:tcPr>
          <w:p>
            <w:pPr>
              <w:pStyle w:val="0"/>
              <w:jc w:val="center"/>
            </w:pPr>
            <w:r>
              <w:rPr>
                <w:sz w:val="20"/>
              </w:rPr>
              <w:t xml:space="preserve">340,3</w:t>
            </w:r>
          </w:p>
        </w:tc>
        <w:tc>
          <w:tcPr>
            <w:tcW w:w="1191" w:type="dxa"/>
          </w:tcPr>
          <w:p>
            <w:pPr>
              <w:pStyle w:val="0"/>
              <w:jc w:val="center"/>
            </w:pPr>
            <w:r>
              <w:rPr>
                <w:sz w:val="20"/>
              </w:rPr>
              <w:t xml:space="preserve">340,3</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Г</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представителей молодежи Тверской области, принявших участие в молодежном форуме "Таврида"</w:t>
            </w:r>
          </w:p>
        </w:tc>
        <w:tc>
          <w:tcPr>
            <w:tcW w:w="1191" w:type="dxa"/>
          </w:tcPr>
          <w:p>
            <w:pPr>
              <w:pStyle w:val="0"/>
              <w:jc w:val="center"/>
            </w:pPr>
            <w:r>
              <w:rPr>
                <w:sz w:val="20"/>
              </w:rPr>
              <w:t xml:space="preserve">тысяча человек</w:t>
            </w:r>
          </w:p>
        </w:tc>
        <w:tc>
          <w:tcPr>
            <w:tcW w:w="1191" w:type="dxa"/>
          </w:tcPr>
          <w:p>
            <w:pPr>
              <w:pStyle w:val="0"/>
              <w:jc w:val="center"/>
            </w:pPr>
            <w:r>
              <w:rPr>
                <w:sz w:val="20"/>
              </w:rPr>
              <w:t xml:space="preserve">0,026</w:t>
            </w:r>
          </w:p>
        </w:tc>
        <w:tc>
          <w:tcPr>
            <w:tcW w:w="1191" w:type="dxa"/>
          </w:tcPr>
          <w:p>
            <w:pPr>
              <w:pStyle w:val="0"/>
              <w:jc w:val="center"/>
            </w:pPr>
            <w:r>
              <w:rPr>
                <w:sz w:val="20"/>
              </w:rPr>
              <w:t xml:space="preserve">0,026</w:t>
            </w:r>
          </w:p>
        </w:tc>
        <w:tc>
          <w:tcPr>
            <w:tcW w:w="1191" w:type="dxa"/>
          </w:tcPr>
          <w:p>
            <w:pPr>
              <w:pStyle w:val="0"/>
              <w:jc w:val="center"/>
            </w:pPr>
            <w:r>
              <w:rPr>
                <w:sz w:val="20"/>
              </w:rPr>
              <w:t xml:space="preserve">0,026</w:t>
            </w:r>
          </w:p>
        </w:tc>
        <w:tc>
          <w:tcPr>
            <w:tcW w:w="1191" w:type="dxa"/>
          </w:tcPr>
          <w:p>
            <w:pPr>
              <w:pStyle w:val="0"/>
              <w:jc w:val="center"/>
            </w:pPr>
            <w:r>
              <w:rPr>
                <w:sz w:val="20"/>
              </w:rPr>
              <w:t xml:space="preserve">0,026</w:t>
            </w:r>
          </w:p>
        </w:tc>
        <w:tc>
          <w:tcPr>
            <w:tcW w:w="1191" w:type="dxa"/>
          </w:tcPr>
          <w:p>
            <w:pPr>
              <w:pStyle w:val="0"/>
              <w:jc w:val="center"/>
            </w:pPr>
            <w:r>
              <w:rPr>
                <w:sz w:val="20"/>
              </w:rPr>
              <w:t xml:space="preserve">0,026</w:t>
            </w:r>
          </w:p>
        </w:tc>
        <w:tc>
          <w:tcPr>
            <w:tcW w:w="1191" w:type="dxa"/>
          </w:tcPr>
          <w:p>
            <w:pPr>
              <w:pStyle w:val="0"/>
              <w:jc w:val="center"/>
            </w:pPr>
            <w:r>
              <w:rPr>
                <w:sz w:val="20"/>
              </w:rPr>
              <w:t xml:space="preserve">0,026</w:t>
            </w:r>
          </w:p>
        </w:tc>
        <w:tc>
          <w:tcPr>
            <w:tcW w:w="1191" w:type="dxa"/>
          </w:tcPr>
          <w:p>
            <w:pPr>
              <w:pStyle w:val="0"/>
              <w:jc w:val="center"/>
            </w:pPr>
            <w:r>
              <w:rPr>
                <w:sz w:val="20"/>
              </w:rPr>
              <w:t xml:space="preserve">0,026</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Г</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7</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1.2 "Проведена информационная кампания среди молодых людей о проведении форума молодых деятелей культуры и искусств "Таврида" (обеспечено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Г</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7</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размещенных информационных материалов"</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Г</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8</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1.3 "Реализована программа комплексного развития молодежной политики "Регион для молодых"</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71759,6</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1</w:t>
            </w:r>
          </w:p>
        </w:tc>
        <w:tc>
          <w:tcPr>
            <w:tcW w:w="415" w:type="dxa"/>
          </w:tcPr>
          <w:p>
            <w:pPr>
              <w:pStyle w:val="0"/>
              <w:jc w:val="center"/>
            </w:pPr>
            <w:r>
              <w:rPr>
                <w:sz w:val="20"/>
              </w:rPr>
              <w:t xml:space="preserve">E</w:t>
            </w:r>
          </w:p>
        </w:tc>
        <w:tc>
          <w:tcPr>
            <w:tcW w:w="510" w:type="dxa"/>
          </w:tcPr>
          <w:p>
            <w:pPr>
              <w:pStyle w:val="0"/>
              <w:jc w:val="center"/>
            </w:pPr>
            <w:r>
              <w:rPr>
                <w:sz w:val="20"/>
              </w:rPr>
              <w:t xml:space="preserve">Г</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8</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"Реализация программы комплексного развития молодежной политики "Регион для молодых"</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4. Региональный проект "Популяризация работы добровольцев (волонтеров) в Тверской области"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Задача 1 "Созданы условия для информирования населения Тверской области о работе добровольцев (волонтеров) в Тверской области"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"Охват аудитории по изучению материалов в сфере популяризации добровольчества (волонтерства) в информационно-телекоммуникационной сети Интернет"</w:t>
            </w:r>
          </w:p>
        </w:tc>
        <w:tc>
          <w:tcPr>
            <w:tcW w:w="1191" w:type="dxa"/>
          </w:tcPr>
          <w:p>
            <w:pPr>
              <w:pStyle w:val="0"/>
              <w:jc w:val="center"/>
            </w:pPr>
            <w:r>
              <w:rPr>
                <w:sz w:val="20"/>
              </w:rPr>
              <w:t xml:space="preserve">процент</w:t>
            </w:r>
          </w:p>
        </w:tc>
        <w:tc>
          <w:tcPr>
            <w:tcW w:w="1191" w:type="dxa"/>
          </w:tcPr>
          <w:p>
            <w:pPr>
              <w:pStyle w:val="0"/>
              <w:jc w:val="center"/>
            </w:pPr>
            <w:r>
              <w:rPr>
                <w:sz w:val="20"/>
              </w:rPr>
              <w:t xml:space="preserve">45</w:t>
            </w:r>
          </w:p>
        </w:tc>
        <w:tc>
          <w:tcPr>
            <w:tcW w:w="1191" w:type="dxa"/>
          </w:tcPr>
          <w:p>
            <w:pPr>
              <w:pStyle w:val="0"/>
              <w:jc w:val="center"/>
            </w:pPr>
            <w:r>
              <w:rPr>
                <w:sz w:val="20"/>
              </w:rPr>
              <w:t xml:space="preserve">50</w:t>
            </w:r>
          </w:p>
        </w:tc>
        <w:tc>
          <w:tcPr>
            <w:tcW w:w="1191" w:type="dxa"/>
          </w:tcPr>
          <w:p>
            <w:pPr>
              <w:pStyle w:val="0"/>
              <w:jc w:val="center"/>
            </w:pPr>
            <w:r>
              <w:rPr>
                <w:sz w:val="20"/>
              </w:rPr>
              <w:t xml:space="preserve">55</w:t>
            </w:r>
          </w:p>
        </w:tc>
        <w:tc>
          <w:tcPr>
            <w:tcW w:w="1191" w:type="dxa"/>
          </w:tcPr>
          <w:p>
            <w:pPr>
              <w:pStyle w:val="0"/>
              <w:jc w:val="center"/>
            </w:pPr>
            <w:r>
              <w:rPr>
                <w:sz w:val="20"/>
              </w:rPr>
              <w:t xml:space="preserve">60</w:t>
            </w:r>
          </w:p>
        </w:tc>
        <w:tc>
          <w:tcPr>
            <w:tcW w:w="1191" w:type="dxa"/>
          </w:tcPr>
          <w:p>
            <w:pPr>
              <w:pStyle w:val="0"/>
              <w:jc w:val="center"/>
            </w:pPr>
            <w:r>
              <w:rPr>
                <w:sz w:val="20"/>
              </w:rPr>
              <w:t xml:space="preserve">65</w:t>
            </w:r>
          </w:p>
        </w:tc>
        <w:tc>
          <w:tcPr>
            <w:tcW w:w="1191" w:type="dxa"/>
          </w:tcPr>
          <w:p>
            <w:pPr>
              <w:pStyle w:val="0"/>
              <w:jc w:val="center"/>
            </w:pPr>
            <w:r>
              <w:rPr>
                <w:sz w:val="20"/>
              </w:rPr>
              <w:t xml:space="preserve">70</w:t>
            </w:r>
          </w:p>
        </w:tc>
        <w:tc>
          <w:tcPr>
            <w:tcW w:w="1191" w:type="dxa"/>
          </w:tcPr>
          <w:p>
            <w:pPr>
              <w:pStyle w:val="0"/>
              <w:jc w:val="center"/>
            </w:pPr>
            <w:r>
              <w:rPr>
                <w:sz w:val="20"/>
              </w:rPr>
              <w:t xml:space="preserve">75</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1.1 "Обеспечена информационная работа ресурсного центра поддержки добровольчества в сфере культуры безопасности и ликвидации последствий стихийных бедствий"</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1</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размещенных информационных материалов"</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415" w:type="dxa"/>
          </w:tcPr>
          <w:p>
            <w:pPr>
              <w:pStyle w:val="0"/>
              <w:jc w:val="center"/>
            </w:pPr>
            <w:r>
              <w:rPr>
                <w:sz w:val="20"/>
              </w:rPr>
              <w:t xml:space="preserve">0</w:t>
            </w:r>
          </w:p>
        </w:tc>
        <w:tc>
          <w:tcPr>
            <w:tcW w:w="510" w:type="dxa"/>
          </w:tcPr>
          <w:p>
            <w:pPr>
              <w:pStyle w:val="0"/>
              <w:jc w:val="center"/>
            </w:pPr>
            <w:r>
              <w:rPr>
                <w:sz w:val="20"/>
              </w:rPr>
              <w:t xml:space="preserve">0</w:t>
            </w:r>
          </w:p>
        </w:tc>
        <w:tc>
          <w:tcPr>
            <w:tcW w:w="765"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2. Направление 2 "Содействие в решении социально-экономических проблем молодых семей и формирование ценностей семейной культуры в молодежной среде"</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96528,0</w:t>
            </w:r>
          </w:p>
        </w:tc>
        <w:tc>
          <w:tcPr>
            <w:tcW w:w="1191" w:type="dxa"/>
          </w:tcPr>
          <w:p>
            <w:pPr>
              <w:pStyle w:val="0"/>
              <w:jc w:val="center"/>
            </w:pPr>
            <w:r>
              <w:rPr>
                <w:sz w:val="20"/>
              </w:rPr>
              <w:t xml:space="preserve">92643,3</w:t>
            </w:r>
          </w:p>
        </w:tc>
        <w:tc>
          <w:tcPr>
            <w:tcW w:w="1191" w:type="dxa"/>
          </w:tcPr>
          <w:p>
            <w:pPr>
              <w:pStyle w:val="0"/>
              <w:jc w:val="center"/>
            </w:pPr>
            <w:r>
              <w:rPr>
                <w:sz w:val="20"/>
              </w:rPr>
              <w:t xml:space="preserve">91874,8</w:t>
            </w:r>
          </w:p>
        </w:tc>
        <w:tc>
          <w:tcPr>
            <w:tcW w:w="1191" w:type="dxa"/>
          </w:tcPr>
          <w:p>
            <w:pPr>
              <w:pStyle w:val="0"/>
              <w:jc w:val="center"/>
            </w:pPr>
            <w:r>
              <w:rPr>
                <w:sz w:val="20"/>
              </w:rPr>
              <w:t xml:space="preserve">93726,0</w:t>
            </w:r>
          </w:p>
        </w:tc>
        <w:tc>
          <w:tcPr>
            <w:tcW w:w="1191" w:type="dxa"/>
          </w:tcPr>
          <w:p>
            <w:pPr>
              <w:pStyle w:val="0"/>
              <w:jc w:val="center"/>
            </w:pPr>
            <w:r>
              <w:rPr>
                <w:sz w:val="20"/>
              </w:rPr>
              <w:t xml:space="preserve">369,9</w:t>
            </w:r>
          </w:p>
        </w:tc>
        <w:tc>
          <w:tcPr>
            <w:tcW w:w="1191" w:type="dxa"/>
          </w:tcPr>
          <w:p>
            <w:pPr>
              <w:pStyle w:val="0"/>
              <w:jc w:val="center"/>
            </w:pPr>
            <w:r>
              <w:rPr>
                <w:sz w:val="20"/>
              </w:rPr>
              <w:t xml:space="preserve">369,9</w:t>
            </w:r>
          </w:p>
        </w:tc>
        <w:tc>
          <w:tcPr>
            <w:tcW w:w="1191" w:type="dxa"/>
          </w:tcPr>
          <w:p>
            <w:pPr>
              <w:pStyle w:val="0"/>
              <w:jc w:val="center"/>
            </w:pPr>
            <w:r>
              <w:rPr>
                <w:sz w:val="20"/>
              </w:rPr>
              <w:t xml:space="preserve">369,9</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2</w:t>
            </w:r>
          </w:p>
        </w:tc>
        <w:tc>
          <w:tcPr>
            <w:tcW w:w="510" w:type="dxa"/>
          </w:tcPr>
          <w:p>
            <w:pPr>
              <w:pStyle w:val="0"/>
              <w:jc w:val="center"/>
            </w:pPr>
            <w:r>
              <w:rPr>
                <w:sz w:val="20"/>
              </w:rPr>
              <w:t xml:space="preserve">2</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1. Региональный проект "Обеспечение доступным и комфортным жильем и коммунальными услугами граждан Российской Федерации"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96159,2</w:t>
            </w:r>
          </w:p>
        </w:tc>
        <w:tc>
          <w:tcPr>
            <w:tcW w:w="1191" w:type="dxa"/>
          </w:tcPr>
          <w:p>
            <w:pPr>
              <w:pStyle w:val="0"/>
              <w:jc w:val="center"/>
            </w:pPr>
            <w:r>
              <w:rPr>
                <w:sz w:val="20"/>
              </w:rPr>
              <w:t xml:space="preserve">92273,4</w:t>
            </w:r>
          </w:p>
        </w:tc>
        <w:tc>
          <w:tcPr>
            <w:tcW w:w="1191" w:type="dxa"/>
          </w:tcPr>
          <w:p>
            <w:pPr>
              <w:pStyle w:val="0"/>
              <w:jc w:val="center"/>
            </w:pPr>
            <w:r>
              <w:rPr>
                <w:sz w:val="20"/>
              </w:rPr>
              <w:t xml:space="preserve">91504,9</w:t>
            </w:r>
          </w:p>
        </w:tc>
        <w:tc>
          <w:tcPr>
            <w:tcW w:w="1191" w:type="dxa"/>
          </w:tcPr>
          <w:p>
            <w:pPr>
              <w:pStyle w:val="0"/>
              <w:jc w:val="center"/>
            </w:pPr>
            <w:r>
              <w:rPr>
                <w:sz w:val="20"/>
              </w:rPr>
              <w:t xml:space="preserve">93356,1</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2</w:t>
            </w:r>
          </w:p>
        </w:tc>
        <w:tc>
          <w:tcPr>
            <w:tcW w:w="510" w:type="dxa"/>
          </w:tcPr>
          <w:p>
            <w:pPr>
              <w:pStyle w:val="0"/>
              <w:jc w:val="center"/>
            </w:pPr>
            <w:r>
              <w:rPr>
                <w:sz w:val="20"/>
              </w:rPr>
              <w:t xml:space="preserve">2</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Задача 1 "Содействие в решении жилищных проблем молодых семей"</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96159,2</w:t>
            </w:r>
          </w:p>
        </w:tc>
        <w:tc>
          <w:tcPr>
            <w:tcW w:w="1191" w:type="dxa"/>
          </w:tcPr>
          <w:p>
            <w:pPr>
              <w:pStyle w:val="0"/>
              <w:jc w:val="center"/>
            </w:pPr>
            <w:r>
              <w:rPr>
                <w:sz w:val="20"/>
              </w:rPr>
              <w:t xml:space="preserve">92273,4</w:t>
            </w:r>
          </w:p>
        </w:tc>
        <w:tc>
          <w:tcPr>
            <w:tcW w:w="1191" w:type="dxa"/>
          </w:tcPr>
          <w:p>
            <w:pPr>
              <w:pStyle w:val="0"/>
              <w:jc w:val="center"/>
            </w:pPr>
            <w:r>
              <w:rPr>
                <w:sz w:val="20"/>
              </w:rPr>
              <w:t xml:space="preserve">91504,9</w:t>
            </w:r>
          </w:p>
        </w:tc>
        <w:tc>
          <w:tcPr>
            <w:tcW w:w="1191" w:type="dxa"/>
          </w:tcPr>
          <w:p>
            <w:pPr>
              <w:pStyle w:val="0"/>
              <w:jc w:val="center"/>
            </w:pPr>
            <w:r>
              <w:rPr>
                <w:sz w:val="20"/>
              </w:rPr>
              <w:t xml:space="preserve">93356,1</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2</w:t>
            </w:r>
          </w:p>
        </w:tc>
        <w:tc>
          <w:tcPr>
            <w:tcW w:w="510" w:type="dxa"/>
          </w:tcPr>
          <w:p>
            <w:pPr>
              <w:pStyle w:val="0"/>
              <w:jc w:val="center"/>
            </w:pPr>
            <w:r>
              <w:rPr>
                <w:sz w:val="20"/>
              </w:rPr>
              <w:t xml:space="preserve">2</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"Доля молодых семей, улучшивших жилищные условия в отчетном году, в общем числе молодых семей, признанных участниками программы в отчетном году"</w:t>
            </w:r>
          </w:p>
        </w:tc>
        <w:tc>
          <w:tcPr>
            <w:tcW w:w="1191" w:type="dxa"/>
          </w:tcPr>
          <w:p>
            <w:pPr>
              <w:pStyle w:val="0"/>
              <w:jc w:val="center"/>
            </w:pPr>
            <w:r>
              <w:rPr>
                <w:sz w:val="20"/>
              </w:rPr>
              <w:t xml:space="preserve">процент</w:t>
            </w:r>
          </w:p>
        </w:tc>
        <w:tc>
          <w:tcPr>
            <w:tcW w:w="1191" w:type="dxa"/>
          </w:tcPr>
          <w:p>
            <w:pPr>
              <w:pStyle w:val="0"/>
              <w:jc w:val="center"/>
            </w:pPr>
            <w:r>
              <w:rPr>
                <w:sz w:val="20"/>
              </w:rPr>
              <w:t xml:space="preserve">33,8</w:t>
            </w:r>
          </w:p>
        </w:tc>
        <w:tc>
          <w:tcPr>
            <w:tcW w:w="1191" w:type="dxa"/>
          </w:tcPr>
          <w:p>
            <w:pPr>
              <w:pStyle w:val="0"/>
              <w:jc w:val="center"/>
            </w:pPr>
            <w:r>
              <w:rPr>
                <w:sz w:val="20"/>
              </w:rPr>
              <w:t xml:space="preserve">34,2</w:t>
            </w:r>
          </w:p>
        </w:tc>
        <w:tc>
          <w:tcPr>
            <w:tcW w:w="1191" w:type="dxa"/>
          </w:tcPr>
          <w:p>
            <w:pPr>
              <w:pStyle w:val="0"/>
              <w:jc w:val="center"/>
            </w:pPr>
            <w:r>
              <w:rPr>
                <w:sz w:val="20"/>
              </w:rPr>
              <w:t xml:space="preserve">33,8</w:t>
            </w:r>
          </w:p>
        </w:tc>
        <w:tc>
          <w:tcPr>
            <w:tcW w:w="1191" w:type="dxa"/>
          </w:tcPr>
          <w:p>
            <w:pPr>
              <w:pStyle w:val="0"/>
              <w:jc w:val="center"/>
            </w:pPr>
            <w:r>
              <w:rPr>
                <w:sz w:val="20"/>
              </w:rPr>
              <w:t xml:space="preserve">33,8</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2</w:t>
            </w:r>
          </w:p>
        </w:tc>
        <w:tc>
          <w:tcPr>
            <w:tcW w:w="510" w:type="dxa"/>
          </w:tcPr>
          <w:p>
            <w:pPr>
              <w:pStyle w:val="0"/>
              <w:jc w:val="center"/>
            </w:pPr>
            <w:r>
              <w:rPr>
                <w:sz w:val="20"/>
              </w:rPr>
              <w:t xml:space="preserve">2</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5</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13201R4970</w:t>
            </w:r>
          </w:p>
        </w:tc>
        <w:tc>
          <w:tcPr>
            <w:tcW w:w="651" w:type="dxa"/>
          </w:tcPr>
          <w:p>
            <w:pPr>
              <w:pStyle w:val="0"/>
              <w:jc w:val="center"/>
            </w:pPr>
            <w:r>
              <w:rPr>
                <w:sz w:val="20"/>
              </w:rPr>
              <w:t xml:space="preserve">x</w:t>
            </w:r>
          </w:p>
        </w:tc>
        <w:tc>
          <w:tcPr>
            <w:tcW w:w="3912" w:type="dxa"/>
          </w:tcPr>
          <w:p>
            <w:pPr>
              <w:pStyle w:val="0"/>
            </w:pPr>
            <w:r>
              <w:rPr>
                <w:sz w:val="20"/>
              </w:rPr>
              <w:t xml:space="preserve">Мероприятие 1.1 "Реализованы мероприятия по обеспечению жильем молодых семей путем предоставления субсидии муниципальным образованиям Тверской области на реализацию мероприятия по обеспечению жильем молодых семей"</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95580,2</w:t>
            </w:r>
          </w:p>
        </w:tc>
        <w:tc>
          <w:tcPr>
            <w:tcW w:w="1191" w:type="dxa"/>
          </w:tcPr>
          <w:p>
            <w:pPr>
              <w:pStyle w:val="0"/>
              <w:jc w:val="center"/>
            </w:pPr>
            <w:r>
              <w:rPr>
                <w:sz w:val="20"/>
              </w:rPr>
              <w:t xml:space="preserve">90687,6</w:t>
            </w:r>
          </w:p>
        </w:tc>
        <w:tc>
          <w:tcPr>
            <w:tcW w:w="1191" w:type="dxa"/>
          </w:tcPr>
          <w:p>
            <w:pPr>
              <w:pStyle w:val="0"/>
              <w:jc w:val="center"/>
            </w:pPr>
            <w:r>
              <w:rPr>
                <w:sz w:val="20"/>
              </w:rPr>
              <w:t xml:space="preserve">91504,9</w:t>
            </w:r>
          </w:p>
        </w:tc>
        <w:tc>
          <w:tcPr>
            <w:tcW w:w="1191" w:type="dxa"/>
          </w:tcPr>
          <w:p>
            <w:pPr>
              <w:pStyle w:val="0"/>
              <w:jc w:val="center"/>
            </w:pPr>
            <w:r>
              <w:rPr>
                <w:sz w:val="20"/>
              </w:rPr>
              <w:t xml:space="preserve">93356,1</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2</w:t>
            </w:r>
          </w:p>
        </w:tc>
        <w:tc>
          <w:tcPr>
            <w:tcW w:w="510" w:type="dxa"/>
          </w:tcPr>
          <w:p>
            <w:pPr>
              <w:pStyle w:val="0"/>
              <w:jc w:val="center"/>
            </w:pPr>
            <w:r>
              <w:rPr>
                <w:sz w:val="20"/>
              </w:rPr>
              <w:t xml:space="preserve">2</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5</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молодых семей, получивших свидетельство о праве на получение социальной выплаты"</w:t>
            </w:r>
          </w:p>
        </w:tc>
        <w:tc>
          <w:tcPr>
            <w:tcW w:w="1191" w:type="dxa"/>
          </w:tcPr>
          <w:p>
            <w:pPr>
              <w:pStyle w:val="0"/>
              <w:jc w:val="center"/>
            </w:pPr>
            <w:r>
              <w:rPr>
                <w:sz w:val="20"/>
              </w:rPr>
              <w:t xml:space="preserve">семей</w:t>
            </w:r>
          </w:p>
        </w:tc>
        <w:tc>
          <w:tcPr>
            <w:tcW w:w="1191" w:type="dxa"/>
          </w:tcPr>
          <w:p>
            <w:pPr>
              <w:pStyle w:val="0"/>
              <w:jc w:val="center"/>
            </w:pPr>
            <w:r>
              <w:rPr>
                <w:sz w:val="20"/>
              </w:rPr>
              <w:t xml:space="preserve">163</w:t>
            </w:r>
          </w:p>
        </w:tc>
        <w:tc>
          <w:tcPr>
            <w:tcW w:w="1191" w:type="dxa"/>
          </w:tcPr>
          <w:p>
            <w:pPr>
              <w:pStyle w:val="0"/>
              <w:jc w:val="center"/>
            </w:pPr>
            <w:r>
              <w:rPr>
                <w:sz w:val="20"/>
              </w:rPr>
              <w:t xml:space="preserve">131</w:t>
            </w:r>
          </w:p>
        </w:tc>
        <w:tc>
          <w:tcPr>
            <w:tcW w:w="1191" w:type="dxa"/>
          </w:tcPr>
          <w:p>
            <w:pPr>
              <w:pStyle w:val="0"/>
              <w:jc w:val="center"/>
            </w:pPr>
            <w:r>
              <w:rPr>
                <w:sz w:val="20"/>
              </w:rPr>
              <w:t xml:space="preserve">132</w:t>
            </w:r>
          </w:p>
        </w:tc>
        <w:tc>
          <w:tcPr>
            <w:tcW w:w="1191" w:type="dxa"/>
          </w:tcPr>
          <w:p>
            <w:pPr>
              <w:pStyle w:val="0"/>
              <w:jc w:val="center"/>
            </w:pPr>
            <w:r>
              <w:rPr>
                <w:sz w:val="20"/>
              </w:rPr>
              <w:t xml:space="preserve">134</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2</w:t>
            </w:r>
          </w:p>
        </w:tc>
        <w:tc>
          <w:tcPr>
            <w:tcW w:w="510" w:type="dxa"/>
          </w:tcPr>
          <w:p>
            <w:pPr>
              <w:pStyle w:val="0"/>
              <w:jc w:val="center"/>
            </w:pPr>
            <w:r>
              <w:rPr>
                <w:sz w:val="20"/>
              </w:rPr>
              <w:t xml:space="preserve">2</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6</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1320110670</w:t>
            </w:r>
          </w:p>
        </w:tc>
        <w:tc>
          <w:tcPr>
            <w:tcW w:w="651" w:type="dxa"/>
          </w:tcPr>
          <w:p>
            <w:pPr>
              <w:pStyle w:val="0"/>
              <w:jc w:val="center"/>
            </w:pPr>
            <w:r>
              <w:rPr>
                <w:sz w:val="20"/>
              </w:rPr>
              <w:t xml:space="preserve">x</w:t>
            </w:r>
          </w:p>
        </w:tc>
        <w:tc>
          <w:tcPr>
            <w:tcW w:w="3912" w:type="dxa"/>
          </w:tcPr>
          <w:p>
            <w:pPr>
              <w:pStyle w:val="0"/>
            </w:pPr>
            <w:r>
              <w:rPr>
                <w:sz w:val="20"/>
              </w:rPr>
              <w:t xml:space="preserve">Мероприятие 1.2 "Реализованы мероприятия по обеспечению жильем молодых семей путем предоставления субсидии муниципальным образованиям Тверской области на реализацию мероприятия по обеспечению жильем молодых семей без привлечения средств федерального бюджета"</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579,0</w:t>
            </w:r>
          </w:p>
        </w:tc>
        <w:tc>
          <w:tcPr>
            <w:tcW w:w="1191" w:type="dxa"/>
          </w:tcPr>
          <w:p>
            <w:pPr>
              <w:pStyle w:val="0"/>
              <w:jc w:val="center"/>
            </w:pPr>
            <w:r>
              <w:rPr>
                <w:sz w:val="20"/>
              </w:rPr>
              <w:t xml:space="preserve">1585,8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2</w:t>
            </w:r>
          </w:p>
        </w:tc>
        <w:tc>
          <w:tcPr>
            <w:tcW w:w="510" w:type="dxa"/>
          </w:tcPr>
          <w:p>
            <w:pPr>
              <w:pStyle w:val="0"/>
              <w:jc w:val="center"/>
            </w:pPr>
            <w:r>
              <w:rPr>
                <w:sz w:val="20"/>
              </w:rPr>
              <w:t xml:space="preserve">2</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6</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молодых семей, улучшивших свои жилищные условия в рамках реализации государственной программы без привлечения средств федерального бюджета"</w:t>
            </w:r>
          </w:p>
        </w:tc>
        <w:tc>
          <w:tcPr>
            <w:tcW w:w="1191" w:type="dxa"/>
          </w:tcPr>
          <w:p>
            <w:pPr>
              <w:pStyle w:val="0"/>
              <w:jc w:val="center"/>
            </w:pPr>
            <w:r>
              <w:rPr>
                <w:sz w:val="20"/>
              </w:rPr>
              <w:t xml:space="preserve">семей</w:t>
            </w:r>
          </w:p>
        </w:tc>
        <w:tc>
          <w:tcPr>
            <w:tcW w:w="1191" w:type="dxa"/>
          </w:tcPr>
          <w:p>
            <w:pPr>
              <w:pStyle w:val="0"/>
              <w:jc w:val="center"/>
            </w:pPr>
            <w:r>
              <w:rPr>
                <w:sz w:val="20"/>
              </w:rPr>
              <w:t xml:space="preserve">3</w:t>
            </w:r>
          </w:p>
        </w:tc>
        <w:tc>
          <w:tcPr>
            <w:tcW w:w="1191" w:type="dxa"/>
          </w:tcPr>
          <w:p>
            <w:pPr>
              <w:pStyle w:val="0"/>
              <w:jc w:val="center"/>
            </w:pPr>
            <w:r>
              <w:rPr>
                <w:sz w:val="20"/>
              </w:rPr>
              <w:t xml:space="preserve">6</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2</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2. Региональный проект "Продвижение образа успешной молодой семьи, трансляция культуры семейных отношений в молодежную среду"</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368,8</w:t>
            </w:r>
          </w:p>
        </w:tc>
        <w:tc>
          <w:tcPr>
            <w:tcW w:w="1191" w:type="dxa"/>
          </w:tcPr>
          <w:p>
            <w:pPr>
              <w:pStyle w:val="0"/>
              <w:jc w:val="center"/>
            </w:pPr>
            <w:r>
              <w:rPr>
                <w:sz w:val="20"/>
              </w:rPr>
              <w:t xml:space="preserve">369,9</w:t>
            </w:r>
          </w:p>
        </w:tc>
        <w:tc>
          <w:tcPr>
            <w:tcW w:w="1191" w:type="dxa"/>
          </w:tcPr>
          <w:p>
            <w:pPr>
              <w:pStyle w:val="0"/>
              <w:jc w:val="center"/>
            </w:pPr>
            <w:r>
              <w:rPr>
                <w:sz w:val="20"/>
              </w:rPr>
              <w:t xml:space="preserve">369,9</w:t>
            </w:r>
          </w:p>
        </w:tc>
        <w:tc>
          <w:tcPr>
            <w:tcW w:w="1191" w:type="dxa"/>
          </w:tcPr>
          <w:p>
            <w:pPr>
              <w:pStyle w:val="0"/>
              <w:jc w:val="center"/>
            </w:pPr>
            <w:r>
              <w:rPr>
                <w:sz w:val="20"/>
              </w:rPr>
              <w:t xml:space="preserve">369,9</w:t>
            </w:r>
          </w:p>
        </w:tc>
        <w:tc>
          <w:tcPr>
            <w:tcW w:w="1191" w:type="dxa"/>
          </w:tcPr>
          <w:p>
            <w:pPr>
              <w:pStyle w:val="0"/>
              <w:jc w:val="center"/>
            </w:pPr>
            <w:r>
              <w:rPr>
                <w:sz w:val="20"/>
              </w:rPr>
              <w:t xml:space="preserve">369,9</w:t>
            </w:r>
          </w:p>
        </w:tc>
        <w:tc>
          <w:tcPr>
            <w:tcW w:w="1191" w:type="dxa"/>
          </w:tcPr>
          <w:p>
            <w:pPr>
              <w:pStyle w:val="0"/>
              <w:jc w:val="center"/>
            </w:pPr>
            <w:r>
              <w:rPr>
                <w:sz w:val="20"/>
              </w:rPr>
              <w:t xml:space="preserve">369,9</w:t>
            </w:r>
          </w:p>
        </w:tc>
        <w:tc>
          <w:tcPr>
            <w:tcW w:w="1191" w:type="dxa"/>
          </w:tcPr>
          <w:p>
            <w:pPr>
              <w:pStyle w:val="0"/>
              <w:jc w:val="center"/>
            </w:pPr>
            <w:r>
              <w:rPr>
                <w:sz w:val="20"/>
              </w:rPr>
              <w:t xml:space="preserve">369,9</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2</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Задача 1 "Созданы условия на территории Тверской области для продвижения образа успешной молодой семьи, трансляции культуры семейных отношений в молодежную среду"</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368,8</w:t>
            </w:r>
          </w:p>
        </w:tc>
        <w:tc>
          <w:tcPr>
            <w:tcW w:w="1191" w:type="dxa"/>
          </w:tcPr>
          <w:p>
            <w:pPr>
              <w:pStyle w:val="0"/>
              <w:jc w:val="center"/>
            </w:pPr>
            <w:r>
              <w:rPr>
                <w:sz w:val="20"/>
              </w:rPr>
              <w:t xml:space="preserve">369,9</w:t>
            </w:r>
          </w:p>
        </w:tc>
        <w:tc>
          <w:tcPr>
            <w:tcW w:w="1191" w:type="dxa"/>
          </w:tcPr>
          <w:p>
            <w:pPr>
              <w:pStyle w:val="0"/>
              <w:jc w:val="center"/>
            </w:pPr>
            <w:r>
              <w:rPr>
                <w:sz w:val="20"/>
              </w:rPr>
              <w:t xml:space="preserve">369,9</w:t>
            </w:r>
          </w:p>
        </w:tc>
        <w:tc>
          <w:tcPr>
            <w:tcW w:w="1191" w:type="dxa"/>
          </w:tcPr>
          <w:p>
            <w:pPr>
              <w:pStyle w:val="0"/>
              <w:jc w:val="center"/>
            </w:pPr>
            <w:r>
              <w:rPr>
                <w:sz w:val="20"/>
              </w:rPr>
              <w:t xml:space="preserve">369,9</w:t>
            </w:r>
          </w:p>
        </w:tc>
        <w:tc>
          <w:tcPr>
            <w:tcW w:w="1191" w:type="dxa"/>
          </w:tcPr>
          <w:p>
            <w:pPr>
              <w:pStyle w:val="0"/>
              <w:jc w:val="center"/>
            </w:pPr>
            <w:r>
              <w:rPr>
                <w:sz w:val="20"/>
              </w:rPr>
              <w:t xml:space="preserve">369,9</w:t>
            </w:r>
          </w:p>
        </w:tc>
        <w:tc>
          <w:tcPr>
            <w:tcW w:w="1191" w:type="dxa"/>
          </w:tcPr>
          <w:p>
            <w:pPr>
              <w:pStyle w:val="0"/>
              <w:jc w:val="center"/>
            </w:pPr>
            <w:r>
              <w:rPr>
                <w:sz w:val="20"/>
              </w:rPr>
              <w:t xml:space="preserve">369,9</w:t>
            </w:r>
          </w:p>
        </w:tc>
        <w:tc>
          <w:tcPr>
            <w:tcW w:w="1191" w:type="dxa"/>
          </w:tcPr>
          <w:p>
            <w:pPr>
              <w:pStyle w:val="0"/>
              <w:jc w:val="center"/>
            </w:pPr>
            <w:r>
              <w:rPr>
                <w:sz w:val="20"/>
              </w:rPr>
              <w:t xml:space="preserve">369,9</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2</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"Доля молодых граждан, информированных о предоставляемых государством мерах поддержки молодых семей в решении социально-экономических проблем, от общего числа молодых граждан, проживающих на территории Тверской области"</w:t>
            </w:r>
          </w:p>
        </w:tc>
        <w:tc>
          <w:tcPr>
            <w:tcW w:w="1191" w:type="dxa"/>
          </w:tcPr>
          <w:p>
            <w:pPr>
              <w:pStyle w:val="0"/>
              <w:jc w:val="center"/>
            </w:pPr>
            <w:r>
              <w:rPr>
                <w:sz w:val="20"/>
              </w:rPr>
              <w:t xml:space="preserve">процент</w:t>
            </w:r>
          </w:p>
        </w:tc>
        <w:tc>
          <w:tcPr>
            <w:tcW w:w="1191" w:type="dxa"/>
          </w:tcPr>
          <w:p>
            <w:pPr>
              <w:pStyle w:val="0"/>
              <w:jc w:val="center"/>
            </w:pPr>
            <w:r>
              <w:rPr>
                <w:sz w:val="20"/>
              </w:rPr>
              <w:t xml:space="preserve">35,0</w:t>
            </w:r>
          </w:p>
        </w:tc>
        <w:tc>
          <w:tcPr>
            <w:tcW w:w="1191" w:type="dxa"/>
          </w:tcPr>
          <w:p>
            <w:pPr>
              <w:pStyle w:val="0"/>
              <w:jc w:val="center"/>
            </w:pPr>
            <w:r>
              <w:rPr>
                <w:sz w:val="20"/>
              </w:rPr>
              <w:t xml:space="preserve">40</w:t>
            </w:r>
          </w:p>
        </w:tc>
        <w:tc>
          <w:tcPr>
            <w:tcW w:w="1191" w:type="dxa"/>
          </w:tcPr>
          <w:p>
            <w:pPr>
              <w:pStyle w:val="0"/>
              <w:jc w:val="center"/>
            </w:pPr>
            <w:r>
              <w:rPr>
                <w:sz w:val="20"/>
              </w:rPr>
              <w:t xml:space="preserve">45</w:t>
            </w:r>
          </w:p>
        </w:tc>
        <w:tc>
          <w:tcPr>
            <w:tcW w:w="1191" w:type="dxa"/>
          </w:tcPr>
          <w:p>
            <w:pPr>
              <w:pStyle w:val="0"/>
              <w:jc w:val="center"/>
            </w:pPr>
            <w:r>
              <w:rPr>
                <w:sz w:val="20"/>
              </w:rPr>
              <w:t xml:space="preserve">45</w:t>
            </w:r>
          </w:p>
        </w:tc>
        <w:tc>
          <w:tcPr>
            <w:tcW w:w="1191" w:type="dxa"/>
          </w:tcPr>
          <w:p>
            <w:pPr>
              <w:pStyle w:val="0"/>
              <w:jc w:val="center"/>
            </w:pPr>
            <w:r>
              <w:rPr>
                <w:sz w:val="20"/>
              </w:rPr>
              <w:t xml:space="preserve">45</w:t>
            </w:r>
          </w:p>
        </w:tc>
        <w:tc>
          <w:tcPr>
            <w:tcW w:w="1191" w:type="dxa"/>
          </w:tcPr>
          <w:p>
            <w:pPr>
              <w:pStyle w:val="0"/>
              <w:jc w:val="center"/>
            </w:pPr>
            <w:r>
              <w:rPr>
                <w:sz w:val="20"/>
              </w:rPr>
              <w:t xml:space="preserve">45</w:t>
            </w:r>
          </w:p>
        </w:tc>
        <w:tc>
          <w:tcPr>
            <w:tcW w:w="1191" w:type="dxa"/>
          </w:tcPr>
          <w:p>
            <w:pPr>
              <w:pStyle w:val="0"/>
              <w:jc w:val="center"/>
            </w:pPr>
            <w:r>
              <w:rPr>
                <w:sz w:val="20"/>
              </w:rPr>
              <w:t xml:space="preserve">45</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2</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7</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1330210010</w:t>
            </w:r>
          </w:p>
        </w:tc>
        <w:tc>
          <w:tcPr>
            <w:tcW w:w="651" w:type="dxa"/>
          </w:tcPr>
          <w:p>
            <w:pPr>
              <w:pStyle w:val="0"/>
              <w:jc w:val="center"/>
            </w:pPr>
            <w:r>
              <w:rPr>
                <w:sz w:val="20"/>
              </w:rPr>
              <w:t xml:space="preserve">x</w:t>
            </w:r>
          </w:p>
        </w:tc>
        <w:tc>
          <w:tcPr>
            <w:tcW w:w="3912" w:type="dxa"/>
          </w:tcPr>
          <w:p>
            <w:pPr>
              <w:pStyle w:val="0"/>
            </w:pPr>
            <w:r>
              <w:rPr>
                <w:sz w:val="20"/>
              </w:rPr>
              <w:t xml:space="preserve">Мероприятие 1.1 "Проведена торжественная церемония вручения сертификатов на приобретение (строительство) жилья для молодых семей"</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201,1</w:t>
            </w:r>
          </w:p>
        </w:tc>
        <w:tc>
          <w:tcPr>
            <w:tcW w:w="1191" w:type="dxa"/>
          </w:tcPr>
          <w:p>
            <w:pPr>
              <w:pStyle w:val="0"/>
              <w:jc w:val="center"/>
            </w:pPr>
            <w:r>
              <w:rPr>
                <w:sz w:val="20"/>
              </w:rPr>
              <w:t xml:space="preserve">201,1</w:t>
            </w:r>
          </w:p>
        </w:tc>
        <w:tc>
          <w:tcPr>
            <w:tcW w:w="1191" w:type="dxa"/>
          </w:tcPr>
          <w:p>
            <w:pPr>
              <w:pStyle w:val="0"/>
              <w:jc w:val="center"/>
            </w:pPr>
            <w:r>
              <w:rPr>
                <w:sz w:val="20"/>
              </w:rPr>
              <w:t xml:space="preserve">201,1</w:t>
            </w:r>
          </w:p>
        </w:tc>
        <w:tc>
          <w:tcPr>
            <w:tcW w:w="1191" w:type="dxa"/>
          </w:tcPr>
          <w:p>
            <w:pPr>
              <w:pStyle w:val="0"/>
              <w:jc w:val="center"/>
            </w:pPr>
            <w:r>
              <w:rPr>
                <w:sz w:val="20"/>
              </w:rPr>
              <w:t xml:space="preserve">201,1</w:t>
            </w:r>
          </w:p>
        </w:tc>
        <w:tc>
          <w:tcPr>
            <w:tcW w:w="1191" w:type="dxa"/>
          </w:tcPr>
          <w:p>
            <w:pPr>
              <w:pStyle w:val="0"/>
              <w:jc w:val="center"/>
            </w:pPr>
            <w:r>
              <w:rPr>
                <w:sz w:val="20"/>
              </w:rPr>
              <w:t xml:space="preserve">201,1</w:t>
            </w:r>
          </w:p>
        </w:tc>
        <w:tc>
          <w:tcPr>
            <w:tcW w:w="1191" w:type="dxa"/>
          </w:tcPr>
          <w:p>
            <w:pPr>
              <w:pStyle w:val="0"/>
              <w:jc w:val="center"/>
            </w:pPr>
            <w:r>
              <w:rPr>
                <w:sz w:val="20"/>
              </w:rPr>
              <w:t xml:space="preserve">201,1</w:t>
            </w:r>
          </w:p>
        </w:tc>
        <w:tc>
          <w:tcPr>
            <w:tcW w:w="1191" w:type="dxa"/>
          </w:tcPr>
          <w:p>
            <w:pPr>
              <w:pStyle w:val="0"/>
              <w:jc w:val="center"/>
            </w:pPr>
            <w:r>
              <w:rPr>
                <w:sz w:val="20"/>
              </w:rPr>
              <w:t xml:space="preserve">201,1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2</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7</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выданных сертификатов на приобретение (строительство) жилья"</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33</w:t>
            </w:r>
          </w:p>
        </w:tc>
        <w:tc>
          <w:tcPr>
            <w:tcW w:w="1191" w:type="dxa"/>
          </w:tcPr>
          <w:p>
            <w:pPr>
              <w:pStyle w:val="0"/>
              <w:jc w:val="center"/>
            </w:pPr>
            <w:r>
              <w:rPr>
                <w:sz w:val="20"/>
              </w:rPr>
              <w:t xml:space="preserve">33</w:t>
            </w:r>
          </w:p>
        </w:tc>
        <w:tc>
          <w:tcPr>
            <w:tcW w:w="1191" w:type="dxa"/>
          </w:tcPr>
          <w:p>
            <w:pPr>
              <w:pStyle w:val="0"/>
              <w:jc w:val="center"/>
            </w:pPr>
            <w:r>
              <w:rPr>
                <w:sz w:val="20"/>
              </w:rPr>
              <w:t xml:space="preserve">33</w:t>
            </w:r>
          </w:p>
        </w:tc>
        <w:tc>
          <w:tcPr>
            <w:tcW w:w="1191" w:type="dxa"/>
          </w:tcPr>
          <w:p>
            <w:pPr>
              <w:pStyle w:val="0"/>
              <w:jc w:val="center"/>
            </w:pPr>
            <w:r>
              <w:rPr>
                <w:sz w:val="20"/>
              </w:rPr>
              <w:t xml:space="preserve">33</w:t>
            </w:r>
          </w:p>
        </w:tc>
        <w:tc>
          <w:tcPr>
            <w:tcW w:w="1191" w:type="dxa"/>
          </w:tcPr>
          <w:p>
            <w:pPr>
              <w:pStyle w:val="0"/>
              <w:jc w:val="center"/>
            </w:pPr>
            <w:r>
              <w:rPr>
                <w:sz w:val="20"/>
              </w:rPr>
              <w:t xml:space="preserve">33</w:t>
            </w:r>
          </w:p>
        </w:tc>
        <w:tc>
          <w:tcPr>
            <w:tcW w:w="1191" w:type="dxa"/>
          </w:tcPr>
          <w:p>
            <w:pPr>
              <w:pStyle w:val="0"/>
              <w:jc w:val="center"/>
            </w:pPr>
            <w:r>
              <w:rPr>
                <w:sz w:val="20"/>
              </w:rPr>
              <w:t xml:space="preserve">33</w:t>
            </w:r>
          </w:p>
        </w:tc>
        <w:tc>
          <w:tcPr>
            <w:tcW w:w="1191" w:type="dxa"/>
          </w:tcPr>
          <w:p>
            <w:pPr>
              <w:pStyle w:val="0"/>
              <w:jc w:val="center"/>
            </w:pPr>
            <w:r>
              <w:rPr>
                <w:sz w:val="20"/>
              </w:rPr>
              <w:t xml:space="preserve">33</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2</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8</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1330210020</w:t>
            </w:r>
          </w:p>
        </w:tc>
        <w:tc>
          <w:tcPr>
            <w:tcW w:w="651" w:type="dxa"/>
          </w:tcPr>
          <w:p>
            <w:pPr>
              <w:pStyle w:val="0"/>
              <w:jc w:val="center"/>
            </w:pPr>
            <w:r>
              <w:rPr>
                <w:sz w:val="20"/>
              </w:rPr>
              <w:t xml:space="preserve">x</w:t>
            </w:r>
          </w:p>
        </w:tc>
        <w:tc>
          <w:tcPr>
            <w:tcW w:w="3912" w:type="dxa"/>
          </w:tcPr>
          <w:p>
            <w:pPr>
              <w:pStyle w:val="0"/>
            </w:pPr>
            <w:r>
              <w:rPr>
                <w:sz w:val="20"/>
              </w:rPr>
              <w:t xml:space="preserve">Мероприятие 1.2 "Проведен конкурс для молодых семей"</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98,9</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2</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8</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молодых семей, принявших участие в конкурсе"</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27</w:t>
            </w:r>
          </w:p>
        </w:tc>
        <w:tc>
          <w:tcPr>
            <w:tcW w:w="1191" w:type="dxa"/>
          </w:tcPr>
          <w:p>
            <w:pPr>
              <w:pStyle w:val="0"/>
              <w:jc w:val="center"/>
            </w:pPr>
            <w:r>
              <w:rPr>
                <w:sz w:val="20"/>
              </w:rPr>
              <w:t xml:space="preserve">45</w:t>
            </w:r>
          </w:p>
        </w:tc>
        <w:tc>
          <w:tcPr>
            <w:tcW w:w="1191" w:type="dxa"/>
          </w:tcPr>
          <w:p>
            <w:pPr>
              <w:pStyle w:val="0"/>
              <w:jc w:val="center"/>
            </w:pPr>
            <w:r>
              <w:rPr>
                <w:sz w:val="20"/>
              </w:rPr>
              <w:t xml:space="preserve">50</w:t>
            </w:r>
          </w:p>
        </w:tc>
        <w:tc>
          <w:tcPr>
            <w:tcW w:w="1191" w:type="dxa"/>
          </w:tcPr>
          <w:p>
            <w:pPr>
              <w:pStyle w:val="0"/>
              <w:jc w:val="center"/>
            </w:pPr>
            <w:r>
              <w:rPr>
                <w:sz w:val="20"/>
              </w:rPr>
              <w:t xml:space="preserve">55</w:t>
            </w:r>
          </w:p>
        </w:tc>
        <w:tc>
          <w:tcPr>
            <w:tcW w:w="1191" w:type="dxa"/>
          </w:tcPr>
          <w:p>
            <w:pPr>
              <w:pStyle w:val="0"/>
              <w:jc w:val="center"/>
            </w:pPr>
            <w:r>
              <w:rPr>
                <w:sz w:val="20"/>
              </w:rPr>
              <w:t xml:space="preserve">60</w:t>
            </w:r>
          </w:p>
        </w:tc>
        <w:tc>
          <w:tcPr>
            <w:tcW w:w="1191" w:type="dxa"/>
          </w:tcPr>
          <w:p>
            <w:pPr>
              <w:pStyle w:val="0"/>
              <w:jc w:val="center"/>
            </w:pPr>
            <w:r>
              <w:rPr>
                <w:sz w:val="20"/>
              </w:rPr>
              <w:t xml:space="preserve">65</w:t>
            </w:r>
          </w:p>
        </w:tc>
        <w:tc>
          <w:tcPr>
            <w:tcW w:w="1191" w:type="dxa"/>
          </w:tcPr>
          <w:p>
            <w:pPr>
              <w:pStyle w:val="0"/>
              <w:jc w:val="center"/>
            </w:pPr>
            <w:r>
              <w:rPr>
                <w:sz w:val="20"/>
              </w:rPr>
              <w:t xml:space="preserve">70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2</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9</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1330210030</w:t>
            </w:r>
          </w:p>
        </w:tc>
        <w:tc>
          <w:tcPr>
            <w:tcW w:w="651" w:type="dxa"/>
          </w:tcPr>
          <w:p>
            <w:pPr>
              <w:pStyle w:val="0"/>
              <w:jc w:val="center"/>
            </w:pPr>
            <w:r>
              <w:rPr>
                <w:sz w:val="20"/>
              </w:rPr>
              <w:t xml:space="preserve">x</w:t>
            </w:r>
          </w:p>
        </w:tc>
        <w:tc>
          <w:tcPr>
            <w:tcW w:w="3912" w:type="dxa"/>
          </w:tcPr>
          <w:p>
            <w:pPr>
              <w:pStyle w:val="0"/>
            </w:pPr>
            <w:r>
              <w:rPr>
                <w:sz w:val="20"/>
              </w:rPr>
              <w:t xml:space="preserve">Мероприятие 1.3 "Проведены семинары для работников сферы молодежной политики, сотрудников администраций муниципальных образований Тверской области по мерам поддержки молодых семей"</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68,80</w:t>
            </w:r>
          </w:p>
        </w:tc>
        <w:tc>
          <w:tcPr>
            <w:tcW w:w="1191" w:type="dxa"/>
          </w:tcPr>
          <w:p>
            <w:pPr>
              <w:pStyle w:val="0"/>
              <w:jc w:val="center"/>
            </w:pPr>
            <w:r>
              <w:rPr>
                <w:sz w:val="20"/>
              </w:rPr>
              <w:t xml:space="preserve">68,80</w:t>
            </w:r>
          </w:p>
        </w:tc>
        <w:tc>
          <w:tcPr>
            <w:tcW w:w="1191" w:type="dxa"/>
          </w:tcPr>
          <w:p>
            <w:pPr>
              <w:pStyle w:val="0"/>
              <w:jc w:val="center"/>
            </w:pPr>
            <w:r>
              <w:rPr>
                <w:sz w:val="20"/>
              </w:rPr>
              <w:t xml:space="preserve">68,80</w:t>
            </w:r>
          </w:p>
        </w:tc>
        <w:tc>
          <w:tcPr>
            <w:tcW w:w="1191" w:type="dxa"/>
          </w:tcPr>
          <w:p>
            <w:pPr>
              <w:pStyle w:val="0"/>
              <w:jc w:val="center"/>
            </w:pPr>
            <w:r>
              <w:rPr>
                <w:sz w:val="20"/>
              </w:rPr>
              <w:t xml:space="preserve">68,80</w:t>
            </w:r>
          </w:p>
        </w:tc>
        <w:tc>
          <w:tcPr>
            <w:tcW w:w="1191" w:type="dxa"/>
          </w:tcPr>
          <w:p>
            <w:pPr>
              <w:pStyle w:val="0"/>
              <w:jc w:val="center"/>
            </w:pPr>
            <w:r>
              <w:rPr>
                <w:sz w:val="20"/>
              </w:rPr>
              <w:t xml:space="preserve">68,80</w:t>
            </w:r>
          </w:p>
        </w:tc>
        <w:tc>
          <w:tcPr>
            <w:tcW w:w="1191" w:type="dxa"/>
          </w:tcPr>
          <w:p>
            <w:pPr>
              <w:pStyle w:val="0"/>
              <w:jc w:val="center"/>
            </w:pPr>
            <w:r>
              <w:rPr>
                <w:sz w:val="20"/>
              </w:rPr>
              <w:t xml:space="preserve">68,80</w:t>
            </w:r>
          </w:p>
        </w:tc>
        <w:tc>
          <w:tcPr>
            <w:tcW w:w="1191" w:type="dxa"/>
          </w:tcPr>
          <w:p>
            <w:pPr>
              <w:pStyle w:val="0"/>
              <w:jc w:val="center"/>
            </w:pPr>
            <w:r>
              <w:rPr>
                <w:sz w:val="20"/>
              </w:rPr>
              <w:t xml:space="preserve">68,80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2</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1</w:t>
            </w:r>
          </w:p>
        </w:tc>
        <w:tc>
          <w:tcPr>
            <w:tcW w:w="453" w:type="dxa"/>
          </w:tcPr>
          <w:p>
            <w:pPr>
              <w:pStyle w:val="0"/>
              <w:jc w:val="center"/>
            </w:pPr>
            <w:r>
              <w:rPr>
                <w:sz w:val="20"/>
              </w:rPr>
              <w:t xml:space="preserve">9</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семинаров"</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415" w:type="dxa"/>
          </w:tcPr>
          <w:p>
            <w:pPr>
              <w:pStyle w:val="0"/>
              <w:jc w:val="center"/>
            </w:pPr>
            <w:r>
              <w:rPr>
                <w:sz w:val="20"/>
              </w:rPr>
              <w:t xml:space="preserve">0</w:t>
            </w:r>
          </w:p>
        </w:tc>
        <w:tc>
          <w:tcPr>
            <w:tcW w:w="510" w:type="dxa"/>
          </w:tcPr>
          <w:p>
            <w:pPr>
              <w:pStyle w:val="0"/>
              <w:jc w:val="center"/>
            </w:pPr>
            <w:r>
              <w:rPr>
                <w:sz w:val="20"/>
              </w:rPr>
              <w:t xml:space="preserve">0</w:t>
            </w:r>
          </w:p>
        </w:tc>
        <w:tc>
          <w:tcPr>
            <w:tcW w:w="765"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3. Направление 3 "Совершенствование правовых, социальных и организационных условий для развития системы гражданско-патриотического и духовно-нравственного воспитания молодежи, увековечивания памяти погибших в период Великой Отечественной войны 1941 - 1945 годов защитников Отечества, вовлечения молодежи в общественно-политическую жизнь общества, добровольческую деятельность"</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50021,0</w:t>
            </w:r>
          </w:p>
        </w:tc>
        <w:tc>
          <w:tcPr>
            <w:tcW w:w="1191" w:type="dxa"/>
          </w:tcPr>
          <w:p>
            <w:pPr>
              <w:pStyle w:val="0"/>
              <w:jc w:val="center"/>
            </w:pPr>
            <w:r>
              <w:rPr>
                <w:sz w:val="20"/>
              </w:rPr>
              <w:t xml:space="preserve">92487,2</w:t>
            </w:r>
          </w:p>
        </w:tc>
        <w:tc>
          <w:tcPr>
            <w:tcW w:w="1191" w:type="dxa"/>
          </w:tcPr>
          <w:p>
            <w:pPr>
              <w:pStyle w:val="0"/>
              <w:jc w:val="center"/>
            </w:pPr>
            <w:r>
              <w:rPr>
                <w:sz w:val="20"/>
              </w:rPr>
              <w:t xml:space="preserve">26003,6</w:t>
            </w:r>
          </w:p>
        </w:tc>
        <w:tc>
          <w:tcPr>
            <w:tcW w:w="1191" w:type="dxa"/>
          </w:tcPr>
          <w:p>
            <w:pPr>
              <w:pStyle w:val="0"/>
              <w:jc w:val="center"/>
            </w:pPr>
            <w:r>
              <w:rPr>
                <w:sz w:val="20"/>
              </w:rPr>
              <w:t xml:space="preserve">26003,6</w:t>
            </w:r>
          </w:p>
        </w:tc>
        <w:tc>
          <w:tcPr>
            <w:tcW w:w="1191" w:type="dxa"/>
          </w:tcPr>
          <w:p>
            <w:pPr>
              <w:pStyle w:val="0"/>
              <w:jc w:val="center"/>
            </w:pPr>
            <w:r>
              <w:rPr>
                <w:sz w:val="20"/>
              </w:rPr>
              <w:t xml:space="preserve">26003,6</w:t>
            </w:r>
          </w:p>
        </w:tc>
        <w:tc>
          <w:tcPr>
            <w:tcW w:w="1191" w:type="dxa"/>
          </w:tcPr>
          <w:p>
            <w:pPr>
              <w:pStyle w:val="0"/>
              <w:jc w:val="center"/>
            </w:pPr>
            <w:r>
              <w:rPr>
                <w:sz w:val="20"/>
              </w:rPr>
              <w:t xml:space="preserve">26003,6</w:t>
            </w:r>
          </w:p>
        </w:tc>
        <w:tc>
          <w:tcPr>
            <w:tcW w:w="1191" w:type="dxa"/>
          </w:tcPr>
          <w:p>
            <w:pPr>
              <w:pStyle w:val="0"/>
              <w:jc w:val="center"/>
            </w:pPr>
            <w:r>
              <w:rPr>
                <w:sz w:val="20"/>
              </w:rPr>
              <w:t xml:space="preserve">26003,6</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2</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1. Региональный проект "Увековечивание памяти погибших при защите Отечества на 2019 - 2024 годы"</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18417,2</w:t>
            </w:r>
          </w:p>
        </w:tc>
        <w:tc>
          <w:tcPr>
            <w:tcW w:w="1191" w:type="dxa"/>
          </w:tcPr>
          <w:p>
            <w:pPr>
              <w:pStyle w:val="0"/>
              <w:jc w:val="center"/>
            </w:pPr>
            <w:r>
              <w:rPr>
                <w:sz w:val="20"/>
              </w:rPr>
              <w:t xml:space="preserve">21752,9</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2</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Задача 1 "Увековечение памяти погибших в годы Великой Отечественной войны (1941 - 1945 гг.)"</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18417,2</w:t>
            </w:r>
          </w:p>
        </w:tc>
        <w:tc>
          <w:tcPr>
            <w:tcW w:w="1191" w:type="dxa"/>
          </w:tcPr>
          <w:p>
            <w:pPr>
              <w:pStyle w:val="0"/>
              <w:jc w:val="center"/>
            </w:pPr>
            <w:r>
              <w:rPr>
                <w:sz w:val="20"/>
              </w:rPr>
              <w:t xml:space="preserve">21752,9</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2</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"Доля восстановленных воинских захоронений от общего количества воинских захоронений, требующих работ по приведению в надлежащее техническое состояние"</w:t>
            </w:r>
          </w:p>
        </w:tc>
        <w:tc>
          <w:tcPr>
            <w:tcW w:w="1191" w:type="dxa"/>
          </w:tcPr>
          <w:p>
            <w:pPr>
              <w:pStyle w:val="0"/>
              <w:jc w:val="center"/>
            </w:pPr>
            <w:r>
              <w:rPr>
                <w:sz w:val="20"/>
              </w:rPr>
              <w:t xml:space="preserve">процент</w:t>
            </w:r>
          </w:p>
        </w:tc>
        <w:tc>
          <w:tcPr>
            <w:tcW w:w="1191" w:type="dxa"/>
          </w:tcPr>
          <w:p>
            <w:pPr>
              <w:pStyle w:val="0"/>
              <w:jc w:val="center"/>
            </w:pPr>
            <w:r>
              <w:rPr>
                <w:sz w:val="20"/>
              </w:rPr>
              <w:t xml:space="preserve">29</w:t>
            </w:r>
          </w:p>
        </w:tc>
        <w:tc>
          <w:tcPr>
            <w:tcW w:w="1191" w:type="dxa"/>
          </w:tcPr>
          <w:p>
            <w:pPr>
              <w:pStyle w:val="0"/>
              <w:jc w:val="center"/>
            </w:pPr>
            <w:r>
              <w:rPr>
                <w:sz w:val="20"/>
              </w:rPr>
              <w:t xml:space="preserve">29</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2</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13202R2990</w:t>
            </w:r>
          </w:p>
        </w:tc>
        <w:tc>
          <w:tcPr>
            <w:tcW w:w="651" w:type="dxa"/>
          </w:tcPr>
          <w:p>
            <w:pPr>
              <w:pStyle w:val="0"/>
              <w:jc w:val="center"/>
            </w:pPr>
            <w:r>
              <w:rPr>
                <w:sz w:val="20"/>
              </w:rPr>
              <w:t xml:space="preserve">x</w:t>
            </w:r>
          </w:p>
        </w:tc>
        <w:tc>
          <w:tcPr>
            <w:tcW w:w="3912" w:type="dxa"/>
          </w:tcPr>
          <w:p>
            <w:pPr>
              <w:pStyle w:val="0"/>
            </w:pPr>
            <w:r>
              <w:rPr>
                <w:sz w:val="20"/>
              </w:rPr>
              <w:t xml:space="preserve">Мероприятие 1.1 "Проведены работы по обустройству и восстановлению воинских захоронений путем предоставления субсидий муниципальным образованиям Тверской области"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18417,2</w:t>
            </w:r>
          </w:p>
        </w:tc>
        <w:tc>
          <w:tcPr>
            <w:tcW w:w="1191" w:type="dxa"/>
          </w:tcPr>
          <w:p>
            <w:pPr>
              <w:pStyle w:val="0"/>
              <w:jc w:val="center"/>
            </w:pPr>
            <w:r>
              <w:rPr>
                <w:sz w:val="20"/>
              </w:rPr>
              <w:t xml:space="preserve">21752,9</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2</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восстановленных воинских захоронений"</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25</w:t>
            </w:r>
          </w:p>
        </w:tc>
        <w:tc>
          <w:tcPr>
            <w:tcW w:w="1191" w:type="dxa"/>
          </w:tcPr>
          <w:p>
            <w:pPr>
              <w:pStyle w:val="0"/>
              <w:jc w:val="center"/>
            </w:pPr>
            <w:r>
              <w:rPr>
                <w:sz w:val="20"/>
              </w:rPr>
              <w:t xml:space="preserve">25</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2. Региональный проект "Совершенствование правовых, социальных и организационных условий для развития системы гражданско-патриотического и духовно-нравственного воспитания молодежи, вовлечения молодежи в общественно-политическую жизнь общества, добровольческую деятельность"</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25103,8</w:t>
            </w:r>
          </w:p>
        </w:tc>
        <w:tc>
          <w:tcPr>
            <w:tcW w:w="1191" w:type="dxa"/>
          </w:tcPr>
          <w:p>
            <w:pPr>
              <w:pStyle w:val="0"/>
              <w:jc w:val="center"/>
            </w:pPr>
            <w:r>
              <w:rPr>
                <w:sz w:val="20"/>
              </w:rPr>
              <w:t xml:space="preserve">64234,3</w:t>
            </w:r>
          </w:p>
        </w:tc>
        <w:tc>
          <w:tcPr>
            <w:tcW w:w="1191" w:type="dxa"/>
          </w:tcPr>
          <w:p>
            <w:pPr>
              <w:pStyle w:val="0"/>
              <w:jc w:val="center"/>
            </w:pPr>
            <w:r>
              <w:rPr>
                <w:sz w:val="20"/>
              </w:rPr>
              <w:t xml:space="preserve">19503,6</w:t>
            </w:r>
          </w:p>
        </w:tc>
        <w:tc>
          <w:tcPr>
            <w:tcW w:w="1191" w:type="dxa"/>
          </w:tcPr>
          <w:p>
            <w:pPr>
              <w:pStyle w:val="0"/>
              <w:jc w:val="center"/>
            </w:pPr>
            <w:r>
              <w:rPr>
                <w:sz w:val="20"/>
              </w:rPr>
              <w:t xml:space="preserve">19503,6</w:t>
            </w:r>
          </w:p>
        </w:tc>
        <w:tc>
          <w:tcPr>
            <w:tcW w:w="1191" w:type="dxa"/>
          </w:tcPr>
          <w:p>
            <w:pPr>
              <w:pStyle w:val="0"/>
              <w:jc w:val="center"/>
            </w:pPr>
            <w:r>
              <w:rPr>
                <w:sz w:val="20"/>
              </w:rPr>
              <w:t xml:space="preserve">19503,6</w:t>
            </w:r>
          </w:p>
        </w:tc>
        <w:tc>
          <w:tcPr>
            <w:tcW w:w="1191" w:type="dxa"/>
          </w:tcPr>
          <w:p>
            <w:pPr>
              <w:pStyle w:val="0"/>
              <w:jc w:val="center"/>
            </w:pPr>
            <w:r>
              <w:rPr>
                <w:sz w:val="20"/>
              </w:rPr>
              <w:t xml:space="preserve">19503,6</w:t>
            </w:r>
          </w:p>
        </w:tc>
        <w:tc>
          <w:tcPr>
            <w:tcW w:w="1191" w:type="dxa"/>
          </w:tcPr>
          <w:p>
            <w:pPr>
              <w:pStyle w:val="0"/>
              <w:jc w:val="center"/>
            </w:pPr>
            <w:r>
              <w:rPr>
                <w:sz w:val="20"/>
              </w:rPr>
              <w:t xml:space="preserve">19503,6</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Задача 1 "Развитие системы гражданско-патриотического и духовно-нравственного воспитания молодежи"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25103,8</w:t>
            </w:r>
          </w:p>
        </w:tc>
        <w:tc>
          <w:tcPr>
            <w:tcW w:w="1191" w:type="dxa"/>
          </w:tcPr>
          <w:p>
            <w:pPr>
              <w:pStyle w:val="0"/>
              <w:jc w:val="center"/>
            </w:pPr>
            <w:r>
              <w:rPr>
                <w:sz w:val="20"/>
              </w:rPr>
              <w:t xml:space="preserve">49234,3</w:t>
            </w:r>
          </w:p>
        </w:tc>
        <w:tc>
          <w:tcPr>
            <w:tcW w:w="1191" w:type="dxa"/>
          </w:tcPr>
          <w:p>
            <w:pPr>
              <w:pStyle w:val="0"/>
              <w:jc w:val="center"/>
            </w:pPr>
            <w:r>
              <w:rPr>
                <w:sz w:val="20"/>
              </w:rPr>
              <w:t xml:space="preserve">162,7</w:t>
            </w:r>
          </w:p>
        </w:tc>
        <w:tc>
          <w:tcPr>
            <w:tcW w:w="1191" w:type="dxa"/>
          </w:tcPr>
          <w:p>
            <w:pPr>
              <w:pStyle w:val="0"/>
              <w:jc w:val="center"/>
            </w:pPr>
            <w:r>
              <w:rPr>
                <w:sz w:val="20"/>
              </w:rPr>
              <w:t xml:space="preserve">162,7</w:t>
            </w:r>
          </w:p>
        </w:tc>
        <w:tc>
          <w:tcPr>
            <w:tcW w:w="1191" w:type="dxa"/>
          </w:tcPr>
          <w:p>
            <w:pPr>
              <w:pStyle w:val="0"/>
              <w:jc w:val="center"/>
            </w:pPr>
            <w:r>
              <w:rPr>
                <w:sz w:val="20"/>
              </w:rPr>
              <w:t xml:space="preserve">162,7</w:t>
            </w:r>
          </w:p>
        </w:tc>
        <w:tc>
          <w:tcPr>
            <w:tcW w:w="1191" w:type="dxa"/>
          </w:tcPr>
          <w:p>
            <w:pPr>
              <w:pStyle w:val="0"/>
              <w:jc w:val="center"/>
            </w:pPr>
            <w:r>
              <w:rPr>
                <w:sz w:val="20"/>
              </w:rPr>
              <w:t xml:space="preserve">162,7</w:t>
            </w:r>
          </w:p>
        </w:tc>
        <w:tc>
          <w:tcPr>
            <w:tcW w:w="1191" w:type="dxa"/>
          </w:tcPr>
          <w:p>
            <w:pPr>
              <w:pStyle w:val="0"/>
              <w:jc w:val="center"/>
            </w:pPr>
            <w:r>
              <w:rPr>
                <w:sz w:val="20"/>
              </w:rPr>
              <w:t xml:space="preserve">162,7</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мероприятий в сфере гражданско-патриотического и духовно-нравственного воспитания"</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78,0</w:t>
            </w:r>
          </w:p>
        </w:tc>
        <w:tc>
          <w:tcPr>
            <w:tcW w:w="1191" w:type="dxa"/>
          </w:tcPr>
          <w:p>
            <w:pPr>
              <w:pStyle w:val="0"/>
              <w:jc w:val="center"/>
            </w:pPr>
            <w:r>
              <w:rPr>
                <w:sz w:val="20"/>
              </w:rPr>
              <w:t xml:space="preserve">80,0</w:t>
            </w:r>
          </w:p>
        </w:tc>
        <w:tc>
          <w:tcPr>
            <w:tcW w:w="1191" w:type="dxa"/>
          </w:tcPr>
          <w:p>
            <w:pPr>
              <w:pStyle w:val="0"/>
              <w:jc w:val="center"/>
            </w:pPr>
            <w:r>
              <w:rPr>
                <w:sz w:val="20"/>
              </w:rPr>
              <w:t xml:space="preserve">85,0</w:t>
            </w:r>
          </w:p>
        </w:tc>
        <w:tc>
          <w:tcPr>
            <w:tcW w:w="1191" w:type="dxa"/>
          </w:tcPr>
          <w:p>
            <w:pPr>
              <w:pStyle w:val="0"/>
              <w:jc w:val="center"/>
            </w:pPr>
            <w:r>
              <w:rPr>
                <w:sz w:val="20"/>
              </w:rPr>
              <w:t xml:space="preserve">85,0</w:t>
            </w:r>
          </w:p>
        </w:tc>
        <w:tc>
          <w:tcPr>
            <w:tcW w:w="1191" w:type="dxa"/>
          </w:tcPr>
          <w:p>
            <w:pPr>
              <w:pStyle w:val="0"/>
              <w:jc w:val="center"/>
            </w:pPr>
            <w:r>
              <w:rPr>
                <w:sz w:val="20"/>
              </w:rPr>
              <w:t xml:space="preserve">85,0</w:t>
            </w:r>
          </w:p>
        </w:tc>
        <w:tc>
          <w:tcPr>
            <w:tcW w:w="1191" w:type="dxa"/>
          </w:tcPr>
          <w:p>
            <w:pPr>
              <w:pStyle w:val="0"/>
              <w:jc w:val="center"/>
            </w:pPr>
            <w:r>
              <w:rPr>
                <w:sz w:val="20"/>
              </w:rPr>
              <w:t xml:space="preserve">85,0</w:t>
            </w:r>
          </w:p>
        </w:tc>
        <w:tc>
          <w:tcPr>
            <w:tcW w:w="1191" w:type="dxa"/>
          </w:tcPr>
          <w:p>
            <w:pPr>
              <w:pStyle w:val="0"/>
              <w:jc w:val="center"/>
            </w:pPr>
            <w:r>
              <w:rPr>
                <w:sz w:val="20"/>
              </w:rPr>
              <w:t xml:space="preserve">85,0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2 "Количество молодежи, принявшей участие в мероприятиях, направленных на гражданско-патриотическое и духовно-нравственное воспитание"</w:t>
            </w:r>
          </w:p>
        </w:tc>
        <w:tc>
          <w:tcPr>
            <w:tcW w:w="1191" w:type="dxa"/>
          </w:tcPr>
          <w:p>
            <w:pPr>
              <w:pStyle w:val="0"/>
              <w:jc w:val="center"/>
            </w:pPr>
            <w:r>
              <w:rPr>
                <w:sz w:val="20"/>
              </w:rPr>
              <w:t xml:space="preserve">тысяча человек</w:t>
            </w:r>
          </w:p>
        </w:tc>
        <w:tc>
          <w:tcPr>
            <w:tcW w:w="1191" w:type="dxa"/>
          </w:tcPr>
          <w:p>
            <w:pPr>
              <w:pStyle w:val="0"/>
              <w:jc w:val="center"/>
            </w:pPr>
            <w:r>
              <w:rPr>
                <w:sz w:val="20"/>
              </w:rPr>
              <w:t xml:space="preserve">19,0</w:t>
            </w:r>
          </w:p>
        </w:tc>
        <w:tc>
          <w:tcPr>
            <w:tcW w:w="1191" w:type="dxa"/>
          </w:tcPr>
          <w:p>
            <w:pPr>
              <w:pStyle w:val="0"/>
              <w:jc w:val="center"/>
            </w:pPr>
            <w:r>
              <w:rPr>
                <w:sz w:val="20"/>
              </w:rPr>
              <w:t xml:space="preserve">20,0</w:t>
            </w:r>
          </w:p>
        </w:tc>
        <w:tc>
          <w:tcPr>
            <w:tcW w:w="1191" w:type="dxa"/>
          </w:tcPr>
          <w:p>
            <w:pPr>
              <w:pStyle w:val="0"/>
              <w:jc w:val="center"/>
            </w:pPr>
            <w:r>
              <w:rPr>
                <w:sz w:val="20"/>
              </w:rPr>
              <w:t xml:space="preserve">24,0</w:t>
            </w:r>
          </w:p>
        </w:tc>
        <w:tc>
          <w:tcPr>
            <w:tcW w:w="1191" w:type="dxa"/>
          </w:tcPr>
          <w:p>
            <w:pPr>
              <w:pStyle w:val="0"/>
              <w:jc w:val="center"/>
            </w:pPr>
            <w:r>
              <w:rPr>
                <w:sz w:val="20"/>
              </w:rPr>
              <w:t xml:space="preserve">24,0</w:t>
            </w:r>
          </w:p>
        </w:tc>
        <w:tc>
          <w:tcPr>
            <w:tcW w:w="1191" w:type="dxa"/>
          </w:tcPr>
          <w:p>
            <w:pPr>
              <w:pStyle w:val="0"/>
              <w:jc w:val="center"/>
            </w:pPr>
            <w:r>
              <w:rPr>
                <w:sz w:val="20"/>
              </w:rPr>
              <w:t xml:space="preserve">24,0</w:t>
            </w:r>
          </w:p>
        </w:tc>
        <w:tc>
          <w:tcPr>
            <w:tcW w:w="1191" w:type="dxa"/>
          </w:tcPr>
          <w:p>
            <w:pPr>
              <w:pStyle w:val="0"/>
              <w:jc w:val="center"/>
            </w:pPr>
            <w:r>
              <w:rPr>
                <w:sz w:val="20"/>
              </w:rPr>
              <w:t xml:space="preserve">24,0</w:t>
            </w:r>
          </w:p>
        </w:tc>
        <w:tc>
          <w:tcPr>
            <w:tcW w:w="1191" w:type="dxa"/>
          </w:tcPr>
          <w:p>
            <w:pPr>
              <w:pStyle w:val="0"/>
              <w:jc w:val="center"/>
            </w:pPr>
            <w:r>
              <w:rPr>
                <w:sz w:val="20"/>
              </w:rPr>
              <w:t xml:space="preserve">24,0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53" w:type="dxa"/>
          </w:tcPr>
          <w:p>
            <w:pPr>
              <w:pStyle w:val="0"/>
              <w:jc w:val="center"/>
            </w:pPr>
            <w:r>
              <w:rPr>
                <w:sz w:val="20"/>
              </w:rPr>
              <w:t xml:space="preserve">1</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1330310060</w:t>
            </w:r>
          </w:p>
        </w:tc>
        <w:tc>
          <w:tcPr>
            <w:tcW w:w="651" w:type="dxa"/>
          </w:tcPr>
          <w:p>
            <w:pPr>
              <w:pStyle w:val="0"/>
              <w:jc w:val="center"/>
            </w:pPr>
            <w:r>
              <w:rPr>
                <w:sz w:val="20"/>
              </w:rPr>
              <w:t xml:space="preserve">x</w:t>
            </w:r>
          </w:p>
        </w:tc>
        <w:tc>
          <w:tcPr>
            <w:tcW w:w="3912" w:type="dxa"/>
          </w:tcPr>
          <w:p>
            <w:pPr>
              <w:pStyle w:val="0"/>
            </w:pPr>
            <w:r>
              <w:rPr>
                <w:sz w:val="20"/>
              </w:rPr>
              <w:t xml:space="preserve">Мероприятие 1.1 "Проведены мероприятия по совершенствованию гражданско-патриотического и духовно-нравственного воспитания молодежи"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112,7</w:t>
            </w:r>
          </w:p>
        </w:tc>
        <w:tc>
          <w:tcPr>
            <w:tcW w:w="1191" w:type="dxa"/>
          </w:tcPr>
          <w:p>
            <w:pPr>
              <w:pStyle w:val="0"/>
              <w:jc w:val="center"/>
            </w:pPr>
            <w:r>
              <w:rPr>
                <w:sz w:val="20"/>
              </w:rPr>
              <w:t xml:space="preserve">112,7</w:t>
            </w:r>
          </w:p>
        </w:tc>
        <w:tc>
          <w:tcPr>
            <w:tcW w:w="1191" w:type="dxa"/>
          </w:tcPr>
          <w:p>
            <w:pPr>
              <w:pStyle w:val="0"/>
              <w:jc w:val="center"/>
            </w:pPr>
            <w:r>
              <w:rPr>
                <w:sz w:val="20"/>
              </w:rPr>
              <w:t xml:space="preserve">112,7</w:t>
            </w:r>
          </w:p>
        </w:tc>
        <w:tc>
          <w:tcPr>
            <w:tcW w:w="1191" w:type="dxa"/>
          </w:tcPr>
          <w:p>
            <w:pPr>
              <w:pStyle w:val="0"/>
              <w:jc w:val="center"/>
            </w:pPr>
            <w:r>
              <w:rPr>
                <w:sz w:val="20"/>
              </w:rPr>
              <w:t xml:space="preserve">112,7</w:t>
            </w:r>
          </w:p>
        </w:tc>
        <w:tc>
          <w:tcPr>
            <w:tcW w:w="1191" w:type="dxa"/>
          </w:tcPr>
          <w:p>
            <w:pPr>
              <w:pStyle w:val="0"/>
              <w:jc w:val="center"/>
            </w:pPr>
            <w:r>
              <w:rPr>
                <w:sz w:val="20"/>
              </w:rPr>
              <w:t xml:space="preserve">112,7</w:t>
            </w:r>
          </w:p>
        </w:tc>
        <w:tc>
          <w:tcPr>
            <w:tcW w:w="1191" w:type="dxa"/>
          </w:tcPr>
          <w:p>
            <w:pPr>
              <w:pStyle w:val="0"/>
              <w:jc w:val="center"/>
            </w:pPr>
            <w:r>
              <w:rPr>
                <w:sz w:val="20"/>
              </w:rPr>
              <w:t xml:space="preserve">112,7</w:t>
            </w:r>
          </w:p>
        </w:tc>
        <w:tc>
          <w:tcPr>
            <w:tcW w:w="1191" w:type="dxa"/>
          </w:tcPr>
          <w:p>
            <w:pPr>
              <w:pStyle w:val="0"/>
              <w:jc w:val="center"/>
            </w:pPr>
            <w:r>
              <w:rPr>
                <w:sz w:val="20"/>
              </w:rPr>
              <w:t xml:space="preserve">112,7</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53" w:type="dxa"/>
          </w:tcPr>
          <w:p>
            <w:pPr>
              <w:pStyle w:val="0"/>
              <w:jc w:val="center"/>
            </w:pPr>
            <w:r>
              <w:rPr>
                <w:sz w:val="20"/>
              </w:rPr>
              <w:t xml:space="preserve">1</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мероприятий"</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53" w:type="dxa"/>
          </w:tcPr>
          <w:p>
            <w:pPr>
              <w:pStyle w:val="0"/>
              <w:jc w:val="center"/>
            </w:pPr>
            <w:r>
              <w:rPr>
                <w:sz w:val="20"/>
              </w:rPr>
              <w:t xml:space="preserve">2</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1330310070</w:t>
            </w:r>
          </w:p>
        </w:tc>
        <w:tc>
          <w:tcPr>
            <w:tcW w:w="651" w:type="dxa"/>
          </w:tcPr>
          <w:p>
            <w:pPr>
              <w:pStyle w:val="0"/>
              <w:jc w:val="center"/>
            </w:pPr>
            <w:r>
              <w:rPr>
                <w:sz w:val="20"/>
              </w:rPr>
              <w:t xml:space="preserve">x</w:t>
            </w:r>
          </w:p>
        </w:tc>
        <w:tc>
          <w:tcPr>
            <w:tcW w:w="3912" w:type="dxa"/>
          </w:tcPr>
          <w:p>
            <w:pPr>
              <w:pStyle w:val="0"/>
            </w:pPr>
            <w:r>
              <w:rPr>
                <w:sz w:val="20"/>
              </w:rPr>
              <w:t xml:space="preserve">Мероприятие 1.2 "Проведена торжественная церемония вручения паспортов гражданина Российской Федерации"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49,7</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53" w:type="dxa"/>
          </w:tcPr>
          <w:p>
            <w:pPr>
              <w:pStyle w:val="0"/>
              <w:jc w:val="center"/>
            </w:pPr>
            <w:r>
              <w:rPr>
                <w:sz w:val="20"/>
              </w:rPr>
              <w:t xml:space="preserve">2</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участников мероприятия"</w:t>
            </w:r>
          </w:p>
        </w:tc>
        <w:tc>
          <w:tcPr>
            <w:tcW w:w="1191" w:type="dxa"/>
          </w:tcPr>
          <w:p>
            <w:pPr>
              <w:pStyle w:val="0"/>
              <w:jc w:val="center"/>
            </w:pPr>
            <w:r>
              <w:rPr>
                <w:sz w:val="20"/>
              </w:rPr>
              <w:t xml:space="preserve">тысяча человек</w:t>
            </w:r>
          </w:p>
        </w:tc>
        <w:tc>
          <w:tcPr>
            <w:tcW w:w="1191" w:type="dxa"/>
          </w:tcPr>
          <w:p>
            <w:pPr>
              <w:pStyle w:val="0"/>
              <w:jc w:val="center"/>
            </w:pPr>
            <w:r>
              <w:rPr>
                <w:sz w:val="20"/>
              </w:rPr>
              <w:t xml:space="preserve">0,1</w:t>
            </w:r>
          </w:p>
        </w:tc>
        <w:tc>
          <w:tcPr>
            <w:tcW w:w="1191" w:type="dxa"/>
          </w:tcPr>
          <w:p>
            <w:pPr>
              <w:pStyle w:val="0"/>
              <w:jc w:val="center"/>
            </w:pPr>
            <w:r>
              <w:rPr>
                <w:sz w:val="20"/>
              </w:rPr>
              <w:t xml:space="preserve">0,1</w:t>
            </w:r>
          </w:p>
        </w:tc>
        <w:tc>
          <w:tcPr>
            <w:tcW w:w="1191" w:type="dxa"/>
          </w:tcPr>
          <w:p>
            <w:pPr>
              <w:pStyle w:val="0"/>
              <w:jc w:val="center"/>
            </w:pPr>
            <w:r>
              <w:rPr>
                <w:sz w:val="20"/>
              </w:rPr>
              <w:t xml:space="preserve">0,1</w:t>
            </w:r>
          </w:p>
        </w:tc>
        <w:tc>
          <w:tcPr>
            <w:tcW w:w="1191" w:type="dxa"/>
          </w:tcPr>
          <w:p>
            <w:pPr>
              <w:pStyle w:val="0"/>
              <w:jc w:val="center"/>
            </w:pPr>
            <w:r>
              <w:rPr>
                <w:sz w:val="20"/>
              </w:rPr>
              <w:t xml:space="preserve">0,1</w:t>
            </w:r>
          </w:p>
        </w:tc>
        <w:tc>
          <w:tcPr>
            <w:tcW w:w="1191" w:type="dxa"/>
          </w:tcPr>
          <w:p>
            <w:pPr>
              <w:pStyle w:val="0"/>
              <w:jc w:val="center"/>
            </w:pPr>
            <w:r>
              <w:rPr>
                <w:sz w:val="20"/>
              </w:rPr>
              <w:t xml:space="preserve">0,1</w:t>
            </w:r>
          </w:p>
        </w:tc>
        <w:tc>
          <w:tcPr>
            <w:tcW w:w="1191" w:type="dxa"/>
          </w:tcPr>
          <w:p>
            <w:pPr>
              <w:pStyle w:val="0"/>
              <w:jc w:val="center"/>
            </w:pPr>
            <w:r>
              <w:rPr>
                <w:sz w:val="20"/>
              </w:rPr>
              <w:t xml:space="preserve">0,1</w:t>
            </w:r>
          </w:p>
        </w:tc>
        <w:tc>
          <w:tcPr>
            <w:tcW w:w="1191" w:type="dxa"/>
          </w:tcPr>
          <w:p>
            <w:pPr>
              <w:pStyle w:val="0"/>
              <w:jc w:val="center"/>
            </w:pPr>
            <w:r>
              <w:rPr>
                <w:sz w:val="20"/>
              </w:rPr>
              <w:t xml:space="preserve">0,1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53" w:type="dxa"/>
          </w:tcPr>
          <w:p>
            <w:pPr>
              <w:pStyle w:val="0"/>
              <w:jc w:val="center"/>
            </w:pPr>
            <w:r>
              <w:rPr>
                <w:sz w:val="20"/>
              </w:rPr>
              <w:t xml:space="preserve">3</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1.3 "Оказано содействие в проведении мероприятий по допризывной подготовке"</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53" w:type="dxa"/>
          </w:tcPr>
          <w:p>
            <w:pPr>
              <w:pStyle w:val="0"/>
              <w:jc w:val="center"/>
            </w:pPr>
            <w:r>
              <w:rPr>
                <w:sz w:val="20"/>
              </w:rPr>
              <w:t xml:space="preserve">3</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мероприятий"</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2</w:t>
            </w:r>
          </w:p>
        </w:tc>
        <w:tc>
          <w:tcPr>
            <w:tcW w:w="435" w:type="dxa"/>
          </w:tcPr>
          <w:p>
            <w:pPr>
              <w:pStyle w:val="0"/>
              <w:jc w:val="center"/>
            </w:pPr>
            <w:r>
              <w:rPr>
                <w:sz w:val="20"/>
              </w:rPr>
              <w:t xml:space="preserve">2</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1.4 "Создан павильон у Ржевского мемориала Советскому солдату путем предоставления субсидий автономной некоммерческой организации "Развитие социальной инфраструктуры Тверской области" на реализацию мероприятий по созданию павильона у Ржевского мемориала Советскому солдату"</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24941,4</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2</w:t>
            </w:r>
          </w:p>
        </w:tc>
        <w:tc>
          <w:tcPr>
            <w:tcW w:w="435" w:type="dxa"/>
          </w:tcPr>
          <w:p>
            <w:pPr>
              <w:pStyle w:val="0"/>
              <w:jc w:val="center"/>
            </w:pPr>
            <w:r>
              <w:rPr>
                <w:sz w:val="20"/>
              </w:rPr>
              <w:t xml:space="preserve">2</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"Создание инфраструктурного объекта"</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7</w:t>
            </w:r>
          </w:p>
        </w:tc>
        <w:tc>
          <w:tcPr>
            <w:tcW w:w="453" w:type="dxa"/>
          </w:tcPr>
          <w:p>
            <w:pPr>
              <w:pStyle w:val="0"/>
              <w:jc w:val="center"/>
            </w:pPr>
            <w:r>
              <w:rPr>
                <w:sz w:val="20"/>
              </w:rPr>
              <w:t xml:space="preserve">1</w:t>
            </w:r>
          </w:p>
        </w:tc>
        <w:tc>
          <w:tcPr>
            <w:tcW w:w="434" w:type="dxa"/>
          </w:tcPr>
          <w:p>
            <w:pPr>
              <w:pStyle w:val="0"/>
              <w:jc w:val="center"/>
            </w:pPr>
            <w:r>
              <w:rPr>
                <w:sz w:val="20"/>
              </w:rPr>
              <w:t xml:space="preserve">1</w:t>
            </w:r>
          </w:p>
        </w:tc>
        <w:tc>
          <w:tcPr>
            <w:tcW w:w="434" w:type="dxa"/>
          </w:tcPr>
          <w:p>
            <w:pPr>
              <w:pStyle w:val="0"/>
              <w:jc w:val="center"/>
            </w:pPr>
            <w:r>
              <w:rPr>
                <w:sz w:val="20"/>
              </w:rPr>
              <w:t xml:space="preserve">2</w:t>
            </w:r>
          </w:p>
        </w:tc>
        <w:tc>
          <w:tcPr>
            <w:tcW w:w="435" w:type="dxa"/>
          </w:tcPr>
          <w:p>
            <w:pPr>
              <w:pStyle w:val="0"/>
              <w:jc w:val="center"/>
            </w:pPr>
            <w:r>
              <w:rPr>
                <w:sz w:val="20"/>
              </w:rPr>
              <w:t xml:space="preserve">2</w:t>
            </w:r>
          </w:p>
        </w:tc>
        <w:tc>
          <w:tcPr>
            <w:tcW w:w="1474" w:type="dxa"/>
          </w:tcPr>
          <w:p>
            <w:pPr>
              <w:pStyle w:val="0"/>
              <w:jc w:val="center"/>
            </w:pPr>
            <w:r>
              <w:rPr>
                <w:sz w:val="20"/>
              </w:rPr>
              <w:t xml:space="preserve">1330310090</w:t>
            </w:r>
          </w:p>
        </w:tc>
        <w:tc>
          <w:tcPr>
            <w:tcW w:w="651" w:type="dxa"/>
          </w:tcPr>
          <w:p>
            <w:pPr>
              <w:pStyle w:val="0"/>
              <w:jc w:val="center"/>
            </w:pPr>
            <w:r>
              <w:rPr>
                <w:sz w:val="20"/>
              </w:rPr>
              <w:t xml:space="preserve">x</w:t>
            </w:r>
          </w:p>
        </w:tc>
        <w:tc>
          <w:tcPr>
            <w:tcW w:w="3912" w:type="dxa"/>
          </w:tcPr>
          <w:p>
            <w:pPr>
              <w:pStyle w:val="0"/>
            </w:pPr>
            <w:r>
              <w:rPr>
                <w:sz w:val="20"/>
              </w:rPr>
              <w:t xml:space="preserve">Мероприятие 1.5 "Реализованы мероприятия по благоустройству территории Волынского кладбища путем предоставления субсидии автономной некоммерческой организации "Развитие социальной инфраструктуры Тверской области"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0,0</w:t>
            </w:r>
          </w:p>
        </w:tc>
        <w:tc>
          <w:tcPr>
            <w:tcW w:w="1191" w:type="dxa"/>
          </w:tcPr>
          <w:p>
            <w:pPr>
              <w:pStyle w:val="0"/>
              <w:jc w:val="center"/>
            </w:pPr>
            <w:r>
              <w:rPr>
                <w:sz w:val="20"/>
              </w:rPr>
              <w:t xml:space="preserve">49071,6</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7</w:t>
            </w:r>
          </w:p>
        </w:tc>
        <w:tc>
          <w:tcPr>
            <w:tcW w:w="453" w:type="dxa"/>
          </w:tcPr>
          <w:p>
            <w:pPr>
              <w:pStyle w:val="0"/>
              <w:jc w:val="center"/>
            </w:pPr>
            <w:r>
              <w:rPr>
                <w:sz w:val="20"/>
              </w:rPr>
              <w:t xml:space="preserve">1</w:t>
            </w:r>
          </w:p>
        </w:tc>
        <w:tc>
          <w:tcPr>
            <w:tcW w:w="434" w:type="dxa"/>
          </w:tcPr>
          <w:p>
            <w:pPr>
              <w:pStyle w:val="0"/>
              <w:jc w:val="center"/>
            </w:pPr>
            <w:r>
              <w:rPr>
                <w:sz w:val="20"/>
              </w:rPr>
              <w:t xml:space="preserve">1</w:t>
            </w:r>
          </w:p>
        </w:tc>
        <w:tc>
          <w:tcPr>
            <w:tcW w:w="434" w:type="dxa"/>
          </w:tcPr>
          <w:p>
            <w:pPr>
              <w:pStyle w:val="0"/>
              <w:jc w:val="center"/>
            </w:pPr>
            <w:r>
              <w:rPr>
                <w:sz w:val="20"/>
              </w:rPr>
              <w:t xml:space="preserve">2</w:t>
            </w:r>
          </w:p>
        </w:tc>
        <w:tc>
          <w:tcPr>
            <w:tcW w:w="435" w:type="dxa"/>
          </w:tcPr>
          <w:p>
            <w:pPr>
              <w:pStyle w:val="0"/>
              <w:jc w:val="center"/>
            </w:pPr>
            <w:r>
              <w:rPr>
                <w:sz w:val="20"/>
              </w:rPr>
              <w:t xml:space="preserve">2</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"Создание инфраструктурного объекта"</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0</w:t>
            </w:r>
          </w:p>
        </w:tc>
        <w:tc>
          <w:tcPr>
            <w:tcW w:w="1191" w:type="dxa"/>
          </w:tcPr>
          <w:p>
            <w:pPr>
              <w:pStyle w:val="0"/>
              <w:jc w:val="center"/>
            </w:pPr>
            <w:r>
              <w:rPr>
                <w:sz w:val="20"/>
              </w:rPr>
              <w:t xml:space="preserve">1</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Задача 2 "Созданы условия для приведения в надлежащее техническое состояние военно-мемориальных объектов Тверской области"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0,0</w:t>
            </w:r>
          </w:p>
        </w:tc>
        <w:tc>
          <w:tcPr>
            <w:tcW w:w="1191" w:type="dxa"/>
          </w:tcPr>
          <w:p>
            <w:pPr>
              <w:pStyle w:val="0"/>
              <w:jc w:val="center"/>
            </w:pPr>
            <w:r>
              <w:rPr>
                <w:sz w:val="20"/>
              </w:rPr>
              <w:t xml:space="preserve">15000,0</w:t>
            </w:r>
          </w:p>
        </w:tc>
        <w:tc>
          <w:tcPr>
            <w:tcW w:w="1191" w:type="dxa"/>
          </w:tcPr>
          <w:p>
            <w:pPr>
              <w:pStyle w:val="0"/>
              <w:jc w:val="center"/>
            </w:pPr>
            <w:r>
              <w:rPr>
                <w:sz w:val="20"/>
              </w:rPr>
              <w:t xml:space="preserve">19340,9</w:t>
            </w:r>
          </w:p>
        </w:tc>
        <w:tc>
          <w:tcPr>
            <w:tcW w:w="1191" w:type="dxa"/>
          </w:tcPr>
          <w:p>
            <w:pPr>
              <w:pStyle w:val="0"/>
              <w:jc w:val="center"/>
            </w:pPr>
            <w:r>
              <w:rPr>
                <w:sz w:val="20"/>
              </w:rPr>
              <w:t xml:space="preserve">19340,9</w:t>
            </w:r>
          </w:p>
        </w:tc>
        <w:tc>
          <w:tcPr>
            <w:tcW w:w="1191" w:type="dxa"/>
          </w:tcPr>
          <w:p>
            <w:pPr>
              <w:pStyle w:val="0"/>
              <w:jc w:val="center"/>
            </w:pPr>
            <w:r>
              <w:rPr>
                <w:sz w:val="20"/>
              </w:rPr>
              <w:t xml:space="preserve">19340,9</w:t>
            </w:r>
          </w:p>
        </w:tc>
        <w:tc>
          <w:tcPr>
            <w:tcW w:w="1191" w:type="dxa"/>
          </w:tcPr>
          <w:p>
            <w:pPr>
              <w:pStyle w:val="0"/>
              <w:jc w:val="center"/>
            </w:pPr>
            <w:r>
              <w:rPr>
                <w:sz w:val="20"/>
              </w:rPr>
              <w:t xml:space="preserve">19340,9</w:t>
            </w:r>
          </w:p>
        </w:tc>
        <w:tc>
          <w:tcPr>
            <w:tcW w:w="1191" w:type="dxa"/>
          </w:tcPr>
          <w:p>
            <w:pPr>
              <w:pStyle w:val="0"/>
              <w:jc w:val="center"/>
            </w:pPr>
            <w:r>
              <w:rPr>
                <w:sz w:val="20"/>
              </w:rPr>
              <w:t xml:space="preserve">19340,9</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"Доля отремонтированных военно-мемориальных объектов Тверской области от общего количества военно-мемориальных объектов, требующих работ по приведению в надлежащее техническое состояние"</w:t>
            </w:r>
          </w:p>
        </w:tc>
        <w:tc>
          <w:tcPr>
            <w:tcW w:w="1191" w:type="dxa"/>
          </w:tcPr>
          <w:p>
            <w:pPr>
              <w:pStyle w:val="0"/>
              <w:jc w:val="center"/>
            </w:pPr>
            <w:r>
              <w:rPr>
                <w:sz w:val="20"/>
              </w:rPr>
              <w:t xml:space="preserve">процент</w:t>
            </w:r>
          </w:p>
        </w:tc>
        <w:tc>
          <w:tcPr>
            <w:tcW w:w="1191" w:type="dxa"/>
          </w:tcPr>
          <w:p>
            <w:pPr>
              <w:pStyle w:val="0"/>
              <w:jc w:val="center"/>
            </w:pPr>
            <w:r>
              <w:rPr>
                <w:sz w:val="20"/>
              </w:rPr>
              <w:t xml:space="preserve">0</w:t>
            </w:r>
          </w:p>
        </w:tc>
        <w:tc>
          <w:tcPr>
            <w:tcW w:w="1191" w:type="dxa"/>
          </w:tcPr>
          <w:p>
            <w:pPr>
              <w:pStyle w:val="0"/>
              <w:jc w:val="center"/>
            </w:pPr>
            <w:r>
              <w:rPr>
                <w:sz w:val="20"/>
              </w:rPr>
              <w:t xml:space="preserve">14</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53" w:type="dxa"/>
          </w:tcPr>
          <w:p>
            <w:pPr>
              <w:pStyle w:val="0"/>
              <w:jc w:val="center"/>
            </w:pPr>
            <w:r>
              <w:rPr>
                <w:sz w:val="20"/>
              </w:rPr>
              <w:t xml:space="preserve">5</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1330310280</w:t>
            </w:r>
          </w:p>
        </w:tc>
        <w:tc>
          <w:tcPr>
            <w:tcW w:w="651" w:type="dxa"/>
          </w:tcPr>
          <w:p>
            <w:pPr>
              <w:pStyle w:val="0"/>
              <w:jc w:val="center"/>
            </w:pPr>
            <w:r>
              <w:rPr>
                <w:sz w:val="20"/>
              </w:rPr>
              <w:t xml:space="preserve">x</w:t>
            </w:r>
          </w:p>
        </w:tc>
        <w:tc>
          <w:tcPr>
            <w:tcW w:w="3912" w:type="dxa"/>
          </w:tcPr>
          <w:p>
            <w:pPr>
              <w:pStyle w:val="0"/>
            </w:pPr>
            <w:r>
              <w:rPr>
                <w:sz w:val="20"/>
              </w:rPr>
              <w:t xml:space="preserve">Мероприятие 2.1 "Проведены работы по восстановлению воинских захоронений путем предоставления субсидии муниципальных образованиям Тверской области"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0,0</w:t>
            </w:r>
          </w:p>
        </w:tc>
        <w:tc>
          <w:tcPr>
            <w:tcW w:w="1191" w:type="dxa"/>
          </w:tcPr>
          <w:p>
            <w:pPr>
              <w:pStyle w:val="0"/>
              <w:jc w:val="center"/>
            </w:pPr>
            <w:r>
              <w:rPr>
                <w:sz w:val="20"/>
              </w:rPr>
              <w:t xml:space="preserve">15000,0</w:t>
            </w:r>
          </w:p>
        </w:tc>
        <w:tc>
          <w:tcPr>
            <w:tcW w:w="1191" w:type="dxa"/>
          </w:tcPr>
          <w:p>
            <w:pPr>
              <w:pStyle w:val="0"/>
              <w:jc w:val="center"/>
            </w:pPr>
            <w:r>
              <w:rPr>
                <w:sz w:val="20"/>
              </w:rPr>
              <w:t xml:space="preserve">19340,9</w:t>
            </w:r>
          </w:p>
        </w:tc>
        <w:tc>
          <w:tcPr>
            <w:tcW w:w="1191" w:type="dxa"/>
          </w:tcPr>
          <w:p>
            <w:pPr>
              <w:pStyle w:val="0"/>
              <w:jc w:val="center"/>
            </w:pPr>
            <w:r>
              <w:rPr>
                <w:sz w:val="20"/>
              </w:rPr>
              <w:t xml:space="preserve">19340,9</w:t>
            </w:r>
          </w:p>
        </w:tc>
        <w:tc>
          <w:tcPr>
            <w:tcW w:w="1191" w:type="dxa"/>
          </w:tcPr>
          <w:p>
            <w:pPr>
              <w:pStyle w:val="0"/>
              <w:jc w:val="center"/>
            </w:pPr>
            <w:r>
              <w:rPr>
                <w:sz w:val="20"/>
              </w:rPr>
              <w:t xml:space="preserve">19340,9</w:t>
            </w:r>
          </w:p>
        </w:tc>
        <w:tc>
          <w:tcPr>
            <w:tcW w:w="1191" w:type="dxa"/>
          </w:tcPr>
          <w:p>
            <w:pPr>
              <w:pStyle w:val="0"/>
              <w:jc w:val="center"/>
            </w:pPr>
            <w:r>
              <w:rPr>
                <w:sz w:val="20"/>
              </w:rPr>
              <w:t xml:space="preserve">19340,9</w:t>
            </w:r>
          </w:p>
        </w:tc>
        <w:tc>
          <w:tcPr>
            <w:tcW w:w="1191" w:type="dxa"/>
          </w:tcPr>
          <w:p>
            <w:pPr>
              <w:pStyle w:val="0"/>
              <w:jc w:val="center"/>
            </w:pPr>
            <w:r>
              <w:rPr>
                <w:sz w:val="20"/>
              </w:rPr>
              <w:t xml:space="preserve">19340,9</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53" w:type="dxa"/>
          </w:tcPr>
          <w:p>
            <w:pPr>
              <w:pStyle w:val="0"/>
              <w:jc w:val="center"/>
            </w:pPr>
            <w:r>
              <w:rPr>
                <w:sz w:val="20"/>
              </w:rPr>
              <w:t xml:space="preserve">5</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отремонтированных объектов"</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0</w:t>
            </w:r>
          </w:p>
        </w:tc>
        <w:tc>
          <w:tcPr>
            <w:tcW w:w="1191" w:type="dxa"/>
          </w:tcPr>
          <w:p>
            <w:pPr>
              <w:pStyle w:val="0"/>
              <w:jc w:val="center"/>
            </w:pPr>
            <w:r>
              <w:rPr>
                <w:sz w:val="20"/>
              </w:rPr>
              <w:t xml:space="preserve">5</w:t>
            </w:r>
          </w:p>
        </w:tc>
        <w:tc>
          <w:tcPr>
            <w:tcW w:w="1191" w:type="dxa"/>
          </w:tcPr>
          <w:p>
            <w:pPr>
              <w:pStyle w:val="0"/>
              <w:jc w:val="center"/>
            </w:pPr>
            <w:r>
              <w:rPr>
                <w:sz w:val="20"/>
              </w:rPr>
              <w:t xml:space="preserve">7</w:t>
            </w:r>
          </w:p>
        </w:tc>
        <w:tc>
          <w:tcPr>
            <w:tcW w:w="1191" w:type="dxa"/>
          </w:tcPr>
          <w:p>
            <w:pPr>
              <w:pStyle w:val="0"/>
              <w:jc w:val="center"/>
            </w:pPr>
            <w:r>
              <w:rPr>
                <w:sz w:val="20"/>
              </w:rPr>
              <w:t xml:space="preserve">7</w:t>
            </w:r>
          </w:p>
        </w:tc>
        <w:tc>
          <w:tcPr>
            <w:tcW w:w="1191" w:type="dxa"/>
          </w:tcPr>
          <w:p>
            <w:pPr>
              <w:pStyle w:val="0"/>
              <w:jc w:val="center"/>
            </w:pPr>
            <w:r>
              <w:rPr>
                <w:sz w:val="20"/>
              </w:rPr>
              <w:t xml:space="preserve">7</w:t>
            </w:r>
          </w:p>
        </w:tc>
        <w:tc>
          <w:tcPr>
            <w:tcW w:w="1191" w:type="dxa"/>
          </w:tcPr>
          <w:p>
            <w:pPr>
              <w:pStyle w:val="0"/>
              <w:jc w:val="center"/>
            </w:pPr>
            <w:r>
              <w:rPr>
                <w:sz w:val="20"/>
              </w:rPr>
              <w:t xml:space="preserve">7</w:t>
            </w:r>
          </w:p>
        </w:tc>
        <w:tc>
          <w:tcPr>
            <w:tcW w:w="1191" w:type="dxa"/>
          </w:tcPr>
          <w:p>
            <w:pPr>
              <w:pStyle w:val="0"/>
              <w:jc w:val="center"/>
            </w:pPr>
            <w:r>
              <w:rPr>
                <w:sz w:val="20"/>
              </w:rPr>
              <w:t xml:space="preserve">7</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53" w:type="dxa"/>
          </w:tcPr>
          <w:p>
            <w:pPr>
              <w:pStyle w:val="0"/>
              <w:jc w:val="center"/>
            </w:pPr>
            <w:r>
              <w:rPr>
                <w:sz w:val="20"/>
              </w:rPr>
              <w:t xml:space="preserve">6</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2.2 "Проведен мониторинг состояния военно-мемориальных сооружений и объектов, увековечивающих память погибших воинов в годы Великой Отечественной войны 1941 - 1945 годов"</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53" w:type="dxa"/>
          </w:tcPr>
          <w:p>
            <w:pPr>
              <w:pStyle w:val="0"/>
              <w:jc w:val="center"/>
            </w:pPr>
            <w:r>
              <w:rPr>
                <w:sz w:val="20"/>
              </w:rPr>
              <w:t xml:space="preserve">6</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"Формирование ежегодного аналитического отчета"</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53" w:type="dxa"/>
          </w:tcPr>
          <w:p>
            <w:pPr>
              <w:pStyle w:val="0"/>
              <w:jc w:val="center"/>
            </w:pPr>
            <w:r>
              <w:rPr>
                <w:sz w:val="20"/>
              </w:rPr>
              <w:t xml:space="preserve">8</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2.3 "Проведены мероприятия по оказанию содействия органам местного самоуправления муниципальных образований Тверской области в подаче документов на конкурсный отбор для благоустройства воинских захоронений в д. Кокошкино Ржевского муниципального округа Тверской области, военно-мемориальных объектов в пос. Мирный Торжокского района Тверской области, д. Малое Василево Кимрского муниципального округа Тверской области, г. Нелидово Нелидовского городского округа Тверской области"</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2</w:t>
            </w:r>
          </w:p>
        </w:tc>
        <w:tc>
          <w:tcPr>
            <w:tcW w:w="453" w:type="dxa"/>
          </w:tcPr>
          <w:p>
            <w:pPr>
              <w:pStyle w:val="0"/>
              <w:jc w:val="center"/>
            </w:pPr>
            <w:r>
              <w:rPr>
                <w:sz w:val="20"/>
              </w:rPr>
              <w:t xml:space="preserve">8</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благоустроенных объектов"</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10</w:t>
            </w:r>
          </w:p>
        </w:tc>
        <w:tc>
          <w:tcPr>
            <w:tcW w:w="1191" w:type="dxa"/>
          </w:tcPr>
          <w:p>
            <w:pPr>
              <w:pStyle w:val="0"/>
              <w:jc w:val="center"/>
            </w:pPr>
            <w:r>
              <w:rPr>
                <w:sz w:val="20"/>
              </w:rPr>
              <w:t xml:space="preserve">3</w:t>
            </w:r>
          </w:p>
        </w:tc>
        <w:tc>
          <w:tcPr>
            <w:tcW w:w="1191" w:type="dxa"/>
          </w:tcPr>
          <w:p>
            <w:pPr>
              <w:pStyle w:val="0"/>
              <w:jc w:val="center"/>
            </w:pPr>
            <w:r>
              <w:rPr>
                <w:sz w:val="20"/>
              </w:rPr>
              <w:t xml:space="preserve">3</w:t>
            </w:r>
          </w:p>
        </w:tc>
        <w:tc>
          <w:tcPr>
            <w:tcW w:w="1191" w:type="dxa"/>
          </w:tcPr>
          <w:p>
            <w:pPr>
              <w:pStyle w:val="0"/>
              <w:jc w:val="center"/>
            </w:pPr>
            <w:r>
              <w:rPr>
                <w:sz w:val="20"/>
              </w:rPr>
              <w:t xml:space="preserve">3</w:t>
            </w:r>
          </w:p>
        </w:tc>
        <w:tc>
          <w:tcPr>
            <w:tcW w:w="1191" w:type="dxa"/>
          </w:tcPr>
          <w:p>
            <w:pPr>
              <w:pStyle w:val="0"/>
              <w:jc w:val="center"/>
            </w:pPr>
            <w:r>
              <w:rPr>
                <w:sz w:val="20"/>
              </w:rPr>
              <w:t xml:space="preserve">3</w:t>
            </w:r>
          </w:p>
        </w:tc>
        <w:tc>
          <w:tcPr>
            <w:tcW w:w="1191" w:type="dxa"/>
          </w:tcPr>
          <w:p>
            <w:pPr>
              <w:pStyle w:val="0"/>
              <w:jc w:val="center"/>
            </w:pPr>
            <w:r>
              <w:rPr>
                <w:sz w:val="20"/>
              </w:rPr>
              <w:t xml:space="preserve">3</w:t>
            </w:r>
          </w:p>
        </w:tc>
        <w:tc>
          <w:tcPr>
            <w:tcW w:w="1191" w:type="dxa"/>
          </w:tcPr>
          <w:p>
            <w:pPr>
              <w:pStyle w:val="0"/>
              <w:jc w:val="center"/>
            </w:pPr>
            <w:r>
              <w:rPr>
                <w:sz w:val="20"/>
              </w:rPr>
              <w:t xml:space="preserve">3</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2.4 "Проведены мероприятия для органов местного самоуправления муниципальных образований Тверской области, разъясняющие вопросы, связанные с постановкой воинских захоронений на кадастровый учет"</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3</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обучающих мероприятий, направленных на разъяснение механизма постановки воинских захоронений на кадастровый учет"</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3. Комплекс процессных мероприятий "Поддержка молодежных общественных объединений Тверской области"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Задача 1 "Поддержка молодежных общественных объединений и взаимодействие с организациями, осуществляющими деятельность по направлениям молодежной политики в Тверской области"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молодежных общественных объединений и организаций, осуществляющих деятельность по направлениям молодежной политики в Тверской области, получивших государственную поддержку"</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9</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2 "Количество поисковых экспедиций, проведенных юридическими лицами, являющимся социально ориентированными негосударственными некоммерческими организациями, на территории Тверской области"</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31</w:t>
            </w:r>
          </w:p>
        </w:tc>
        <w:tc>
          <w:tcPr>
            <w:tcW w:w="1191" w:type="dxa"/>
          </w:tcPr>
          <w:p>
            <w:pPr>
              <w:pStyle w:val="0"/>
              <w:jc w:val="center"/>
            </w:pPr>
            <w:r>
              <w:rPr>
                <w:sz w:val="20"/>
              </w:rPr>
              <w:t xml:space="preserve">18</w:t>
            </w:r>
          </w:p>
        </w:tc>
        <w:tc>
          <w:tcPr>
            <w:tcW w:w="1191" w:type="dxa"/>
          </w:tcPr>
          <w:p>
            <w:pPr>
              <w:pStyle w:val="0"/>
              <w:jc w:val="center"/>
            </w:pPr>
            <w:r>
              <w:rPr>
                <w:sz w:val="20"/>
              </w:rPr>
              <w:t xml:space="preserve">18</w:t>
            </w:r>
          </w:p>
        </w:tc>
        <w:tc>
          <w:tcPr>
            <w:tcW w:w="1191" w:type="dxa"/>
          </w:tcPr>
          <w:p>
            <w:pPr>
              <w:pStyle w:val="0"/>
              <w:jc w:val="center"/>
            </w:pPr>
            <w:r>
              <w:rPr>
                <w:sz w:val="20"/>
              </w:rPr>
              <w:t xml:space="preserve">18</w:t>
            </w:r>
          </w:p>
        </w:tc>
        <w:tc>
          <w:tcPr>
            <w:tcW w:w="1191" w:type="dxa"/>
          </w:tcPr>
          <w:p>
            <w:pPr>
              <w:pStyle w:val="0"/>
              <w:jc w:val="center"/>
            </w:pPr>
            <w:r>
              <w:rPr>
                <w:sz w:val="20"/>
              </w:rPr>
              <w:t xml:space="preserve">18</w:t>
            </w:r>
          </w:p>
        </w:tc>
        <w:tc>
          <w:tcPr>
            <w:tcW w:w="1191" w:type="dxa"/>
          </w:tcPr>
          <w:p>
            <w:pPr>
              <w:pStyle w:val="0"/>
              <w:jc w:val="center"/>
            </w:pPr>
            <w:r>
              <w:rPr>
                <w:sz w:val="20"/>
              </w:rPr>
              <w:t xml:space="preserve">18</w:t>
            </w:r>
          </w:p>
        </w:tc>
        <w:tc>
          <w:tcPr>
            <w:tcW w:w="1191" w:type="dxa"/>
          </w:tcPr>
          <w:p>
            <w:pPr>
              <w:pStyle w:val="0"/>
              <w:jc w:val="center"/>
            </w:pPr>
            <w:r>
              <w:rPr>
                <w:sz w:val="20"/>
              </w:rPr>
              <w:t xml:space="preserve">18</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1</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1350110100</w:t>
            </w:r>
          </w:p>
        </w:tc>
        <w:tc>
          <w:tcPr>
            <w:tcW w:w="651" w:type="dxa"/>
          </w:tcPr>
          <w:p>
            <w:pPr>
              <w:pStyle w:val="0"/>
              <w:jc w:val="center"/>
            </w:pPr>
            <w:r>
              <w:rPr>
                <w:sz w:val="20"/>
              </w:rPr>
              <w:t xml:space="preserve">x</w:t>
            </w:r>
          </w:p>
        </w:tc>
        <w:tc>
          <w:tcPr>
            <w:tcW w:w="3912" w:type="dxa"/>
          </w:tcPr>
          <w:p>
            <w:pPr>
              <w:pStyle w:val="0"/>
            </w:pPr>
            <w:r>
              <w:rPr>
                <w:sz w:val="20"/>
              </w:rPr>
              <w:t xml:space="preserve">Мероприятие 3.1 "Предоставлена финансовая поддержка юридическим лицам, являющимся социально ориентированными негосударственными некоммерческими организациями, на возмещение затрат, связанных с поисковой деятельностью по выявлению неизвестных воинских захоронений и непогребенных останков, установлению имен погибших и пропавших без вести при защите Отечества и внесении изменений в постановление Правительства Тверской области"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1</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организаций, которым предоставлена субсидия"</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9</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2</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3.2 "Проведен мониторинг и сформирован реестр молодежных и детских общественных объединений, осуществляющих свою деятельность на территории Тверской области"</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2</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обновлений информации по результатам мониторинга молодежных и детских общественных объединений, осуществляющих свою деятельность на территории Тверской области"</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3</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3.3 "Обеспечена деятельность Координационного совета по развитию добровольческой (волонтерской) деятельности"</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3</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заседаний"</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3.4 "Обеспечена деятельность Координационного совета по взаимодействию с российским движением детей и молодежи в Тверской области и Совета регионального отделения Общероссийского общественно-государственного движения детей и молодежи "Движение Первых"</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3</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1</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заседаний"</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w:t>
            </w:r>
          </w:p>
        </w:tc>
        <w:tc>
          <w:tcPr>
            <w:tcW w:w="1191" w:type="dxa"/>
          </w:tcPr>
          <w:p>
            <w:pPr>
              <w:pStyle w:val="0"/>
              <w:jc w:val="center"/>
            </w:pPr>
            <w:r>
              <w:rPr>
                <w:sz w:val="20"/>
              </w:rPr>
              <w:t xml:space="preserve">12</w:t>
            </w:r>
          </w:p>
        </w:tc>
        <w:tc>
          <w:tcPr>
            <w:tcW w:w="1191" w:type="dxa"/>
          </w:tcPr>
          <w:p>
            <w:pPr>
              <w:pStyle w:val="0"/>
              <w:jc w:val="center"/>
            </w:pPr>
            <w:r>
              <w:rPr>
                <w:sz w:val="20"/>
              </w:rPr>
              <w:t xml:space="preserve">12</w:t>
            </w:r>
          </w:p>
        </w:tc>
        <w:tc>
          <w:tcPr>
            <w:tcW w:w="1191" w:type="dxa"/>
          </w:tcPr>
          <w:p>
            <w:pPr>
              <w:pStyle w:val="0"/>
              <w:jc w:val="center"/>
            </w:pPr>
            <w:r>
              <w:rPr>
                <w:sz w:val="20"/>
              </w:rPr>
              <w:t xml:space="preserve">12</w:t>
            </w:r>
          </w:p>
        </w:tc>
        <w:tc>
          <w:tcPr>
            <w:tcW w:w="1191" w:type="dxa"/>
          </w:tcPr>
          <w:p>
            <w:pPr>
              <w:pStyle w:val="0"/>
              <w:jc w:val="center"/>
            </w:pPr>
            <w:r>
              <w:rPr>
                <w:sz w:val="20"/>
              </w:rPr>
              <w:t xml:space="preserve">12</w:t>
            </w:r>
          </w:p>
        </w:tc>
        <w:tc>
          <w:tcPr>
            <w:tcW w:w="1191" w:type="dxa"/>
          </w:tcPr>
          <w:p>
            <w:pPr>
              <w:pStyle w:val="0"/>
              <w:jc w:val="center"/>
            </w:pPr>
            <w:r>
              <w:rPr>
                <w:sz w:val="20"/>
              </w:rPr>
              <w:t xml:space="preserve">12</w:t>
            </w:r>
          </w:p>
        </w:tc>
        <w:tc>
          <w:tcPr>
            <w:tcW w:w="1191" w:type="dxa"/>
          </w:tcPr>
          <w:p>
            <w:pPr>
              <w:pStyle w:val="0"/>
              <w:jc w:val="center"/>
            </w:pPr>
            <w:r>
              <w:rPr>
                <w:sz w:val="20"/>
              </w:rPr>
              <w:t xml:space="preserve">12</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415" w:type="dxa"/>
          </w:tcPr>
          <w:p>
            <w:pPr>
              <w:pStyle w:val="0"/>
              <w:jc w:val="center"/>
            </w:pPr>
            <w:r>
              <w:rPr>
                <w:sz w:val="20"/>
              </w:rPr>
              <w:t xml:space="preserve">0</w:t>
            </w:r>
          </w:p>
        </w:tc>
        <w:tc>
          <w:tcPr>
            <w:tcW w:w="510" w:type="dxa"/>
          </w:tcPr>
          <w:p>
            <w:pPr>
              <w:pStyle w:val="0"/>
              <w:jc w:val="center"/>
            </w:pPr>
            <w:r>
              <w:rPr>
                <w:sz w:val="20"/>
              </w:rPr>
              <w:t xml:space="preserve">0</w:t>
            </w:r>
          </w:p>
        </w:tc>
        <w:tc>
          <w:tcPr>
            <w:tcW w:w="765"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4. Направление 4 "Создание условий для реализации потенциала молодежи в социально-экономической сфере, для самообразования молодежи, развития компетенций личностного роста, внедрение технологии "социального лифта"</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114551,3</w:t>
            </w:r>
          </w:p>
        </w:tc>
        <w:tc>
          <w:tcPr>
            <w:tcW w:w="1191" w:type="dxa"/>
          </w:tcPr>
          <w:p>
            <w:pPr>
              <w:pStyle w:val="0"/>
              <w:jc w:val="center"/>
            </w:pPr>
            <w:r>
              <w:rPr>
                <w:sz w:val="20"/>
              </w:rPr>
              <w:t xml:space="preserve">136520,0</w:t>
            </w:r>
          </w:p>
        </w:tc>
        <w:tc>
          <w:tcPr>
            <w:tcW w:w="1191" w:type="dxa"/>
          </w:tcPr>
          <w:p>
            <w:pPr>
              <w:pStyle w:val="0"/>
              <w:jc w:val="center"/>
            </w:pPr>
            <w:r>
              <w:rPr>
                <w:sz w:val="20"/>
              </w:rPr>
              <w:t xml:space="preserve">232460,7</w:t>
            </w:r>
          </w:p>
        </w:tc>
        <w:tc>
          <w:tcPr>
            <w:tcW w:w="1191" w:type="dxa"/>
          </w:tcPr>
          <w:p>
            <w:pPr>
              <w:pStyle w:val="0"/>
              <w:jc w:val="center"/>
            </w:pPr>
            <w:r>
              <w:rPr>
                <w:sz w:val="20"/>
              </w:rPr>
              <w:t xml:space="preserve">232460,7</w:t>
            </w:r>
          </w:p>
        </w:tc>
        <w:tc>
          <w:tcPr>
            <w:tcW w:w="1191" w:type="dxa"/>
          </w:tcPr>
          <w:p>
            <w:pPr>
              <w:pStyle w:val="0"/>
              <w:jc w:val="center"/>
            </w:pPr>
            <w:r>
              <w:rPr>
                <w:sz w:val="20"/>
              </w:rPr>
              <w:t xml:space="preserve">232460,7</w:t>
            </w:r>
          </w:p>
        </w:tc>
        <w:tc>
          <w:tcPr>
            <w:tcW w:w="1191" w:type="dxa"/>
          </w:tcPr>
          <w:p>
            <w:pPr>
              <w:pStyle w:val="0"/>
              <w:jc w:val="center"/>
            </w:pPr>
            <w:r>
              <w:rPr>
                <w:sz w:val="20"/>
              </w:rPr>
              <w:t xml:space="preserve">232460,7</w:t>
            </w:r>
          </w:p>
        </w:tc>
        <w:tc>
          <w:tcPr>
            <w:tcW w:w="1191" w:type="dxa"/>
          </w:tcPr>
          <w:p>
            <w:pPr>
              <w:pStyle w:val="0"/>
              <w:jc w:val="center"/>
            </w:pPr>
            <w:r>
              <w:rPr>
                <w:sz w:val="20"/>
              </w:rPr>
              <w:t xml:space="preserve">232460,7</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1. Региональный проект "Создание условий для реализации потенциала молодежи в социально-экономической сфере, для самообразования молодежи"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1397,5</w:t>
            </w:r>
          </w:p>
        </w:tc>
        <w:tc>
          <w:tcPr>
            <w:tcW w:w="1191" w:type="dxa"/>
          </w:tcPr>
          <w:p>
            <w:pPr>
              <w:pStyle w:val="0"/>
              <w:jc w:val="center"/>
            </w:pPr>
            <w:r>
              <w:rPr>
                <w:sz w:val="20"/>
              </w:rPr>
              <w:t xml:space="preserve">1421,9</w:t>
            </w:r>
          </w:p>
        </w:tc>
        <w:tc>
          <w:tcPr>
            <w:tcW w:w="1191" w:type="dxa"/>
          </w:tcPr>
          <w:p>
            <w:pPr>
              <w:pStyle w:val="0"/>
              <w:jc w:val="center"/>
            </w:pPr>
            <w:r>
              <w:rPr>
                <w:sz w:val="20"/>
              </w:rPr>
              <w:t xml:space="preserve">1421,9</w:t>
            </w:r>
          </w:p>
        </w:tc>
        <w:tc>
          <w:tcPr>
            <w:tcW w:w="1191" w:type="dxa"/>
          </w:tcPr>
          <w:p>
            <w:pPr>
              <w:pStyle w:val="0"/>
              <w:jc w:val="center"/>
            </w:pPr>
            <w:r>
              <w:rPr>
                <w:sz w:val="20"/>
              </w:rPr>
              <w:t xml:space="preserve">1421,9</w:t>
            </w:r>
          </w:p>
        </w:tc>
        <w:tc>
          <w:tcPr>
            <w:tcW w:w="1191" w:type="dxa"/>
          </w:tcPr>
          <w:p>
            <w:pPr>
              <w:pStyle w:val="0"/>
              <w:jc w:val="center"/>
            </w:pPr>
            <w:r>
              <w:rPr>
                <w:sz w:val="20"/>
              </w:rPr>
              <w:t xml:space="preserve">1421,9</w:t>
            </w:r>
          </w:p>
        </w:tc>
        <w:tc>
          <w:tcPr>
            <w:tcW w:w="1191" w:type="dxa"/>
          </w:tcPr>
          <w:p>
            <w:pPr>
              <w:pStyle w:val="0"/>
              <w:jc w:val="center"/>
            </w:pPr>
            <w:r>
              <w:rPr>
                <w:sz w:val="20"/>
              </w:rPr>
              <w:t xml:space="preserve">1421,9</w:t>
            </w:r>
          </w:p>
        </w:tc>
        <w:tc>
          <w:tcPr>
            <w:tcW w:w="1191" w:type="dxa"/>
          </w:tcPr>
          <w:p>
            <w:pPr>
              <w:pStyle w:val="0"/>
              <w:jc w:val="center"/>
            </w:pPr>
            <w:r>
              <w:rPr>
                <w:sz w:val="20"/>
              </w:rPr>
              <w:t xml:space="preserve">1421,9</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Задача 1 "Формирование гражданской активности у молодежи, развитие молодежного самоуправления и технологии "социального лифта"</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50,0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молодых людей, вовлеченных в деятельность органов молодежного самоуправления, молодежных консультативных структур при органах местного самоуправления и органах исполнительной власти в общей численности молодежи в возрасте 14 - 35 лет"</w:t>
            </w:r>
          </w:p>
        </w:tc>
        <w:tc>
          <w:tcPr>
            <w:tcW w:w="1191" w:type="dxa"/>
          </w:tcPr>
          <w:p>
            <w:pPr>
              <w:pStyle w:val="0"/>
              <w:jc w:val="center"/>
            </w:pPr>
            <w:r>
              <w:rPr>
                <w:sz w:val="20"/>
              </w:rPr>
              <w:t xml:space="preserve">тысяча человек</w:t>
            </w:r>
          </w:p>
        </w:tc>
        <w:tc>
          <w:tcPr>
            <w:tcW w:w="1191" w:type="dxa"/>
          </w:tcPr>
          <w:p>
            <w:pPr>
              <w:pStyle w:val="0"/>
              <w:jc w:val="center"/>
            </w:pPr>
            <w:r>
              <w:rPr>
                <w:sz w:val="20"/>
              </w:rPr>
              <w:t xml:space="preserve">0,62</w:t>
            </w:r>
          </w:p>
        </w:tc>
        <w:tc>
          <w:tcPr>
            <w:tcW w:w="1191" w:type="dxa"/>
          </w:tcPr>
          <w:p>
            <w:pPr>
              <w:pStyle w:val="0"/>
              <w:jc w:val="center"/>
            </w:pPr>
            <w:r>
              <w:rPr>
                <w:sz w:val="20"/>
              </w:rPr>
              <w:t xml:space="preserve">0,63</w:t>
            </w:r>
          </w:p>
        </w:tc>
        <w:tc>
          <w:tcPr>
            <w:tcW w:w="1191" w:type="dxa"/>
          </w:tcPr>
          <w:p>
            <w:pPr>
              <w:pStyle w:val="0"/>
              <w:jc w:val="center"/>
            </w:pPr>
            <w:r>
              <w:rPr>
                <w:sz w:val="20"/>
              </w:rPr>
              <w:t xml:space="preserve">0,64</w:t>
            </w:r>
          </w:p>
        </w:tc>
        <w:tc>
          <w:tcPr>
            <w:tcW w:w="1191" w:type="dxa"/>
          </w:tcPr>
          <w:p>
            <w:pPr>
              <w:pStyle w:val="0"/>
              <w:jc w:val="center"/>
            </w:pPr>
            <w:r>
              <w:rPr>
                <w:sz w:val="20"/>
              </w:rPr>
              <w:t xml:space="preserve">0,65</w:t>
            </w:r>
          </w:p>
        </w:tc>
        <w:tc>
          <w:tcPr>
            <w:tcW w:w="1191" w:type="dxa"/>
          </w:tcPr>
          <w:p>
            <w:pPr>
              <w:pStyle w:val="0"/>
              <w:jc w:val="center"/>
            </w:pPr>
            <w:r>
              <w:rPr>
                <w:sz w:val="20"/>
              </w:rPr>
              <w:t xml:space="preserve">0,67</w:t>
            </w:r>
          </w:p>
        </w:tc>
        <w:tc>
          <w:tcPr>
            <w:tcW w:w="1191" w:type="dxa"/>
          </w:tcPr>
          <w:p>
            <w:pPr>
              <w:pStyle w:val="0"/>
              <w:jc w:val="center"/>
            </w:pPr>
            <w:r>
              <w:rPr>
                <w:sz w:val="20"/>
              </w:rPr>
              <w:t xml:space="preserve">0,68</w:t>
            </w:r>
          </w:p>
        </w:tc>
        <w:tc>
          <w:tcPr>
            <w:tcW w:w="1191" w:type="dxa"/>
          </w:tcPr>
          <w:p>
            <w:pPr>
              <w:pStyle w:val="0"/>
              <w:jc w:val="center"/>
            </w:pPr>
            <w:r>
              <w:rPr>
                <w:sz w:val="20"/>
              </w:rPr>
              <w:t xml:space="preserve">0,69</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1.1 "Обеспечена деятельность Молодежного правительства Тверской области"</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заседаний Молодежного правительства Тверской области"</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0</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5</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1.2 "Реализован Всероссийский волонтерский проект "Выборы доступны всем"</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5</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мероприятий"</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6</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1.3 "Проведено мероприятие для представителей молодежных советов и студенческих советов"</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50,0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6</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мероприятий"</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7</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1.4 "Сформирован молодежный кадровый резерв"</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7</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участников мероприятий по формированию молодежного кадрового резерва"</w:t>
            </w:r>
          </w:p>
        </w:tc>
        <w:tc>
          <w:tcPr>
            <w:tcW w:w="1191" w:type="dxa"/>
          </w:tcPr>
          <w:p>
            <w:pPr>
              <w:pStyle w:val="0"/>
              <w:jc w:val="center"/>
            </w:pPr>
            <w:r>
              <w:rPr>
                <w:sz w:val="20"/>
              </w:rPr>
              <w:t xml:space="preserve">тысяча человек</w:t>
            </w:r>
          </w:p>
        </w:tc>
        <w:tc>
          <w:tcPr>
            <w:tcW w:w="1191" w:type="dxa"/>
          </w:tcPr>
          <w:p>
            <w:pPr>
              <w:pStyle w:val="0"/>
              <w:jc w:val="center"/>
            </w:pPr>
            <w:r>
              <w:rPr>
                <w:sz w:val="20"/>
              </w:rPr>
              <w:t xml:space="preserve">0,020</w:t>
            </w:r>
          </w:p>
        </w:tc>
        <w:tc>
          <w:tcPr>
            <w:tcW w:w="1191" w:type="dxa"/>
          </w:tcPr>
          <w:p>
            <w:pPr>
              <w:pStyle w:val="0"/>
              <w:jc w:val="center"/>
            </w:pPr>
            <w:r>
              <w:rPr>
                <w:sz w:val="20"/>
              </w:rPr>
              <w:t xml:space="preserve">0,025</w:t>
            </w:r>
          </w:p>
        </w:tc>
        <w:tc>
          <w:tcPr>
            <w:tcW w:w="1191" w:type="dxa"/>
          </w:tcPr>
          <w:p>
            <w:pPr>
              <w:pStyle w:val="0"/>
              <w:jc w:val="center"/>
            </w:pPr>
            <w:r>
              <w:rPr>
                <w:sz w:val="20"/>
              </w:rPr>
              <w:t xml:space="preserve">0,030</w:t>
            </w:r>
          </w:p>
        </w:tc>
        <w:tc>
          <w:tcPr>
            <w:tcW w:w="1191" w:type="dxa"/>
          </w:tcPr>
          <w:p>
            <w:pPr>
              <w:pStyle w:val="0"/>
              <w:jc w:val="center"/>
            </w:pPr>
            <w:r>
              <w:rPr>
                <w:sz w:val="20"/>
              </w:rPr>
              <w:t xml:space="preserve">0,035</w:t>
            </w:r>
          </w:p>
        </w:tc>
        <w:tc>
          <w:tcPr>
            <w:tcW w:w="1191" w:type="dxa"/>
          </w:tcPr>
          <w:p>
            <w:pPr>
              <w:pStyle w:val="0"/>
              <w:jc w:val="center"/>
            </w:pPr>
            <w:r>
              <w:rPr>
                <w:sz w:val="20"/>
              </w:rPr>
              <w:t xml:space="preserve">0,04</w:t>
            </w:r>
          </w:p>
        </w:tc>
        <w:tc>
          <w:tcPr>
            <w:tcW w:w="1191" w:type="dxa"/>
          </w:tcPr>
          <w:p>
            <w:pPr>
              <w:pStyle w:val="0"/>
              <w:jc w:val="center"/>
            </w:pPr>
            <w:r>
              <w:rPr>
                <w:sz w:val="20"/>
              </w:rPr>
              <w:t xml:space="preserve">0,045</w:t>
            </w:r>
          </w:p>
        </w:tc>
        <w:tc>
          <w:tcPr>
            <w:tcW w:w="1191" w:type="dxa"/>
          </w:tcPr>
          <w:p>
            <w:pPr>
              <w:pStyle w:val="0"/>
              <w:jc w:val="center"/>
            </w:pPr>
            <w:r>
              <w:rPr>
                <w:sz w:val="20"/>
              </w:rPr>
              <w:t xml:space="preserve">0,05</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8</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1.5 "Проведена презентация деятельности Министерства молодежной политики Тверской области в профессиональных образовательных организациях Тверской области и образовательных организациях высшего образования Тверской области, осуществляющих подготовку специалистов по направлениям деятельности Министерства молодежной политики Тверской области"</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8</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мероприятий, связанных с реализацией молодежной политики, популяризацией государственной гражданской службы в молодежной среде"</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8</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2 "Количество студентов профессиональных образовательных организаций Тверской области и образовательных организаций высшего образования Тверской области, прошедших практику в Министерстве молодежной политики Тверской области"</w:t>
            </w:r>
          </w:p>
        </w:tc>
        <w:tc>
          <w:tcPr>
            <w:tcW w:w="1191" w:type="dxa"/>
          </w:tcPr>
          <w:p>
            <w:pPr>
              <w:pStyle w:val="0"/>
              <w:jc w:val="center"/>
            </w:pPr>
            <w:r>
              <w:rPr>
                <w:sz w:val="20"/>
              </w:rPr>
              <w:t xml:space="preserve">тысяча человек</w:t>
            </w:r>
          </w:p>
        </w:tc>
        <w:tc>
          <w:tcPr>
            <w:tcW w:w="1191" w:type="dxa"/>
          </w:tcPr>
          <w:p>
            <w:pPr>
              <w:pStyle w:val="0"/>
              <w:jc w:val="center"/>
            </w:pPr>
            <w:r>
              <w:rPr>
                <w:sz w:val="20"/>
              </w:rPr>
              <w:t xml:space="preserve">0,014</w:t>
            </w:r>
          </w:p>
        </w:tc>
        <w:tc>
          <w:tcPr>
            <w:tcW w:w="1191" w:type="dxa"/>
          </w:tcPr>
          <w:p>
            <w:pPr>
              <w:pStyle w:val="0"/>
              <w:jc w:val="center"/>
            </w:pPr>
            <w:r>
              <w:rPr>
                <w:sz w:val="20"/>
              </w:rPr>
              <w:t xml:space="preserve">0,015</w:t>
            </w:r>
          </w:p>
        </w:tc>
        <w:tc>
          <w:tcPr>
            <w:tcW w:w="1191" w:type="dxa"/>
          </w:tcPr>
          <w:p>
            <w:pPr>
              <w:pStyle w:val="0"/>
              <w:jc w:val="center"/>
            </w:pPr>
            <w:r>
              <w:rPr>
                <w:sz w:val="20"/>
              </w:rPr>
              <w:t xml:space="preserve">0,015</w:t>
            </w:r>
          </w:p>
        </w:tc>
        <w:tc>
          <w:tcPr>
            <w:tcW w:w="1191" w:type="dxa"/>
          </w:tcPr>
          <w:p>
            <w:pPr>
              <w:pStyle w:val="0"/>
              <w:jc w:val="center"/>
            </w:pPr>
            <w:r>
              <w:rPr>
                <w:sz w:val="20"/>
              </w:rPr>
              <w:t xml:space="preserve">0,015</w:t>
            </w:r>
          </w:p>
        </w:tc>
        <w:tc>
          <w:tcPr>
            <w:tcW w:w="1191" w:type="dxa"/>
          </w:tcPr>
          <w:p>
            <w:pPr>
              <w:pStyle w:val="0"/>
              <w:jc w:val="center"/>
            </w:pPr>
            <w:r>
              <w:rPr>
                <w:sz w:val="20"/>
              </w:rPr>
              <w:t xml:space="preserve">0,015</w:t>
            </w:r>
          </w:p>
        </w:tc>
        <w:tc>
          <w:tcPr>
            <w:tcW w:w="1191" w:type="dxa"/>
          </w:tcPr>
          <w:p>
            <w:pPr>
              <w:pStyle w:val="0"/>
              <w:jc w:val="center"/>
            </w:pPr>
            <w:r>
              <w:rPr>
                <w:sz w:val="20"/>
              </w:rPr>
              <w:t xml:space="preserve">0,015</w:t>
            </w:r>
          </w:p>
        </w:tc>
        <w:tc>
          <w:tcPr>
            <w:tcW w:w="1191" w:type="dxa"/>
          </w:tcPr>
          <w:p>
            <w:pPr>
              <w:pStyle w:val="0"/>
              <w:jc w:val="center"/>
            </w:pPr>
            <w:r>
              <w:rPr>
                <w:sz w:val="20"/>
              </w:rPr>
              <w:t xml:space="preserve">0,015</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9</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1.6 "Проведена информационная кампания о возможностях личного и профессионального развития на территории Тверской области"</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3</w:t>
            </w:r>
          </w:p>
        </w:tc>
        <w:tc>
          <w:tcPr>
            <w:tcW w:w="453" w:type="dxa"/>
          </w:tcPr>
          <w:p>
            <w:pPr>
              <w:pStyle w:val="0"/>
              <w:jc w:val="center"/>
            </w:pPr>
            <w:r>
              <w:rPr>
                <w:sz w:val="20"/>
              </w:rPr>
              <w:t xml:space="preserve">9</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размещенных материалов на сайтах организаций в иных субъектах Российской Федерации"</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1.7 "Оказано содействие молодежной общероссийской общественной организации "Российские Студенческие Отряды" в реализации мероприятий на территории Тверской области"</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реализованных мероприятий"</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2</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Задача 2 "Поддержка эффективных форм вовлечения молодежи в проекты развития личностных и профессиональных компетенций"</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677,50</w:t>
            </w:r>
          </w:p>
        </w:tc>
        <w:tc>
          <w:tcPr>
            <w:tcW w:w="1191" w:type="dxa"/>
          </w:tcPr>
          <w:p>
            <w:pPr>
              <w:pStyle w:val="0"/>
              <w:jc w:val="center"/>
            </w:pPr>
            <w:r>
              <w:rPr>
                <w:sz w:val="20"/>
              </w:rPr>
              <w:t xml:space="preserve">740,40</w:t>
            </w:r>
          </w:p>
        </w:tc>
        <w:tc>
          <w:tcPr>
            <w:tcW w:w="1191" w:type="dxa"/>
          </w:tcPr>
          <w:p>
            <w:pPr>
              <w:pStyle w:val="0"/>
              <w:jc w:val="center"/>
            </w:pPr>
            <w:r>
              <w:rPr>
                <w:sz w:val="20"/>
              </w:rPr>
              <w:t xml:space="preserve">751,90</w:t>
            </w:r>
          </w:p>
        </w:tc>
        <w:tc>
          <w:tcPr>
            <w:tcW w:w="1191" w:type="dxa"/>
          </w:tcPr>
          <w:p>
            <w:pPr>
              <w:pStyle w:val="0"/>
              <w:jc w:val="center"/>
            </w:pPr>
            <w:r>
              <w:rPr>
                <w:sz w:val="20"/>
              </w:rPr>
              <w:t xml:space="preserve">751,90</w:t>
            </w:r>
          </w:p>
        </w:tc>
        <w:tc>
          <w:tcPr>
            <w:tcW w:w="1191" w:type="dxa"/>
          </w:tcPr>
          <w:p>
            <w:pPr>
              <w:pStyle w:val="0"/>
              <w:jc w:val="center"/>
            </w:pPr>
            <w:r>
              <w:rPr>
                <w:sz w:val="20"/>
              </w:rPr>
              <w:t xml:space="preserve">751,90</w:t>
            </w:r>
          </w:p>
        </w:tc>
        <w:tc>
          <w:tcPr>
            <w:tcW w:w="1191" w:type="dxa"/>
          </w:tcPr>
          <w:p>
            <w:pPr>
              <w:pStyle w:val="0"/>
              <w:jc w:val="center"/>
            </w:pPr>
            <w:r>
              <w:rPr>
                <w:sz w:val="20"/>
              </w:rPr>
              <w:t xml:space="preserve">751,90</w:t>
            </w:r>
          </w:p>
        </w:tc>
        <w:tc>
          <w:tcPr>
            <w:tcW w:w="1191" w:type="dxa"/>
          </w:tcPr>
          <w:p>
            <w:pPr>
              <w:pStyle w:val="0"/>
              <w:jc w:val="center"/>
            </w:pPr>
            <w:r>
              <w:rPr>
                <w:sz w:val="20"/>
              </w:rPr>
              <w:t xml:space="preserve">751,90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"Доля молодых людей, вовлеченных в реализуемые проекты и программы в сфере развития личностных и профессиональных компетенций, в общем количестве молодежи в возрасте от 14 до 35 лет"</w:t>
            </w:r>
          </w:p>
        </w:tc>
        <w:tc>
          <w:tcPr>
            <w:tcW w:w="1191" w:type="dxa"/>
          </w:tcPr>
          <w:p>
            <w:pPr>
              <w:pStyle w:val="0"/>
              <w:jc w:val="center"/>
            </w:pPr>
            <w:r>
              <w:rPr>
                <w:sz w:val="20"/>
              </w:rPr>
              <w:t xml:space="preserve">процент</w:t>
            </w:r>
          </w:p>
        </w:tc>
        <w:tc>
          <w:tcPr>
            <w:tcW w:w="1191" w:type="dxa"/>
          </w:tcPr>
          <w:p>
            <w:pPr>
              <w:pStyle w:val="0"/>
              <w:jc w:val="center"/>
            </w:pPr>
            <w:r>
              <w:rPr>
                <w:sz w:val="20"/>
              </w:rPr>
              <w:t xml:space="preserve">25,0</w:t>
            </w:r>
          </w:p>
        </w:tc>
        <w:tc>
          <w:tcPr>
            <w:tcW w:w="1191" w:type="dxa"/>
          </w:tcPr>
          <w:p>
            <w:pPr>
              <w:pStyle w:val="0"/>
              <w:jc w:val="center"/>
            </w:pPr>
            <w:r>
              <w:rPr>
                <w:sz w:val="20"/>
              </w:rPr>
              <w:t xml:space="preserve">26,0</w:t>
            </w:r>
          </w:p>
        </w:tc>
        <w:tc>
          <w:tcPr>
            <w:tcW w:w="1191" w:type="dxa"/>
          </w:tcPr>
          <w:p>
            <w:pPr>
              <w:pStyle w:val="0"/>
              <w:jc w:val="center"/>
            </w:pPr>
            <w:r>
              <w:rPr>
                <w:sz w:val="20"/>
              </w:rPr>
              <w:t xml:space="preserve">27,0</w:t>
            </w:r>
          </w:p>
        </w:tc>
        <w:tc>
          <w:tcPr>
            <w:tcW w:w="1191" w:type="dxa"/>
          </w:tcPr>
          <w:p>
            <w:pPr>
              <w:pStyle w:val="0"/>
              <w:jc w:val="center"/>
            </w:pPr>
            <w:r>
              <w:rPr>
                <w:sz w:val="20"/>
              </w:rPr>
              <w:t xml:space="preserve">27,0</w:t>
            </w:r>
          </w:p>
        </w:tc>
        <w:tc>
          <w:tcPr>
            <w:tcW w:w="1191" w:type="dxa"/>
          </w:tcPr>
          <w:p>
            <w:pPr>
              <w:pStyle w:val="0"/>
              <w:jc w:val="center"/>
            </w:pPr>
            <w:r>
              <w:rPr>
                <w:sz w:val="20"/>
              </w:rPr>
              <w:t xml:space="preserve">27,0</w:t>
            </w:r>
          </w:p>
        </w:tc>
        <w:tc>
          <w:tcPr>
            <w:tcW w:w="1191" w:type="dxa"/>
          </w:tcPr>
          <w:p>
            <w:pPr>
              <w:pStyle w:val="0"/>
              <w:jc w:val="center"/>
            </w:pPr>
            <w:r>
              <w:rPr>
                <w:sz w:val="20"/>
              </w:rPr>
              <w:t xml:space="preserve">27,0</w:t>
            </w:r>
          </w:p>
        </w:tc>
        <w:tc>
          <w:tcPr>
            <w:tcW w:w="1191" w:type="dxa"/>
          </w:tcPr>
          <w:p>
            <w:pPr>
              <w:pStyle w:val="0"/>
              <w:jc w:val="center"/>
            </w:pPr>
            <w:r>
              <w:rPr>
                <w:sz w:val="20"/>
              </w:rPr>
              <w:t xml:space="preserve">27,0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53" w:type="dxa"/>
          </w:tcPr>
          <w:p>
            <w:pPr>
              <w:pStyle w:val="0"/>
              <w:jc w:val="center"/>
            </w:pPr>
            <w:r>
              <w:rPr>
                <w:sz w:val="20"/>
              </w:rPr>
              <w:t xml:space="preserve">1</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1330410120</w:t>
            </w:r>
          </w:p>
        </w:tc>
        <w:tc>
          <w:tcPr>
            <w:tcW w:w="651" w:type="dxa"/>
          </w:tcPr>
          <w:p>
            <w:pPr>
              <w:pStyle w:val="0"/>
              <w:jc w:val="center"/>
            </w:pPr>
            <w:r>
              <w:rPr>
                <w:sz w:val="20"/>
              </w:rPr>
              <w:t xml:space="preserve">x</w:t>
            </w:r>
          </w:p>
        </w:tc>
        <w:tc>
          <w:tcPr>
            <w:tcW w:w="3912" w:type="dxa"/>
          </w:tcPr>
          <w:p>
            <w:pPr>
              <w:pStyle w:val="0"/>
            </w:pPr>
            <w:r>
              <w:rPr>
                <w:sz w:val="20"/>
              </w:rPr>
              <w:t xml:space="preserve">Мероприятие 2.1 "Проведены мероприятия для студенческих трудовых отрядов Тверской области"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88,50</w:t>
            </w:r>
          </w:p>
        </w:tc>
        <w:tc>
          <w:tcPr>
            <w:tcW w:w="1191" w:type="dxa"/>
          </w:tcPr>
          <w:p>
            <w:pPr>
              <w:pStyle w:val="0"/>
              <w:jc w:val="center"/>
            </w:pPr>
            <w:r>
              <w:rPr>
                <w:sz w:val="20"/>
              </w:rPr>
              <w:t xml:space="preserve">88,50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53" w:type="dxa"/>
          </w:tcPr>
          <w:p>
            <w:pPr>
              <w:pStyle w:val="0"/>
              <w:jc w:val="center"/>
            </w:pPr>
            <w:r>
              <w:rPr>
                <w:sz w:val="20"/>
              </w:rPr>
              <w:t xml:space="preserve">1</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мероприятий, проведенных для студенческих трудовых отрядов"</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53" w:type="dxa"/>
          </w:tcPr>
          <w:p>
            <w:pPr>
              <w:pStyle w:val="0"/>
              <w:jc w:val="center"/>
            </w:pPr>
            <w:r>
              <w:rPr>
                <w:sz w:val="20"/>
              </w:rPr>
              <w:t xml:space="preserve">2</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1330410140</w:t>
            </w:r>
          </w:p>
        </w:tc>
        <w:tc>
          <w:tcPr>
            <w:tcW w:w="651" w:type="dxa"/>
          </w:tcPr>
          <w:p>
            <w:pPr>
              <w:pStyle w:val="0"/>
              <w:jc w:val="center"/>
            </w:pPr>
            <w:r>
              <w:rPr>
                <w:sz w:val="20"/>
              </w:rPr>
              <w:t xml:space="preserve">x</w:t>
            </w:r>
          </w:p>
        </w:tc>
        <w:tc>
          <w:tcPr>
            <w:tcW w:w="3912" w:type="dxa"/>
          </w:tcPr>
          <w:p>
            <w:pPr>
              <w:pStyle w:val="0"/>
            </w:pPr>
            <w:r>
              <w:rPr>
                <w:sz w:val="20"/>
              </w:rPr>
              <w:t xml:space="preserve">Мероприятие 2.2 "Проведены региональные мероприятия, направленные на развитие личностных и профессиональных компетенций молодежного кадрового резерва"</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100,0</w:t>
            </w:r>
          </w:p>
        </w:tc>
        <w:tc>
          <w:tcPr>
            <w:tcW w:w="1191" w:type="dxa"/>
          </w:tcPr>
          <w:p>
            <w:pPr>
              <w:pStyle w:val="0"/>
              <w:jc w:val="center"/>
            </w:pPr>
            <w:r>
              <w:rPr>
                <w:sz w:val="20"/>
              </w:rPr>
              <w:t xml:space="preserve">101,9</w:t>
            </w:r>
          </w:p>
        </w:tc>
        <w:tc>
          <w:tcPr>
            <w:tcW w:w="1191" w:type="dxa"/>
          </w:tcPr>
          <w:p>
            <w:pPr>
              <w:pStyle w:val="0"/>
              <w:jc w:val="center"/>
            </w:pPr>
            <w:r>
              <w:rPr>
                <w:sz w:val="20"/>
              </w:rPr>
              <w:t xml:space="preserve">101,9</w:t>
            </w:r>
          </w:p>
        </w:tc>
        <w:tc>
          <w:tcPr>
            <w:tcW w:w="1191" w:type="dxa"/>
          </w:tcPr>
          <w:p>
            <w:pPr>
              <w:pStyle w:val="0"/>
              <w:jc w:val="center"/>
            </w:pPr>
            <w:r>
              <w:rPr>
                <w:sz w:val="20"/>
              </w:rPr>
              <w:t xml:space="preserve">101,9</w:t>
            </w:r>
          </w:p>
        </w:tc>
        <w:tc>
          <w:tcPr>
            <w:tcW w:w="1191" w:type="dxa"/>
          </w:tcPr>
          <w:p>
            <w:pPr>
              <w:pStyle w:val="0"/>
              <w:jc w:val="center"/>
            </w:pPr>
            <w:r>
              <w:rPr>
                <w:sz w:val="20"/>
              </w:rPr>
              <w:t xml:space="preserve">101,9</w:t>
            </w:r>
          </w:p>
        </w:tc>
        <w:tc>
          <w:tcPr>
            <w:tcW w:w="1191" w:type="dxa"/>
          </w:tcPr>
          <w:p>
            <w:pPr>
              <w:pStyle w:val="0"/>
              <w:jc w:val="center"/>
            </w:pPr>
            <w:r>
              <w:rPr>
                <w:sz w:val="20"/>
              </w:rPr>
              <w:t xml:space="preserve">101,9</w:t>
            </w:r>
          </w:p>
        </w:tc>
        <w:tc>
          <w:tcPr>
            <w:tcW w:w="1191" w:type="dxa"/>
          </w:tcPr>
          <w:p>
            <w:pPr>
              <w:pStyle w:val="0"/>
              <w:jc w:val="center"/>
            </w:pPr>
            <w:r>
              <w:rPr>
                <w:sz w:val="20"/>
              </w:rPr>
              <w:t xml:space="preserve">101,9</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53" w:type="dxa"/>
          </w:tcPr>
          <w:p>
            <w:pPr>
              <w:pStyle w:val="0"/>
              <w:jc w:val="center"/>
            </w:pPr>
            <w:r>
              <w:rPr>
                <w:sz w:val="20"/>
              </w:rPr>
              <w:t xml:space="preserve">2</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участников мероприятий"</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53" w:type="dxa"/>
          </w:tcPr>
          <w:p>
            <w:pPr>
              <w:pStyle w:val="0"/>
              <w:jc w:val="center"/>
            </w:pPr>
            <w:r>
              <w:rPr>
                <w:sz w:val="20"/>
              </w:rPr>
              <w:t xml:space="preserve">3</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2.3 "Проведен региональный конкурс профессионального мастерства"</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53" w:type="dxa"/>
          </w:tcPr>
          <w:p>
            <w:pPr>
              <w:pStyle w:val="0"/>
              <w:jc w:val="center"/>
            </w:pPr>
            <w:r>
              <w:rPr>
                <w:sz w:val="20"/>
              </w:rPr>
              <w:t xml:space="preserve">3</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участников конкурса"</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20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1330410160</w:t>
            </w:r>
          </w:p>
        </w:tc>
        <w:tc>
          <w:tcPr>
            <w:tcW w:w="651" w:type="dxa"/>
          </w:tcPr>
          <w:p>
            <w:pPr>
              <w:pStyle w:val="0"/>
              <w:jc w:val="center"/>
            </w:pPr>
            <w:r>
              <w:rPr>
                <w:sz w:val="20"/>
              </w:rPr>
              <w:t xml:space="preserve">x</w:t>
            </w:r>
          </w:p>
        </w:tc>
        <w:tc>
          <w:tcPr>
            <w:tcW w:w="3912" w:type="dxa"/>
          </w:tcPr>
          <w:p>
            <w:pPr>
              <w:pStyle w:val="0"/>
            </w:pPr>
            <w:r>
              <w:rPr>
                <w:sz w:val="20"/>
              </w:rPr>
              <w:t xml:space="preserve">Мероприятие 2.4 "Проведены мероприятия, направленные на развитие личностных и профессиональных компетенций молодежи"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389,0</w:t>
            </w:r>
          </w:p>
        </w:tc>
        <w:tc>
          <w:tcPr>
            <w:tcW w:w="1191" w:type="dxa"/>
          </w:tcPr>
          <w:p>
            <w:pPr>
              <w:pStyle w:val="0"/>
              <w:jc w:val="center"/>
            </w:pPr>
            <w:r>
              <w:rPr>
                <w:sz w:val="20"/>
              </w:rPr>
              <w:t xml:space="preserve">550,0</w:t>
            </w:r>
          </w:p>
        </w:tc>
        <w:tc>
          <w:tcPr>
            <w:tcW w:w="1191" w:type="dxa"/>
          </w:tcPr>
          <w:p>
            <w:pPr>
              <w:pStyle w:val="0"/>
              <w:jc w:val="center"/>
            </w:pPr>
            <w:r>
              <w:rPr>
                <w:sz w:val="20"/>
              </w:rPr>
              <w:t xml:space="preserve">550,0</w:t>
            </w:r>
          </w:p>
        </w:tc>
        <w:tc>
          <w:tcPr>
            <w:tcW w:w="1191" w:type="dxa"/>
          </w:tcPr>
          <w:p>
            <w:pPr>
              <w:pStyle w:val="0"/>
              <w:jc w:val="center"/>
            </w:pPr>
            <w:r>
              <w:rPr>
                <w:sz w:val="20"/>
              </w:rPr>
              <w:t xml:space="preserve">550,0</w:t>
            </w:r>
          </w:p>
        </w:tc>
        <w:tc>
          <w:tcPr>
            <w:tcW w:w="1191" w:type="dxa"/>
          </w:tcPr>
          <w:p>
            <w:pPr>
              <w:pStyle w:val="0"/>
              <w:jc w:val="center"/>
            </w:pPr>
            <w:r>
              <w:rPr>
                <w:sz w:val="20"/>
              </w:rPr>
              <w:t xml:space="preserve">550,0</w:t>
            </w:r>
          </w:p>
        </w:tc>
        <w:tc>
          <w:tcPr>
            <w:tcW w:w="1191" w:type="dxa"/>
          </w:tcPr>
          <w:p>
            <w:pPr>
              <w:pStyle w:val="0"/>
              <w:jc w:val="center"/>
            </w:pPr>
            <w:r>
              <w:rPr>
                <w:sz w:val="20"/>
              </w:rPr>
              <w:t xml:space="preserve">550,0</w:t>
            </w:r>
          </w:p>
        </w:tc>
        <w:tc>
          <w:tcPr>
            <w:tcW w:w="1191" w:type="dxa"/>
          </w:tcPr>
          <w:p>
            <w:pPr>
              <w:pStyle w:val="0"/>
              <w:jc w:val="center"/>
            </w:pPr>
            <w:r>
              <w:rPr>
                <w:sz w:val="20"/>
              </w:rPr>
              <w:t xml:space="preserve">550,0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мероприятий"</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53" w:type="dxa"/>
          </w:tcPr>
          <w:p>
            <w:pPr>
              <w:pStyle w:val="0"/>
              <w:jc w:val="center"/>
            </w:pPr>
            <w:r>
              <w:rPr>
                <w:sz w:val="20"/>
              </w:rPr>
              <w:t xml:space="preserve">5</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2.5 "Проведена информационная кампания среди молодых людей о возможностях реализации предпринимательских инициатив"</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53" w:type="dxa"/>
          </w:tcPr>
          <w:p>
            <w:pPr>
              <w:pStyle w:val="0"/>
              <w:jc w:val="center"/>
            </w:pPr>
            <w:r>
              <w:rPr>
                <w:sz w:val="20"/>
              </w:rPr>
              <w:t xml:space="preserve">5</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публикаций, размещенных в средствах массовой информации"</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53" w:type="dxa"/>
          </w:tcPr>
          <w:p>
            <w:pPr>
              <w:pStyle w:val="0"/>
              <w:jc w:val="center"/>
            </w:pPr>
            <w:r>
              <w:rPr>
                <w:sz w:val="20"/>
              </w:rPr>
              <w:t xml:space="preserve">6</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2.6 "Проведена информационная кампания среди молодых людей о возможностях получения профессионального образования по специальностям в сферах туризма и сервиса, образования и педагогики"</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53" w:type="dxa"/>
          </w:tcPr>
          <w:p>
            <w:pPr>
              <w:pStyle w:val="0"/>
              <w:jc w:val="center"/>
            </w:pPr>
            <w:r>
              <w:rPr>
                <w:sz w:val="20"/>
              </w:rPr>
              <w:t xml:space="preserve">6</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размещенных информационных материалов в информационно-телекоммуникационной сети Интернет"</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53" w:type="dxa"/>
          </w:tcPr>
          <w:p>
            <w:pPr>
              <w:pStyle w:val="0"/>
              <w:jc w:val="center"/>
            </w:pPr>
            <w:r>
              <w:rPr>
                <w:sz w:val="20"/>
              </w:rPr>
              <w:t xml:space="preserve">7</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2.7 "Проведена информационная кампания среди молодых людей о возможностях трудоустройства в летний период"</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4</w:t>
            </w:r>
          </w:p>
        </w:tc>
        <w:tc>
          <w:tcPr>
            <w:tcW w:w="453" w:type="dxa"/>
          </w:tcPr>
          <w:p>
            <w:pPr>
              <w:pStyle w:val="0"/>
              <w:jc w:val="center"/>
            </w:pPr>
            <w:r>
              <w:rPr>
                <w:sz w:val="20"/>
              </w:rPr>
              <w:t xml:space="preserve">7</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размещенных информационных материалов в информационно-телекоммуникационной сети Интернет"</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Задача 3 "Формирование информационного поля, благоприятного для развития молодежи, развитие информационной и научно-методической базы молодежной политики в Тверской области"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670,0</w:t>
            </w:r>
          </w:p>
        </w:tc>
        <w:tc>
          <w:tcPr>
            <w:tcW w:w="1191" w:type="dxa"/>
          </w:tcPr>
          <w:p>
            <w:pPr>
              <w:pStyle w:val="0"/>
              <w:jc w:val="center"/>
            </w:pPr>
            <w:r>
              <w:rPr>
                <w:sz w:val="20"/>
              </w:rPr>
              <w:t xml:space="preserve">681,5</w:t>
            </w:r>
          </w:p>
        </w:tc>
        <w:tc>
          <w:tcPr>
            <w:tcW w:w="1191" w:type="dxa"/>
          </w:tcPr>
          <w:p>
            <w:pPr>
              <w:pStyle w:val="0"/>
              <w:jc w:val="center"/>
            </w:pPr>
            <w:r>
              <w:rPr>
                <w:sz w:val="20"/>
              </w:rPr>
              <w:t xml:space="preserve">670,0</w:t>
            </w:r>
          </w:p>
        </w:tc>
        <w:tc>
          <w:tcPr>
            <w:tcW w:w="1191" w:type="dxa"/>
          </w:tcPr>
          <w:p>
            <w:pPr>
              <w:pStyle w:val="0"/>
              <w:jc w:val="center"/>
            </w:pPr>
            <w:r>
              <w:rPr>
                <w:sz w:val="20"/>
              </w:rPr>
              <w:t xml:space="preserve">670,0</w:t>
            </w:r>
          </w:p>
        </w:tc>
        <w:tc>
          <w:tcPr>
            <w:tcW w:w="1191" w:type="dxa"/>
          </w:tcPr>
          <w:p>
            <w:pPr>
              <w:pStyle w:val="0"/>
              <w:jc w:val="center"/>
            </w:pPr>
            <w:r>
              <w:rPr>
                <w:sz w:val="20"/>
              </w:rPr>
              <w:t xml:space="preserve">670,0</w:t>
            </w:r>
          </w:p>
        </w:tc>
        <w:tc>
          <w:tcPr>
            <w:tcW w:w="1191" w:type="dxa"/>
          </w:tcPr>
          <w:p>
            <w:pPr>
              <w:pStyle w:val="0"/>
              <w:jc w:val="center"/>
            </w:pPr>
            <w:r>
              <w:rPr>
                <w:sz w:val="20"/>
              </w:rPr>
              <w:t xml:space="preserve">670,0</w:t>
            </w:r>
          </w:p>
        </w:tc>
        <w:tc>
          <w:tcPr>
            <w:tcW w:w="1191" w:type="dxa"/>
          </w:tcPr>
          <w:p>
            <w:pPr>
              <w:pStyle w:val="0"/>
              <w:jc w:val="center"/>
            </w:pPr>
            <w:r>
              <w:rPr>
                <w:sz w:val="20"/>
              </w:rPr>
              <w:t xml:space="preserve">670,0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"Доля молодежи, положительно оценивающей реализацию молодежной политики, от общего числа молодежи, вовлеченной в общественные молодежные мероприятия по ключевым направлениям реализации молодежной политики"</w:t>
            </w:r>
          </w:p>
        </w:tc>
        <w:tc>
          <w:tcPr>
            <w:tcW w:w="1191" w:type="dxa"/>
          </w:tcPr>
          <w:p>
            <w:pPr>
              <w:pStyle w:val="0"/>
              <w:jc w:val="center"/>
            </w:pPr>
            <w:r>
              <w:rPr>
                <w:sz w:val="20"/>
              </w:rPr>
              <w:t xml:space="preserve">процент</w:t>
            </w:r>
          </w:p>
        </w:tc>
        <w:tc>
          <w:tcPr>
            <w:tcW w:w="1191" w:type="dxa"/>
          </w:tcPr>
          <w:p>
            <w:pPr>
              <w:pStyle w:val="0"/>
              <w:jc w:val="center"/>
            </w:pPr>
            <w:r>
              <w:rPr>
                <w:sz w:val="20"/>
              </w:rPr>
              <w:t xml:space="preserve">70,0</w:t>
            </w:r>
          </w:p>
        </w:tc>
        <w:tc>
          <w:tcPr>
            <w:tcW w:w="1191" w:type="dxa"/>
          </w:tcPr>
          <w:p>
            <w:pPr>
              <w:pStyle w:val="0"/>
              <w:jc w:val="center"/>
            </w:pPr>
            <w:r>
              <w:rPr>
                <w:sz w:val="20"/>
              </w:rPr>
              <w:t xml:space="preserve">75</w:t>
            </w:r>
          </w:p>
        </w:tc>
        <w:tc>
          <w:tcPr>
            <w:tcW w:w="1191" w:type="dxa"/>
          </w:tcPr>
          <w:p>
            <w:pPr>
              <w:pStyle w:val="0"/>
              <w:jc w:val="center"/>
            </w:pPr>
            <w:r>
              <w:rPr>
                <w:sz w:val="20"/>
              </w:rPr>
              <w:t xml:space="preserve">80</w:t>
            </w:r>
          </w:p>
        </w:tc>
        <w:tc>
          <w:tcPr>
            <w:tcW w:w="1191" w:type="dxa"/>
          </w:tcPr>
          <w:p>
            <w:pPr>
              <w:pStyle w:val="0"/>
              <w:jc w:val="center"/>
            </w:pPr>
            <w:r>
              <w:rPr>
                <w:sz w:val="20"/>
              </w:rPr>
              <w:t xml:space="preserve">80</w:t>
            </w:r>
          </w:p>
        </w:tc>
        <w:tc>
          <w:tcPr>
            <w:tcW w:w="1191" w:type="dxa"/>
          </w:tcPr>
          <w:p>
            <w:pPr>
              <w:pStyle w:val="0"/>
              <w:jc w:val="center"/>
            </w:pPr>
            <w:r>
              <w:rPr>
                <w:sz w:val="20"/>
              </w:rPr>
              <w:t xml:space="preserve">80</w:t>
            </w:r>
          </w:p>
        </w:tc>
        <w:tc>
          <w:tcPr>
            <w:tcW w:w="1191" w:type="dxa"/>
          </w:tcPr>
          <w:p>
            <w:pPr>
              <w:pStyle w:val="0"/>
              <w:jc w:val="center"/>
            </w:pPr>
            <w:r>
              <w:rPr>
                <w:sz w:val="20"/>
              </w:rPr>
              <w:t xml:space="preserve">80</w:t>
            </w:r>
          </w:p>
        </w:tc>
        <w:tc>
          <w:tcPr>
            <w:tcW w:w="1191" w:type="dxa"/>
          </w:tcPr>
          <w:p>
            <w:pPr>
              <w:pStyle w:val="0"/>
              <w:jc w:val="center"/>
            </w:pPr>
            <w:r>
              <w:rPr>
                <w:sz w:val="20"/>
              </w:rPr>
              <w:t xml:space="preserve">80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3.1 "Обеспечено информационное сопровождение молодежной политики в Тверской области"</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размещенных в средствах массовой информации информационных материалов о реализации молодежной политики в Тверской области"</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70</w:t>
            </w:r>
          </w:p>
        </w:tc>
        <w:tc>
          <w:tcPr>
            <w:tcW w:w="1191" w:type="dxa"/>
          </w:tcPr>
          <w:p>
            <w:pPr>
              <w:pStyle w:val="0"/>
              <w:jc w:val="center"/>
            </w:pPr>
            <w:r>
              <w:rPr>
                <w:sz w:val="20"/>
              </w:rPr>
              <w:t xml:space="preserve">70</w:t>
            </w:r>
          </w:p>
        </w:tc>
        <w:tc>
          <w:tcPr>
            <w:tcW w:w="1191" w:type="dxa"/>
          </w:tcPr>
          <w:p>
            <w:pPr>
              <w:pStyle w:val="0"/>
              <w:jc w:val="center"/>
            </w:pPr>
            <w:r>
              <w:rPr>
                <w:sz w:val="20"/>
              </w:rPr>
              <w:t xml:space="preserve">75</w:t>
            </w:r>
          </w:p>
        </w:tc>
        <w:tc>
          <w:tcPr>
            <w:tcW w:w="1191" w:type="dxa"/>
          </w:tcPr>
          <w:p>
            <w:pPr>
              <w:pStyle w:val="0"/>
              <w:jc w:val="center"/>
            </w:pPr>
            <w:r>
              <w:rPr>
                <w:sz w:val="20"/>
              </w:rPr>
              <w:t xml:space="preserve">80</w:t>
            </w:r>
          </w:p>
        </w:tc>
        <w:tc>
          <w:tcPr>
            <w:tcW w:w="1191" w:type="dxa"/>
          </w:tcPr>
          <w:p>
            <w:pPr>
              <w:pStyle w:val="0"/>
              <w:jc w:val="center"/>
            </w:pPr>
            <w:r>
              <w:rPr>
                <w:sz w:val="20"/>
              </w:rPr>
              <w:t xml:space="preserve">85</w:t>
            </w:r>
          </w:p>
        </w:tc>
        <w:tc>
          <w:tcPr>
            <w:tcW w:w="1191" w:type="dxa"/>
          </w:tcPr>
          <w:p>
            <w:pPr>
              <w:pStyle w:val="0"/>
              <w:jc w:val="center"/>
            </w:pPr>
            <w:r>
              <w:rPr>
                <w:sz w:val="20"/>
              </w:rPr>
              <w:t xml:space="preserve">90</w:t>
            </w:r>
          </w:p>
        </w:tc>
        <w:tc>
          <w:tcPr>
            <w:tcW w:w="1191" w:type="dxa"/>
          </w:tcPr>
          <w:p>
            <w:pPr>
              <w:pStyle w:val="0"/>
              <w:jc w:val="center"/>
            </w:pPr>
            <w:r>
              <w:rPr>
                <w:sz w:val="20"/>
              </w:rPr>
              <w:t xml:space="preserve">95</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1</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1330410170</w:t>
            </w:r>
          </w:p>
        </w:tc>
        <w:tc>
          <w:tcPr>
            <w:tcW w:w="651" w:type="dxa"/>
          </w:tcPr>
          <w:p>
            <w:pPr>
              <w:pStyle w:val="0"/>
              <w:jc w:val="center"/>
            </w:pPr>
            <w:r>
              <w:rPr>
                <w:sz w:val="20"/>
              </w:rPr>
              <w:t xml:space="preserve">x</w:t>
            </w:r>
          </w:p>
        </w:tc>
        <w:tc>
          <w:tcPr>
            <w:tcW w:w="3912" w:type="dxa"/>
          </w:tcPr>
          <w:p>
            <w:pPr>
              <w:pStyle w:val="0"/>
            </w:pPr>
            <w:r>
              <w:rPr>
                <w:sz w:val="20"/>
              </w:rPr>
              <w:t xml:space="preserve">Мероприятие 3.2 "Обеспечено функционирование официального сайта, социальных сетей Министерства молодежной политики Тверской области"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40,0</w:t>
            </w:r>
          </w:p>
        </w:tc>
        <w:tc>
          <w:tcPr>
            <w:tcW w:w="1191" w:type="dxa"/>
          </w:tcPr>
          <w:p>
            <w:pPr>
              <w:pStyle w:val="0"/>
              <w:jc w:val="center"/>
            </w:pPr>
            <w:r>
              <w:rPr>
                <w:sz w:val="20"/>
              </w:rPr>
              <w:t xml:space="preserve">40,0</w:t>
            </w:r>
          </w:p>
        </w:tc>
        <w:tc>
          <w:tcPr>
            <w:tcW w:w="1191" w:type="dxa"/>
          </w:tcPr>
          <w:p>
            <w:pPr>
              <w:pStyle w:val="0"/>
              <w:jc w:val="center"/>
            </w:pPr>
            <w:r>
              <w:rPr>
                <w:sz w:val="20"/>
              </w:rPr>
              <w:t xml:space="preserve">40,0</w:t>
            </w:r>
          </w:p>
        </w:tc>
        <w:tc>
          <w:tcPr>
            <w:tcW w:w="1191" w:type="dxa"/>
          </w:tcPr>
          <w:p>
            <w:pPr>
              <w:pStyle w:val="0"/>
              <w:jc w:val="center"/>
            </w:pPr>
            <w:r>
              <w:rPr>
                <w:sz w:val="20"/>
              </w:rPr>
              <w:t xml:space="preserve">40,0</w:t>
            </w:r>
          </w:p>
        </w:tc>
        <w:tc>
          <w:tcPr>
            <w:tcW w:w="1191" w:type="dxa"/>
          </w:tcPr>
          <w:p>
            <w:pPr>
              <w:pStyle w:val="0"/>
              <w:jc w:val="center"/>
            </w:pPr>
            <w:r>
              <w:rPr>
                <w:sz w:val="20"/>
              </w:rPr>
              <w:t xml:space="preserve">40,0</w:t>
            </w:r>
          </w:p>
        </w:tc>
        <w:tc>
          <w:tcPr>
            <w:tcW w:w="1191" w:type="dxa"/>
          </w:tcPr>
          <w:p>
            <w:pPr>
              <w:pStyle w:val="0"/>
              <w:jc w:val="center"/>
            </w:pPr>
            <w:r>
              <w:rPr>
                <w:sz w:val="20"/>
              </w:rPr>
              <w:t xml:space="preserve">40,0</w:t>
            </w:r>
          </w:p>
        </w:tc>
        <w:tc>
          <w:tcPr>
            <w:tcW w:w="1191" w:type="dxa"/>
          </w:tcPr>
          <w:p>
            <w:pPr>
              <w:pStyle w:val="0"/>
              <w:jc w:val="center"/>
            </w:pPr>
            <w:r>
              <w:rPr>
                <w:sz w:val="20"/>
              </w:rPr>
              <w:t xml:space="preserve">40,0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1</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посещений официального сайта, социальных сетей Министерства молодежной политики Тверской области"</w:t>
            </w:r>
          </w:p>
        </w:tc>
        <w:tc>
          <w:tcPr>
            <w:tcW w:w="1191" w:type="dxa"/>
          </w:tcPr>
          <w:p>
            <w:pPr>
              <w:pStyle w:val="0"/>
              <w:jc w:val="center"/>
            </w:pPr>
            <w:r>
              <w:rPr>
                <w:sz w:val="20"/>
              </w:rPr>
              <w:t xml:space="preserve">тысяча посещений</w:t>
            </w:r>
          </w:p>
        </w:tc>
        <w:tc>
          <w:tcPr>
            <w:tcW w:w="1191" w:type="dxa"/>
          </w:tcPr>
          <w:p>
            <w:pPr>
              <w:pStyle w:val="0"/>
              <w:jc w:val="center"/>
            </w:pPr>
            <w:r>
              <w:rPr>
                <w:sz w:val="20"/>
              </w:rPr>
              <w:t xml:space="preserve">41,5</w:t>
            </w:r>
          </w:p>
        </w:tc>
        <w:tc>
          <w:tcPr>
            <w:tcW w:w="1191" w:type="dxa"/>
          </w:tcPr>
          <w:p>
            <w:pPr>
              <w:pStyle w:val="0"/>
              <w:jc w:val="center"/>
            </w:pPr>
            <w:r>
              <w:rPr>
                <w:sz w:val="20"/>
              </w:rPr>
              <w:t xml:space="preserve">42</w:t>
            </w:r>
          </w:p>
        </w:tc>
        <w:tc>
          <w:tcPr>
            <w:tcW w:w="1191" w:type="dxa"/>
          </w:tcPr>
          <w:p>
            <w:pPr>
              <w:pStyle w:val="0"/>
              <w:jc w:val="center"/>
            </w:pPr>
            <w:r>
              <w:rPr>
                <w:sz w:val="20"/>
              </w:rPr>
              <w:t xml:space="preserve">42,5</w:t>
            </w:r>
          </w:p>
        </w:tc>
        <w:tc>
          <w:tcPr>
            <w:tcW w:w="1191" w:type="dxa"/>
          </w:tcPr>
          <w:p>
            <w:pPr>
              <w:pStyle w:val="0"/>
              <w:jc w:val="center"/>
            </w:pPr>
            <w:r>
              <w:rPr>
                <w:sz w:val="20"/>
              </w:rPr>
              <w:t xml:space="preserve">43,5</w:t>
            </w:r>
          </w:p>
        </w:tc>
        <w:tc>
          <w:tcPr>
            <w:tcW w:w="1191" w:type="dxa"/>
          </w:tcPr>
          <w:p>
            <w:pPr>
              <w:pStyle w:val="0"/>
              <w:jc w:val="center"/>
            </w:pPr>
            <w:r>
              <w:rPr>
                <w:sz w:val="20"/>
              </w:rPr>
              <w:t xml:space="preserve">44</w:t>
            </w:r>
          </w:p>
        </w:tc>
        <w:tc>
          <w:tcPr>
            <w:tcW w:w="1191" w:type="dxa"/>
          </w:tcPr>
          <w:p>
            <w:pPr>
              <w:pStyle w:val="0"/>
              <w:jc w:val="center"/>
            </w:pPr>
            <w:r>
              <w:rPr>
                <w:sz w:val="20"/>
              </w:rPr>
              <w:t xml:space="preserve">44,5</w:t>
            </w:r>
          </w:p>
        </w:tc>
        <w:tc>
          <w:tcPr>
            <w:tcW w:w="1191" w:type="dxa"/>
          </w:tcPr>
          <w:p>
            <w:pPr>
              <w:pStyle w:val="0"/>
              <w:jc w:val="center"/>
            </w:pPr>
            <w:r>
              <w:rPr>
                <w:sz w:val="20"/>
              </w:rPr>
              <w:t xml:space="preserve">50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2</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1330410180</w:t>
            </w:r>
          </w:p>
        </w:tc>
        <w:tc>
          <w:tcPr>
            <w:tcW w:w="651" w:type="dxa"/>
          </w:tcPr>
          <w:p>
            <w:pPr>
              <w:pStyle w:val="0"/>
              <w:jc w:val="center"/>
            </w:pPr>
            <w:r>
              <w:rPr>
                <w:sz w:val="20"/>
              </w:rPr>
              <w:t xml:space="preserve">x</w:t>
            </w:r>
          </w:p>
        </w:tc>
        <w:tc>
          <w:tcPr>
            <w:tcW w:w="3912" w:type="dxa"/>
          </w:tcPr>
          <w:p>
            <w:pPr>
              <w:pStyle w:val="0"/>
            </w:pPr>
            <w:r>
              <w:rPr>
                <w:sz w:val="20"/>
              </w:rPr>
              <w:t xml:space="preserve">Мероприятие 3.3 "Организованы и проведены повышение квалификации, обучающие семинары, круглые столы, коллегии и конкурсы для работников сферы молодежной политики"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250,0</w:t>
            </w:r>
          </w:p>
        </w:tc>
        <w:tc>
          <w:tcPr>
            <w:tcW w:w="1191" w:type="dxa"/>
          </w:tcPr>
          <w:p>
            <w:pPr>
              <w:pStyle w:val="0"/>
              <w:jc w:val="center"/>
            </w:pPr>
            <w:r>
              <w:rPr>
                <w:sz w:val="20"/>
              </w:rPr>
              <w:t xml:space="preserve">330,0</w:t>
            </w:r>
          </w:p>
        </w:tc>
        <w:tc>
          <w:tcPr>
            <w:tcW w:w="1191" w:type="dxa"/>
          </w:tcPr>
          <w:p>
            <w:pPr>
              <w:pStyle w:val="0"/>
              <w:jc w:val="center"/>
            </w:pPr>
            <w:r>
              <w:rPr>
                <w:sz w:val="20"/>
              </w:rPr>
              <w:t xml:space="preserve">330,0</w:t>
            </w:r>
          </w:p>
        </w:tc>
        <w:tc>
          <w:tcPr>
            <w:tcW w:w="1191" w:type="dxa"/>
          </w:tcPr>
          <w:p>
            <w:pPr>
              <w:pStyle w:val="0"/>
              <w:jc w:val="center"/>
            </w:pPr>
            <w:r>
              <w:rPr>
                <w:sz w:val="20"/>
              </w:rPr>
              <w:t xml:space="preserve">330,0</w:t>
            </w:r>
          </w:p>
        </w:tc>
        <w:tc>
          <w:tcPr>
            <w:tcW w:w="1191" w:type="dxa"/>
          </w:tcPr>
          <w:p>
            <w:pPr>
              <w:pStyle w:val="0"/>
              <w:jc w:val="center"/>
            </w:pPr>
            <w:r>
              <w:rPr>
                <w:sz w:val="20"/>
              </w:rPr>
              <w:t xml:space="preserve">330,0</w:t>
            </w:r>
          </w:p>
        </w:tc>
        <w:tc>
          <w:tcPr>
            <w:tcW w:w="1191" w:type="dxa"/>
          </w:tcPr>
          <w:p>
            <w:pPr>
              <w:pStyle w:val="0"/>
              <w:jc w:val="center"/>
            </w:pPr>
            <w:r>
              <w:rPr>
                <w:sz w:val="20"/>
              </w:rPr>
              <w:t xml:space="preserve">330,0</w:t>
            </w:r>
          </w:p>
        </w:tc>
        <w:tc>
          <w:tcPr>
            <w:tcW w:w="1191" w:type="dxa"/>
          </w:tcPr>
          <w:p>
            <w:pPr>
              <w:pStyle w:val="0"/>
              <w:jc w:val="center"/>
            </w:pPr>
            <w:r>
              <w:rPr>
                <w:sz w:val="20"/>
              </w:rPr>
              <w:t xml:space="preserve">330,0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2</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мероприятий"</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3</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3.4 "Выпущены методические, информационные, презентационные и справочные материалы по вопросам молодежной политики"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80,0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3</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выпущенных методических, информационных и справочных материалов"</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3</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3.5 "Проведена информационная кампания среди молодых людей по продвижению позитивного молодежного контента с использованием социальных платформ"</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публикаций в официальных группах по молодежной политике Тверской области в социальных сетях"</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30</w:t>
            </w:r>
          </w:p>
        </w:tc>
        <w:tc>
          <w:tcPr>
            <w:tcW w:w="1191" w:type="dxa"/>
          </w:tcPr>
          <w:p>
            <w:pPr>
              <w:pStyle w:val="0"/>
              <w:jc w:val="center"/>
            </w:pPr>
            <w:r>
              <w:rPr>
                <w:sz w:val="20"/>
              </w:rPr>
              <w:t xml:space="preserve">35</w:t>
            </w:r>
          </w:p>
        </w:tc>
        <w:tc>
          <w:tcPr>
            <w:tcW w:w="1191" w:type="dxa"/>
          </w:tcPr>
          <w:p>
            <w:pPr>
              <w:pStyle w:val="0"/>
              <w:jc w:val="center"/>
            </w:pPr>
            <w:r>
              <w:rPr>
                <w:sz w:val="20"/>
              </w:rPr>
              <w:t xml:space="preserve">40</w:t>
            </w:r>
          </w:p>
        </w:tc>
        <w:tc>
          <w:tcPr>
            <w:tcW w:w="1191" w:type="dxa"/>
          </w:tcPr>
          <w:p>
            <w:pPr>
              <w:pStyle w:val="0"/>
              <w:jc w:val="center"/>
            </w:pPr>
            <w:r>
              <w:rPr>
                <w:sz w:val="20"/>
              </w:rPr>
              <w:t xml:space="preserve">45</w:t>
            </w:r>
          </w:p>
        </w:tc>
        <w:tc>
          <w:tcPr>
            <w:tcW w:w="1191" w:type="dxa"/>
          </w:tcPr>
          <w:p>
            <w:pPr>
              <w:pStyle w:val="0"/>
              <w:jc w:val="center"/>
            </w:pPr>
            <w:r>
              <w:rPr>
                <w:sz w:val="20"/>
              </w:rPr>
              <w:t xml:space="preserve">50</w:t>
            </w:r>
          </w:p>
        </w:tc>
        <w:tc>
          <w:tcPr>
            <w:tcW w:w="1191" w:type="dxa"/>
          </w:tcPr>
          <w:p>
            <w:pPr>
              <w:pStyle w:val="0"/>
              <w:jc w:val="center"/>
            </w:pPr>
            <w:r>
              <w:rPr>
                <w:sz w:val="20"/>
              </w:rPr>
              <w:t xml:space="preserve">55</w:t>
            </w:r>
          </w:p>
        </w:tc>
        <w:tc>
          <w:tcPr>
            <w:tcW w:w="1191" w:type="dxa"/>
          </w:tcPr>
          <w:p>
            <w:pPr>
              <w:pStyle w:val="0"/>
              <w:jc w:val="center"/>
            </w:pPr>
            <w:r>
              <w:rPr>
                <w:sz w:val="20"/>
              </w:rPr>
              <w:t xml:space="preserve">60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5</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3.6 "Проведена информационная кампания среди молодых людей об историко-культурном наследии России и Тверской области"</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5</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публикаций в официальных группах по молодежной политике Тверской области в социальных сетях"</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70</w:t>
            </w:r>
          </w:p>
        </w:tc>
        <w:tc>
          <w:tcPr>
            <w:tcW w:w="1191" w:type="dxa"/>
          </w:tcPr>
          <w:p>
            <w:pPr>
              <w:pStyle w:val="0"/>
              <w:jc w:val="center"/>
            </w:pPr>
            <w:r>
              <w:rPr>
                <w:sz w:val="20"/>
              </w:rPr>
              <w:t xml:space="preserve">70</w:t>
            </w:r>
          </w:p>
        </w:tc>
        <w:tc>
          <w:tcPr>
            <w:tcW w:w="1191" w:type="dxa"/>
          </w:tcPr>
          <w:p>
            <w:pPr>
              <w:pStyle w:val="0"/>
              <w:jc w:val="center"/>
            </w:pPr>
            <w:r>
              <w:rPr>
                <w:sz w:val="20"/>
              </w:rPr>
              <w:t xml:space="preserve">75</w:t>
            </w:r>
          </w:p>
        </w:tc>
        <w:tc>
          <w:tcPr>
            <w:tcW w:w="1191" w:type="dxa"/>
          </w:tcPr>
          <w:p>
            <w:pPr>
              <w:pStyle w:val="0"/>
              <w:jc w:val="center"/>
            </w:pPr>
            <w:r>
              <w:rPr>
                <w:sz w:val="20"/>
              </w:rPr>
              <w:t xml:space="preserve">80</w:t>
            </w:r>
          </w:p>
        </w:tc>
        <w:tc>
          <w:tcPr>
            <w:tcW w:w="1191" w:type="dxa"/>
          </w:tcPr>
          <w:p>
            <w:pPr>
              <w:pStyle w:val="0"/>
              <w:jc w:val="center"/>
            </w:pPr>
            <w:r>
              <w:rPr>
                <w:sz w:val="20"/>
              </w:rPr>
              <w:t xml:space="preserve">85</w:t>
            </w:r>
          </w:p>
        </w:tc>
        <w:tc>
          <w:tcPr>
            <w:tcW w:w="1191" w:type="dxa"/>
          </w:tcPr>
          <w:p>
            <w:pPr>
              <w:pStyle w:val="0"/>
              <w:jc w:val="center"/>
            </w:pPr>
            <w:r>
              <w:rPr>
                <w:sz w:val="20"/>
              </w:rPr>
              <w:t xml:space="preserve">90</w:t>
            </w:r>
          </w:p>
        </w:tc>
        <w:tc>
          <w:tcPr>
            <w:tcW w:w="1191" w:type="dxa"/>
          </w:tcPr>
          <w:p>
            <w:pPr>
              <w:pStyle w:val="0"/>
              <w:jc w:val="center"/>
            </w:pPr>
            <w:r>
              <w:rPr>
                <w:sz w:val="20"/>
              </w:rPr>
              <w:t xml:space="preserve">95</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6</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1330410200</w:t>
            </w:r>
          </w:p>
        </w:tc>
        <w:tc>
          <w:tcPr>
            <w:tcW w:w="651" w:type="dxa"/>
          </w:tcPr>
          <w:p>
            <w:pPr>
              <w:pStyle w:val="0"/>
              <w:jc w:val="center"/>
            </w:pPr>
            <w:r>
              <w:rPr>
                <w:sz w:val="20"/>
              </w:rPr>
              <w:t xml:space="preserve">x</w:t>
            </w:r>
          </w:p>
        </w:tc>
        <w:tc>
          <w:tcPr>
            <w:tcW w:w="3912" w:type="dxa"/>
          </w:tcPr>
          <w:p>
            <w:pPr>
              <w:pStyle w:val="0"/>
            </w:pPr>
            <w:r>
              <w:rPr>
                <w:sz w:val="20"/>
              </w:rPr>
              <w:t xml:space="preserve">Мероприятие 3.7 "Проведены мероприятия по вопросам профилактики асоциальных явлений, гармонизации межнациональных отношений и противодействия распространению идеологии терроризма и экстремизма в молодежной среде"</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6</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мероприятий"</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7</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3.8 "Проведена информационная кампания среди молодых людей, направленная на противодействие распространению идеологии экстремизма и терроризма, профилактике асоциальных явлений и гармонизации межнациональных отношений"</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7</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размещенных на сайте, в социальных сетях Министерства молодежной политики Тверской области и молодежном портале Тверской области "Смена+" в информационно-телекоммуникационной сети Интернет библиотеки информационно-методических материалов по противодействию распространению идеологии экстремизма и терроризма, профилактике асоциальных явлений и гармонизации межнациональных отношений в молодежной среде"</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8</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3.9 "Проведены мероприятия, направленные на гармонизацию межнациональных отношений и противодействие распространению идеологии экстремизма и терроризма в молодежной среде"</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8</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мероприятий"</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9</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1330410210</w:t>
            </w:r>
          </w:p>
        </w:tc>
        <w:tc>
          <w:tcPr>
            <w:tcW w:w="651" w:type="dxa"/>
          </w:tcPr>
          <w:p>
            <w:pPr>
              <w:pStyle w:val="0"/>
              <w:jc w:val="center"/>
            </w:pPr>
            <w:r>
              <w:rPr>
                <w:sz w:val="20"/>
              </w:rPr>
              <w:t xml:space="preserve">x</w:t>
            </w:r>
          </w:p>
        </w:tc>
        <w:tc>
          <w:tcPr>
            <w:tcW w:w="3912" w:type="dxa"/>
          </w:tcPr>
          <w:p>
            <w:pPr>
              <w:pStyle w:val="0"/>
            </w:pPr>
            <w:r>
              <w:rPr>
                <w:sz w:val="20"/>
              </w:rPr>
              <w:t xml:space="preserve">Мероприятие 3.10 "Проведены социологические исследования по различным направлениям реализации молодежной политики в Тверской области с указанием информации об уровне доверия молодежи Тверской области к органам государственной власти Тверской области, государственным органам Тверской области"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200,0</w:t>
            </w:r>
          </w:p>
        </w:tc>
        <w:tc>
          <w:tcPr>
            <w:tcW w:w="1191" w:type="dxa"/>
          </w:tcPr>
          <w:p>
            <w:pPr>
              <w:pStyle w:val="0"/>
              <w:jc w:val="center"/>
            </w:pPr>
            <w:r>
              <w:rPr>
                <w:sz w:val="20"/>
              </w:rPr>
              <w:t xml:space="preserve">200,0</w:t>
            </w:r>
          </w:p>
        </w:tc>
        <w:tc>
          <w:tcPr>
            <w:tcW w:w="1191" w:type="dxa"/>
          </w:tcPr>
          <w:p>
            <w:pPr>
              <w:pStyle w:val="0"/>
              <w:jc w:val="center"/>
            </w:pPr>
            <w:r>
              <w:rPr>
                <w:sz w:val="20"/>
              </w:rPr>
              <w:t xml:space="preserve">200,0</w:t>
            </w:r>
          </w:p>
        </w:tc>
        <w:tc>
          <w:tcPr>
            <w:tcW w:w="1191" w:type="dxa"/>
          </w:tcPr>
          <w:p>
            <w:pPr>
              <w:pStyle w:val="0"/>
              <w:jc w:val="center"/>
            </w:pPr>
            <w:r>
              <w:rPr>
                <w:sz w:val="20"/>
              </w:rPr>
              <w:t xml:space="preserve">200,0</w:t>
            </w:r>
          </w:p>
        </w:tc>
        <w:tc>
          <w:tcPr>
            <w:tcW w:w="1191" w:type="dxa"/>
          </w:tcPr>
          <w:p>
            <w:pPr>
              <w:pStyle w:val="0"/>
              <w:jc w:val="center"/>
            </w:pPr>
            <w:r>
              <w:rPr>
                <w:sz w:val="20"/>
              </w:rPr>
              <w:t xml:space="preserve">200,0</w:t>
            </w:r>
          </w:p>
        </w:tc>
        <w:tc>
          <w:tcPr>
            <w:tcW w:w="1191" w:type="dxa"/>
          </w:tcPr>
          <w:p>
            <w:pPr>
              <w:pStyle w:val="0"/>
              <w:jc w:val="center"/>
            </w:pPr>
            <w:r>
              <w:rPr>
                <w:sz w:val="20"/>
              </w:rPr>
              <w:t xml:space="preserve">200,0</w:t>
            </w:r>
          </w:p>
        </w:tc>
        <w:tc>
          <w:tcPr>
            <w:tcW w:w="1191" w:type="dxa"/>
          </w:tcPr>
          <w:p>
            <w:pPr>
              <w:pStyle w:val="0"/>
              <w:jc w:val="center"/>
            </w:pPr>
            <w:r>
              <w:rPr>
                <w:sz w:val="20"/>
              </w:rPr>
              <w:t xml:space="preserve">200,0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5</w:t>
            </w:r>
          </w:p>
        </w:tc>
        <w:tc>
          <w:tcPr>
            <w:tcW w:w="453" w:type="dxa"/>
          </w:tcPr>
          <w:p>
            <w:pPr>
              <w:pStyle w:val="0"/>
              <w:jc w:val="center"/>
            </w:pPr>
            <w:r>
              <w:rPr>
                <w:sz w:val="20"/>
              </w:rPr>
              <w:t xml:space="preserve">9</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респондентов - молодых граждан Тверской области, участвующих в социологических исследованиях"</w:t>
            </w:r>
          </w:p>
        </w:tc>
        <w:tc>
          <w:tcPr>
            <w:tcW w:w="1191" w:type="dxa"/>
          </w:tcPr>
          <w:p>
            <w:pPr>
              <w:pStyle w:val="0"/>
              <w:jc w:val="center"/>
            </w:pPr>
            <w:r>
              <w:rPr>
                <w:sz w:val="20"/>
              </w:rPr>
              <w:t xml:space="preserve">тысяча человек</w:t>
            </w:r>
          </w:p>
        </w:tc>
        <w:tc>
          <w:tcPr>
            <w:tcW w:w="1191" w:type="dxa"/>
          </w:tcPr>
          <w:p>
            <w:pPr>
              <w:pStyle w:val="0"/>
              <w:jc w:val="center"/>
            </w:pPr>
            <w:r>
              <w:rPr>
                <w:sz w:val="20"/>
              </w:rPr>
              <w:t xml:space="preserve">1,2</w:t>
            </w:r>
          </w:p>
        </w:tc>
        <w:tc>
          <w:tcPr>
            <w:tcW w:w="1191" w:type="dxa"/>
          </w:tcPr>
          <w:p>
            <w:pPr>
              <w:pStyle w:val="0"/>
              <w:jc w:val="center"/>
            </w:pPr>
            <w:r>
              <w:rPr>
                <w:sz w:val="20"/>
              </w:rPr>
              <w:t xml:space="preserve">1,6</w:t>
            </w:r>
          </w:p>
        </w:tc>
        <w:tc>
          <w:tcPr>
            <w:tcW w:w="1191" w:type="dxa"/>
          </w:tcPr>
          <w:p>
            <w:pPr>
              <w:pStyle w:val="0"/>
              <w:jc w:val="center"/>
            </w:pPr>
            <w:r>
              <w:rPr>
                <w:sz w:val="20"/>
              </w:rPr>
              <w:t xml:space="preserve">1,6</w:t>
            </w:r>
          </w:p>
        </w:tc>
        <w:tc>
          <w:tcPr>
            <w:tcW w:w="1191" w:type="dxa"/>
          </w:tcPr>
          <w:p>
            <w:pPr>
              <w:pStyle w:val="0"/>
              <w:jc w:val="center"/>
            </w:pPr>
            <w:r>
              <w:rPr>
                <w:sz w:val="20"/>
              </w:rPr>
              <w:t xml:space="preserve">1,6</w:t>
            </w:r>
          </w:p>
        </w:tc>
        <w:tc>
          <w:tcPr>
            <w:tcW w:w="1191" w:type="dxa"/>
          </w:tcPr>
          <w:p>
            <w:pPr>
              <w:pStyle w:val="0"/>
              <w:jc w:val="center"/>
            </w:pPr>
            <w:r>
              <w:rPr>
                <w:sz w:val="20"/>
              </w:rPr>
              <w:t xml:space="preserve">1,6</w:t>
            </w:r>
          </w:p>
        </w:tc>
        <w:tc>
          <w:tcPr>
            <w:tcW w:w="1191" w:type="dxa"/>
          </w:tcPr>
          <w:p>
            <w:pPr>
              <w:pStyle w:val="0"/>
              <w:jc w:val="center"/>
            </w:pPr>
            <w:r>
              <w:rPr>
                <w:sz w:val="20"/>
              </w:rPr>
              <w:t xml:space="preserve">1,6</w:t>
            </w:r>
          </w:p>
        </w:tc>
        <w:tc>
          <w:tcPr>
            <w:tcW w:w="1191" w:type="dxa"/>
          </w:tcPr>
          <w:p>
            <w:pPr>
              <w:pStyle w:val="0"/>
              <w:jc w:val="center"/>
            </w:pPr>
            <w:r>
              <w:rPr>
                <w:sz w:val="20"/>
              </w:rPr>
              <w:t xml:space="preserve">1,6</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1</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3.11 "Укомплектованы подведомственные учреждения в полном объеме резервными источниками снабжения электроэнергией"</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1</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"Доля укомплектованности резервными источниками снабжения электроэнергией подведомственных учреждений"</w:t>
            </w:r>
          </w:p>
        </w:tc>
        <w:tc>
          <w:tcPr>
            <w:tcW w:w="1191" w:type="dxa"/>
          </w:tcPr>
          <w:p>
            <w:pPr>
              <w:pStyle w:val="0"/>
              <w:jc w:val="center"/>
            </w:pPr>
            <w:r>
              <w:rPr>
                <w:sz w:val="20"/>
              </w:rPr>
              <w:t xml:space="preserve">процент</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2</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1330410060</w:t>
            </w:r>
          </w:p>
        </w:tc>
        <w:tc>
          <w:tcPr>
            <w:tcW w:w="651" w:type="dxa"/>
          </w:tcPr>
          <w:p>
            <w:pPr>
              <w:pStyle w:val="0"/>
              <w:jc w:val="center"/>
            </w:pPr>
            <w:r>
              <w:rPr>
                <w:sz w:val="20"/>
              </w:rPr>
              <w:t xml:space="preserve">x</w:t>
            </w:r>
          </w:p>
        </w:tc>
        <w:tc>
          <w:tcPr>
            <w:tcW w:w="3912" w:type="dxa"/>
          </w:tcPr>
          <w:p>
            <w:pPr>
              <w:pStyle w:val="0"/>
            </w:pPr>
            <w:r>
              <w:rPr>
                <w:sz w:val="20"/>
              </w:rPr>
              <w:t xml:space="preserve">Мероприятие 3.12 "Реализована региональная волонтерская программа" Патруль безопасности", направленная на профилактику алкоголизма, наркомании и незаконного потребления наркотических средств, психотропных веществ и их прекурсоров"</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0,0</w:t>
            </w:r>
          </w:p>
        </w:tc>
        <w:tc>
          <w:tcPr>
            <w:tcW w:w="1191" w:type="dxa"/>
          </w:tcPr>
          <w:p>
            <w:pPr>
              <w:pStyle w:val="0"/>
              <w:jc w:val="center"/>
            </w:pPr>
            <w:r>
              <w:rPr>
                <w:sz w:val="20"/>
              </w:rPr>
              <w:t xml:space="preserve">11,5</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2</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муниципальных образований, принимающих участие в реализации региональной волонтерской программы "Патруль безопасности"</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3</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3.13 "Проведены мероприятия, направленные на профилактику алкоголизма, наркомании и незаконного потребления наркотических средств, психотропных веществ и их прекурсоров, в том числе проведение региональной антинаркотической волонтерской акции "Патруль безопасности"</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3</w:t>
            </w:r>
          </w:p>
        </w:tc>
        <w:tc>
          <w:tcPr>
            <w:tcW w:w="415" w:type="dxa"/>
          </w:tcPr>
          <w:p>
            <w:pPr>
              <w:pStyle w:val="0"/>
              <w:jc w:val="center"/>
            </w:pPr>
            <w:r>
              <w:rPr>
                <w:sz w:val="20"/>
              </w:rPr>
              <w:t xml:space="preserve">0</w:t>
            </w:r>
          </w:p>
        </w:tc>
        <w:tc>
          <w:tcPr>
            <w:tcW w:w="510" w:type="dxa"/>
          </w:tcPr>
          <w:p>
            <w:pPr>
              <w:pStyle w:val="0"/>
              <w:jc w:val="center"/>
            </w:pPr>
            <w:r>
              <w:rPr>
                <w:sz w:val="20"/>
              </w:rPr>
              <w:t xml:space="preserve">4</w:t>
            </w:r>
          </w:p>
        </w:tc>
        <w:tc>
          <w:tcPr>
            <w:tcW w:w="765" w:type="dxa"/>
          </w:tcPr>
          <w:p>
            <w:pPr>
              <w:pStyle w:val="0"/>
              <w:jc w:val="center"/>
            </w:pPr>
            <w:r>
              <w:rPr>
                <w:sz w:val="20"/>
              </w:rPr>
              <w:t xml:space="preserve">3</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3</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мероприятий"</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2. Комплекс процессных мероприятий "Обеспечение деятельности учреждений (организаций)"</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113153,8</w:t>
            </w:r>
          </w:p>
        </w:tc>
        <w:tc>
          <w:tcPr>
            <w:tcW w:w="1191" w:type="dxa"/>
          </w:tcPr>
          <w:p>
            <w:pPr>
              <w:pStyle w:val="0"/>
              <w:jc w:val="center"/>
            </w:pPr>
            <w:r>
              <w:rPr>
                <w:sz w:val="20"/>
              </w:rPr>
              <w:t xml:space="preserve">135098,1</w:t>
            </w:r>
          </w:p>
        </w:tc>
        <w:tc>
          <w:tcPr>
            <w:tcW w:w="1191" w:type="dxa"/>
          </w:tcPr>
          <w:p>
            <w:pPr>
              <w:pStyle w:val="0"/>
              <w:jc w:val="center"/>
            </w:pPr>
            <w:r>
              <w:rPr>
                <w:sz w:val="20"/>
              </w:rPr>
              <w:t xml:space="preserve">231038,8</w:t>
            </w:r>
          </w:p>
        </w:tc>
        <w:tc>
          <w:tcPr>
            <w:tcW w:w="1191" w:type="dxa"/>
          </w:tcPr>
          <w:p>
            <w:pPr>
              <w:pStyle w:val="0"/>
              <w:jc w:val="center"/>
            </w:pPr>
            <w:r>
              <w:rPr>
                <w:sz w:val="20"/>
              </w:rPr>
              <w:t xml:space="preserve">231038,8</w:t>
            </w:r>
          </w:p>
        </w:tc>
        <w:tc>
          <w:tcPr>
            <w:tcW w:w="1191" w:type="dxa"/>
          </w:tcPr>
          <w:p>
            <w:pPr>
              <w:pStyle w:val="0"/>
              <w:jc w:val="center"/>
            </w:pPr>
            <w:r>
              <w:rPr>
                <w:sz w:val="20"/>
              </w:rPr>
              <w:t xml:space="preserve">231038,8</w:t>
            </w:r>
          </w:p>
        </w:tc>
        <w:tc>
          <w:tcPr>
            <w:tcW w:w="1191" w:type="dxa"/>
          </w:tcPr>
          <w:p>
            <w:pPr>
              <w:pStyle w:val="0"/>
              <w:jc w:val="center"/>
            </w:pPr>
            <w:r>
              <w:rPr>
                <w:sz w:val="20"/>
              </w:rPr>
              <w:t xml:space="preserve">231038,8</w:t>
            </w:r>
          </w:p>
        </w:tc>
        <w:tc>
          <w:tcPr>
            <w:tcW w:w="1191" w:type="dxa"/>
          </w:tcPr>
          <w:p>
            <w:pPr>
              <w:pStyle w:val="0"/>
              <w:jc w:val="center"/>
            </w:pPr>
            <w:r>
              <w:rPr>
                <w:sz w:val="20"/>
              </w:rPr>
              <w:t xml:space="preserve">231038,8</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Задача 1 "Обеспечение деятельности подведомственных учреждений"</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96563,2</w:t>
            </w:r>
          </w:p>
        </w:tc>
        <w:tc>
          <w:tcPr>
            <w:tcW w:w="1191" w:type="dxa"/>
          </w:tcPr>
          <w:p>
            <w:pPr>
              <w:pStyle w:val="0"/>
              <w:jc w:val="center"/>
            </w:pPr>
            <w:r>
              <w:rPr>
                <w:sz w:val="20"/>
              </w:rPr>
              <w:t xml:space="preserve">128117,3</w:t>
            </w:r>
          </w:p>
        </w:tc>
        <w:tc>
          <w:tcPr>
            <w:tcW w:w="1191" w:type="dxa"/>
          </w:tcPr>
          <w:p>
            <w:pPr>
              <w:pStyle w:val="0"/>
              <w:jc w:val="center"/>
            </w:pPr>
            <w:r>
              <w:rPr>
                <w:sz w:val="20"/>
              </w:rPr>
              <w:t xml:space="preserve">224058,0</w:t>
            </w:r>
          </w:p>
        </w:tc>
        <w:tc>
          <w:tcPr>
            <w:tcW w:w="1191" w:type="dxa"/>
          </w:tcPr>
          <w:p>
            <w:pPr>
              <w:pStyle w:val="0"/>
              <w:jc w:val="center"/>
            </w:pPr>
            <w:r>
              <w:rPr>
                <w:sz w:val="20"/>
              </w:rPr>
              <w:t xml:space="preserve">224058,0</w:t>
            </w:r>
          </w:p>
        </w:tc>
        <w:tc>
          <w:tcPr>
            <w:tcW w:w="1191" w:type="dxa"/>
          </w:tcPr>
          <w:p>
            <w:pPr>
              <w:pStyle w:val="0"/>
              <w:jc w:val="center"/>
            </w:pPr>
            <w:r>
              <w:rPr>
                <w:sz w:val="20"/>
              </w:rPr>
              <w:t xml:space="preserve">224058,0</w:t>
            </w:r>
          </w:p>
        </w:tc>
        <w:tc>
          <w:tcPr>
            <w:tcW w:w="1191" w:type="dxa"/>
          </w:tcPr>
          <w:p>
            <w:pPr>
              <w:pStyle w:val="0"/>
              <w:jc w:val="center"/>
            </w:pPr>
            <w:r>
              <w:rPr>
                <w:sz w:val="20"/>
              </w:rPr>
              <w:t xml:space="preserve">224058,0</w:t>
            </w:r>
          </w:p>
        </w:tc>
        <w:tc>
          <w:tcPr>
            <w:tcW w:w="1191" w:type="dxa"/>
          </w:tcPr>
          <w:p>
            <w:pPr>
              <w:pStyle w:val="0"/>
              <w:jc w:val="center"/>
            </w:pPr>
            <w:r>
              <w:rPr>
                <w:sz w:val="20"/>
              </w:rPr>
              <w:t xml:space="preserve">224058,0</w:t>
            </w:r>
          </w:p>
        </w:tc>
      </w:tr>
      <w:tr>
        <w:tc>
          <w:tcPr>
            <w:tcW w:w="454" w:type="dxa"/>
          </w:tcPr>
          <w:p>
            <w:pPr>
              <w:pStyle w:val="0"/>
              <w:jc w:val="center"/>
            </w:pPr>
            <w:r>
              <w:rPr>
                <w:sz w:val="20"/>
              </w:rPr>
              <w:t xml:space="preserve">1</w:t>
            </w:r>
          </w:p>
        </w:tc>
        <w:tc>
          <w:tcPr>
            <w:tcW w:w="454" w:type="dxa"/>
          </w:tcPr>
          <w:p>
            <w:pPr>
              <w:pStyle w:val="0"/>
            </w:pPr>
            <w:r>
              <w:rPr>
                <w:sz w:val="20"/>
              </w:rPr>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участников мероприятий в сфере организации досуга детей, подростков и молодежи"</w:t>
            </w:r>
          </w:p>
        </w:tc>
        <w:tc>
          <w:tcPr>
            <w:tcW w:w="1191" w:type="dxa"/>
          </w:tcPr>
          <w:p>
            <w:pPr>
              <w:pStyle w:val="0"/>
              <w:jc w:val="center"/>
            </w:pPr>
            <w:r>
              <w:rPr>
                <w:sz w:val="20"/>
              </w:rPr>
              <w:t xml:space="preserve">тысяча человек</w:t>
            </w:r>
          </w:p>
        </w:tc>
        <w:tc>
          <w:tcPr>
            <w:tcW w:w="1191" w:type="dxa"/>
          </w:tcPr>
          <w:p>
            <w:pPr>
              <w:pStyle w:val="0"/>
              <w:jc w:val="center"/>
            </w:pPr>
            <w:r>
              <w:rPr>
                <w:sz w:val="20"/>
              </w:rPr>
              <w:t xml:space="preserve">10,178</w:t>
            </w:r>
          </w:p>
        </w:tc>
        <w:tc>
          <w:tcPr>
            <w:tcW w:w="1191" w:type="dxa"/>
          </w:tcPr>
          <w:p>
            <w:pPr>
              <w:pStyle w:val="0"/>
              <w:jc w:val="center"/>
            </w:pPr>
            <w:r>
              <w:rPr>
                <w:sz w:val="20"/>
              </w:rPr>
              <w:t xml:space="preserve">12,211</w:t>
            </w:r>
          </w:p>
        </w:tc>
        <w:tc>
          <w:tcPr>
            <w:tcW w:w="1191" w:type="dxa"/>
          </w:tcPr>
          <w:p>
            <w:pPr>
              <w:pStyle w:val="0"/>
              <w:jc w:val="center"/>
            </w:pPr>
            <w:r>
              <w:rPr>
                <w:sz w:val="20"/>
              </w:rPr>
              <w:t xml:space="preserve">12,211</w:t>
            </w:r>
          </w:p>
        </w:tc>
        <w:tc>
          <w:tcPr>
            <w:tcW w:w="1191" w:type="dxa"/>
          </w:tcPr>
          <w:p>
            <w:pPr>
              <w:pStyle w:val="0"/>
              <w:jc w:val="center"/>
            </w:pPr>
            <w:r>
              <w:rPr>
                <w:sz w:val="20"/>
              </w:rPr>
              <w:t xml:space="preserve">12,211</w:t>
            </w:r>
          </w:p>
        </w:tc>
        <w:tc>
          <w:tcPr>
            <w:tcW w:w="1191" w:type="dxa"/>
          </w:tcPr>
          <w:p>
            <w:pPr>
              <w:pStyle w:val="0"/>
              <w:jc w:val="center"/>
            </w:pPr>
            <w:r>
              <w:rPr>
                <w:sz w:val="20"/>
              </w:rPr>
              <w:t xml:space="preserve">12,211</w:t>
            </w:r>
          </w:p>
        </w:tc>
        <w:tc>
          <w:tcPr>
            <w:tcW w:w="1191" w:type="dxa"/>
          </w:tcPr>
          <w:p>
            <w:pPr>
              <w:pStyle w:val="0"/>
              <w:jc w:val="center"/>
            </w:pPr>
            <w:r>
              <w:rPr>
                <w:sz w:val="20"/>
              </w:rPr>
              <w:t xml:space="preserve">12,211</w:t>
            </w:r>
          </w:p>
        </w:tc>
        <w:tc>
          <w:tcPr>
            <w:tcW w:w="1191" w:type="dxa"/>
          </w:tcPr>
          <w:p>
            <w:pPr>
              <w:pStyle w:val="0"/>
              <w:jc w:val="center"/>
            </w:pPr>
            <w:r>
              <w:rPr>
                <w:sz w:val="20"/>
              </w:rPr>
              <w:t xml:space="preserve">12,211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2 "Количество участников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191" w:type="dxa"/>
          </w:tcPr>
          <w:p>
            <w:pPr>
              <w:pStyle w:val="0"/>
              <w:jc w:val="center"/>
            </w:pPr>
            <w:r>
              <w:rPr>
                <w:sz w:val="20"/>
              </w:rPr>
              <w:t xml:space="preserve">человек</w:t>
            </w:r>
          </w:p>
        </w:tc>
        <w:tc>
          <w:tcPr>
            <w:tcW w:w="1191" w:type="dxa"/>
          </w:tcPr>
          <w:p>
            <w:pPr>
              <w:pStyle w:val="0"/>
              <w:jc w:val="center"/>
            </w:pPr>
            <w:r>
              <w:rPr>
                <w:sz w:val="20"/>
              </w:rPr>
              <w:t xml:space="preserve">4141</w:t>
            </w:r>
          </w:p>
        </w:tc>
        <w:tc>
          <w:tcPr>
            <w:tcW w:w="1191" w:type="dxa"/>
          </w:tcPr>
          <w:p>
            <w:pPr>
              <w:pStyle w:val="0"/>
              <w:jc w:val="center"/>
            </w:pPr>
            <w:r>
              <w:rPr>
                <w:sz w:val="20"/>
              </w:rPr>
              <w:t xml:space="preserve">3026</w:t>
            </w:r>
          </w:p>
        </w:tc>
        <w:tc>
          <w:tcPr>
            <w:tcW w:w="1191" w:type="dxa"/>
          </w:tcPr>
          <w:p>
            <w:pPr>
              <w:pStyle w:val="0"/>
              <w:jc w:val="center"/>
            </w:pPr>
            <w:r>
              <w:rPr>
                <w:sz w:val="20"/>
              </w:rPr>
              <w:t xml:space="preserve">3026</w:t>
            </w:r>
          </w:p>
        </w:tc>
        <w:tc>
          <w:tcPr>
            <w:tcW w:w="1191" w:type="dxa"/>
          </w:tcPr>
          <w:p>
            <w:pPr>
              <w:pStyle w:val="0"/>
              <w:jc w:val="center"/>
            </w:pPr>
            <w:r>
              <w:rPr>
                <w:sz w:val="20"/>
              </w:rPr>
              <w:t xml:space="preserve">3026</w:t>
            </w:r>
          </w:p>
        </w:tc>
        <w:tc>
          <w:tcPr>
            <w:tcW w:w="1191" w:type="dxa"/>
          </w:tcPr>
          <w:p>
            <w:pPr>
              <w:pStyle w:val="0"/>
              <w:jc w:val="center"/>
            </w:pPr>
            <w:r>
              <w:rPr>
                <w:sz w:val="20"/>
              </w:rPr>
              <w:t xml:space="preserve">3026</w:t>
            </w:r>
          </w:p>
        </w:tc>
        <w:tc>
          <w:tcPr>
            <w:tcW w:w="1191" w:type="dxa"/>
          </w:tcPr>
          <w:p>
            <w:pPr>
              <w:pStyle w:val="0"/>
              <w:jc w:val="center"/>
            </w:pPr>
            <w:r>
              <w:rPr>
                <w:sz w:val="20"/>
              </w:rPr>
              <w:t xml:space="preserve">3026</w:t>
            </w:r>
          </w:p>
        </w:tc>
        <w:tc>
          <w:tcPr>
            <w:tcW w:w="1191" w:type="dxa"/>
          </w:tcPr>
          <w:p>
            <w:pPr>
              <w:pStyle w:val="0"/>
              <w:jc w:val="center"/>
            </w:pPr>
            <w:r>
              <w:rPr>
                <w:sz w:val="20"/>
              </w:rPr>
              <w:t xml:space="preserve">3026</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1350210060</w:t>
            </w:r>
          </w:p>
        </w:tc>
        <w:tc>
          <w:tcPr>
            <w:tcW w:w="651" w:type="dxa"/>
          </w:tcPr>
          <w:p>
            <w:pPr>
              <w:pStyle w:val="0"/>
              <w:jc w:val="center"/>
            </w:pPr>
            <w:r>
              <w:rPr>
                <w:sz w:val="20"/>
              </w:rPr>
              <w:t xml:space="preserve">x</w:t>
            </w:r>
          </w:p>
        </w:tc>
        <w:tc>
          <w:tcPr>
            <w:tcW w:w="3912" w:type="dxa"/>
          </w:tcPr>
          <w:p>
            <w:pPr>
              <w:pStyle w:val="0"/>
            </w:pPr>
            <w:r>
              <w:rPr>
                <w:sz w:val="20"/>
              </w:rPr>
              <w:t xml:space="preserve">Мероприятие 1.1 "Обеспечена деятельность учреждений Тверской области отрасли "Молодежная политика"</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76631,0</w:t>
            </w:r>
          </w:p>
        </w:tc>
        <w:tc>
          <w:tcPr>
            <w:tcW w:w="1191" w:type="dxa"/>
          </w:tcPr>
          <w:p>
            <w:pPr>
              <w:pStyle w:val="0"/>
              <w:jc w:val="center"/>
            </w:pPr>
            <w:r>
              <w:rPr>
                <w:sz w:val="20"/>
              </w:rPr>
              <w:t xml:space="preserve">101143,5</w:t>
            </w:r>
          </w:p>
        </w:tc>
        <w:tc>
          <w:tcPr>
            <w:tcW w:w="1191" w:type="dxa"/>
          </w:tcPr>
          <w:p>
            <w:pPr>
              <w:pStyle w:val="0"/>
              <w:jc w:val="center"/>
            </w:pPr>
            <w:r>
              <w:rPr>
                <w:sz w:val="20"/>
              </w:rPr>
              <w:t xml:space="preserve">102920,0</w:t>
            </w:r>
          </w:p>
        </w:tc>
        <w:tc>
          <w:tcPr>
            <w:tcW w:w="1191" w:type="dxa"/>
          </w:tcPr>
          <w:p>
            <w:pPr>
              <w:pStyle w:val="0"/>
              <w:jc w:val="center"/>
            </w:pPr>
            <w:r>
              <w:rPr>
                <w:sz w:val="20"/>
              </w:rPr>
              <w:t xml:space="preserve">102920,0</w:t>
            </w:r>
          </w:p>
        </w:tc>
        <w:tc>
          <w:tcPr>
            <w:tcW w:w="1191" w:type="dxa"/>
          </w:tcPr>
          <w:p>
            <w:pPr>
              <w:pStyle w:val="0"/>
              <w:jc w:val="center"/>
            </w:pPr>
            <w:r>
              <w:rPr>
                <w:sz w:val="20"/>
              </w:rPr>
              <w:t xml:space="preserve">102920,0</w:t>
            </w:r>
          </w:p>
        </w:tc>
        <w:tc>
          <w:tcPr>
            <w:tcW w:w="1191" w:type="dxa"/>
          </w:tcPr>
          <w:p>
            <w:pPr>
              <w:pStyle w:val="0"/>
              <w:jc w:val="center"/>
            </w:pPr>
            <w:r>
              <w:rPr>
                <w:sz w:val="20"/>
              </w:rPr>
              <w:t xml:space="preserve">102920,0</w:t>
            </w:r>
          </w:p>
        </w:tc>
        <w:tc>
          <w:tcPr>
            <w:tcW w:w="1191" w:type="dxa"/>
          </w:tcPr>
          <w:p>
            <w:pPr>
              <w:pStyle w:val="0"/>
              <w:jc w:val="center"/>
            </w:pPr>
            <w:r>
              <w:rPr>
                <w:sz w:val="20"/>
              </w:rPr>
              <w:t xml:space="preserve">102920,0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"Производство и выпуск сетевого издания"</w:t>
            </w:r>
          </w:p>
        </w:tc>
        <w:tc>
          <w:tcPr>
            <w:tcW w:w="1191" w:type="dxa"/>
          </w:tcPr>
          <w:p>
            <w:pPr>
              <w:pStyle w:val="0"/>
              <w:jc w:val="center"/>
            </w:pPr>
            <w:r>
              <w:rPr>
                <w:sz w:val="20"/>
              </w:rPr>
              <w:t xml:space="preserve">мегабайт</w:t>
            </w:r>
          </w:p>
        </w:tc>
        <w:tc>
          <w:tcPr>
            <w:tcW w:w="1191" w:type="dxa"/>
          </w:tcPr>
          <w:p>
            <w:pPr>
              <w:pStyle w:val="0"/>
              <w:jc w:val="center"/>
            </w:pPr>
            <w:r>
              <w:rPr>
                <w:sz w:val="20"/>
              </w:rPr>
              <w:t xml:space="preserve">7000,0</w:t>
            </w:r>
          </w:p>
        </w:tc>
        <w:tc>
          <w:tcPr>
            <w:tcW w:w="1191" w:type="dxa"/>
          </w:tcPr>
          <w:p>
            <w:pPr>
              <w:pStyle w:val="0"/>
              <w:jc w:val="center"/>
            </w:pPr>
            <w:r>
              <w:rPr>
                <w:sz w:val="20"/>
              </w:rPr>
              <w:t xml:space="preserve">7000,0</w:t>
            </w:r>
          </w:p>
        </w:tc>
        <w:tc>
          <w:tcPr>
            <w:tcW w:w="1191" w:type="dxa"/>
          </w:tcPr>
          <w:p>
            <w:pPr>
              <w:pStyle w:val="0"/>
              <w:jc w:val="center"/>
            </w:pPr>
            <w:r>
              <w:rPr>
                <w:sz w:val="20"/>
              </w:rPr>
              <w:t xml:space="preserve">7000,0</w:t>
            </w:r>
          </w:p>
        </w:tc>
        <w:tc>
          <w:tcPr>
            <w:tcW w:w="1191" w:type="dxa"/>
          </w:tcPr>
          <w:p>
            <w:pPr>
              <w:pStyle w:val="0"/>
              <w:jc w:val="center"/>
            </w:pPr>
            <w:r>
              <w:rPr>
                <w:sz w:val="20"/>
              </w:rPr>
              <w:t xml:space="preserve">7000,0</w:t>
            </w:r>
          </w:p>
        </w:tc>
        <w:tc>
          <w:tcPr>
            <w:tcW w:w="1191" w:type="dxa"/>
          </w:tcPr>
          <w:p>
            <w:pPr>
              <w:pStyle w:val="0"/>
              <w:jc w:val="center"/>
            </w:pPr>
            <w:r>
              <w:rPr>
                <w:sz w:val="20"/>
              </w:rPr>
              <w:t xml:space="preserve">7000,0</w:t>
            </w:r>
          </w:p>
        </w:tc>
        <w:tc>
          <w:tcPr>
            <w:tcW w:w="1191" w:type="dxa"/>
          </w:tcPr>
          <w:p>
            <w:pPr>
              <w:pStyle w:val="0"/>
              <w:jc w:val="center"/>
            </w:pPr>
            <w:r>
              <w:rPr>
                <w:sz w:val="20"/>
              </w:rPr>
              <w:t xml:space="preserve">7000,0</w:t>
            </w:r>
          </w:p>
        </w:tc>
        <w:tc>
          <w:tcPr>
            <w:tcW w:w="1191" w:type="dxa"/>
          </w:tcPr>
          <w:p>
            <w:pPr>
              <w:pStyle w:val="0"/>
              <w:jc w:val="center"/>
            </w:pPr>
            <w:r>
              <w:rPr>
                <w:sz w:val="20"/>
              </w:rPr>
              <w:t xml:space="preserve">7000,0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2 "Количество проведенных мероприятий в сфере организации досуга детей, подростков и молодежи"</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119,0</w:t>
            </w:r>
          </w:p>
        </w:tc>
        <w:tc>
          <w:tcPr>
            <w:tcW w:w="1191" w:type="dxa"/>
          </w:tcPr>
          <w:p>
            <w:pPr>
              <w:pStyle w:val="0"/>
              <w:jc w:val="center"/>
            </w:pPr>
            <w:r>
              <w:rPr>
                <w:sz w:val="20"/>
              </w:rPr>
              <w:t xml:space="preserve">124,0</w:t>
            </w:r>
          </w:p>
        </w:tc>
        <w:tc>
          <w:tcPr>
            <w:tcW w:w="1191" w:type="dxa"/>
          </w:tcPr>
          <w:p>
            <w:pPr>
              <w:pStyle w:val="0"/>
              <w:jc w:val="center"/>
            </w:pPr>
            <w:r>
              <w:rPr>
                <w:sz w:val="20"/>
              </w:rPr>
              <w:t xml:space="preserve">124,0</w:t>
            </w:r>
          </w:p>
        </w:tc>
        <w:tc>
          <w:tcPr>
            <w:tcW w:w="1191" w:type="dxa"/>
          </w:tcPr>
          <w:p>
            <w:pPr>
              <w:pStyle w:val="0"/>
              <w:jc w:val="center"/>
            </w:pPr>
            <w:r>
              <w:rPr>
                <w:sz w:val="20"/>
              </w:rPr>
              <w:t xml:space="preserve">124,0</w:t>
            </w:r>
          </w:p>
        </w:tc>
        <w:tc>
          <w:tcPr>
            <w:tcW w:w="1191" w:type="dxa"/>
          </w:tcPr>
          <w:p>
            <w:pPr>
              <w:pStyle w:val="0"/>
              <w:jc w:val="center"/>
            </w:pPr>
            <w:r>
              <w:rPr>
                <w:sz w:val="20"/>
              </w:rPr>
              <w:t xml:space="preserve">124,0</w:t>
            </w:r>
          </w:p>
        </w:tc>
        <w:tc>
          <w:tcPr>
            <w:tcW w:w="1191" w:type="dxa"/>
          </w:tcPr>
          <w:p>
            <w:pPr>
              <w:pStyle w:val="0"/>
              <w:jc w:val="center"/>
            </w:pPr>
            <w:r>
              <w:rPr>
                <w:sz w:val="20"/>
              </w:rPr>
              <w:t xml:space="preserve">124,0</w:t>
            </w:r>
          </w:p>
        </w:tc>
        <w:tc>
          <w:tcPr>
            <w:tcW w:w="1191" w:type="dxa"/>
          </w:tcPr>
          <w:p>
            <w:pPr>
              <w:pStyle w:val="0"/>
              <w:jc w:val="center"/>
            </w:pPr>
            <w:r>
              <w:rPr>
                <w:sz w:val="20"/>
              </w:rPr>
              <w:t xml:space="preserve">124,0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3 "Количество проведенных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14,0</w:t>
            </w:r>
          </w:p>
        </w:tc>
        <w:tc>
          <w:tcPr>
            <w:tcW w:w="1191" w:type="dxa"/>
          </w:tcPr>
          <w:p>
            <w:pPr>
              <w:pStyle w:val="0"/>
              <w:jc w:val="center"/>
            </w:pPr>
            <w:r>
              <w:rPr>
                <w:sz w:val="20"/>
              </w:rPr>
              <w:t xml:space="preserve">14,0</w:t>
            </w:r>
          </w:p>
        </w:tc>
        <w:tc>
          <w:tcPr>
            <w:tcW w:w="1191" w:type="dxa"/>
          </w:tcPr>
          <w:p>
            <w:pPr>
              <w:pStyle w:val="0"/>
              <w:jc w:val="center"/>
            </w:pPr>
            <w:r>
              <w:rPr>
                <w:sz w:val="20"/>
              </w:rPr>
              <w:t xml:space="preserve">14,0</w:t>
            </w:r>
          </w:p>
        </w:tc>
        <w:tc>
          <w:tcPr>
            <w:tcW w:w="1191" w:type="dxa"/>
          </w:tcPr>
          <w:p>
            <w:pPr>
              <w:pStyle w:val="0"/>
              <w:jc w:val="center"/>
            </w:pPr>
            <w:r>
              <w:rPr>
                <w:sz w:val="20"/>
              </w:rPr>
              <w:t xml:space="preserve">14,0</w:t>
            </w:r>
          </w:p>
        </w:tc>
        <w:tc>
          <w:tcPr>
            <w:tcW w:w="1191" w:type="dxa"/>
          </w:tcPr>
          <w:p>
            <w:pPr>
              <w:pStyle w:val="0"/>
              <w:jc w:val="center"/>
            </w:pPr>
            <w:r>
              <w:rPr>
                <w:sz w:val="20"/>
              </w:rPr>
              <w:t xml:space="preserve">14,0</w:t>
            </w:r>
          </w:p>
        </w:tc>
        <w:tc>
          <w:tcPr>
            <w:tcW w:w="1191" w:type="dxa"/>
          </w:tcPr>
          <w:p>
            <w:pPr>
              <w:pStyle w:val="0"/>
              <w:jc w:val="center"/>
            </w:pPr>
            <w:r>
              <w:rPr>
                <w:sz w:val="20"/>
              </w:rPr>
              <w:t xml:space="preserve">14,0</w:t>
            </w:r>
          </w:p>
        </w:tc>
        <w:tc>
          <w:tcPr>
            <w:tcW w:w="1191" w:type="dxa"/>
          </w:tcPr>
          <w:p>
            <w:pPr>
              <w:pStyle w:val="0"/>
              <w:jc w:val="center"/>
            </w:pPr>
            <w:r>
              <w:rPr>
                <w:sz w:val="20"/>
              </w:rPr>
              <w:t xml:space="preserve">14,0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4 "Количество проведенных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78,0</w:t>
            </w:r>
          </w:p>
        </w:tc>
        <w:tc>
          <w:tcPr>
            <w:tcW w:w="1191" w:type="dxa"/>
          </w:tcPr>
          <w:p>
            <w:pPr>
              <w:pStyle w:val="0"/>
              <w:jc w:val="center"/>
            </w:pPr>
            <w:r>
              <w:rPr>
                <w:sz w:val="20"/>
              </w:rPr>
              <w:t xml:space="preserve">83,0</w:t>
            </w:r>
          </w:p>
        </w:tc>
        <w:tc>
          <w:tcPr>
            <w:tcW w:w="1191" w:type="dxa"/>
          </w:tcPr>
          <w:p>
            <w:pPr>
              <w:pStyle w:val="0"/>
              <w:jc w:val="center"/>
            </w:pPr>
            <w:r>
              <w:rPr>
                <w:sz w:val="20"/>
              </w:rPr>
              <w:t xml:space="preserve">83,0</w:t>
            </w:r>
          </w:p>
        </w:tc>
        <w:tc>
          <w:tcPr>
            <w:tcW w:w="1191" w:type="dxa"/>
          </w:tcPr>
          <w:p>
            <w:pPr>
              <w:pStyle w:val="0"/>
              <w:jc w:val="center"/>
            </w:pPr>
            <w:r>
              <w:rPr>
                <w:sz w:val="20"/>
              </w:rPr>
              <w:t xml:space="preserve">83,0</w:t>
            </w:r>
          </w:p>
        </w:tc>
        <w:tc>
          <w:tcPr>
            <w:tcW w:w="1191" w:type="dxa"/>
          </w:tcPr>
          <w:p>
            <w:pPr>
              <w:pStyle w:val="0"/>
              <w:jc w:val="center"/>
            </w:pPr>
            <w:r>
              <w:rPr>
                <w:sz w:val="20"/>
              </w:rPr>
              <w:t xml:space="preserve">83,0</w:t>
            </w:r>
          </w:p>
        </w:tc>
        <w:tc>
          <w:tcPr>
            <w:tcW w:w="1191" w:type="dxa"/>
          </w:tcPr>
          <w:p>
            <w:pPr>
              <w:pStyle w:val="0"/>
              <w:jc w:val="center"/>
            </w:pPr>
            <w:r>
              <w:rPr>
                <w:sz w:val="20"/>
              </w:rPr>
              <w:t xml:space="preserve">83,0</w:t>
            </w:r>
          </w:p>
        </w:tc>
        <w:tc>
          <w:tcPr>
            <w:tcW w:w="1191" w:type="dxa"/>
          </w:tcPr>
          <w:p>
            <w:pPr>
              <w:pStyle w:val="0"/>
              <w:jc w:val="center"/>
            </w:pPr>
            <w:r>
              <w:rPr>
                <w:sz w:val="20"/>
              </w:rPr>
              <w:t xml:space="preserve">83,0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5 "Количество проведенных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4</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6 "Количество экскурсий"</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646,0</w:t>
            </w:r>
          </w:p>
        </w:tc>
        <w:tc>
          <w:tcPr>
            <w:tcW w:w="1191" w:type="dxa"/>
          </w:tcPr>
          <w:p>
            <w:pPr>
              <w:pStyle w:val="0"/>
              <w:jc w:val="center"/>
            </w:pPr>
            <w:r>
              <w:rPr>
                <w:sz w:val="20"/>
              </w:rPr>
              <w:t xml:space="preserve">612,0</w:t>
            </w:r>
          </w:p>
        </w:tc>
        <w:tc>
          <w:tcPr>
            <w:tcW w:w="1191" w:type="dxa"/>
          </w:tcPr>
          <w:p>
            <w:pPr>
              <w:pStyle w:val="0"/>
              <w:jc w:val="center"/>
            </w:pPr>
            <w:r>
              <w:rPr>
                <w:sz w:val="20"/>
              </w:rPr>
              <w:t xml:space="preserve">612,0</w:t>
            </w:r>
          </w:p>
        </w:tc>
        <w:tc>
          <w:tcPr>
            <w:tcW w:w="1191" w:type="dxa"/>
          </w:tcPr>
          <w:p>
            <w:pPr>
              <w:pStyle w:val="0"/>
              <w:jc w:val="center"/>
            </w:pPr>
            <w:r>
              <w:rPr>
                <w:sz w:val="20"/>
              </w:rPr>
              <w:t xml:space="preserve">612,0</w:t>
            </w:r>
          </w:p>
        </w:tc>
        <w:tc>
          <w:tcPr>
            <w:tcW w:w="1191" w:type="dxa"/>
          </w:tcPr>
          <w:p>
            <w:pPr>
              <w:pStyle w:val="0"/>
              <w:jc w:val="center"/>
            </w:pPr>
            <w:r>
              <w:rPr>
                <w:sz w:val="20"/>
              </w:rPr>
              <w:t xml:space="preserve">612,0</w:t>
            </w:r>
          </w:p>
        </w:tc>
        <w:tc>
          <w:tcPr>
            <w:tcW w:w="1191" w:type="dxa"/>
          </w:tcPr>
          <w:p>
            <w:pPr>
              <w:pStyle w:val="0"/>
              <w:jc w:val="center"/>
            </w:pPr>
            <w:r>
              <w:rPr>
                <w:sz w:val="20"/>
              </w:rPr>
              <w:t xml:space="preserve">612,0</w:t>
            </w:r>
          </w:p>
        </w:tc>
        <w:tc>
          <w:tcPr>
            <w:tcW w:w="1191" w:type="dxa"/>
          </w:tcPr>
          <w:p>
            <w:pPr>
              <w:pStyle w:val="0"/>
              <w:jc w:val="center"/>
            </w:pPr>
            <w:r>
              <w:rPr>
                <w:sz w:val="20"/>
              </w:rPr>
              <w:t xml:space="preserve">612,0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5</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1350210050</w:t>
            </w:r>
          </w:p>
        </w:tc>
        <w:tc>
          <w:tcPr>
            <w:tcW w:w="651" w:type="dxa"/>
          </w:tcPr>
          <w:p>
            <w:pPr>
              <w:pStyle w:val="0"/>
              <w:jc w:val="center"/>
            </w:pPr>
            <w:r>
              <w:rPr>
                <w:sz w:val="20"/>
              </w:rPr>
              <w:t xml:space="preserve">x</w:t>
            </w:r>
          </w:p>
        </w:tc>
        <w:tc>
          <w:tcPr>
            <w:tcW w:w="3912" w:type="dxa"/>
          </w:tcPr>
          <w:p>
            <w:pPr>
              <w:pStyle w:val="0"/>
            </w:pPr>
            <w:r>
              <w:rPr>
                <w:sz w:val="20"/>
              </w:rPr>
              <w:t xml:space="preserve">Мероприятие 1.2 "Проведены мероприятия по укреплению и модернизации материально-технической базы, обеспечению безопасности государственных учреждений Тверской области отрасли "Молодежная политика"</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19932,2</w:t>
            </w:r>
          </w:p>
        </w:tc>
        <w:tc>
          <w:tcPr>
            <w:tcW w:w="1191" w:type="dxa"/>
          </w:tcPr>
          <w:p>
            <w:pPr>
              <w:pStyle w:val="0"/>
              <w:jc w:val="center"/>
            </w:pPr>
            <w:r>
              <w:rPr>
                <w:sz w:val="20"/>
              </w:rPr>
              <w:t xml:space="preserve">26973,8</w:t>
            </w:r>
          </w:p>
        </w:tc>
        <w:tc>
          <w:tcPr>
            <w:tcW w:w="1191" w:type="dxa"/>
          </w:tcPr>
          <w:p>
            <w:pPr>
              <w:pStyle w:val="0"/>
              <w:jc w:val="center"/>
            </w:pPr>
            <w:r>
              <w:rPr>
                <w:sz w:val="20"/>
              </w:rPr>
              <w:t xml:space="preserve">121138,0</w:t>
            </w:r>
          </w:p>
        </w:tc>
        <w:tc>
          <w:tcPr>
            <w:tcW w:w="1191" w:type="dxa"/>
          </w:tcPr>
          <w:p>
            <w:pPr>
              <w:pStyle w:val="0"/>
              <w:jc w:val="center"/>
            </w:pPr>
            <w:r>
              <w:rPr>
                <w:sz w:val="20"/>
              </w:rPr>
              <w:t xml:space="preserve">121138,0</w:t>
            </w:r>
          </w:p>
        </w:tc>
        <w:tc>
          <w:tcPr>
            <w:tcW w:w="1191" w:type="dxa"/>
          </w:tcPr>
          <w:p>
            <w:pPr>
              <w:pStyle w:val="0"/>
              <w:jc w:val="center"/>
            </w:pPr>
            <w:r>
              <w:rPr>
                <w:sz w:val="20"/>
              </w:rPr>
              <w:t xml:space="preserve">121138,0</w:t>
            </w:r>
          </w:p>
        </w:tc>
        <w:tc>
          <w:tcPr>
            <w:tcW w:w="1191" w:type="dxa"/>
          </w:tcPr>
          <w:p>
            <w:pPr>
              <w:pStyle w:val="0"/>
              <w:jc w:val="center"/>
            </w:pPr>
            <w:r>
              <w:rPr>
                <w:sz w:val="20"/>
              </w:rPr>
              <w:t xml:space="preserve">121138,0</w:t>
            </w:r>
          </w:p>
        </w:tc>
        <w:tc>
          <w:tcPr>
            <w:tcW w:w="1191" w:type="dxa"/>
          </w:tcPr>
          <w:p>
            <w:pPr>
              <w:pStyle w:val="0"/>
              <w:jc w:val="center"/>
            </w:pPr>
            <w:r>
              <w:rPr>
                <w:sz w:val="20"/>
              </w:rPr>
              <w:t xml:space="preserve">121138,0</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5</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государственных бюджетных учреждений отрасли молодежной политики, улучшивших материально-техническую базу"</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Задача 2 "Поддержка автономной некоммерческой организации по культурно-нравственному воспитанию детей и молодежи "Тверской вектор"</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16590,6</w:t>
            </w:r>
          </w:p>
        </w:tc>
        <w:tc>
          <w:tcPr>
            <w:tcW w:w="1191" w:type="dxa"/>
          </w:tcPr>
          <w:p>
            <w:pPr>
              <w:pStyle w:val="0"/>
              <w:jc w:val="center"/>
            </w:pPr>
            <w:r>
              <w:rPr>
                <w:sz w:val="20"/>
              </w:rPr>
              <w:t xml:space="preserve">6980,8</w:t>
            </w:r>
          </w:p>
        </w:tc>
        <w:tc>
          <w:tcPr>
            <w:tcW w:w="1191" w:type="dxa"/>
          </w:tcPr>
          <w:p>
            <w:pPr>
              <w:pStyle w:val="0"/>
              <w:jc w:val="center"/>
            </w:pPr>
            <w:r>
              <w:rPr>
                <w:sz w:val="20"/>
              </w:rPr>
              <w:t xml:space="preserve">6980,8</w:t>
            </w:r>
          </w:p>
        </w:tc>
        <w:tc>
          <w:tcPr>
            <w:tcW w:w="1191" w:type="dxa"/>
          </w:tcPr>
          <w:p>
            <w:pPr>
              <w:pStyle w:val="0"/>
              <w:jc w:val="center"/>
            </w:pPr>
            <w:r>
              <w:rPr>
                <w:sz w:val="20"/>
              </w:rPr>
              <w:t xml:space="preserve">6980,8</w:t>
            </w:r>
          </w:p>
        </w:tc>
        <w:tc>
          <w:tcPr>
            <w:tcW w:w="1191" w:type="dxa"/>
          </w:tcPr>
          <w:p>
            <w:pPr>
              <w:pStyle w:val="0"/>
              <w:jc w:val="center"/>
            </w:pPr>
            <w:r>
              <w:rPr>
                <w:sz w:val="20"/>
              </w:rPr>
              <w:t xml:space="preserve">6980,8</w:t>
            </w:r>
          </w:p>
        </w:tc>
        <w:tc>
          <w:tcPr>
            <w:tcW w:w="1191" w:type="dxa"/>
          </w:tcPr>
          <w:p>
            <w:pPr>
              <w:pStyle w:val="0"/>
              <w:jc w:val="center"/>
            </w:pPr>
            <w:r>
              <w:rPr>
                <w:sz w:val="20"/>
              </w:rPr>
              <w:t xml:space="preserve">6980,8</w:t>
            </w:r>
          </w:p>
        </w:tc>
        <w:tc>
          <w:tcPr>
            <w:tcW w:w="1191" w:type="dxa"/>
          </w:tcPr>
          <w:p>
            <w:pPr>
              <w:pStyle w:val="0"/>
              <w:jc w:val="center"/>
            </w:pPr>
            <w:r>
              <w:rPr>
                <w:sz w:val="20"/>
              </w:rPr>
              <w:t xml:space="preserve">6980,8</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"Создание программы по профилактике рискованного поведения среди детей и подростков"</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8</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1350210100</w:t>
            </w:r>
          </w:p>
        </w:tc>
        <w:tc>
          <w:tcPr>
            <w:tcW w:w="651" w:type="dxa"/>
          </w:tcPr>
          <w:p>
            <w:pPr>
              <w:pStyle w:val="0"/>
              <w:jc w:val="center"/>
            </w:pPr>
            <w:r>
              <w:rPr>
                <w:sz w:val="20"/>
              </w:rPr>
              <w:t xml:space="preserve">x</w:t>
            </w:r>
          </w:p>
        </w:tc>
        <w:tc>
          <w:tcPr>
            <w:tcW w:w="3912" w:type="dxa"/>
          </w:tcPr>
          <w:p>
            <w:pPr>
              <w:pStyle w:val="0"/>
            </w:pPr>
            <w:r>
              <w:rPr>
                <w:sz w:val="20"/>
              </w:rPr>
              <w:t xml:space="preserve">Мероприятие 2.1 "Обеспечена текущая деятельность автономной некоммерческой организации по культурно-нравственному воспитанию детей и молодежи "Тверской вектор" путем предоставления субсидии"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16590,6</w:t>
            </w:r>
          </w:p>
        </w:tc>
        <w:tc>
          <w:tcPr>
            <w:tcW w:w="1191" w:type="dxa"/>
          </w:tcPr>
          <w:p>
            <w:pPr>
              <w:pStyle w:val="0"/>
              <w:jc w:val="center"/>
            </w:pPr>
            <w:r>
              <w:rPr>
                <w:sz w:val="20"/>
              </w:rPr>
              <w:t xml:space="preserve">6980,8</w:t>
            </w:r>
          </w:p>
        </w:tc>
        <w:tc>
          <w:tcPr>
            <w:tcW w:w="1191" w:type="dxa"/>
          </w:tcPr>
          <w:p>
            <w:pPr>
              <w:pStyle w:val="0"/>
              <w:jc w:val="center"/>
            </w:pPr>
            <w:r>
              <w:rPr>
                <w:sz w:val="20"/>
              </w:rPr>
              <w:t xml:space="preserve">6980,8</w:t>
            </w:r>
          </w:p>
        </w:tc>
        <w:tc>
          <w:tcPr>
            <w:tcW w:w="1191" w:type="dxa"/>
          </w:tcPr>
          <w:p>
            <w:pPr>
              <w:pStyle w:val="0"/>
              <w:jc w:val="center"/>
            </w:pPr>
            <w:r>
              <w:rPr>
                <w:sz w:val="20"/>
              </w:rPr>
              <w:t xml:space="preserve">6980,8</w:t>
            </w:r>
          </w:p>
        </w:tc>
        <w:tc>
          <w:tcPr>
            <w:tcW w:w="1191" w:type="dxa"/>
          </w:tcPr>
          <w:p>
            <w:pPr>
              <w:pStyle w:val="0"/>
              <w:jc w:val="center"/>
            </w:pPr>
            <w:r>
              <w:rPr>
                <w:sz w:val="20"/>
              </w:rPr>
              <w:t xml:space="preserve">6980,8</w:t>
            </w:r>
          </w:p>
        </w:tc>
        <w:tc>
          <w:tcPr>
            <w:tcW w:w="1191" w:type="dxa"/>
          </w:tcPr>
          <w:p>
            <w:pPr>
              <w:pStyle w:val="0"/>
              <w:jc w:val="center"/>
            </w:pPr>
            <w:r>
              <w:rPr>
                <w:sz w:val="20"/>
              </w:rPr>
              <w:t xml:space="preserve">6980,8</w:t>
            </w:r>
          </w:p>
        </w:tc>
        <w:tc>
          <w:tcPr>
            <w:tcW w:w="1191" w:type="dxa"/>
          </w:tcPr>
          <w:p>
            <w:pPr>
              <w:pStyle w:val="0"/>
              <w:jc w:val="center"/>
            </w:pPr>
            <w:r>
              <w:rPr>
                <w:sz w:val="20"/>
              </w:rPr>
              <w:t xml:space="preserve">6980,8</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4</w:t>
            </w:r>
          </w:p>
        </w:tc>
        <w:tc>
          <w:tcPr>
            <w:tcW w:w="510" w:type="dxa"/>
          </w:tcPr>
          <w:p>
            <w:pPr>
              <w:pStyle w:val="0"/>
              <w:jc w:val="center"/>
            </w:pPr>
            <w:r>
              <w:rPr>
                <w:sz w:val="20"/>
              </w:rPr>
              <w:t xml:space="preserve">5</w:t>
            </w:r>
          </w:p>
        </w:tc>
        <w:tc>
          <w:tcPr>
            <w:tcW w:w="415" w:type="dxa"/>
          </w:tcPr>
          <w:p>
            <w:pPr>
              <w:pStyle w:val="0"/>
              <w:jc w:val="center"/>
            </w:pPr>
            <w:r>
              <w:rPr>
                <w:sz w:val="20"/>
              </w:rPr>
              <w:t xml:space="preserve">0</w:t>
            </w:r>
          </w:p>
        </w:tc>
        <w:tc>
          <w:tcPr>
            <w:tcW w:w="510" w:type="dxa"/>
          </w:tcPr>
          <w:p>
            <w:pPr>
              <w:pStyle w:val="0"/>
              <w:jc w:val="center"/>
            </w:pPr>
            <w:r>
              <w:rPr>
                <w:sz w:val="20"/>
              </w:rPr>
              <w:t xml:space="preserve">2</w:t>
            </w:r>
          </w:p>
        </w:tc>
        <w:tc>
          <w:tcPr>
            <w:tcW w:w="765" w:type="dxa"/>
          </w:tcPr>
          <w:p>
            <w:pPr>
              <w:pStyle w:val="0"/>
              <w:jc w:val="center"/>
            </w:pPr>
            <w:r>
              <w:rPr>
                <w:sz w:val="20"/>
              </w:rPr>
              <w:t xml:space="preserve">2</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8</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проведенных мероприятий с участниками программы по профилактике рискованного поведения среди детей и подростков"</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415" w:type="dxa"/>
          </w:tcPr>
          <w:p>
            <w:pPr>
              <w:pStyle w:val="0"/>
              <w:jc w:val="center"/>
            </w:pPr>
            <w:r>
              <w:rPr>
                <w:sz w:val="20"/>
              </w:rPr>
              <w:t xml:space="preserve">0</w:t>
            </w:r>
          </w:p>
        </w:tc>
        <w:tc>
          <w:tcPr>
            <w:tcW w:w="510" w:type="dxa"/>
          </w:tcPr>
          <w:p>
            <w:pPr>
              <w:pStyle w:val="0"/>
              <w:jc w:val="center"/>
            </w:pPr>
            <w:r>
              <w:rPr>
                <w:sz w:val="20"/>
              </w:rPr>
              <w:t xml:space="preserve">0</w:t>
            </w:r>
          </w:p>
        </w:tc>
        <w:tc>
          <w:tcPr>
            <w:tcW w:w="765"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5. Направление 5 "Обеспечение деятельности ответственного исполнителя государственной программы"</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18969,2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9</w:t>
            </w:r>
          </w:p>
        </w:tc>
        <w:tc>
          <w:tcPr>
            <w:tcW w:w="510" w:type="dxa"/>
          </w:tcPr>
          <w:p>
            <w:pPr>
              <w:pStyle w:val="0"/>
              <w:jc w:val="center"/>
            </w:pPr>
            <w:r>
              <w:rPr>
                <w:sz w:val="20"/>
              </w:rPr>
              <w:t xml:space="preserve">5</w:t>
            </w:r>
          </w:p>
        </w:tc>
        <w:tc>
          <w:tcPr>
            <w:tcW w:w="415" w:type="dxa"/>
          </w:tcPr>
          <w:p>
            <w:pPr>
              <w:pStyle w:val="0"/>
              <w:jc w:val="center"/>
            </w:pPr>
            <w:r>
              <w:rPr>
                <w:sz w:val="20"/>
              </w:rPr>
              <w:t xml:space="preserve">9</w:t>
            </w:r>
          </w:p>
        </w:tc>
        <w:tc>
          <w:tcPr>
            <w:tcW w:w="510" w:type="dxa"/>
          </w:tcPr>
          <w:p>
            <w:pPr>
              <w:pStyle w:val="0"/>
              <w:jc w:val="center"/>
            </w:pPr>
            <w:r>
              <w:rPr>
                <w:sz w:val="20"/>
              </w:rPr>
              <w:t xml:space="preserve">9</w:t>
            </w:r>
          </w:p>
        </w:tc>
        <w:tc>
          <w:tcPr>
            <w:tcW w:w="765"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1. Комплекс процессных мероприятий "Содержание ответственного исполнителя государственной программы"</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18969,2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9</w:t>
            </w:r>
          </w:p>
        </w:tc>
        <w:tc>
          <w:tcPr>
            <w:tcW w:w="510" w:type="dxa"/>
          </w:tcPr>
          <w:p>
            <w:pPr>
              <w:pStyle w:val="0"/>
              <w:jc w:val="center"/>
            </w:pPr>
            <w:r>
              <w:rPr>
                <w:sz w:val="20"/>
              </w:rPr>
              <w:t xml:space="preserve">5</w:t>
            </w:r>
          </w:p>
        </w:tc>
        <w:tc>
          <w:tcPr>
            <w:tcW w:w="415" w:type="dxa"/>
          </w:tcPr>
          <w:p>
            <w:pPr>
              <w:pStyle w:val="0"/>
              <w:jc w:val="center"/>
            </w:pPr>
            <w:r>
              <w:rPr>
                <w:sz w:val="20"/>
              </w:rPr>
              <w:t xml:space="preserve">9</w:t>
            </w:r>
          </w:p>
        </w:tc>
        <w:tc>
          <w:tcPr>
            <w:tcW w:w="510" w:type="dxa"/>
          </w:tcPr>
          <w:p>
            <w:pPr>
              <w:pStyle w:val="0"/>
              <w:jc w:val="center"/>
            </w:pPr>
            <w:r>
              <w:rPr>
                <w:sz w:val="20"/>
              </w:rPr>
              <w:t xml:space="preserve">9</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Задача 1 "Обеспечение деятельности Министерства молодежной политики Тверской области"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18969,2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9</w:t>
            </w:r>
          </w:p>
        </w:tc>
        <w:tc>
          <w:tcPr>
            <w:tcW w:w="510" w:type="dxa"/>
          </w:tcPr>
          <w:p>
            <w:pPr>
              <w:pStyle w:val="0"/>
              <w:jc w:val="center"/>
            </w:pPr>
            <w:r>
              <w:rPr>
                <w:sz w:val="20"/>
              </w:rPr>
              <w:t xml:space="preserve">5</w:t>
            </w:r>
          </w:p>
        </w:tc>
        <w:tc>
          <w:tcPr>
            <w:tcW w:w="415" w:type="dxa"/>
          </w:tcPr>
          <w:p>
            <w:pPr>
              <w:pStyle w:val="0"/>
              <w:jc w:val="center"/>
            </w:pPr>
            <w:r>
              <w:rPr>
                <w:sz w:val="20"/>
              </w:rPr>
              <w:t xml:space="preserve">9</w:t>
            </w:r>
          </w:p>
        </w:tc>
        <w:tc>
          <w:tcPr>
            <w:tcW w:w="510" w:type="dxa"/>
          </w:tcPr>
          <w:p>
            <w:pPr>
              <w:pStyle w:val="0"/>
              <w:jc w:val="center"/>
            </w:pPr>
            <w:r>
              <w:rPr>
                <w:sz w:val="20"/>
              </w:rPr>
              <w:t xml:space="preserve">9</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6</w:t>
            </w:r>
          </w:p>
        </w:tc>
        <w:tc>
          <w:tcPr>
            <w:tcW w:w="453" w:type="dxa"/>
          </w:tcPr>
          <w:p>
            <w:pPr>
              <w:pStyle w:val="0"/>
              <w:jc w:val="center"/>
            </w:pPr>
            <w:r>
              <w:rPr>
                <w:sz w:val="20"/>
              </w:rPr>
              <w:t xml:space="preserve">9</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1359910120</w:t>
            </w:r>
          </w:p>
        </w:tc>
        <w:tc>
          <w:tcPr>
            <w:tcW w:w="651" w:type="dxa"/>
          </w:tcPr>
          <w:p>
            <w:pPr>
              <w:pStyle w:val="0"/>
              <w:jc w:val="center"/>
            </w:pPr>
            <w:r>
              <w:rPr>
                <w:sz w:val="20"/>
              </w:rPr>
              <w:t xml:space="preserve">x</w:t>
            </w:r>
          </w:p>
        </w:tc>
        <w:tc>
          <w:tcPr>
            <w:tcW w:w="3912" w:type="dxa"/>
          </w:tcPr>
          <w:p>
            <w:pPr>
              <w:pStyle w:val="0"/>
            </w:pPr>
            <w:r>
              <w:rPr>
                <w:sz w:val="20"/>
              </w:rPr>
              <w:t xml:space="preserve">Мероприятие 1.1 "Расходы на руководство и управление Министерства молодежной политики Тверской области"</w:t>
            </w:r>
          </w:p>
        </w:tc>
        <w:tc>
          <w:tcPr>
            <w:tcW w:w="1191" w:type="dxa"/>
          </w:tcPr>
          <w:p>
            <w:pPr>
              <w:pStyle w:val="0"/>
              <w:jc w:val="center"/>
            </w:pPr>
            <w:r>
              <w:rPr>
                <w:sz w:val="20"/>
              </w:rPr>
              <w:t xml:space="preserve">тысяча рублей</w:t>
            </w:r>
          </w:p>
        </w:tc>
        <w:tc>
          <w:tcPr>
            <w:tcW w:w="1191" w:type="dxa"/>
          </w:tcPr>
          <w:p>
            <w:pPr>
              <w:pStyle w:val="0"/>
              <w:jc w:val="center"/>
            </w:pPr>
            <w:r>
              <w:rPr>
                <w:sz w:val="20"/>
              </w:rPr>
              <w:t xml:space="preserve">18969,2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c>
          <w:tcPr>
            <w:tcW w:w="1191" w:type="dxa"/>
          </w:tcPr>
          <w:p>
            <w:pPr>
              <w:pStyle w:val="0"/>
              <w:jc w:val="center"/>
            </w:pPr>
            <w:r>
              <w:rPr>
                <w:sz w:val="20"/>
              </w:rPr>
              <w:t xml:space="preserve">26068,2</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9</w:t>
            </w:r>
          </w:p>
        </w:tc>
        <w:tc>
          <w:tcPr>
            <w:tcW w:w="510" w:type="dxa"/>
          </w:tcPr>
          <w:p>
            <w:pPr>
              <w:pStyle w:val="0"/>
              <w:jc w:val="center"/>
            </w:pPr>
            <w:r>
              <w:rPr>
                <w:sz w:val="20"/>
              </w:rPr>
              <w:t xml:space="preserve">5</w:t>
            </w:r>
          </w:p>
        </w:tc>
        <w:tc>
          <w:tcPr>
            <w:tcW w:w="415" w:type="dxa"/>
          </w:tcPr>
          <w:p>
            <w:pPr>
              <w:pStyle w:val="0"/>
              <w:jc w:val="center"/>
            </w:pPr>
            <w:r>
              <w:rPr>
                <w:sz w:val="20"/>
              </w:rPr>
              <w:t xml:space="preserve">9</w:t>
            </w:r>
          </w:p>
        </w:tc>
        <w:tc>
          <w:tcPr>
            <w:tcW w:w="510" w:type="dxa"/>
          </w:tcPr>
          <w:p>
            <w:pPr>
              <w:pStyle w:val="0"/>
              <w:jc w:val="center"/>
            </w:pPr>
            <w:r>
              <w:rPr>
                <w:sz w:val="20"/>
              </w:rPr>
              <w:t xml:space="preserve">9</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7</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Мероприятие 1.2 "Приняты нормативные правовые акты Тверской области, необходимые для обеспечения реализации Программы"</w:t>
            </w:r>
          </w:p>
          <w:p>
            <w:pPr>
              <w:pStyle w:val="0"/>
            </w:pPr>
            <w:r>
              <w:rPr>
                <w:sz w:val="20"/>
              </w:rPr>
              <w:t xml:space="preserve">(обеспечено - 1, не обеспечено - 0)</w:t>
            </w:r>
          </w:p>
        </w:tc>
        <w:tc>
          <w:tcPr>
            <w:tcW w:w="1191" w:type="dxa"/>
          </w:tcPr>
          <w:p>
            <w:pPr>
              <w:pStyle w:val="0"/>
              <w:jc w:val="center"/>
            </w:pPr>
            <w:r>
              <w:rPr>
                <w:sz w:val="20"/>
              </w:rPr>
              <w:t xml:space="preserve">балл</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r>
      <w:tr>
        <w:tc>
          <w:tcPr>
            <w:tcW w:w="454" w:type="dxa"/>
          </w:tcPr>
          <w:p>
            <w:pPr>
              <w:pStyle w:val="0"/>
              <w:jc w:val="center"/>
            </w:pPr>
            <w:r>
              <w:rPr>
                <w:sz w:val="20"/>
              </w:rPr>
              <w:t xml:space="preserve">1</w:t>
            </w:r>
          </w:p>
        </w:tc>
        <w:tc>
          <w:tcPr>
            <w:tcW w:w="454" w:type="dxa"/>
          </w:tcPr>
          <w:p>
            <w:pPr>
              <w:pStyle w:val="0"/>
              <w:jc w:val="center"/>
            </w:pPr>
            <w:r>
              <w:rPr>
                <w:sz w:val="20"/>
              </w:rPr>
              <w:t xml:space="preserve">3</w:t>
            </w:r>
          </w:p>
        </w:tc>
        <w:tc>
          <w:tcPr>
            <w:tcW w:w="510" w:type="dxa"/>
          </w:tcPr>
          <w:p>
            <w:pPr>
              <w:pStyle w:val="0"/>
              <w:jc w:val="center"/>
            </w:pPr>
            <w:r>
              <w:rPr>
                <w:sz w:val="20"/>
              </w:rPr>
              <w:t xml:space="preserve">9</w:t>
            </w:r>
          </w:p>
        </w:tc>
        <w:tc>
          <w:tcPr>
            <w:tcW w:w="510" w:type="dxa"/>
          </w:tcPr>
          <w:p>
            <w:pPr>
              <w:pStyle w:val="0"/>
              <w:jc w:val="center"/>
            </w:pPr>
            <w:r>
              <w:rPr>
                <w:sz w:val="20"/>
              </w:rPr>
              <w:t xml:space="preserve">5</w:t>
            </w:r>
          </w:p>
        </w:tc>
        <w:tc>
          <w:tcPr>
            <w:tcW w:w="415" w:type="dxa"/>
          </w:tcPr>
          <w:p>
            <w:pPr>
              <w:pStyle w:val="0"/>
              <w:jc w:val="center"/>
            </w:pPr>
            <w:r>
              <w:rPr>
                <w:sz w:val="20"/>
              </w:rPr>
              <w:t xml:space="preserve">9</w:t>
            </w:r>
          </w:p>
        </w:tc>
        <w:tc>
          <w:tcPr>
            <w:tcW w:w="510" w:type="dxa"/>
          </w:tcPr>
          <w:p>
            <w:pPr>
              <w:pStyle w:val="0"/>
              <w:jc w:val="center"/>
            </w:pPr>
            <w:r>
              <w:rPr>
                <w:sz w:val="20"/>
              </w:rPr>
              <w:t xml:space="preserve">9</w:t>
            </w:r>
          </w:p>
        </w:tc>
        <w:tc>
          <w:tcPr>
            <w:tcW w:w="765" w:type="dxa"/>
          </w:tcPr>
          <w:p>
            <w:pPr>
              <w:pStyle w:val="0"/>
              <w:jc w:val="center"/>
            </w:pPr>
            <w:r>
              <w:rPr>
                <w:sz w:val="20"/>
              </w:rPr>
              <w:t xml:space="preserve">1</w:t>
            </w:r>
          </w:p>
        </w:tc>
        <w:tc>
          <w:tcPr>
            <w:tcW w:w="453" w:type="dxa"/>
          </w:tcPr>
          <w:p>
            <w:pPr>
              <w:pStyle w:val="0"/>
              <w:jc w:val="center"/>
            </w:pPr>
            <w:r>
              <w:rPr>
                <w:sz w:val="20"/>
              </w:rPr>
              <w:t xml:space="preserve">0</w:t>
            </w:r>
          </w:p>
        </w:tc>
        <w:tc>
          <w:tcPr>
            <w:tcW w:w="453" w:type="dxa"/>
          </w:tcPr>
          <w:p>
            <w:pPr>
              <w:pStyle w:val="0"/>
              <w:jc w:val="center"/>
            </w:pPr>
            <w:r>
              <w:rPr>
                <w:sz w:val="20"/>
              </w:rPr>
              <w:t xml:space="preserve">7</w:t>
            </w:r>
          </w:p>
        </w:tc>
        <w:tc>
          <w:tcPr>
            <w:tcW w:w="453" w:type="dxa"/>
          </w:tcPr>
          <w:p>
            <w:pPr>
              <w:pStyle w:val="0"/>
              <w:jc w:val="center"/>
            </w:pPr>
            <w:r>
              <w:rPr>
                <w:sz w:val="20"/>
              </w:rPr>
              <w:t xml:space="preserve">0</w:t>
            </w:r>
          </w:p>
        </w:tc>
        <w:tc>
          <w:tcPr>
            <w:tcW w:w="434" w:type="dxa"/>
          </w:tcPr>
          <w:p>
            <w:pPr>
              <w:pStyle w:val="0"/>
              <w:jc w:val="center"/>
            </w:pPr>
            <w:r>
              <w:rPr>
                <w:sz w:val="20"/>
              </w:rPr>
              <w:t xml:space="preserve">1</w:t>
            </w:r>
          </w:p>
        </w:tc>
        <w:tc>
          <w:tcPr>
            <w:tcW w:w="434" w:type="dxa"/>
          </w:tcPr>
          <w:p>
            <w:pPr>
              <w:pStyle w:val="0"/>
              <w:jc w:val="center"/>
            </w:pPr>
            <w:r>
              <w:rPr>
                <w:sz w:val="20"/>
              </w:rPr>
              <w:t xml:space="preserve">4</w:t>
            </w:r>
          </w:p>
        </w:tc>
        <w:tc>
          <w:tcPr>
            <w:tcW w:w="435" w:type="dxa"/>
          </w:tcPr>
          <w:p>
            <w:pPr>
              <w:pStyle w:val="0"/>
              <w:jc w:val="center"/>
            </w:pPr>
            <w:r>
              <w:rPr>
                <w:sz w:val="20"/>
              </w:rPr>
              <w:t xml:space="preserve">5</w:t>
            </w:r>
          </w:p>
        </w:tc>
        <w:tc>
          <w:tcPr>
            <w:tcW w:w="1474" w:type="dxa"/>
          </w:tcPr>
          <w:p>
            <w:pPr>
              <w:pStyle w:val="0"/>
              <w:jc w:val="center"/>
            </w:pPr>
            <w:r>
              <w:rPr>
                <w:sz w:val="20"/>
              </w:rPr>
              <w:t xml:space="preserve">x</w:t>
            </w:r>
          </w:p>
        </w:tc>
        <w:tc>
          <w:tcPr>
            <w:tcW w:w="651" w:type="dxa"/>
          </w:tcPr>
          <w:p>
            <w:pPr>
              <w:pStyle w:val="0"/>
              <w:jc w:val="center"/>
            </w:pPr>
            <w:r>
              <w:rPr>
                <w:sz w:val="20"/>
              </w:rPr>
              <w:t xml:space="preserve">x</w:t>
            </w:r>
          </w:p>
        </w:tc>
        <w:tc>
          <w:tcPr>
            <w:tcW w:w="3912" w:type="dxa"/>
          </w:tcPr>
          <w:p>
            <w:pPr>
              <w:pStyle w:val="0"/>
            </w:pPr>
            <w:r>
              <w:rPr>
                <w:sz w:val="20"/>
              </w:rPr>
              <w:t xml:space="preserve">Показатель 1 "Количество разработанных проектов нормативных правовых актов Тверской области по вопросам, необходимым для обеспечения реализации Программы"</w:t>
            </w:r>
          </w:p>
        </w:tc>
        <w:tc>
          <w:tcPr>
            <w:tcW w:w="1191" w:type="dxa"/>
          </w:tcPr>
          <w:p>
            <w:pPr>
              <w:pStyle w:val="0"/>
              <w:jc w:val="center"/>
            </w:pPr>
            <w:r>
              <w:rPr>
                <w:sz w:val="20"/>
              </w:rPr>
              <w:t xml:space="preserve">единица</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r>
    </w:tbl>
    <w:p>
      <w:pPr>
        <w:sectPr>
          <w:headerReference w:type="default" r:id="rId25"/>
          <w:headerReference w:type="first" r:id="rId25"/>
          <w:footerReference w:type="default" r:id="rId26"/>
          <w:footerReference w:type="first" r:id="rId2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Тверской области</w:t>
      </w:r>
    </w:p>
    <w:p>
      <w:pPr>
        <w:pStyle w:val="0"/>
        <w:jc w:val="right"/>
      </w:pPr>
      <w:r>
        <w:rPr>
          <w:sz w:val="20"/>
        </w:rPr>
        <w:t xml:space="preserve">"Молодежь Верхневолжья"</w:t>
      </w:r>
    </w:p>
    <w:p>
      <w:pPr>
        <w:pStyle w:val="0"/>
        <w:jc w:val="both"/>
      </w:pPr>
      <w:r>
        <w:rPr>
          <w:sz w:val="20"/>
        </w:rPr>
      </w:r>
    </w:p>
    <w:bookmarkStart w:id="6519" w:name="P6519"/>
    <w:bookmarkEnd w:id="6519"/>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проведение работ</w:t>
      </w:r>
    </w:p>
    <w:p>
      <w:pPr>
        <w:pStyle w:val="2"/>
        <w:jc w:val="center"/>
      </w:pPr>
      <w:r>
        <w:rPr>
          <w:sz w:val="20"/>
        </w:rPr>
        <w:t xml:space="preserve">по восстановлению воинских захоронений</w:t>
      </w:r>
    </w:p>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81" w:tooltip="Закон Тверской области от 26.07.2005 N 94-ЗО (ред. от 30.11.2023)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82" w:tooltip="Закон Тверской области от 26.07.2005 N 94-ЗО (ред. от 30.11.2023)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субсидий из областного бюджета Тверской области бюджетам муниципальных образований Тверской области субсидий на проведение работ по восстановлению воинских захоронений (далее - субсидии), порядок проведения конкурсного отбора муниципальных образований Тверской области по предоставлению субсидий (далее - конкурсный отбор).</w:t>
      </w:r>
    </w:p>
    <w:p>
      <w:pPr>
        <w:pStyle w:val="0"/>
        <w:spacing w:before="200" w:line-rule="auto"/>
        <w:ind w:firstLine="540"/>
        <w:jc w:val="both"/>
      </w:pPr>
      <w:r>
        <w:rPr>
          <w:sz w:val="20"/>
        </w:rPr>
        <w:t xml:space="preserve">2. Под муниципальными образованиями Тверской области в настоящем Порядке понимаются муниципальные районы Тверской области, муниципальные и городские округа Тверской области, сельские поселения Тверской области (далее - муниципальные образования).</w:t>
      </w:r>
    </w:p>
    <w:p>
      <w:pPr>
        <w:pStyle w:val="0"/>
        <w:spacing w:before="200" w:line-rule="auto"/>
        <w:ind w:firstLine="540"/>
        <w:jc w:val="both"/>
      </w:pPr>
      <w:r>
        <w:rPr>
          <w:sz w:val="20"/>
        </w:rPr>
        <w:t xml:space="preserve">3. Субсидии предоставляются муниципальным образованиям в целях софинансирования расходных обязательств муниципальных образований на проведение работ по восстановлению воинских захоронений, надгробий, памятников, стел, обелисков, элементов ограждения и других мемориальных сооружений и объектов, увековечивающих память погибших при защите Отечества в период Великой Отечественной войны 1941 - 1945 годов (далее - воинские захоронения).</w:t>
      </w:r>
    </w:p>
    <w:p>
      <w:pPr>
        <w:pStyle w:val="0"/>
        <w:spacing w:before="200" w:line-rule="auto"/>
        <w:ind w:firstLine="540"/>
        <w:jc w:val="both"/>
      </w:pPr>
      <w:r>
        <w:rPr>
          <w:sz w:val="20"/>
        </w:rPr>
        <w:t xml:space="preserve">4. Главным распорядителем бюджетных средств, предусмотренных на предоставление субсидий, является Министерство молодежной политики Тверской области (далее - главный распорядитель).</w:t>
      </w:r>
    </w:p>
    <w:p>
      <w:pPr>
        <w:pStyle w:val="0"/>
        <w:spacing w:before="200" w:line-rule="auto"/>
        <w:ind w:firstLine="540"/>
        <w:jc w:val="both"/>
      </w:pPr>
      <w:r>
        <w:rPr>
          <w:sz w:val="20"/>
        </w:rPr>
        <w:t xml:space="preserve">5. Субсидии предоставляются на конкурсной основе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w:t>
      </w:r>
    </w:p>
    <w:p>
      <w:pPr>
        <w:pStyle w:val="0"/>
        <w:spacing w:before="200" w:line-rule="auto"/>
        <w:ind w:firstLine="540"/>
        <w:jc w:val="both"/>
      </w:pPr>
      <w:r>
        <w:rPr>
          <w:sz w:val="20"/>
        </w:rPr>
        <w:t xml:space="preserve">Предоставление субсидий в соответствии с настоящим Порядком осуществляется в том числе в отношении субсидий, конкурсный отбор по которым был начат в 2023 году в порядке, действовавшим до вступления в силу настоящего Порядка.</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6. Организатором конкурсного отбора является главный распорядитель (далее также - организатор).</w:t>
      </w:r>
    </w:p>
    <w:p>
      <w:pPr>
        <w:pStyle w:val="0"/>
        <w:spacing w:before="200" w:line-rule="auto"/>
        <w:ind w:firstLine="540"/>
        <w:jc w:val="both"/>
      </w:pPr>
      <w:r>
        <w:rPr>
          <w:sz w:val="20"/>
        </w:rPr>
        <w:t xml:space="preserve">7. Участниками конкурсного отбора являются муниципальные образования, подавшие заявки на участие в конкурсе (далее также - участники конкурсного отбора).</w:t>
      </w:r>
    </w:p>
    <w:p>
      <w:pPr>
        <w:pStyle w:val="0"/>
        <w:spacing w:before="200" w:line-rule="auto"/>
        <w:ind w:firstLine="540"/>
        <w:jc w:val="both"/>
      </w:pPr>
      <w:r>
        <w:rPr>
          <w:sz w:val="20"/>
        </w:rPr>
        <w:t xml:space="preserve">8. Организатор осуществляет:</w:t>
      </w:r>
    </w:p>
    <w:p>
      <w:pPr>
        <w:pStyle w:val="0"/>
        <w:spacing w:before="200" w:line-rule="auto"/>
        <w:ind w:firstLine="540"/>
        <w:jc w:val="both"/>
      </w:pPr>
      <w:r>
        <w:rPr>
          <w:sz w:val="20"/>
        </w:rPr>
        <w:t xml:space="preserve">1) определение даты проведения конкурсного отбора в соответствии с настоящим порядком;</w:t>
      </w:r>
    </w:p>
    <w:p>
      <w:pPr>
        <w:pStyle w:val="0"/>
        <w:spacing w:before="200" w:line-rule="auto"/>
        <w:ind w:firstLine="540"/>
        <w:jc w:val="both"/>
      </w:pPr>
      <w:r>
        <w:rPr>
          <w:sz w:val="20"/>
        </w:rPr>
        <w:t xml:space="preserve">2) прием конкурсной документации и ее регистрацию;</w:t>
      </w:r>
    </w:p>
    <w:p>
      <w:pPr>
        <w:pStyle w:val="0"/>
        <w:spacing w:before="200" w:line-rule="auto"/>
        <w:ind w:firstLine="540"/>
        <w:jc w:val="both"/>
      </w:pPr>
      <w:r>
        <w:rPr>
          <w:sz w:val="20"/>
        </w:rPr>
        <w:t xml:space="preserve">3) систематизацию, учет и хранение конкурсной документации;</w:t>
      </w:r>
    </w:p>
    <w:p>
      <w:pPr>
        <w:pStyle w:val="0"/>
        <w:spacing w:before="200" w:line-rule="auto"/>
        <w:ind w:firstLine="540"/>
        <w:jc w:val="both"/>
      </w:pPr>
      <w:r>
        <w:rPr>
          <w:sz w:val="20"/>
        </w:rPr>
        <w:t xml:space="preserve">4) направление конкурсной документации в конкурсную комиссию по проведению конкурсного отбора по предоставлению из областного бюджета Тверской области бюджетам муниципальных образований Тверской области субсидий (далее - конкурсная комиссия);</w:t>
      </w:r>
    </w:p>
    <w:p>
      <w:pPr>
        <w:pStyle w:val="0"/>
        <w:spacing w:before="200" w:line-rule="auto"/>
        <w:ind w:firstLine="540"/>
        <w:jc w:val="both"/>
      </w:pPr>
      <w:r>
        <w:rPr>
          <w:sz w:val="20"/>
        </w:rPr>
        <w:t xml:space="preserve">5) доведение до сведения участников конкурсного отбора его результатов.</w:t>
      </w:r>
    </w:p>
    <w:p>
      <w:pPr>
        <w:pStyle w:val="0"/>
        <w:spacing w:before="200" w:line-rule="auto"/>
        <w:ind w:firstLine="540"/>
        <w:jc w:val="both"/>
      </w:pPr>
      <w:r>
        <w:rPr>
          <w:sz w:val="20"/>
        </w:rPr>
        <w:t xml:space="preserve">9. Проведение конкурсного отбора осуществляется конкурсной комиссией, образованной правовым актом главного распорядителя.</w:t>
      </w:r>
    </w:p>
    <w:p>
      <w:pPr>
        <w:pStyle w:val="0"/>
        <w:spacing w:before="200" w:line-rule="auto"/>
        <w:ind w:firstLine="540"/>
        <w:jc w:val="both"/>
      </w:pPr>
      <w:r>
        <w:rPr>
          <w:sz w:val="20"/>
        </w:rPr>
        <w:t xml:space="preserve">10. Целью проведения конкурсного отбора является определение муниципальных образований - победителей конкурсного отбора.</w:t>
      </w:r>
    </w:p>
    <w:p>
      <w:pPr>
        <w:pStyle w:val="0"/>
        <w:spacing w:before="200" w:line-rule="auto"/>
        <w:ind w:firstLine="540"/>
        <w:jc w:val="both"/>
      </w:pPr>
      <w:r>
        <w:rPr>
          <w:sz w:val="20"/>
        </w:rPr>
        <w:t xml:space="preserve">11. Получателями субсидий являются муниципальные образования, которые признаны победителями конкурсного отбора (далее - получатели).</w:t>
      </w:r>
    </w:p>
    <w:p>
      <w:pPr>
        <w:pStyle w:val="0"/>
        <w:spacing w:before="200" w:line-rule="auto"/>
        <w:ind w:firstLine="540"/>
        <w:jc w:val="both"/>
      </w:pPr>
      <w:r>
        <w:rPr>
          <w:sz w:val="20"/>
        </w:rPr>
        <w:t xml:space="preserve">12. Размеры субсидий определяются по результатам конкурсного отбора согласно конкурсной документации.</w:t>
      </w:r>
    </w:p>
    <w:p>
      <w:pPr>
        <w:pStyle w:val="0"/>
        <w:jc w:val="both"/>
      </w:pPr>
      <w:r>
        <w:rPr>
          <w:sz w:val="20"/>
        </w:rPr>
      </w:r>
    </w:p>
    <w:p>
      <w:pPr>
        <w:pStyle w:val="2"/>
        <w:outlineLvl w:val="3"/>
        <w:jc w:val="center"/>
      </w:pPr>
      <w:r>
        <w:rPr>
          <w:sz w:val="20"/>
        </w:rPr>
        <w:t xml:space="preserve">Подраздел I</w:t>
      </w:r>
    </w:p>
    <w:p>
      <w:pPr>
        <w:pStyle w:val="2"/>
        <w:jc w:val="center"/>
      </w:pPr>
      <w:r>
        <w:rPr>
          <w:sz w:val="20"/>
        </w:rPr>
        <w:t xml:space="preserve">Представление конкурсной документации</w:t>
      </w:r>
    </w:p>
    <w:p>
      <w:pPr>
        <w:pStyle w:val="0"/>
        <w:jc w:val="both"/>
      </w:pPr>
      <w:r>
        <w:rPr>
          <w:sz w:val="20"/>
        </w:rPr>
      </w:r>
    </w:p>
    <w:bookmarkStart w:id="6554" w:name="P6554"/>
    <w:bookmarkEnd w:id="6554"/>
    <w:p>
      <w:pPr>
        <w:pStyle w:val="0"/>
        <w:ind w:firstLine="540"/>
        <w:jc w:val="both"/>
      </w:pPr>
      <w:r>
        <w:rPr>
          <w:sz w:val="20"/>
        </w:rPr>
        <w:t xml:space="preserve">13. Информация о начале и сроках приема конкурсной документации на участие в конкурсе размещается на сайте главного распорядителя в информационно-телекоммуникационной сети Интернет.</w:t>
      </w:r>
    </w:p>
    <w:bookmarkStart w:id="6555" w:name="P6555"/>
    <w:bookmarkEnd w:id="6555"/>
    <w:p>
      <w:pPr>
        <w:pStyle w:val="0"/>
        <w:spacing w:before="200" w:line-rule="auto"/>
        <w:ind w:firstLine="540"/>
        <w:jc w:val="both"/>
      </w:pPr>
      <w:r>
        <w:rPr>
          <w:sz w:val="20"/>
        </w:rPr>
        <w:t xml:space="preserve">14. Муниципальные образования обеспечивают финансирование расходного обязательства в размере не менее 20% от общей стоимости работ по восстановлению воинских захоронений, предусмотренных сметной документацией.</w:t>
      </w:r>
    </w:p>
    <w:p>
      <w:pPr>
        <w:pStyle w:val="0"/>
        <w:spacing w:before="200" w:line-rule="auto"/>
        <w:ind w:firstLine="540"/>
        <w:jc w:val="both"/>
      </w:pPr>
      <w:r>
        <w:rPr>
          <w:sz w:val="20"/>
        </w:rPr>
        <w:t xml:space="preserve">15. Конкурсная документация должна содержать:</w:t>
      </w:r>
    </w:p>
    <w:p>
      <w:pPr>
        <w:pStyle w:val="0"/>
        <w:spacing w:before="200" w:line-rule="auto"/>
        <w:ind w:firstLine="540"/>
        <w:jc w:val="both"/>
      </w:pPr>
      <w:r>
        <w:rPr>
          <w:sz w:val="20"/>
        </w:rPr>
        <w:t xml:space="preserve">1) заявку на участие в конкурсном отборе в целях предоставления субсидий;</w:t>
      </w:r>
    </w:p>
    <w:p>
      <w:pPr>
        <w:pStyle w:val="0"/>
        <w:spacing w:before="200" w:line-rule="auto"/>
        <w:ind w:firstLine="540"/>
        <w:jc w:val="both"/>
      </w:pPr>
      <w:r>
        <w:rPr>
          <w:sz w:val="20"/>
        </w:rPr>
        <w:t xml:space="preserve">2) выписку из решения о бюджете муниципального образования на соответствующий финансовый год и (или) сводной бюджетной росписи местного бюджета, подтверждающую наличие бюджетных ассигнований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 и (или) гарантийное письмо за подписью главы муниципального образования и руководителя финансового органа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w:t>
      </w:r>
    </w:p>
    <w:bookmarkStart w:id="6559" w:name="P6559"/>
    <w:bookmarkEnd w:id="6559"/>
    <w:p>
      <w:pPr>
        <w:pStyle w:val="0"/>
        <w:spacing w:before="200" w:line-rule="auto"/>
        <w:ind w:firstLine="540"/>
        <w:jc w:val="both"/>
      </w:pPr>
      <w:r>
        <w:rPr>
          <w:sz w:val="20"/>
        </w:rPr>
        <w:t xml:space="preserve">3) сметную документацию, предусматривающую доведение воинского захоронения до </w:t>
      </w:r>
      <w:hyperlink w:history="0" r:id="rId83" w:tooltip="Распоряжение Правительства Тверской области от 30.12.2019 N 968-рп (ред. от 16.07.2021) &quot;О стандартах благоустройства и дополнительных мерах по учету и содержанию воинских захоронений, увековечивающих память погибших в годы Великой Отечественной войны, в Тверской области&quot; (вместе со &quot;Стандартами благоустройства воинских захоронений, надгробий, памятников, стел, обелисков, элементов ограждения и других мемориальных сооружений и объектов, увековечивающих память погибших в годы Великой Отечественной войны, в Т {КонсультантПлюс}">
        <w:r>
          <w:rPr>
            <w:sz w:val="20"/>
            <w:color w:val="0000ff"/>
          </w:rPr>
          <w:t xml:space="preserve">стандартов</w:t>
        </w:r>
      </w:hyperlink>
      <w:r>
        <w:rPr>
          <w:sz w:val="20"/>
        </w:rPr>
        <w:t xml:space="preserve"> благоустройства воинских захоронений, надгробий, памятников, стел, обелисков, элементов ограждения и других мемориальных сооружений и объектов, увековечивающих память погибших в при защите Отечества в период Великой Отечественной войны 1941 - 1945 годов, в Тверской области, утвержденных распоряжением Правительства Тверской области от 30.12.2019 N 968-рп "О стандартах благоустройства и дополнительных мерах по учету и содержанию воинских захоронений, увековечивающих память погибших в годы Великой Отечественной войны, в Тверской области", в состав которой входит в том числе заключение о проведении проверки сметной документации государственным учреждением Тверской области в сфере ценообразования в строительстве;</w:t>
      </w:r>
    </w:p>
    <w:p>
      <w:pPr>
        <w:pStyle w:val="0"/>
        <w:spacing w:before="200" w:line-rule="auto"/>
        <w:ind w:firstLine="540"/>
        <w:jc w:val="both"/>
      </w:pPr>
      <w:r>
        <w:rPr>
          <w:sz w:val="20"/>
        </w:rPr>
        <w:t xml:space="preserve">4) копию муниципальной программы муниципального образования, предусматривающей мероприятия по проведению работ по восстановлению воинских захоронений;</w:t>
      </w:r>
    </w:p>
    <w:p>
      <w:pPr>
        <w:pStyle w:val="0"/>
        <w:spacing w:before="200" w:line-rule="auto"/>
        <w:ind w:firstLine="540"/>
        <w:jc w:val="both"/>
      </w:pPr>
      <w:r>
        <w:rPr>
          <w:sz w:val="20"/>
        </w:rPr>
        <w:t xml:space="preserve">5) сведения о муниципальном образовании, заверенные уполномоченным должностным лицом: полное наименование муниципального образования, реквизиты счета с указанием кода бюджетной классификации, номеров телефонов, номера факса и адреса электронной почты (при наличии);</w:t>
      </w:r>
    </w:p>
    <w:p>
      <w:pPr>
        <w:pStyle w:val="0"/>
        <w:spacing w:before="200" w:line-rule="auto"/>
        <w:ind w:firstLine="540"/>
        <w:jc w:val="both"/>
      </w:pPr>
      <w:r>
        <w:rPr>
          <w:sz w:val="20"/>
        </w:rPr>
        <w:t xml:space="preserve">6) информацию о согласовании проведения работ на воинском захоронении, являющемся объектом культурного наследия федерального, регионального, местного (муниципального) значения, с исполнительным органом Тверской области, уполномоченным в сфере сохранения, использования, популяризации и государственной охраны объектов культурного наследия;</w:t>
      </w:r>
    </w:p>
    <w:p>
      <w:pPr>
        <w:pStyle w:val="0"/>
        <w:spacing w:before="200" w:line-rule="auto"/>
        <w:ind w:firstLine="540"/>
        <w:jc w:val="both"/>
      </w:pPr>
      <w:r>
        <w:rPr>
          <w:sz w:val="20"/>
        </w:rPr>
        <w:t xml:space="preserve">7) справку о состоянии воинского захоронения, включая оценку его состояния, согласно критериям, установленным </w:t>
      </w:r>
      <w:hyperlink w:history="0" w:anchor="P6589" w:tooltip="1) состояние воинского захоронения:">
        <w:r>
          <w:rPr>
            <w:sz w:val="20"/>
            <w:color w:val="0000ff"/>
          </w:rPr>
          <w:t xml:space="preserve">подпунктом 1 пункта 26</w:t>
        </w:r>
      </w:hyperlink>
      <w:r>
        <w:rPr>
          <w:sz w:val="20"/>
        </w:rPr>
        <w:t xml:space="preserve"> настоящего Порядка;</w:t>
      </w:r>
    </w:p>
    <w:p>
      <w:pPr>
        <w:pStyle w:val="0"/>
        <w:spacing w:before="200" w:line-rule="auto"/>
        <w:ind w:firstLine="540"/>
        <w:jc w:val="both"/>
      </w:pPr>
      <w:r>
        <w:rPr>
          <w:sz w:val="20"/>
        </w:rPr>
        <w:t xml:space="preserve">8) справку о наличии шефства над воинским захоронением, позволяющего содержать воинское захоронение в надлежащем состоянии после проведения работ по восстановлению;</w:t>
      </w:r>
    </w:p>
    <w:p>
      <w:pPr>
        <w:pStyle w:val="0"/>
        <w:spacing w:before="200" w:line-rule="auto"/>
        <w:ind w:firstLine="540"/>
        <w:jc w:val="both"/>
      </w:pPr>
      <w:r>
        <w:rPr>
          <w:sz w:val="20"/>
        </w:rPr>
        <w:t xml:space="preserve">9) информационную справку о значимости воинского захоронения для муниципального образования (востребованность в реализации муниципальных программ и мероприятий);</w:t>
      </w:r>
    </w:p>
    <w:p>
      <w:pPr>
        <w:pStyle w:val="0"/>
        <w:spacing w:before="200" w:line-rule="auto"/>
        <w:ind w:firstLine="540"/>
        <w:jc w:val="both"/>
      </w:pPr>
      <w:r>
        <w:rPr>
          <w:sz w:val="20"/>
        </w:rPr>
        <w:t xml:space="preserve">10) протокол общественных обсуждений, публичных слушаний о рассмотрении вопроса по благоустройству воинского захоронения, который представлен на конкурсный отбор, в муниципальном образовании.</w:t>
      </w:r>
    </w:p>
    <w:p>
      <w:pPr>
        <w:pStyle w:val="0"/>
        <w:spacing w:before="200" w:line-rule="auto"/>
        <w:ind w:firstLine="540"/>
        <w:jc w:val="both"/>
      </w:pPr>
      <w:r>
        <w:rPr>
          <w:sz w:val="20"/>
        </w:rPr>
        <w:t xml:space="preserve">16. К конкурсному отбору допускаются муниципальные образования:</w:t>
      </w:r>
    </w:p>
    <w:p>
      <w:pPr>
        <w:pStyle w:val="0"/>
        <w:spacing w:before="200" w:line-rule="auto"/>
        <w:ind w:firstLine="540"/>
        <w:jc w:val="both"/>
      </w:pPr>
      <w:r>
        <w:rPr>
          <w:sz w:val="20"/>
        </w:rPr>
        <w:t xml:space="preserve">1) способные обеспечить финансирование из бюджета муниципального образования расходного обязательства, которым предусмотрено предоставление субсидии, в размере, установленном </w:t>
      </w:r>
      <w:hyperlink w:history="0" w:anchor="P6555" w:tooltip="14. Муниципальные образования обеспечивают финансирование расходного обязательства в размере не менее 20% от общей стоимости работ по восстановлению воинских захоронений, предусмотренных сметной документацией.">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2) представившие конкурсную документацию главному распорядителю в срок, установленный </w:t>
      </w:r>
      <w:hyperlink w:history="0" w:anchor="P6554" w:tooltip="13. Информация о начале и сроках приема конкурсной документации на участие в конкурсе размещается на сайте главного распорядителя в информационно-телекоммуникационной сети Интернет.">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3) имеющие на своей территории воинские захоронения;</w:t>
      </w:r>
    </w:p>
    <w:p>
      <w:pPr>
        <w:pStyle w:val="0"/>
        <w:spacing w:before="200" w:line-rule="auto"/>
        <w:ind w:firstLine="540"/>
        <w:jc w:val="both"/>
      </w:pPr>
      <w:r>
        <w:rPr>
          <w:sz w:val="20"/>
        </w:rPr>
        <w:t xml:space="preserve">4) имеющие данные централизованного учета и паспортизации воинских захоронений в соответствии с </w:t>
      </w:r>
      <w:hyperlink w:history="0" r:id="rId84" w:tooltip="Приказ Министра обороны РФ от 14.10.2021 N 605 &quot;Об установлении Порядка паспортизации и централизованного учета воинских захоронений&quot; (Зарегистрировано в Минюсте России 22.11.2021 N 65924) {КонсультантПлюс}">
        <w:r>
          <w:rPr>
            <w:sz w:val="20"/>
            <w:color w:val="0000ff"/>
          </w:rPr>
          <w:t xml:space="preserve">Приказом</w:t>
        </w:r>
      </w:hyperlink>
      <w:r>
        <w:rPr>
          <w:sz w:val="20"/>
        </w:rPr>
        <w:t xml:space="preserve"> Министра обороны Российской Федерации от 14.10.2021 N 605 "Об установлении Порядка паспортизации и централизованного учета воинских захоронений";</w:t>
      </w:r>
    </w:p>
    <w:p>
      <w:pPr>
        <w:pStyle w:val="0"/>
        <w:spacing w:before="200" w:line-rule="auto"/>
        <w:ind w:firstLine="540"/>
        <w:jc w:val="both"/>
      </w:pPr>
      <w:r>
        <w:rPr>
          <w:sz w:val="20"/>
        </w:rPr>
        <w:t xml:space="preserve">5) стоимость работ по сметной документации, предусмотренной </w:t>
      </w:r>
      <w:hyperlink w:history="0" w:anchor="P6559" w:tooltip="3) сметную документацию, предусматривающую доведение воинского захоронения до стандартов благоустройства воинских захоронений, надгробий, памятников, стел, обелисков, элементов ограждения и других мемориальных сооружений и объектов, увековечивающих память погибших в при защите Отечества в период Великой Отечественной войны 1941 - 1945 годов, в Тверской области, утвержденных распоряжением Правительства Тверской области от 30.12.2019 N 968-рп &quot;О стандартах благоустройства и дополнительных мерах по учету и ...">
        <w:r>
          <w:rPr>
            <w:sz w:val="20"/>
            <w:color w:val="0000ff"/>
          </w:rPr>
          <w:t xml:space="preserve">подпунктом 3 пункта 15</w:t>
        </w:r>
      </w:hyperlink>
      <w:r>
        <w:rPr>
          <w:sz w:val="20"/>
        </w:rPr>
        <w:t xml:space="preserve"> настоящего Порядка, по восстановлению воинских захоронений составляет не менее двухсот тысяч рублей.</w:t>
      </w:r>
    </w:p>
    <w:p>
      <w:pPr>
        <w:pStyle w:val="0"/>
        <w:spacing w:before="200" w:line-rule="auto"/>
        <w:ind w:firstLine="540"/>
        <w:jc w:val="both"/>
      </w:pPr>
      <w:r>
        <w:rPr>
          <w:sz w:val="20"/>
        </w:rPr>
        <w:t xml:space="preserve">17. При приеме конкурсной документации организатор регистрирует ее в журнале приема конкурсной документации с присвоением ей номера и с указанием даты и времени ее поступления.</w:t>
      </w:r>
    </w:p>
    <w:bookmarkStart w:id="6574" w:name="P6574"/>
    <w:bookmarkEnd w:id="6574"/>
    <w:p>
      <w:pPr>
        <w:pStyle w:val="0"/>
        <w:spacing w:before="200" w:line-rule="auto"/>
        <w:ind w:firstLine="540"/>
        <w:jc w:val="both"/>
      </w:pPr>
      <w:r>
        <w:rPr>
          <w:sz w:val="20"/>
        </w:rPr>
        <w:t xml:space="preserve">18. Организатор в течение 10 рабочих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6575" w:name="P6575"/>
    <w:bookmarkEnd w:id="6575"/>
    <w:p>
      <w:pPr>
        <w:pStyle w:val="0"/>
        <w:spacing w:before="200" w:line-rule="auto"/>
        <w:ind w:firstLine="540"/>
        <w:jc w:val="both"/>
      </w:pPr>
      <w:r>
        <w:rPr>
          <w:sz w:val="20"/>
        </w:rPr>
        <w:t xml:space="preserve">19. В случае несоответствия конкурсной документации требованиям, установленным настоящим Порядком, организатор в течение 10 дней со дня выявления такого несоответствия направляет в муниципальное образование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20. Муниципальное образование в течение 5 календарных дней со дня получения уведомления, предусмотренного пунктом 19 настоящего Порядка, вправе устранить выявленные несоответствия конкурсной документации требованиям настоящего Порядка и повторно направить организатору конкурсную документацию с учетом его замечаний.</w:t>
      </w:r>
    </w:p>
    <w:bookmarkStart w:id="6577" w:name="P6577"/>
    <w:bookmarkEnd w:id="6577"/>
    <w:p>
      <w:pPr>
        <w:pStyle w:val="0"/>
        <w:spacing w:before="200" w:line-rule="auto"/>
        <w:ind w:firstLine="540"/>
        <w:jc w:val="both"/>
      </w:pPr>
      <w:r>
        <w:rPr>
          <w:sz w:val="20"/>
        </w:rPr>
        <w:t xml:space="preserve">21. Муниципальные образования не менее чем за 5 календарных дней до даты окончания приема конкурсной документации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22. Организатор не позднее чем за 5 дней до даты проведения конкурсного отбора направляет в конкурсную комиссию конкурсную документацию, прошедшую предварительную проверку в соответствии с </w:t>
      </w:r>
      <w:hyperlink w:history="0" w:anchor="P6574" w:tooltip="18. Организатор в течение 10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18</w:t>
        </w:r>
      </w:hyperlink>
      <w:r>
        <w:rPr>
          <w:sz w:val="20"/>
        </w:rPr>
        <w:t xml:space="preserve"> настоящего Порядка.</w:t>
      </w:r>
    </w:p>
    <w:p>
      <w:pPr>
        <w:pStyle w:val="0"/>
        <w:jc w:val="both"/>
      </w:pPr>
      <w:r>
        <w:rPr>
          <w:sz w:val="20"/>
        </w:rPr>
      </w:r>
    </w:p>
    <w:p>
      <w:pPr>
        <w:pStyle w:val="2"/>
        <w:outlineLvl w:val="3"/>
        <w:jc w:val="center"/>
      </w:pPr>
      <w:r>
        <w:rPr>
          <w:sz w:val="20"/>
        </w:rPr>
        <w:t xml:space="preserve">Подраздел II</w:t>
      </w:r>
    </w:p>
    <w:p>
      <w:pPr>
        <w:pStyle w:val="2"/>
        <w:jc w:val="center"/>
      </w:pPr>
      <w:r>
        <w:rPr>
          <w:sz w:val="20"/>
        </w:rPr>
        <w:t xml:space="preserve">Конкурсный отбор</w:t>
      </w:r>
    </w:p>
    <w:p>
      <w:pPr>
        <w:pStyle w:val="0"/>
        <w:jc w:val="both"/>
      </w:pPr>
      <w:r>
        <w:rPr>
          <w:sz w:val="20"/>
        </w:rPr>
      </w:r>
    </w:p>
    <w:p>
      <w:pPr>
        <w:pStyle w:val="0"/>
        <w:ind w:firstLine="540"/>
        <w:jc w:val="both"/>
      </w:pPr>
      <w:r>
        <w:rPr>
          <w:sz w:val="20"/>
        </w:rPr>
        <w:t xml:space="preserve">23. Конкурсный отбор проводится не позднее 15 рабочих дней после окончания приема конкурсной документации.</w:t>
      </w:r>
    </w:p>
    <w:p>
      <w:pPr>
        <w:pStyle w:val="0"/>
        <w:spacing w:before="200" w:line-rule="auto"/>
        <w:ind w:firstLine="540"/>
        <w:jc w:val="both"/>
      </w:pPr>
      <w:r>
        <w:rPr>
          <w:sz w:val="20"/>
        </w:rPr>
        <w:t xml:space="preserve">24. Конкурсная комиссия осуществляет свою деятельность в соответствии с положением, утвержденным правовым актом организатора.</w:t>
      </w:r>
    </w:p>
    <w:p>
      <w:pPr>
        <w:pStyle w:val="0"/>
        <w:spacing w:before="200" w:line-rule="auto"/>
        <w:ind w:firstLine="540"/>
        <w:jc w:val="both"/>
      </w:pPr>
      <w:r>
        <w:rPr>
          <w:sz w:val="20"/>
        </w:rPr>
        <w:t xml:space="preserve">25. Конкурсная комиссия в сроки, установленные пунктом 23 настоящего Порядка, рассматривает конкурсную документацию в соответствии с настоящим Порядком и принимает решения:</w:t>
      </w:r>
    </w:p>
    <w:p>
      <w:pPr>
        <w:pStyle w:val="0"/>
        <w:spacing w:before="200" w:line-rule="auto"/>
        <w:ind w:firstLine="540"/>
        <w:jc w:val="both"/>
      </w:pPr>
      <w:r>
        <w:rPr>
          <w:sz w:val="20"/>
        </w:rPr>
        <w:t xml:space="preserve">1) о соответствии либо несоответствии конкурсной документации требованиям, установленным настоящим Порядком;</w:t>
      </w:r>
    </w:p>
    <w:p>
      <w:pPr>
        <w:pStyle w:val="0"/>
        <w:spacing w:before="200" w:line-rule="auto"/>
        <w:ind w:firstLine="540"/>
        <w:jc w:val="both"/>
      </w:pPr>
      <w:r>
        <w:rPr>
          <w:sz w:val="20"/>
        </w:rPr>
        <w:t xml:space="preserve">2) о муниципальных образованиях - победителях конкурсного отбора и размерах предоставляемых им субсидий.</w:t>
      </w:r>
    </w:p>
    <w:p>
      <w:pPr>
        <w:pStyle w:val="0"/>
        <w:spacing w:before="200" w:line-rule="auto"/>
        <w:ind w:firstLine="540"/>
        <w:jc w:val="both"/>
      </w:pPr>
      <w:r>
        <w:rPr>
          <w:sz w:val="20"/>
        </w:rPr>
        <w:t xml:space="preserve">26. Комиссия осуществляет рассмотрение и оценку конкурсной документации в соответствии со следующими критериями конкурсного отбора:</w:t>
      </w:r>
    </w:p>
    <w:bookmarkStart w:id="6589" w:name="P6589"/>
    <w:bookmarkEnd w:id="6589"/>
    <w:p>
      <w:pPr>
        <w:pStyle w:val="0"/>
        <w:spacing w:before="200" w:line-rule="auto"/>
        <w:ind w:firstLine="540"/>
        <w:jc w:val="both"/>
      </w:pPr>
      <w:r>
        <w:rPr>
          <w:sz w:val="20"/>
        </w:rPr>
        <w:t xml:space="preserve">1) состояние воинского захоронения:</w:t>
      </w:r>
    </w:p>
    <w:p>
      <w:pPr>
        <w:pStyle w:val="0"/>
        <w:spacing w:before="200" w:line-rule="auto"/>
        <w:ind w:firstLine="540"/>
        <w:jc w:val="both"/>
      </w:pPr>
      <w:r>
        <w:rPr>
          <w:sz w:val="20"/>
        </w:rPr>
        <w:t xml:space="preserve">плохое - 3 балла;</w:t>
      </w:r>
    </w:p>
    <w:p>
      <w:pPr>
        <w:pStyle w:val="0"/>
        <w:spacing w:before="200" w:line-rule="auto"/>
        <w:ind w:firstLine="540"/>
        <w:jc w:val="both"/>
      </w:pPr>
      <w:r>
        <w:rPr>
          <w:sz w:val="20"/>
        </w:rPr>
        <w:t xml:space="preserve">удовлетворительное - 2 балла;</w:t>
      </w:r>
    </w:p>
    <w:p>
      <w:pPr>
        <w:pStyle w:val="0"/>
        <w:spacing w:before="200" w:line-rule="auto"/>
        <w:ind w:firstLine="540"/>
        <w:jc w:val="both"/>
      </w:pPr>
      <w:r>
        <w:rPr>
          <w:sz w:val="20"/>
        </w:rPr>
        <w:t xml:space="preserve">хорошее - 1 балл;</w:t>
      </w:r>
    </w:p>
    <w:p>
      <w:pPr>
        <w:pStyle w:val="0"/>
        <w:spacing w:before="200" w:line-rule="auto"/>
        <w:ind w:firstLine="540"/>
        <w:jc w:val="both"/>
      </w:pPr>
      <w:r>
        <w:rPr>
          <w:sz w:val="20"/>
        </w:rPr>
        <w:t xml:space="preserve">2) наличие шефства над воинским захоронением, позволяющего содержать воинское захоронение в надлежащем состоянии после проведения работ по восстановлению:</w:t>
      </w:r>
    </w:p>
    <w:p>
      <w:pPr>
        <w:pStyle w:val="0"/>
        <w:spacing w:before="200" w:line-rule="auto"/>
        <w:ind w:firstLine="540"/>
        <w:jc w:val="both"/>
      </w:pPr>
      <w:r>
        <w:rPr>
          <w:sz w:val="20"/>
        </w:rPr>
        <w:t xml:space="preserve">наличие системы - 1 балл;</w:t>
      </w:r>
    </w:p>
    <w:p>
      <w:pPr>
        <w:pStyle w:val="0"/>
        <w:spacing w:before="200" w:line-rule="auto"/>
        <w:ind w:firstLine="540"/>
        <w:jc w:val="both"/>
      </w:pPr>
      <w:r>
        <w:rPr>
          <w:sz w:val="20"/>
        </w:rPr>
        <w:t xml:space="preserve">отсутствие системы - 0 баллов;</w:t>
      </w:r>
    </w:p>
    <w:p>
      <w:pPr>
        <w:pStyle w:val="0"/>
        <w:spacing w:before="200" w:line-rule="auto"/>
        <w:ind w:firstLine="540"/>
        <w:jc w:val="both"/>
      </w:pPr>
      <w:r>
        <w:rPr>
          <w:sz w:val="20"/>
        </w:rPr>
        <w:t xml:space="preserve">3) значимость воинского захоронения для муниципального образования (востребованность в реализации муниципальных программ и мероприятий):</w:t>
      </w:r>
    </w:p>
    <w:p>
      <w:pPr>
        <w:pStyle w:val="0"/>
        <w:spacing w:before="200" w:line-rule="auto"/>
        <w:ind w:firstLine="540"/>
        <w:jc w:val="both"/>
      </w:pPr>
      <w:r>
        <w:rPr>
          <w:sz w:val="20"/>
        </w:rPr>
        <w:t xml:space="preserve">отсутствие мероприятий на территории воинского захоронения в текущем году - 0 баллов;</w:t>
      </w:r>
    </w:p>
    <w:p>
      <w:pPr>
        <w:pStyle w:val="0"/>
        <w:spacing w:before="200" w:line-rule="auto"/>
        <w:ind w:firstLine="540"/>
        <w:jc w:val="both"/>
      </w:pPr>
      <w:r>
        <w:rPr>
          <w:sz w:val="20"/>
        </w:rPr>
        <w:t xml:space="preserve">проведение одного мероприятия на территории воинского захоронения в текущем году - 1 балл;</w:t>
      </w:r>
    </w:p>
    <w:p>
      <w:pPr>
        <w:pStyle w:val="0"/>
        <w:spacing w:before="200" w:line-rule="auto"/>
        <w:ind w:firstLine="540"/>
        <w:jc w:val="both"/>
      </w:pPr>
      <w:r>
        <w:rPr>
          <w:sz w:val="20"/>
        </w:rPr>
        <w:t xml:space="preserve">проведение более одного мероприятия на территории воинского захоронения в текущем году - 2 балла;</w:t>
      </w:r>
    </w:p>
    <w:p>
      <w:pPr>
        <w:pStyle w:val="0"/>
        <w:spacing w:before="200" w:line-rule="auto"/>
        <w:ind w:firstLine="540"/>
        <w:jc w:val="both"/>
      </w:pPr>
      <w:r>
        <w:rPr>
          <w:sz w:val="20"/>
        </w:rPr>
        <w:t xml:space="preserve">4) наличие протокола общественных обсуждений, публичных слушаний о рассмотрении вопроса по благоустройству воинского захоронения, который представлен на конкурсный отбор, в муниципальном образовании:</w:t>
      </w:r>
    </w:p>
    <w:p>
      <w:pPr>
        <w:pStyle w:val="0"/>
        <w:spacing w:before="200" w:line-rule="auto"/>
        <w:ind w:firstLine="540"/>
        <w:jc w:val="both"/>
      </w:pPr>
      <w:r>
        <w:rPr>
          <w:sz w:val="20"/>
        </w:rPr>
        <w:t xml:space="preserve">представлен протокол общественных обсуждений, публичных слушаний с положительным решением о поддержании о реализации проекта на - 3 балла;</w:t>
      </w:r>
    </w:p>
    <w:p>
      <w:pPr>
        <w:pStyle w:val="0"/>
        <w:spacing w:before="200" w:line-rule="auto"/>
        <w:ind w:firstLine="540"/>
        <w:jc w:val="both"/>
      </w:pPr>
      <w:r>
        <w:rPr>
          <w:sz w:val="20"/>
        </w:rPr>
        <w:t xml:space="preserve">представлен протокол общественных обсуждений, публичных слушаний с отрицательным решением о поддержании о реализации проекта на - 0 баллов.</w:t>
      </w:r>
    </w:p>
    <w:p>
      <w:pPr>
        <w:pStyle w:val="0"/>
        <w:spacing w:before="200" w:line-rule="auto"/>
        <w:ind w:firstLine="540"/>
        <w:jc w:val="both"/>
      </w:pPr>
      <w:r>
        <w:rPr>
          <w:sz w:val="20"/>
        </w:rPr>
        <w:t xml:space="preserve">Комиссия ранжирует участников, прошедших конкурсный отбор, в порядке убывания суммарного количества баллов, набранных каждым муниципальным образованием.</w:t>
      </w:r>
    </w:p>
    <w:p>
      <w:pPr>
        <w:pStyle w:val="0"/>
        <w:spacing w:before="200" w:line-rule="auto"/>
        <w:ind w:firstLine="540"/>
        <w:jc w:val="both"/>
      </w:pPr>
      <w:r>
        <w:rPr>
          <w:sz w:val="20"/>
        </w:rPr>
        <w:t xml:space="preserve">В случае равенства баллов муниципальное образование, подавшее заявку ранее остальных, занимает более высокое место в рейтинге участников конкурсного отбора.</w:t>
      </w:r>
    </w:p>
    <w:p>
      <w:pPr>
        <w:pStyle w:val="0"/>
        <w:spacing w:before="200" w:line-rule="auto"/>
        <w:ind w:firstLine="540"/>
        <w:jc w:val="both"/>
      </w:pPr>
      <w:r>
        <w:rPr>
          <w:sz w:val="20"/>
        </w:rPr>
        <w:t xml:space="preserve">Заявки удовлетворяются в порядке очередности по сформированному рейтингу при условии соответствия конкурсной документации требованиям, установленным настоящим Порядком. В случае несоответствия конкурсной документации требованиям, установленным настоящим Порядком, заявка отклоняется.</w:t>
      </w:r>
    </w:p>
    <w:p>
      <w:pPr>
        <w:pStyle w:val="0"/>
        <w:spacing w:before="200" w:line-rule="auto"/>
        <w:ind w:firstLine="540"/>
        <w:jc w:val="both"/>
      </w:pPr>
      <w:r>
        <w:rPr>
          <w:sz w:val="20"/>
        </w:rPr>
        <w:t xml:space="preserve">Размер субсидии определяется по формуле согласно пункту 27 настоящего Порядка.</w:t>
      </w:r>
    </w:p>
    <w:bookmarkStart w:id="6607" w:name="P6607"/>
    <w:bookmarkEnd w:id="6607"/>
    <w:p>
      <w:pPr>
        <w:pStyle w:val="0"/>
        <w:spacing w:before="200" w:line-rule="auto"/>
        <w:ind w:firstLine="540"/>
        <w:jc w:val="both"/>
      </w:pPr>
      <w:r>
        <w:rPr>
          <w:sz w:val="20"/>
        </w:rPr>
        <w:t xml:space="preserve">27. Конкурсная комиссия принимает решение о размере субсидии в соответствии со следующей формулой:</w:t>
      </w:r>
    </w:p>
    <w:p>
      <w:pPr>
        <w:pStyle w:val="0"/>
        <w:jc w:val="both"/>
      </w:pPr>
      <w:r>
        <w:rPr>
          <w:sz w:val="20"/>
        </w:rPr>
      </w:r>
    </w:p>
    <w:p>
      <w:pPr>
        <w:pStyle w:val="0"/>
        <w:jc w:val="center"/>
      </w:pPr>
      <w:r>
        <w:rPr>
          <w:sz w:val="20"/>
        </w:rPr>
        <w:t xml:space="preserve">С</w:t>
      </w:r>
      <w:r>
        <w:rPr>
          <w:sz w:val="20"/>
          <w:vertAlign w:val="subscript"/>
        </w:rPr>
        <w:t xml:space="preserve">и</w:t>
      </w:r>
      <w:r>
        <w:rPr>
          <w:sz w:val="20"/>
        </w:rPr>
        <w:t xml:space="preserve"> = С</w:t>
      </w:r>
      <w:r>
        <w:rPr>
          <w:sz w:val="20"/>
          <w:vertAlign w:val="subscript"/>
        </w:rPr>
        <w:t xml:space="preserve">р</w:t>
      </w:r>
      <w:r>
        <w:rPr>
          <w:sz w:val="20"/>
        </w:rPr>
        <w:t xml:space="preserve"> - РО</w:t>
      </w:r>
      <w:r>
        <w:rPr>
          <w:sz w:val="20"/>
          <w:vertAlign w:val="subscript"/>
        </w:rPr>
        <w:t xml:space="preserve">у</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и</w:t>
      </w:r>
      <w:r>
        <w:rPr>
          <w:sz w:val="20"/>
        </w:rPr>
        <w:t xml:space="preserve"> - размер субсидии;</w:t>
      </w:r>
    </w:p>
    <w:p>
      <w:pPr>
        <w:pStyle w:val="0"/>
        <w:spacing w:before="200" w:line-rule="auto"/>
        <w:ind w:firstLine="540"/>
        <w:jc w:val="both"/>
      </w:pPr>
      <w:r>
        <w:rPr>
          <w:sz w:val="20"/>
        </w:rPr>
        <w:t xml:space="preserve">С</w:t>
      </w:r>
      <w:r>
        <w:rPr>
          <w:sz w:val="20"/>
          <w:vertAlign w:val="subscript"/>
        </w:rPr>
        <w:t xml:space="preserve">р</w:t>
      </w:r>
      <w:r>
        <w:rPr>
          <w:sz w:val="20"/>
        </w:rPr>
        <w:t xml:space="preserve"> - стоимость работ по восстановлению воинских захоронений, предусмотренных сметной документацией;</w:t>
      </w:r>
    </w:p>
    <w:p>
      <w:pPr>
        <w:pStyle w:val="0"/>
        <w:spacing w:before="200" w:line-rule="auto"/>
        <w:ind w:firstLine="540"/>
        <w:jc w:val="both"/>
      </w:pPr>
      <w:r>
        <w:rPr>
          <w:sz w:val="20"/>
        </w:rPr>
        <w:t xml:space="preserve">РО</w:t>
      </w:r>
      <w:r>
        <w:rPr>
          <w:sz w:val="20"/>
          <w:vertAlign w:val="subscript"/>
        </w:rPr>
        <w:t xml:space="preserve">у</w:t>
      </w:r>
      <w:r>
        <w:rPr>
          <w:sz w:val="20"/>
        </w:rPr>
        <w:t xml:space="preserve"> - объем финансирования расходных обязательств, предусмотренный в бюджете муниципального образования на проведение работ по восстановлению воинских захоронений.</w:t>
      </w:r>
    </w:p>
    <w:p>
      <w:pPr>
        <w:pStyle w:val="0"/>
        <w:spacing w:before="200" w:line-rule="auto"/>
        <w:ind w:firstLine="540"/>
        <w:jc w:val="both"/>
      </w:pPr>
      <w:r>
        <w:rPr>
          <w:sz w:val="20"/>
        </w:rPr>
        <w:t xml:space="preserve">28. Конкурсная комиссия при проведении конкурсного отбора вправе в установленном порядке привлекать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spacing w:before="200" w:line-rule="auto"/>
        <w:ind w:firstLine="540"/>
        <w:jc w:val="both"/>
      </w:pPr>
      <w:r>
        <w:rPr>
          <w:sz w:val="20"/>
        </w:rPr>
        <w:t xml:space="preserve">29. По итогам конкурсного отбора конкурсная комиссия принимает решение, предусмотренное </w:t>
      </w:r>
      <w:hyperlink w:history="0" w:anchor="P6607" w:tooltip="27. Конкурсная комиссия принимает решение о размере субсидии в соответствии со следующей формулой:">
        <w:r>
          <w:rPr>
            <w:sz w:val="20"/>
            <w:color w:val="0000ff"/>
          </w:rPr>
          <w:t xml:space="preserve">пунктом 27</w:t>
        </w:r>
      </w:hyperlink>
      <w:r>
        <w:rPr>
          <w:sz w:val="20"/>
        </w:rPr>
        <w:t xml:space="preserve"> настоящего Порядка,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для предоставления субсидий. Указанные решения оформляются протоколом конкурсной комиссии.</w:t>
      </w:r>
    </w:p>
    <w:p>
      <w:pPr>
        <w:pStyle w:val="0"/>
        <w:spacing w:before="200" w:line-rule="auto"/>
        <w:ind w:firstLine="540"/>
        <w:jc w:val="both"/>
      </w:pPr>
      <w:r>
        <w:rPr>
          <w:sz w:val="20"/>
        </w:rPr>
        <w:t xml:space="preserve">30. По итогам конкурсного отбора организатор в течение 10 рабочих дней с даты проведения конкурсного отбора на основе протокола конкурсной комиссии готовит и представляет для рассмотрения на заседании Правительства Тверской области проект постановления Правительства Тверской области о распределении субсидий муниципальным образованиям на проведение работ по восстановлению воинских захоронений.</w:t>
      </w:r>
    </w:p>
    <w:p>
      <w:pPr>
        <w:pStyle w:val="0"/>
        <w:spacing w:before="200" w:line-rule="auto"/>
        <w:ind w:firstLine="540"/>
        <w:jc w:val="both"/>
      </w:pPr>
      <w:r>
        <w:rPr>
          <w:sz w:val="20"/>
        </w:rPr>
        <w:t xml:space="preserve">31.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6575" w:tooltip="19. В случае несоответствия конкурсной документации требованиям, установленным настоящим Порядком, организатор в течение 10 дней со дня выявления такого несоответствия направляет в муниципальное образование соответствующее уведомление и возвращает представленную им конкурсную документацию.">
        <w:r>
          <w:rPr>
            <w:sz w:val="20"/>
            <w:color w:val="0000ff"/>
          </w:rPr>
          <w:t xml:space="preserve">пунктами 19</w:t>
        </w:r>
      </w:hyperlink>
      <w:r>
        <w:rPr>
          <w:sz w:val="20"/>
        </w:rPr>
        <w:t xml:space="preserve">, </w:t>
      </w:r>
      <w:hyperlink w:history="0" w:anchor="P6577" w:tooltip="21. Муниципальные образования не менее чем за 5 календарных дней до даты окончания приема конкурсной документации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21</w:t>
        </w:r>
      </w:hyperlink>
      <w:r>
        <w:rPr>
          <w:sz w:val="20"/>
        </w:rPr>
        <w:t xml:space="preserve"> настоящего Порядка.</w:t>
      </w:r>
    </w:p>
    <w:p>
      <w:pPr>
        <w:pStyle w:val="0"/>
        <w:spacing w:before="200" w:line-rule="auto"/>
        <w:ind w:firstLine="540"/>
        <w:jc w:val="both"/>
      </w:pPr>
      <w:r>
        <w:rPr>
          <w:sz w:val="20"/>
        </w:rPr>
        <w:t xml:space="preserve">32.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80% от общего объема расходного обязательства муниципального образования.</w:t>
      </w:r>
    </w:p>
    <w:p>
      <w:pPr>
        <w:pStyle w:val="0"/>
        <w:spacing w:before="200" w:line-rule="auto"/>
        <w:ind w:firstLine="540"/>
        <w:jc w:val="both"/>
      </w:pPr>
      <w:r>
        <w:rPr>
          <w:sz w:val="20"/>
        </w:rPr>
        <w:t xml:space="preserve">33. Предоставление субсидии осуществляется при условии полной оплаты муниципальным образованием доли финансирования и после завершения работ по восстановлению воинских захоронений.</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34.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из областного бюджета Тверской области бюджетам муниципальных образований Тверской области на проведение работ по восстановлению воинских захоронений (далее - соглашение), заключаемого между главным распорядителем и органом местного самоуправления муниципального образования по типовой форме, утвержденной Министерством финансов Тверской области,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настоящим Порядком уровня софинансирования;</w:t>
      </w:r>
    </w:p>
    <w:p>
      <w:pPr>
        <w:pStyle w:val="0"/>
        <w:spacing w:before="200" w:line-rule="auto"/>
        <w:ind w:firstLine="540"/>
        <w:jc w:val="both"/>
      </w:pPr>
      <w:r>
        <w:rPr>
          <w:sz w:val="20"/>
        </w:rPr>
        <w:t xml:space="preserve">2) представление конкурсной документации главному распорядителю в установленный срок;</w:t>
      </w:r>
    </w:p>
    <w:p>
      <w:pPr>
        <w:pStyle w:val="0"/>
        <w:spacing w:before="200" w:line-rule="auto"/>
        <w:ind w:firstLine="540"/>
        <w:jc w:val="both"/>
      </w:pPr>
      <w:r>
        <w:rPr>
          <w:sz w:val="20"/>
        </w:rPr>
        <w:t xml:space="preserve">3) наличие на территории муниципального образования воинского захоронения солдат;</w:t>
      </w:r>
    </w:p>
    <w:p>
      <w:pPr>
        <w:pStyle w:val="0"/>
        <w:spacing w:before="200" w:line-rule="auto"/>
        <w:ind w:firstLine="540"/>
        <w:jc w:val="both"/>
      </w:pPr>
      <w:r>
        <w:rPr>
          <w:sz w:val="20"/>
        </w:rPr>
        <w:t xml:space="preserve">4) наличие данных учета и паспортизации воинских захоронений;</w:t>
      </w:r>
    </w:p>
    <w:p>
      <w:pPr>
        <w:pStyle w:val="0"/>
        <w:spacing w:before="200" w:line-rule="auto"/>
        <w:ind w:firstLine="540"/>
        <w:jc w:val="both"/>
      </w:pPr>
      <w:r>
        <w:rPr>
          <w:sz w:val="20"/>
        </w:rPr>
        <w:t xml:space="preserve">5) стоимость работ по восстановлению воинских захоронений составляет не менее двухсот тысяч рублей;</w:t>
      </w:r>
    </w:p>
    <w:p>
      <w:pPr>
        <w:pStyle w:val="0"/>
        <w:spacing w:before="200" w:line-rule="auto"/>
        <w:ind w:firstLine="540"/>
        <w:jc w:val="both"/>
      </w:pPr>
      <w:r>
        <w:rPr>
          <w:sz w:val="20"/>
        </w:rPr>
        <w:t xml:space="preserve">6) наличие муниципальной программы муниципального образования, предусматривающей мероприятия по проведению работ по восстановлению воинских захоронений;</w:t>
      </w:r>
    </w:p>
    <w:p>
      <w:pPr>
        <w:pStyle w:val="0"/>
        <w:spacing w:before="200" w:line-rule="auto"/>
        <w:ind w:firstLine="540"/>
        <w:jc w:val="both"/>
      </w:pPr>
      <w:r>
        <w:rPr>
          <w:sz w:val="20"/>
        </w:rPr>
        <w:t xml:space="preserve">7) наличие муниципальных правовых актов, утверждающих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8) заключение соглашения,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9) наличие в соглашении обязательства муниципального образования о включении в муниципальные контракты (договоры) с подрядными организациями или поставщиками условия о закреплении предельного срока выполнения работ по восстановлению воинских захоронений - не позднее 1 ноября года исполнения контракта (договора);</w:t>
      </w:r>
    </w:p>
    <w:p>
      <w:pPr>
        <w:pStyle w:val="0"/>
        <w:spacing w:before="200" w:line-rule="auto"/>
        <w:ind w:firstLine="540"/>
        <w:jc w:val="both"/>
      </w:pPr>
      <w:r>
        <w:rPr>
          <w:sz w:val="20"/>
        </w:rPr>
        <w:t xml:space="preserve">10) представление муниципальным образованием гарантийного письма за подписью главы муниципального образования о принятии обязательства согласовывать с главным распорядителем решения о внесении изменений в муниципальные контракты (договоры) на поставку товаров, выполнение работ, оказание услуг в части увеличения сроков исполнения указанных муниципальных контрактов (договоров), установленных Правительством Тверской области, предварительно одобренные Правительством Тверской области в форме распоряжения;</w:t>
      </w:r>
    </w:p>
    <w:bookmarkStart w:id="6636" w:name="P6636"/>
    <w:bookmarkEnd w:id="6636"/>
    <w:p>
      <w:pPr>
        <w:pStyle w:val="0"/>
        <w:spacing w:before="200" w:line-rule="auto"/>
        <w:ind w:firstLine="540"/>
        <w:jc w:val="both"/>
      </w:pPr>
      <w:r>
        <w:rPr>
          <w:sz w:val="20"/>
        </w:rPr>
        <w:t xml:space="preserve">11) представление муниципальным образованием выписки из Единого государственного реестра недвижимости, подтверждающей регистрацию права собственности на воинское захоронение, или гарантийного письма за подписью главы муниципального образования о постановке на государственный кадастровый учет воинского захоронения до 15 ноября года, в котором проводится конкурсный отбор.</w:t>
      </w:r>
    </w:p>
    <w:p>
      <w:pPr>
        <w:pStyle w:val="0"/>
        <w:spacing w:before="200" w:line-rule="auto"/>
        <w:ind w:firstLine="540"/>
        <w:jc w:val="both"/>
      </w:pPr>
      <w:r>
        <w:rPr>
          <w:sz w:val="20"/>
        </w:rPr>
        <w:t xml:space="preserve">Информация в рамках межведомственного информационного взаимодействия в порядке, установленном Федеральным </w:t>
      </w:r>
      <w:hyperlink w:history="0" r:id="rId8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запрашивается организатором в срок до 20 ноября года, в котором проводится конкурсный отбор, в случаях:</w:t>
      </w:r>
    </w:p>
    <w:p>
      <w:pPr>
        <w:pStyle w:val="0"/>
        <w:spacing w:before="200" w:line-rule="auto"/>
        <w:ind w:firstLine="540"/>
        <w:jc w:val="both"/>
      </w:pPr>
      <w:r>
        <w:rPr>
          <w:sz w:val="20"/>
        </w:rPr>
        <w:t xml:space="preserve">непредставления выписки из Единого государственного реестра недвижимости, предусмотренной </w:t>
      </w:r>
      <w:hyperlink w:history="0" w:anchor="P6636" w:tooltip="11) представление муниципальным образованием выписки из Единого государственного реестра недвижимости, подтверждающей регистрацию права собственности на воинское захоронение, или гарантийного письма за подписью главы муниципального образования о постановке на государственный кадастровый учет воинского захоронения до 15 ноября года, в котором проводится конкурсный отбор.">
        <w:r>
          <w:rPr>
            <w:sz w:val="20"/>
            <w:color w:val="0000ff"/>
          </w:rPr>
          <w:t xml:space="preserve">абзацем 1</w:t>
        </w:r>
      </w:hyperlink>
      <w:r>
        <w:rPr>
          <w:sz w:val="20"/>
        </w:rPr>
        <w:t xml:space="preserve"> настоящего подпункта;</w:t>
      </w:r>
    </w:p>
    <w:p>
      <w:pPr>
        <w:pStyle w:val="0"/>
        <w:spacing w:before="200" w:line-rule="auto"/>
        <w:ind w:firstLine="540"/>
        <w:jc w:val="both"/>
      </w:pPr>
      <w:r>
        <w:rPr>
          <w:sz w:val="20"/>
        </w:rPr>
        <w:t xml:space="preserve">представления гарантийного письма, предусмотренного </w:t>
      </w:r>
      <w:hyperlink w:history="0" w:anchor="P6636" w:tooltip="11) представление муниципальным образованием выписки из Единого государственного реестра недвижимости, подтверждающей регистрацию права собственности на воинское захоронение, или гарантийного письма за подписью главы муниципального образования о постановке на государственный кадастровый учет воинского захоронения до 15 ноября года, в котором проводится конкурсный отбор.">
        <w:r>
          <w:rPr>
            <w:sz w:val="20"/>
            <w:color w:val="0000ff"/>
          </w:rPr>
          <w:t xml:space="preserve">абзацем 1</w:t>
        </w:r>
      </w:hyperlink>
      <w:r>
        <w:rPr>
          <w:sz w:val="20"/>
        </w:rPr>
        <w:t xml:space="preserve"> настоящего подпункта.</w:t>
      </w:r>
    </w:p>
    <w:p>
      <w:pPr>
        <w:pStyle w:val="0"/>
        <w:spacing w:before="200" w:line-rule="auto"/>
        <w:ind w:firstLine="540"/>
        <w:jc w:val="both"/>
      </w:pPr>
      <w:r>
        <w:rPr>
          <w:sz w:val="20"/>
        </w:rPr>
        <w:t xml:space="preserve">При наличии технической возможности межведомственные запросы могут быть направлены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pPr>
        <w:pStyle w:val="0"/>
        <w:spacing w:before="200" w:line-rule="auto"/>
        <w:ind w:firstLine="540"/>
        <w:jc w:val="both"/>
      </w:pPr>
      <w:r>
        <w:rPr>
          <w:sz w:val="20"/>
        </w:rPr>
        <w:t xml:space="preserve">35. Соглашение заключается до 15 февраля года предоставления субсидий.</w:t>
      </w:r>
    </w:p>
    <w:p>
      <w:pPr>
        <w:pStyle w:val="0"/>
        <w:spacing w:before="200" w:line-rule="auto"/>
        <w:ind w:firstLine="540"/>
        <w:jc w:val="both"/>
      </w:pPr>
      <w:r>
        <w:rPr>
          <w:sz w:val="20"/>
        </w:rPr>
        <w:t xml:space="preserve">36.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перераспределения субсидий между получателями</w:t>
      </w:r>
    </w:p>
    <w:p>
      <w:pPr>
        <w:pStyle w:val="0"/>
        <w:jc w:val="both"/>
      </w:pPr>
      <w:r>
        <w:rPr>
          <w:sz w:val="20"/>
        </w:rPr>
      </w:r>
    </w:p>
    <w:p>
      <w:pPr>
        <w:pStyle w:val="0"/>
        <w:ind w:firstLine="540"/>
        <w:jc w:val="both"/>
      </w:pPr>
      <w:r>
        <w:rPr>
          <w:sz w:val="20"/>
        </w:rPr>
        <w:t xml:space="preserve">37.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на цели предоставления субсидии.</w:t>
      </w:r>
    </w:p>
    <w:p>
      <w:pPr>
        <w:pStyle w:val="0"/>
        <w:spacing w:before="200" w:line-rule="auto"/>
        <w:ind w:firstLine="540"/>
        <w:jc w:val="both"/>
      </w:pPr>
      <w:r>
        <w:rPr>
          <w:sz w:val="20"/>
        </w:rPr>
        <w:t xml:space="preserve">Муниципальное образование в адрес главного распорядителя бюджетных средств направляет письмо о сложившейся экономии бюджетных средств и планируемых мероприятиях по проведению работ по восстановлению воинских захоронений. Главный распорядитель бюджетных средств в течение 10 рабочих дней со дня получения письма от муниципального образования правовым актом принимает решение об использовании высвободившихся средств субсидии.</w:t>
      </w:r>
    </w:p>
    <w:p>
      <w:pPr>
        <w:pStyle w:val="0"/>
        <w:spacing w:before="200" w:line-rule="auto"/>
        <w:ind w:firstLine="540"/>
        <w:jc w:val="both"/>
      </w:pPr>
      <w:r>
        <w:rPr>
          <w:sz w:val="20"/>
        </w:rPr>
        <w:t xml:space="preserve">В случае отсутствия решения, указанного в абзаце втором настоящего пункта, размер субсидии подлежит уменьшению пропорционально уменьшению объема расходного обязательства.</w:t>
      </w:r>
    </w:p>
    <w:bookmarkStart w:id="6650" w:name="P6650"/>
    <w:bookmarkEnd w:id="6650"/>
    <w:p>
      <w:pPr>
        <w:pStyle w:val="0"/>
        <w:spacing w:before="200" w:line-rule="auto"/>
        <w:ind w:firstLine="540"/>
        <w:jc w:val="both"/>
      </w:pPr>
      <w:r>
        <w:rPr>
          <w:sz w:val="20"/>
        </w:rPr>
        <w:t xml:space="preserve">38. В случае поступления в адрес главного распорядителя письменного уведомления от муниципального образования - победителя конкурса об отказе от полной или частичной реализации мероприятий по проведению работ по восстановлению воинских захоронений, а также в связи с невыполнением и (или) нарушением муниципальными образованиями условий получения субсидий средства субсидий, не перечисленные получателям до 15 сентября текущего года, подлежат дополнительному распределению на конкурсной основе в соответствии с настоящим Порядком.</w:t>
      </w:r>
    </w:p>
    <w:p>
      <w:pPr>
        <w:pStyle w:val="0"/>
        <w:spacing w:before="200" w:line-rule="auto"/>
        <w:ind w:firstLine="540"/>
        <w:jc w:val="both"/>
      </w:pPr>
      <w:r>
        <w:rPr>
          <w:sz w:val="20"/>
        </w:rPr>
        <w:t xml:space="preserve">Дополнительные сроки подачи заявок и проведение конкурсного отбора определяются приказом главного распорядителя в случае:</w:t>
      </w:r>
    </w:p>
    <w:p>
      <w:pPr>
        <w:pStyle w:val="0"/>
        <w:spacing w:before="200" w:line-rule="auto"/>
        <w:ind w:firstLine="540"/>
        <w:jc w:val="both"/>
      </w:pPr>
      <w:r>
        <w:rPr>
          <w:sz w:val="20"/>
        </w:rPr>
        <w:t xml:space="preserve">1) внесения изменений в закон Тверской области об областном бюджете Тверской области на соответствующий финансовый год и плановый период в части увеличения объема бюджетных ассигнований на предоставление субсидий;</w:t>
      </w:r>
    </w:p>
    <w:p>
      <w:pPr>
        <w:pStyle w:val="0"/>
        <w:spacing w:before="200" w:line-rule="auto"/>
        <w:ind w:firstLine="540"/>
        <w:jc w:val="both"/>
      </w:pPr>
      <w:r>
        <w:rPr>
          <w:sz w:val="20"/>
        </w:rPr>
        <w:t xml:space="preserve">2) наличия нераспределенного остатка субсидий по итогам проведения конкурсного отбора в случае, предусмотренном </w:t>
      </w:r>
      <w:hyperlink w:history="0" w:anchor="P6650" w:tooltip="38. В случае поступления в адрес главного распорядителя письменного уведомления от муниципального образования - победителя конкурса об отказе от полной или частичной реализации мероприятий по проведению работ по восстановлению воинских захоронений, а также в связи с невыполнением и (или) нарушением муниципальными образованиями условий получения субсидий средства субсидий, не перечисленные получателям до 15 сентября текущего года, подлежат дополнительному распределению на конкурсной основе в соответствии ...">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39. Перераспределение субсидий осуществляется по итогам проведения дополнительного конкурсного отбора. Распределение субсидий по итогам перераспределения утверждается Правительством Тверской области путем внесения изменений в постановление о распределении субсидий муниципальным образованиям.</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40.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главный распорядитель.</w:t>
      </w:r>
    </w:p>
    <w:p>
      <w:pPr>
        <w:pStyle w:val="0"/>
        <w:spacing w:before="200" w:line-rule="auto"/>
        <w:ind w:firstLine="540"/>
        <w:jc w:val="both"/>
      </w:pPr>
      <w:r>
        <w:rPr>
          <w:sz w:val="20"/>
        </w:rPr>
        <w:t xml:space="preserve">41. Муниципальные образования представляют главному распорядителю отчеты:</w:t>
      </w:r>
    </w:p>
    <w:p>
      <w:pPr>
        <w:pStyle w:val="0"/>
        <w:spacing w:before="200" w:line-rule="auto"/>
        <w:ind w:firstLine="540"/>
        <w:jc w:val="both"/>
      </w:pPr>
      <w:r>
        <w:rPr>
          <w:sz w:val="20"/>
        </w:rPr>
        <w:t xml:space="preserve">1) об использовании субсидий из областного бюджета Тверской области на проведение работ по восстановлению воинских захоронений в срок до 1 декабря по форме согласно </w:t>
      </w:r>
      <w:hyperlink w:history="0" w:anchor="P6688" w:tooltip="Отчет">
        <w:r>
          <w:rPr>
            <w:sz w:val="20"/>
            <w:color w:val="0000ff"/>
          </w:rPr>
          <w:t xml:space="preserve">приложению</w:t>
        </w:r>
      </w:hyperlink>
      <w:r>
        <w:rPr>
          <w:sz w:val="20"/>
        </w:rPr>
        <w:t xml:space="preserve"> к настоящему Порядку;</w:t>
      </w:r>
    </w:p>
    <w:p>
      <w:pPr>
        <w:pStyle w:val="0"/>
        <w:spacing w:before="200" w:line-rule="auto"/>
        <w:ind w:firstLine="540"/>
        <w:jc w:val="both"/>
      </w:pPr>
      <w:r>
        <w:rPr>
          <w:sz w:val="20"/>
        </w:rPr>
        <w:t xml:space="preserve">2) о расходах бюджета муниципального образования, в целях софинансирования которых предоставляется субсидия, по форме и в сроки, установленные в соглашении;</w:t>
      </w:r>
    </w:p>
    <w:p>
      <w:pPr>
        <w:pStyle w:val="0"/>
        <w:spacing w:before="200" w:line-rule="auto"/>
        <w:ind w:firstLine="540"/>
        <w:jc w:val="both"/>
      </w:pPr>
      <w:r>
        <w:rPr>
          <w:sz w:val="20"/>
        </w:rPr>
        <w:t xml:space="preserve">3) о достижении значений результатов использования субсидии по форме и в сроки, установленные в соглашении.</w:t>
      </w:r>
    </w:p>
    <w:p>
      <w:pPr>
        <w:pStyle w:val="0"/>
        <w:spacing w:before="200" w:line-rule="auto"/>
        <w:ind w:firstLine="540"/>
        <w:jc w:val="both"/>
      </w:pPr>
      <w:r>
        <w:rPr>
          <w:sz w:val="20"/>
        </w:rPr>
        <w:t xml:space="preserve">42. Результатами использования субсидии, предусмотренными соглашением и устанавливаемыми в отношении каждого объекта, являются:</w:t>
      </w:r>
    </w:p>
    <w:p>
      <w:pPr>
        <w:pStyle w:val="0"/>
        <w:spacing w:before="200" w:line-rule="auto"/>
        <w:ind w:firstLine="540"/>
        <w:jc w:val="both"/>
      </w:pPr>
      <w:r>
        <w:rPr>
          <w:sz w:val="20"/>
        </w:rPr>
        <w:t xml:space="preserve">1) проведение работ по восстановлению воинских захоронений;</w:t>
      </w:r>
    </w:p>
    <w:p>
      <w:pPr>
        <w:pStyle w:val="0"/>
        <w:spacing w:before="200" w:line-rule="auto"/>
        <w:ind w:firstLine="540"/>
        <w:jc w:val="both"/>
      </w:pPr>
      <w:r>
        <w:rPr>
          <w:sz w:val="20"/>
        </w:rPr>
        <w:t xml:space="preserve">2) количество воинских захоронений, на которых проведен ремонт.</w:t>
      </w:r>
    </w:p>
    <w:p>
      <w:pPr>
        <w:pStyle w:val="0"/>
        <w:spacing w:before="200" w:line-rule="auto"/>
        <w:ind w:firstLine="540"/>
        <w:jc w:val="both"/>
      </w:pPr>
      <w:r>
        <w:rPr>
          <w:sz w:val="20"/>
        </w:rPr>
        <w:t xml:space="preserve">Оценка эффективности использования субсидии осуществляется главным распорядителем ежегодно путем сравнения фактически достигнутых и плановых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43.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w:t>
      </w:r>
      <w:hyperlink w:history="0" r:id="rId86" w:tooltip="Постановление Правительства Тверской области от 27.01.2020 N 9-пп (ред. от 29.12.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 решение об освобождении муниципального образования от применения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значений целевых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44.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45.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46.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spacing w:before="200" w:line-rule="auto"/>
        <w:ind w:firstLine="540"/>
        <w:jc w:val="both"/>
      </w:pPr>
      <w:r>
        <w:rPr>
          <w:sz w:val="20"/>
        </w:rPr>
        <w:t xml:space="preserve">47. Главный распорядитель в срок до 15 декабря текущего финансового года направляет в Министерство финансов Тверской области сводный отчет об использовании субсидий из областного бюджета Тверской области по форме, утвержденной правовым актом организатора.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из областного</w:t>
      </w:r>
    </w:p>
    <w:p>
      <w:pPr>
        <w:pStyle w:val="0"/>
        <w:jc w:val="right"/>
      </w:pPr>
      <w:r>
        <w:rPr>
          <w:sz w:val="20"/>
        </w:rPr>
        <w:t xml:space="preserve">бюджета Тверской области бюджетам</w:t>
      </w:r>
    </w:p>
    <w:p>
      <w:pPr>
        <w:pStyle w:val="0"/>
        <w:jc w:val="right"/>
      </w:pPr>
      <w:r>
        <w:rPr>
          <w:sz w:val="20"/>
        </w:rPr>
        <w:t xml:space="preserve">муниципальных образований Тверской</w:t>
      </w:r>
    </w:p>
    <w:p>
      <w:pPr>
        <w:pStyle w:val="0"/>
        <w:jc w:val="right"/>
      </w:pPr>
      <w:r>
        <w:rPr>
          <w:sz w:val="20"/>
        </w:rPr>
        <w:t xml:space="preserve">области субсидий на проведение работ</w:t>
      </w:r>
    </w:p>
    <w:p>
      <w:pPr>
        <w:pStyle w:val="0"/>
        <w:jc w:val="right"/>
      </w:pPr>
      <w:r>
        <w:rPr>
          <w:sz w:val="20"/>
        </w:rPr>
        <w:t xml:space="preserve">по восстановлению воинских захоронений</w:t>
      </w:r>
    </w:p>
    <w:p>
      <w:pPr>
        <w:pStyle w:val="0"/>
        <w:jc w:val="both"/>
      </w:pPr>
      <w:r>
        <w:rPr>
          <w:sz w:val="20"/>
        </w:rPr>
      </w:r>
    </w:p>
    <w:bookmarkStart w:id="6688" w:name="P6688"/>
    <w:bookmarkEnd w:id="6688"/>
    <w:p>
      <w:pPr>
        <w:pStyle w:val="0"/>
        <w:jc w:val="center"/>
      </w:pPr>
      <w:r>
        <w:rPr>
          <w:sz w:val="20"/>
        </w:rPr>
        <w:t xml:space="preserve">Отчет</w:t>
      </w:r>
    </w:p>
    <w:p>
      <w:pPr>
        <w:pStyle w:val="0"/>
        <w:jc w:val="center"/>
      </w:pPr>
      <w:r>
        <w:rPr>
          <w:sz w:val="20"/>
        </w:rPr>
        <w:t xml:space="preserve">об использовании субсидий из областного бюджета</w:t>
      </w:r>
    </w:p>
    <w:p>
      <w:pPr>
        <w:pStyle w:val="0"/>
        <w:jc w:val="center"/>
      </w:pPr>
      <w:r>
        <w:rPr>
          <w:sz w:val="20"/>
        </w:rPr>
        <w:t xml:space="preserve">Тверской области на проведение работ по восстановлению</w:t>
      </w:r>
    </w:p>
    <w:p>
      <w:pPr>
        <w:pStyle w:val="0"/>
        <w:jc w:val="center"/>
      </w:pPr>
      <w:r>
        <w:rPr>
          <w:sz w:val="20"/>
        </w:rPr>
        <w:t xml:space="preserve">воинских захоронений в 20___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1361"/>
        <w:gridCol w:w="1077"/>
        <w:gridCol w:w="1134"/>
        <w:gridCol w:w="737"/>
        <w:gridCol w:w="1134"/>
        <w:gridCol w:w="1077"/>
        <w:gridCol w:w="794"/>
        <w:gridCol w:w="1191"/>
      </w:tblGrid>
      <w:tr>
        <w:tc>
          <w:tcPr>
            <w:tcW w:w="544" w:type="dxa"/>
            <w:vMerge w:val="restart"/>
          </w:tcPr>
          <w:p>
            <w:pPr>
              <w:pStyle w:val="0"/>
              <w:jc w:val="center"/>
            </w:pPr>
            <w:r>
              <w:rPr>
                <w:sz w:val="20"/>
              </w:rPr>
              <w:t xml:space="preserve">N п/п</w:t>
            </w:r>
          </w:p>
        </w:tc>
        <w:tc>
          <w:tcPr>
            <w:tcW w:w="1361" w:type="dxa"/>
            <w:vMerge w:val="restart"/>
          </w:tcPr>
          <w:p>
            <w:pPr>
              <w:pStyle w:val="0"/>
              <w:jc w:val="center"/>
            </w:pPr>
            <w:r>
              <w:rPr>
                <w:sz w:val="20"/>
              </w:rPr>
              <w:t xml:space="preserve">Наименование муниципального образования Тверской области</w:t>
            </w:r>
          </w:p>
        </w:tc>
        <w:tc>
          <w:tcPr>
            <w:gridSpan w:val="3"/>
            <w:tcW w:w="2948" w:type="dxa"/>
          </w:tcPr>
          <w:p>
            <w:pPr>
              <w:pStyle w:val="0"/>
              <w:jc w:val="center"/>
            </w:pPr>
            <w:r>
              <w:rPr>
                <w:sz w:val="20"/>
              </w:rPr>
              <w:t xml:space="preserve">Предусмотрено (руб.)</w:t>
            </w:r>
          </w:p>
        </w:tc>
        <w:tc>
          <w:tcPr>
            <w:gridSpan w:val="3"/>
            <w:tcW w:w="3005" w:type="dxa"/>
          </w:tcPr>
          <w:p>
            <w:pPr>
              <w:pStyle w:val="0"/>
              <w:jc w:val="center"/>
            </w:pPr>
            <w:r>
              <w:rPr>
                <w:sz w:val="20"/>
              </w:rPr>
              <w:t xml:space="preserve">Кассовый расход (руб.)</w:t>
            </w:r>
          </w:p>
        </w:tc>
        <w:tc>
          <w:tcPr>
            <w:tcW w:w="1191" w:type="dxa"/>
            <w:vMerge w:val="restart"/>
          </w:tcPr>
          <w:p>
            <w:pPr>
              <w:pStyle w:val="0"/>
              <w:jc w:val="center"/>
            </w:pPr>
            <w:r>
              <w:rPr>
                <w:sz w:val="20"/>
              </w:rPr>
              <w:t xml:space="preserve">Показатель результативности (шт.)</w:t>
            </w:r>
          </w:p>
        </w:tc>
      </w:tr>
      <w:tr>
        <w:tc>
          <w:tcPr>
            <w:vMerge w:val="continue"/>
          </w:tcPr>
          <w:p/>
        </w:tc>
        <w:tc>
          <w:tcPr>
            <w:vMerge w:val="continue"/>
          </w:tcPr>
          <w:p/>
        </w:tc>
        <w:tc>
          <w:tcPr>
            <w:tcW w:w="1077" w:type="dxa"/>
          </w:tcPr>
          <w:p>
            <w:pPr>
              <w:pStyle w:val="0"/>
              <w:jc w:val="center"/>
            </w:pPr>
            <w:r>
              <w:rPr>
                <w:sz w:val="20"/>
              </w:rPr>
              <w:t xml:space="preserve">размер субсидий</w:t>
            </w:r>
          </w:p>
        </w:tc>
        <w:tc>
          <w:tcPr>
            <w:tcW w:w="1134" w:type="dxa"/>
          </w:tcPr>
          <w:p>
            <w:pPr>
              <w:pStyle w:val="0"/>
              <w:jc w:val="center"/>
            </w:pPr>
            <w:r>
              <w:rPr>
                <w:sz w:val="20"/>
              </w:rPr>
              <w:t xml:space="preserve">средства местного бюджета</w:t>
            </w:r>
          </w:p>
        </w:tc>
        <w:tc>
          <w:tcPr>
            <w:tcW w:w="737" w:type="dxa"/>
          </w:tcPr>
          <w:p>
            <w:pPr>
              <w:pStyle w:val="0"/>
              <w:jc w:val="center"/>
            </w:pPr>
            <w:r>
              <w:rPr>
                <w:sz w:val="20"/>
              </w:rPr>
              <w:t xml:space="preserve">всего</w:t>
            </w:r>
          </w:p>
        </w:tc>
        <w:tc>
          <w:tcPr>
            <w:tcW w:w="1134" w:type="dxa"/>
          </w:tcPr>
          <w:p>
            <w:pPr>
              <w:pStyle w:val="0"/>
              <w:jc w:val="center"/>
            </w:pPr>
            <w:r>
              <w:rPr>
                <w:sz w:val="20"/>
              </w:rPr>
              <w:t xml:space="preserve">из областного бюджета Тверской области</w:t>
            </w:r>
          </w:p>
        </w:tc>
        <w:tc>
          <w:tcPr>
            <w:tcW w:w="1077" w:type="dxa"/>
          </w:tcPr>
          <w:p>
            <w:pPr>
              <w:pStyle w:val="0"/>
              <w:jc w:val="center"/>
            </w:pPr>
            <w:r>
              <w:rPr>
                <w:sz w:val="20"/>
              </w:rPr>
              <w:t xml:space="preserve">из местного бюджета</w:t>
            </w:r>
          </w:p>
        </w:tc>
        <w:tc>
          <w:tcPr>
            <w:tcW w:w="794" w:type="dxa"/>
          </w:tcPr>
          <w:p>
            <w:pPr>
              <w:pStyle w:val="0"/>
              <w:jc w:val="center"/>
            </w:pPr>
            <w:r>
              <w:rPr>
                <w:sz w:val="20"/>
              </w:rPr>
              <w:t xml:space="preserve">всего</w:t>
            </w:r>
          </w:p>
        </w:tc>
        <w:tc>
          <w:tcPr>
            <w:vMerge w:val="continue"/>
          </w:tcPr>
          <w:p/>
        </w:tc>
      </w:tr>
      <w:tr>
        <w:tc>
          <w:tcPr>
            <w:tcW w:w="544" w:type="dxa"/>
          </w:tcPr>
          <w:p>
            <w:pPr>
              <w:pStyle w:val="0"/>
              <w:jc w:val="center"/>
            </w:pPr>
            <w:r>
              <w:rPr>
                <w:sz w:val="20"/>
              </w:rPr>
              <w:t xml:space="preserve">1</w:t>
            </w:r>
          </w:p>
        </w:tc>
        <w:tc>
          <w:tcPr>
            <w:tcW w:w="1361" w:type="dxa"/>
          </w:tcPr>
          <w:p>
            <w:pPr>
              <w:pStyle w:val="0"/>
              <w:jc w:val="center"/>
            </w:pPr>
            <w:r>
              <w:rPr>
                <w:sz w:val="20"/>
              </w:rPr>
              <w:t xml:space="preserve">2</w:t>
            </w:r>
          </w:p>
        </w:tc>
        <w:tc>
          <w:tcPr>
            <w:tcW w:w="1077" w:type="dxa"/>
          </w:tcPr>
          <w:p>
            <w:pPr>
              <w:pStyle w:val="0"/>
              <w:jc w:val="center"/>
            </w:pPr>
            <w:r>
              <w:rPr>
                <w:sz w:val="20"/>
              </w:rPr>
              <w:t xml:space="preserve">3</w:t>
            </w:r>
          </w:p>
        </w:tc>
        <w:tc>
          <w:tcPr>
            <w:tcW w:w="1134" w:type="dxa"/>
          </w:tcPr>
          <w:p>
            <w:pPr>
              <w:pStyle w:val="0"/>
              <w:jc w:val="center"/>
            </w:pPr>
            <w:r>
              <w:rPr>
                <w:sz w:val="20"/>
              </w:rPr>
              <w:t xml:space="preserve">4</w:t>
            </w:r>
          </w:p>
        </w:tc>
        <w:tc>
          <w:tcPr>
            <w:tcW w:w="737" w:type="dxa"/>
          </w:tcPr>
          <w:p>
            <w:pPr>
              <w:pStyle w:val="0"/>
              <w:jc w:val="center"/>
            </w:pPr>
            <w:r>
              <w:rPr>
                <w:sz w:val="20"/>
              </w:rPr>
              <w:t xml:space="preserve">5</w:t>
            </w:r>
          </w:p>
        </w:tc>
        <w:tc>
          <w:tcPr>
            <w:tcW w:w="1134" w:type="dxa"/>
          </w:tcPr>
          <w:p>
            <w:pPr>
              <w:pStyle w:val="0"/>
              <w:jc w:val="center"/>
            </w:pPr>
            <w:r>
              <w:rPr>
                <w:sz w:val="20"/>
              </w:rPr>
              <w:t xml:space="preserve">6</w:t>
            </w:r>
          </w:p>
        </w:tc>
        <w:tc>
          <w:tcPr>
            <w:tcW w:w="1077" w:type="dxa"/>
          </w:tcPr>
          <w:p>
            <w:pPr>
              <w:pStyle w:val="0"/>
              <w:jc w:val="center"/>
            </w:pPr>
            <w:r>
              <w:rPr>
                <w:sz w:val="20"/>
              </w:rPr>
              <w:t xml:space="preserve">7</w:t>
            </w:r>
          </w:p>
        </w:tc>
        <w:tc>
          <w:tcPr>
            <w:tcW w:w="794" w:type="dxa"/>
          </w:tcPr>
          <w:p>
            <w:pPr>
              <w:pStyle w:val="0"/>
              <w:jc w:val="center"/>
            </w:pPr>
            <w:r>
              <w:rPr>
                <w:sz w:val="20"/>
              </w:rPr>
              <w:t xml:space="preserve">8</w:t>
            </w:r>
          </w:p>
        </w:tc>
        <w:tc>
          <w:tcPr>
            <w:tcW w:w="1191" w:type="dxa"/>
          </w:tcPr>
          <w:p>
            <w:pPr>
              <w:pStyle w:val="0"/>
              <w:jc w:val="center"/>
            </w:pPr>
            <w:r>
              <w:rPr>
                <w:sz w:val="20"/>
              </w:rPr>
              <w:t xml:space="preserve">9</w:t>
            </w:r>
          </w:p>
        </w:tc>
      </w:tr>
      <w:tr>
        <w:tc>
          <w:tcPr>
            <w:tcW w:w="544" w:type="dxa"/>
          </w:tcPr>
          <w:p>
            <w:pPr>
              <w:pStyle w:val="0"/>
            </w:pPr>
            <w:r>
              <w:rPr>
                <w:sz w:val="20"/>
              </w:rPr>
            </w:r>
          </w:p>
        </w:tc>
        <w:tc>
          <w:tcPr>
            <w:tcW w:w="1361"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794" w:type="dxa"/>
          </w:tcPr>
          <w:p>
            <w:pPr>
              <w:pStyle w:val="0"/>
            </w:pPr>
            <w:r>
              <w:rPr>
                <w:sz w:val="20"/>
              </w:rPr>
            </w:r>
          </w:p>
        </w:tc>
        <w:tc>
          <w:tcPr>
            <w:tcW w:w="1191" w:type="dxa"/>
          </w:tcPr>
          <w:p>
            <w:pPr>
              <w:pStyle w:val="0"/>
            </w:pPr>
            <w:r>
              <w:rPr>
                <w:sz w:val="20"/>
              </w:rPr>
            </w:r>
          </w:p>
        </w:tc>
      </w:tr>
      <w:tr>
        <w:tc>
          <w:tcPr>
            <w:tcW w:w="544" w:type="dxa"/>
          </w:tcPr>
          <w:p>
            <w:pPr>
              <w:pStyle w:val="0"/>
            </w:pPr>
            <w:r>
              <w:rPr>
                <w:sz w:val="20"/>
              </w:rPr>
            </w:r>
          </w:p>
        </w:tc>
        <w:tc>
          <w:tcPr>
            <w:tcW w:w="1361"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794" w:type="dxa"/>
          </w:tcPr>
          <w:p>
            <w:pPr>
              <w:pStyle w:val="0"/>
            </w:pPr>
            <w:r>
              <w:rPr>
                <w:sz w:val="20"/>
              </w:rPr>
            </w:r>
          </w:p>
        </w:tc>
        <w:tc>
          <w:tcPr>
            <w:tcW w:w="1191"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___________________________________________________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Тверской области</w:t>
      </w:r>
    </w:p>
    <w:p>
      <w:pPr>
        <w:pStyle w:val="0"/>
        <w:jc w:val="right"/>
      </w:pPr>
      <w:r>
        <w:rPr>
          <w:sz w:val="20"/>
        </w:rPr>
        <w:t xml:space="preserve">"Молодежь Верхневолжья"</w:t>
      </w:r>
    </w:p>
    <w:p>
      <w:pPr>
        <w:pStyle w:val="0"/>
        <w:jc w:val="both"/>
      </w:pPr>
      <w:r>
        <w:rPr>
          <w:sz w:val="20"/>
        </w:rPr>
      </w:r>
    </w:p>
    <w:bookmarkStart w:id="6747" w:name="P6747"/>
    <w:bookmarkEnd w:id="6747"/>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обустройство</w:t>
      </w:r>
    </w:p>
    <w:p>
      <w:pPr>
        <w:pStyle w:val="2"/>
        <w:jc w:val="center"/>
      </w:pPr>
      <w:r>
        <w:rPr>
          <w:sz w:val="20"/>
        </w:rPr>
        <w:t xml:space="preserve">и восстановление воинских захоронений</w:t>
      </w:r>
    </w:p>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87" w:tooltip="Закон Тверской области от 26.07.2005 N 94-ЗО (ред. от 30.11.2023)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88" w:tooltip="Закон Тверской области от 26.07.2005 N 94-ЗО (ред. от 30.11.2023)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субсидий из областного бюджета Тверской области бюджетам муниципальных образований Тверской области на обустройство и восстановление воинских захоронений (далее - субсидии), Порядок проведения конкурсного отбора муниципальных образований Тверской области по предоставлению субсидий (далее - конкурсный отбор).</w:t>
      </w:r>
    </w:p>
    <w:p>
      <w:pPr>
        <w:pStyle w:val="0"/>
        <w:spacing w:before="200" w:line-rule="auto"/>
        <w:ind w:firstLine="540"/>
        <w:jc w:val="both"/>
      </w:pPr>
      <w:r>
        <w:rPr>
          <w:sz w:val="20"/>
        </w:rPr>
        <w:t xml:space="preserve">2. Целью предоставления субсидий является софинансирование расходных обязательств муниципальных образований Тверской области на обустройство и восстановление воинских захоронений.</w:t>
      </w:r>
    </w:p>
    <w:p>
      <w:pPr>
        <w:pStyle w:val="0"/>
        <w:spacing w:before="200" w:line-rule="auto"/>
        <w:ind w:firstLine="540"/>
        <w:jc w:val="both"/>
      </w:pPr>
      <w:r>
        <w:rPr>
          <w:sz w:val="20"/>
        </w:rPr>
        <w:t xml:space="preserve">3. Под обустройством воинских захоронений понимается установка мемориальных знаков и нанесение имен захороненных воинов. В настоящем Порядке под восстановлением воинских захоронений понимается приведение воинского захоронения в соответствие со </w:t>
      </w:r>
      <w:hyperlink w:history="0" r:id="rId89" w:tooltip="Распоряжение Правительства Тверской области от 30.12.2019 N 968-рп (ред. от 16.07.2021) &quot;О стандартах благоустройства и дополнительных мерах по учету и содержанию воинских захоронений, увековечивающих память погибших в годы Великой Отечественной войны, в Тверской области&quot; (вместе со &quot;Стандартами благоустройства воинских захоронений, надгробий, памятников, стел, обелисков, элементов ограждения и других мемориальных сооружений и объектов, увековечивающих память погибших в годы Великой Отечественной войны, в Т {КонсультантПлюс}">
        <w:r>
          <w:rPr>
            <w:sz w:val="20"/>
            <w:color w:val="0000ff"/>
          </w:rPr>
          <w:t xml:space="preserve">стандартами</w:t>
        </w:r>
      </w:hyperlink>
      <w:r>
        <w:rPr>
          <w:sz w:val="20"/>
        </w:rPr>
        <w:t xml:space="preserve"> благоустройства воинских захоронений, надгробий, памятников, стел, обелисков, элементов ограждения и других мемориальных сооружений и объектов, увековечивающих память погибших при защите Отечества в период Великой Отечественной войны 1941 - 1945 годов, в Тверской области, утвержденных распоряжением Правительства Тверской области от 30.12.2019 N 968-рп "О стандартах благоустройства и дополнительных мерах по учету и содержанию воинских захоронений, увековечивающих память погибших в годы Великой Отечественной войны, в Тверской области".</w:t>
      </w:r>
    </w:p>
    <w:bookmarkStart w:id="6759" w:name="P6759"/>
    <w:bookmarkEnd w:id="6759"/>
    <w:p>
      <w:pPr>
        <w:pStyle w:val="0"/>
        <w:spacing w:before="200" w:line-rule="auto"/>
        <w:ind w:firstLine="540"/>
        <w:jc w:val="both"/>
      </w:pPr>
      <w:r>
        <w:rPr>
          <w:sz w:val="20"/>
        </w:rPr>
        <w:t xml:space="preserve">4. Субсидии предоставляются муниципальным образованиям Тверской области по направлениям:</w:t>
      </w:r>
    </w:p>
    <w:bookmarkStart w:id="6760" w:name="P6760"/>
    <w:bookmarkEnd w:id="6760"/>
    <w:p>
      <w:pPr>
        <w:pStyle w:val="0"/>
        <w:spacing w:before="200" w:line-rule="auto"/>
        <w:ind w:firstLine="540"/>
        <w:jc w:val="both"/>
      </w:pPr>
      <w:r>
        <w:rPr>
          <w:sz w:val="20"/>
        </w:rPr>
        <w:t xml:space="preserve">1) восстановление воинских захоронений;</w:t>
      </w:r>
    </w:p>
    <w:bookmarkStart w:id="6761" w:name="P6761"/>
    <w:bookmarkEnd w:id="6761"/>
    <w:p>
      <w:pPr>
        <w:pStyle w:val="0"/>
        <w:spacing w:before="200" w:line-rule="auto"/>
        <w:ind w:firstLine="540"/>
        <w:jc w:val="both"/>
      </w:pPr>
      <w:r>
        <w:rPr>
          <w:sz w:val="20"/>
        </w:rPr>
        <w:t xml:space="preserve">2) установка мемориальных знаков;</w:t>
      </w:r>
    </w:p>
    <w:bookmarkStart w:id="6762" w:name="P6762"/>
    <w:bookmarkEnd w:id="6762"/>
    <w:p>
      <w:pPr>
        <w:pStyle w:val="0"/>
        <w:spacing w:before="200" w:line-rule="auto"/>
        <w:ind w:firstLine="540"/>
        <w:jc w:val="both"/>
      </w:pPr>
      <w:r>
        <w:rPr>
          <w:sz w:val="20"/>
        </w:rPr>
        <w:t xml:space="preserve">3) нанесение имен захороненных воинов.</w:t>
      </w:r>
    </w:p>
    <w:p>
      <w:pPr>
        <w:pStyle w:val="0"/>
        <w:spacing w:before="200" w:line-rule="auto"/>
        <w:ind w:firstLine="540"/>
        <w:jc w:val="both"/>
      </w:pPr>
      <w:r>
        <w:rPr>
          <w:sz w:val="20"/>
        </w:rPr>
        <w:t xml:space="preserve">5. Главным распорядителем бюджетных средств, предусмотренных на предоставление субсидий, является Министерство молодежной политики Тверской области (далее - главный распорядитель).</w:t>
      </w:r>
    </w:p>
    <w:p>
      <w:pPr>
        <w:pStyle w:val="0"/>
        <w:spacing w:before="200" w:line-rule="auto"/>
        <w:ind w:firstLine="540"/>
        <w:jc w:val="both"/>
      </w:pPr>
      <w:r>
        <w:rPr>
          <w:sz w:val="20"/>
        </w:rPr>
        <w:t xml:space="preserve">6. Субсидии предоставляются на конкурсной основе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w:t>
      </w:r>
    </w:p>
    <w:p>
      <w:pPr>
        <w:pStyle w:val="0"/>
        <w:spacing w:before="200" w:line-rule="auto"/>
        <w:ind w:firstLine="540"/>
        <w:jc w:val="both"/>
      </w:pPr>
      <w:r>
        <w:rPr>
          <w:sz w:val="20"/>
        </w:rPr>
        <w:t xml:space="preserve">Предоставление субсидий в соответствии с настоящим Порядком осуществляется в том числе в отношении субсидий, конкурсный отбор по которым был начат в 2023 году в порядке, действовавшим до вступления в силу настоящего Порядка.</w:t>
      </w:r>
    </w:p>
    <w:p>
      <w:pPr>
        <w:pStyle w:val="0"/>
        <w:spacing w:before="200" w:line-rule="auto"/>
        <w:ind w:firstLine="540"/>
        <w:jc w:val="both"/>
      </w:pPr>
      <w:r>
        <w:rPr>
          <w:sz w:val="20"/>
        </w:rPr>
        <w:t xml:space="preserve">7. Субсидия формируется за счет средств областного бюджета Тверской области и (или) за счет средств федерального бюджета.</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8. Организатором конкурсного отбора является главный распорядитель (далее также - организатор).</w:t>
      </w:r>
    </w:p>
    <w:p>
      <w:pPr>
        <w:pStyle w:val="0"/>
        <w:spacing w:before="200" w:line-rule="auto"/>
        <w:ind w:firstLine="540"/>
        <w:jc w:val="both"/>
      </w:pPr>
      <w:r>
        <w:rPr>
          <w:sz w:val="20"/>
        </w:rPr>
        <w:t xml:space="preserve">9. Участниками конкурсного отбора являются муниципальные образования Тверской области - муниципальные районы Тверской области, муниципальные и городские округа Тверской области, сельские поселения Тверской области (далее - участники конкурсного отбора, муниципальные образования).</w:t>
      </w:r>
    </w:p>
    <w:p>
      <w:pPr>
        <w:pStyle w:val="0"/>
        <w:spacing w:before="200" w:line-rule="auto"/>
        <w:ind w:firstLine="540"/>
        <w:jc w:val="both"/>
      </w:pPr>
      <w:r>
        <w:rPr>
          <w:sz w:val="20"/>
        </w:rPr>
        <w:t xml:space="preserve">10. Организатор осуществляет:</w:t>
      </w:r>
    </w:p>
    <w:p>
      <w:pPr>
        <w:pStyle w:val="0"/>
        <w:spacing w:before="200" w:line-rule="auto"/>
        <w:ind w:firstLine="540"/>
        <w:jc w:val="both"/>
      </w:pPr>
      <w:r>
        <w:rPr>
          <w:sz w:val="20"/>
        </w:rPr>
        <w:t xml:space="preserve">1) определение даты проведения конкурсного отбора в соответствии с настоящим Порядком;</w:t>
      </w:r>
    </w:p>
    <w:p>
      <w:pPr>
        <w:pStyle w:val="0"/>
        <w:spacing w:before="200" w:line-rule="auto"/>
        <w:ind w:firstLine="540"/>
        <w:jc w:val="both"/>
      </w:pPr>
      <w:r>
        <w:rPr>
          <w:sz w:val="20"/>
        </w:rPr>
        <w:t xml:space="preserve">2) прием конкурсной документации и ее регистрацию;</w:t>
      </w:r>
    </w:p>
    <w:p>
      <w:pPr>
        <w:pStyle w:val="0"/>
        <w:spacing w:before="200" w:line-rule="auto"/>
        <w:ind w:firstLine="540"/>
        <w:jc w:val="both"/>
      </w:pPr>
      <w:r>
        <w:rPr>
          <w:sz w:val="20"/>
        </w:rPr>
        <w:t xml:space="preserve">3) систематизацию, учет и хранение конкурсной документации;</w:t>
      </w:r>
    </w:p>
    <w:p>
      <w:pPr>
        <w:pStyle w:val="0"/>
        <w:spacing w:before="200" w:line-rule="auto"/>
        <w:ind w:firstLine="540"/>
        <w:jc w:val="both"/>
      </w:pPr>
      <w:r>
        <w:rPr>
          <w:sz w:val="20"/>
        </w:rPr>
        <w:t xml:space="preserve">4) направление конкурсной документации в конкурсную комиссию по проведению конкурсного отбора по предоставлению из областного бюджета Тверской области бюджетам муниципальных образований субсидий на обустройство и восстановление воинских захоронений (далее - конкурсная комиссия);</w:t>
      </w:r>
    </w:p>
    <w:p>
      <w:pPr>
        <w:pStyle w:val="0"/>
        <w:spacing w:before="200" w:line-rule="auto"/>
        <w:ind w:firstLine="540"/>
        <w:jc w:val="both"/>
      </w:pPr>
      <w:r>
        <w:rPr>
          <w:sz w:val="20"/>
        </w:rPr>
        <w:t xml:space="preserve">5) доведение до сведения участников конкурсного отбора его результатов.</w:t>
      </w:r>
    </w:p>
    <w:p>
      <w:pPr>
        <w:pStyle w:val="0"/>
        <w:spacing w:before="200" w:line-rule="auto"/>
        <w:ind w:firstLine="540"/>
        <w:jc w:val="both"/>
      </w:pPr>
      <w:r>
        <w:rPr>
          <w:sz w:val="20"/>
        </w:rPr>
        <w:t xml:space="preserve">11. Проведение конкурсного отбора осуществляется конкурсной комиссией. Положение о конкурсной комиссии и ее состав утверждаются правовым актом организатора.</w:t>
      </w:r>
    </w:p>
    <w:p>
      <w:pPr>
        <w:pStyle w:val="0"/>
        <w:spacing w:before="200" w:line-rule="auto"/>
        <w:ind w:firstLine="540"/>
        <w:jc w:val="both"/>
      </w:pPr>
      <w:r>
        <w:rPr>
          <w:sz w:val="20"/>
        </w:rPr>
        <w:t xml:space="preserve">12. Целью проведения конкурсного отбора является определение муниципальных образований - победителей конкурсного отбора.</w:t>
      </w:r>
    </w:p>
    <w:p>
      <w:pPr>
        <w:pStyle w:val="0"/>
        <w:spacing w:before="200" w:line-rule="auto"/>
        <w:ind w:firstLine="540"/>
        <w:jc w:val="both"/>
      </w:pPr>
      <w:r>
        <w:rPr>
          <w:sz w:val="20"/>
        </w:rPr>
        <w:t xml:space="preserve">13. Получателями субсидий являются муниципальные образования, которые признаны победителями конкурсного отбора (далее также - получатели).</w:t>
      </w:r>
    </w:p>
    <w:p>
      <w:pPr>
        <w:pStyle w:val="0"/>
        <w:spacing w:before="200" w:line-rule="auto"/>
        <w:ind w:firstLine="540"/>
        <w:jc w:val="both"/>
      </w:pPr>
      <w:r>
        <w:rPr>
          <w:sz w:val="20"/>
        </w:rPr>
        <w:t xml:space="preserve">14. Размеры субсидий определяются по результатам конкурсного отбора согласно конкурсной документации. При осуществлении расчета размера субсидий в рамках настоящего Порядка допускаются математические округления данных.</w:t>
      </w:r>
    </w:p>
    <w:bookmarkStart w:id="6783" w:name="P6783"/>
    <w:bookmarkEnd w:id="6783"/>
    <w:p>
      <w:pPr>
        <w:pStyle w:val="0"/>
        <w:spacing w:before="200" w:line-rule="auto"/>
        <w:ind w:firstLine="540"/>
        <w:jc w:val="both"/>
      </w:pPr>
      <w:r>
        <w:rPr>
          <w:sz w:val="20"/>
        </w:rPr>
        <w:t xml:space="preserve">Муниципальные образования обеспечивают финансирование расходного обязательства в размере не менее 20% от общей стоимости работ по обустройству и восстановлению воинских захоронений, предусмотренных сметной документацией.</w:t>
      </w:r>
    </w:p>
    <w:p>
      <w:pPr>
        <w:pStyle w:val="0"/>
        <w:jc w:val="both"/>
      </w:pPr>
      <w:r>
        <w:rPr>
          <w:sz w:val="20"/>
        </w:rPr>
      </w:r>
    </w:p>
    <w:p>
      <w:pPr>
        <w:pStyle w:val="2"/>
        <w:outlineLvl w:val="3"/>
        <w:jc w:val="center"/>
      </w:pPr>
      <w:r>
        <w:rPr>
          <w:sz w:val="20"/>
        </w:rPr>
        <w:t xml:space="preserve">Подраздел I</w:t>
      </w:r>
    </w:p>
    <w:p>
      <w:pPr>
        <w:pStyle w:val="2"/>
        <w:jc w:val="center"/>
      </w:pPr>
      <w:r>
        <w:rPr>
          <w:sz w:val="20"/>
        </w:rPr>
        <w:t xml:space="preserve">Представление конкурсной документации</w:t>
      </w:r>
    </w:p>
    <w:p>
      <w:pPr>
        <w:pStyle w:val="0"/>
        <w:jc w:val="both"/>
      </w:pPr>
      <w:r>
        <w:rPr>
          <w:sz w:val="20"/>
        </w:rPr>
      </w:r>
    </w:p>
    <w:p>
      <w:pPr>
        <w:pStyle w:val="0"/>
        <w:ind w:firstLine="540"/>
        <w:jc w:val="both"/>
      </w:pPr>
      <w:r>
        <w:rPr>
          <w:sz w:val="20"/>
        </w:rPr>
        <w:t xml:space="preserve">15. Для участия в конкурсном отборе участники конкурсного отбора в сроки, установленные приказом организатора, направляют организатору конкурсную документацию.</w:t>
      </w:r>
    </w:p>
    <w:p>
      <w:pPr>
        <w:pStyle w:val="0"/>
        <w:spacing w:before="200" w:line-rule="auto"/>
        <w:ind w:firstLine="540"/>
        <w:jc w:val="both"/>
      </w:pPr>
      <w:r>
        <w:rPr>
          <w:sz w:val="20"/>
        </w:rPr>
        <w:t xml:space="preserve">16. Для участия в конкурсном отборе участники конкурсного отбора направляют в адрес организатора заявку на участие в конкурсном отборе в целях предоставления субсидий с расшифровкой расходов за счет средств местного бюджета в разрезе заявленных направлений (далее - заявка).</w:t>
      </w:r>
    </w:p>
    <w:p>
      <w:pPr>
        <w:pStyle w:val="0"/>
        <w:spacing w:before="200" w:line-rule="auto"/>
        <w:ind w:firstLine="540"/>
        <w:jc w:val="both"/>
      </w:pPr>
      <w:r>
        <w:rPr>
          <w:sz w:val="20"/>
        </w:rPr>
        <w:t xml:space="preserve">17. Муниципальные образования по направлению, указанному в </w:t>
      </w:r>
      <w:hyperlink w:history="0" w:anchor="P6760" w:tooltip="1) восстановление воинских захоронений;">
        <w:r>
          <w:rPr>
            <w:sz w:val="20"/>
            <w:color w:val="0000ff"/>
          </w:rPr>
          <w:t xml:space="preserve">подпункте 1 пункта 4</w:t>
        </w:r>
      </w:hyperlink>
      <w:r>
        <w:rPr>
          <w:sz w:val="20"/>
        </w:rPr>
        <w:t xml:space="preserve"> настоящего Порядка, дополнительно к заявке направляют следующую документацию:</w:t>
      </w:r>
    </w:p>
    <w:p>
      <w:pPr>
        <w:pStyle w:val="0"/>
        <w:spacing w:before="200" w:line-rule="auto"/>
        <w:ind w:firstLine="540"/>
        <w:jc w:val="both"/>
      </w:pPr>
      <w:r>
        <w:rPr>
          <w:sz w:val="20"/>
        </w:rPr>
        <w:t xml:space="preserve">1) выписка из решения о бюджете муниципального образования на соответствующий финансовый год и (или) сводной бюджетной росписи местного бюджета, подтверждающая наличие бюджетных ассигнований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 и (или) гарантийное письмо за подписью главы муниципального образования и руководителя финансового органа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w:t>
      </w:r>
    </w:p>
    <w:p>
      <w:pPr>
        <w:pStyle w:val="0"/>
        <w:spacing w:before="200" w:line-rule="auto"/>
        <w:ind w:firstLine="540"/>
        <w:jc w:val="both"/>
      </w:pPr>
      <w:r>
        <w:rPr>
          <w:sz w:val="20"/>
        </w:rPr>
        <w:t xml:space="preserve">2) сметная документация, предусматривающая доведение воинского захоронения до </w:t>
      </w:r>
      <w:hyperlink w:history="0" r:id="rId90" w:tooltip="Распоряжение Правительства Тверской области от 30.12.2019 N 968-рп (ред. от 16.07.2021) &quot;О стандартах благоустройства и дополнительных мерах по учету и содержанию воинских захоронений, увековечивающих память погибших в годы Великой Отечественной войны, в Тверской области&quot; (вместе со &quot;Стандартами благоустройства воинских захоронений, надгробий, памятников, стел, обелисков, элементов ограждения и других мемориальных сооружений и объектов, увековечивающих память погибших в годы Великой Отечественной войны, в Т {КонсультантПлюс}">
        <w:r>
          <w:rPr>
            <w:sz w:val="20"/>
            <w:color w:val="0000ff"/>
          </w:rPr>
          <w:t xml:space="preserve">стандартов</w:t>
        </w:r>
      </w:hyperlink>
      <w:r>
        <w:rPr>
          <w:sz w:val="20"/>
        </w:rPr>
        <w:t xml:space="preserve"> благоустройства воинских захоронений, надгробий, памятников, стел, обелисков, элементов ограждения и других мемориальных сооружений и объектов, увековечивающих память погибших при защите Отечества в период Великой Отечественной войны 1941 - 1945 годов, в Тверской области, утвержденных распоряжением Правительства Тверской области от 30.12.2019 N 968-рп "О стандартах благоустройства и дополнительных мерах по учету и содержанию воинских захоронений, увековечивающих память погибших в годы Великой Отечественной войны, в Тверской области", в состав которой входит в том числе заключение о проведении проверки сметной документации государственным учреждением Тверской области в сфере ценообразования в строительстве;</w:t>
      </w:r>
    </w:p>
    <w:p>
      <w:pPr>
        <w:pStyle w:val="0"/>
        <w:spacing w:before="200" w:line-rule="auto"/>
        <w:ind w:firstLine="540"/>
        <w:jc w:val="both"/>
      </w:pPr>
      <w:r>
        <w:rPr>
          <w:sz w:val="20"/>
        </w:rPr>
        <w:t xml:space="preserve">3) копия муниципальной программы муниципального образования, предусматривающей мероприятия по выполнению работ по восстановлению воинских захоронений;</w:t>
      </w:r>
    </w:p>
    <w:p>
      <w:pPr>
        <w:pStyle w:val="0"/>
        <w:spacing w:before="200" w:line-rule="auto"/>
        <w:ind w:firstLine="540"/>
        <w:jc w:val="both"/>
      </w:pPr>
      <w:r>
        <w:rPr>
          <w:sz w:val="20"/>
        </w:rPr>
        <w:t xml:space="preserve">4) сведения о муниципальном образовании, заверенные уполномоченным должностным лицом: полное наименование муниципального образования, реквизиты счета с указанием кода бюджетной классификации, номеров телефонов, номера факса и адреса электронной почты (при наличии);</w:t>
      </w:r>
    </w:p>
    <w:p>
      <w:pPr>
        <w:pStyle w:val="0"/>
        <w:spacing w:before="200" w:line-rule="auto"/>
        <w:ind w:firstLine="540"/>
        <w:jc w:val="both"/>
      </w:pPr>
      <w:r>
        <w:rPr>
          <w:sz w:val="20"/>
        </w:rPr>
        <w:t xml:space="preserve">5) информация о согласовании выполнения работ на воинском захоронении, являющемся объектом культурного наследия местного (муниципального) значения, с исполнительным органом Тверской области, уполномоченным в сфере сохранения, использования, популяризации и государственной охраны объектов культурного наследия;</w:t>
      </w:r>
    </w:p>
    <w:p>
      <w:pPr>
        <w:pStyle w:val="0"/>
        <w:spacing w:before="200" w:line-rule="auto"/>
        <w:ind w:firstLine="540"/>
        <w:jc w:val="both"/>
      </w:pPr>
      <w:r>
        <w:rPr>
          <w:sz w:val="20"/>
        </w:rPr>
        <w:t xml:space="preserve">6) справка о состоянии воинского захоронения, включая оценку его состояния согласно критериям, установленным </w:t>
      </w:r>
      <w:hyperlink w:history="0" w:anchor="P6834" w:tooltip="1) состояние воинского захоронения:">
        <w:r>
          <w:rPr>
            <w:sz w:val="20"/>
            <w:color w:val="0000ff"/>
          </w:rPr>
          <w:t xml:space="preserve">подпунктом 1 пункта 33</w:t>
        </w:r>
      </w:hyperlink>
      <w:r>
        <w:rPr>
          <w:sz w:val="20"/>
        </w:rPr>
        <w:t xml:space="preserve"> настоящего Порядка;</w:t>
      </w:r>
    </w:p>
    <w:p>
      <w:pPr>
        <w:pStyle w:val="0"/>
        <w:spacing w:before="200" w:line-rule="auto"/>
        <w:ind w:firstLine="540"/>
        <w:jc w:val="both"/>
      </w:pPr>
      <w:r>
        <w:rPr>
          <w:sz w:val="20"/>
        </w:rPr>
        <w:t xml:space="preserve">7) справка о наличии шефства над воинским захоронением, позволяющего содержать воинское захоронение в надлежащем состоянии после выполнения работ по восстановлению;</w:t>
      </w:r>
    </w:p>
    <w:p>
      <w:pPr>
        <w:pStyle w:val="0"/>
        <w:spacing w:before="200" w:line-rule="auto"/>
        <w:ind w:firstLine="540"/>
        <w:jc w:val="both"/>
      </w:pPr>
      <w:r>
        <w:rPr>
          <w:sz w:val="20"/>
        </w:rPr>
        <w:t xml:space="preserve">8) информационная справка о значимости воинского захоронения для муниципального образования (востребованность в реализации муниципальных программ и мероприятий).</w:t>
      </w:r>
    </w:p>
    <w:p>
      <w:pPr>
        <w:pStyle w:val="0"/>
        <w:spacing w:before="200" w:line-rule="auto"/>
        <w:ind w:firstLine="540"/>
        <w:jc w:val="both"/>
      </w:pPr>
      <w:r>
        <w:rPr>
          <w:sz w:val="20"/>
        </w:rPr>
        <w:t xml:space="preserve">18. Муниципальные образования по направлению, указанному в </w:t>
      </w:r>
      <w:hyperlink w:history="0" w:anchor="P6761" w:tooltip="2) установка мемориальных знаков;">
        <w:r>
          <w:rPr>
            <w:sz w:val="20"/>
            <w:color w:val="0000ff"/>
          </w:rPr>
          <w:t xml:space="preserve">подпункте 2 пункта 4</w:t>
        </w:r>
      </w:hyperlink>
      <w:r>
        <w:rPr>
          <w:sz w:val="20"/>
        </w:rPr>
        <w:t xml:space="preserve"> настоящего Порядка, дополнительно к заявке направляют следующую документацию:</w:t>
      </w:r>
    </w:p>
    <w:p>
      <w:pPr>
        <w:pStyle w:val="0"/>
        <w:spacing w:before="200" w:line-rule="auto"/>
        <w:ind w:firstLine="540"/>
        <w:jc w:val="both"/>
      </w:pPr>
      <w:r>
        <w:rPr>
          <w:sz w:val="20"/>
        </w:rPr>
        <w:t xml:space="preserve">1) выписка из решения о бюджете муниципального образования на соответствующий финансовый год и (или) сводной бюджетной росписи местного бюджета, подтверждающая наличие бюджетных ассигнований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 и (или) гарантийное письмо за подписью главы муниципального образования и руководителя финансового органа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w:t>
      </w:r>
    </w:p>
    <w:p>
      <w:pPr>
        <w:pStyle w:val="0"/>
        <w:spacing w:before="200" w:line-rule="auto"/>
        <w:ind w:firstLine="540"/>
        <w:jc w:val="both"/>
      </w:pPr>
      <w:r>
        <w:rPr>
          <w:sz w:val="20"/>
        </w:rPr>
        <w:t xml:space="preserve">2) техническое задание на выполнение работ по установке мемориальных знаков;</w:t>
      </w:r>
    </w:p>
    <w:p>
      <w:pPr>
        <w:pStyle w:val="0"/>
        <w:spacing w:before="200" w:line-rule="auto"/>
        <w:ind w:firstLine="540"/>
        <w:jc w:val="both"/>
      </w:pPr>
      <w:r>
        <w:rPr>
          <w:sz w:val="20"/>
        </w:rPr>
        <w:t xml:space="preserve">3) не менее трех коммерческих предложений на выполнение работ по установке мемориальных знаков;</w:t>
      </w:r>
    </w:p>
    <w:p>
      <w:pPr>
        <w:pStyle w:val="0"/>
        <w:spacing w:before="200" w:line-rule="auto"/>
        <w:ind w:firstLine="540"/>
        <w:jc w:val="both"/>
      </w:pPr>
      <w:r>
        <w:rPr>
          <w:sz w:val="20"/>
        </w:rPr>
        <w:t xml:space="preserve">4) сведения о муниципальном образовании, заверенные уполномоченным должностным лицом: полное наименование муниципального образования, реквизиты счета с указанием кода бюджетной классификации, номеров телефонов, номера факса и адреса электронной почты (при наличии);</w:t>
      </w:r>
    </w:p>
    <w:p>
      <w:pPr>
        <w:pStyle w:val="0"/>
        <w:spacing w:before="200" w:line-rule="auto"/>
        <w:ind w:firstLine="540"/>
        <w:jc w:val="both"/>
      </w:pPr>
      <w:r>
        <w:rPr>
          <w:sz w:val="20"/>
        </w:rPr>
        <w:t xml:space="preserve">5) копия муниципальной программы муниципального образования, предусматривающей мероприятия по выполнению работ по обустройству воинских захоронений;</w:t>
      </w:r>
    </w:p>
    <w:p>
      <w:pPr>
        <w:pStyle w:val="0"/>
        <w:spacing w:before="200" w:line-rule="auto"/>
        <w:ind w:firstLine="540"/>
        <w:jc w:val="both"/>
      </w:pPr>
      <w:r>
        <w:rPr>
          <w:sz w:val="20"/>
        </w:rPr>
        <w:t xml:space="preserve">6) информационная справка о значимости воинского захоронения для муниципального образования (востребованность в реализации муниципальных программ и мероприятий).</w:t>
      </w:r>
    </w:p>
    <w:p>
      <w:pPr>
        <w:pStyle w:val="0"/>
        <w:spacing w:before="200" w:line-rule="auto"/>
        <w:ind w:firstLine="540"/>
        <w:jc w:val="both"/>
      </w:pPr>
      <w:r>
        <w:rPr>
          <w:sz w:val="20"/>
        </w:rPr>
        <w:t xml:space="preserve">19. Муниципальные образования по направлению, указанному в </w:t>
      </w:r>
      <w:hyperlink w:history="0" w:anchor="P6762" w:tooltip="3) нанесение имен захороненных воинов.">
        <w:r>
          <w:rPr>
            <w:sz w:val="20"/>
            <w:color w:val="0000ff"/>
          </w:rPr>
          <w:t xml:space="preserve">подпункте 3 пункта 4</w:t>
        </w:r>
      </w:hyperlink>
      <w:r>
        <w:rPr>
          <w:sz w:val="20"/>
        </w:rPr>
        <w:t xml:space="preserve"> настоящего Порядка, дополнительно к заявке направляют следующую документацию:</w:t>
      </w:r>
    </w:p>
    <w:p>
      <w:pPr>
        <w:pStyle w:val="0"/>
        <w:spacing w:before="200" w:line-rule="auto"/>
        <w:ind w:firstLine="540"/>
        <w:jc w:val="both"/>
      </w:pPr>
      <w:r>
        <w:rPr>
          <w:sz w:val="20"/>
        </w:rPr>
        <w:t xml:space="preserve">1) выписка из решения о бюджете муниципального образования на соответствующий финансовый год и (или) сводной бюджетной росписи местного бюджета, подтверждающая наличие бюджетных ассигнований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 и (или) гарантийное письмо за подписью главы муниципального образования и руководителя финансового органа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w:t>
      </w:r>
    </w:p>
    <w:p>
      <w:pPr>
        <w:pStyle w:val="0"/>
        <w:spacing w:before="200" w:line-rule="auto"/>
        <w:ind w:firstLine="540"/>
        <w:jc w:val="both"/>
      </w:pPr>
      <w:r>
        <w:rPr>
          <w:sz w:val="20"/>
        </w:rPr>
        <w:t xml:space="preserve">2) сметная документация или выписка из сметной документации на выполнение работ по нанесению имен захороненных воинов, в состав которой входит в том числе заключение о проведении проверки сметной документации государственным учреждением Тверской области в сфере ценообразования в строительстве;</w:t>
      </w:r>
    </w:p>
    <w:p>
      <w:pPr>
        <w:pStyle w:val="0"/>
        <w:spacing w:before="200" w:line-rule="auto"/>
        <w:ind w:firstLine="540"/>
        <w:jc w:val="both"/>
      </w:pPr>
      <w:r>
        <w:rPr>
          <w:sz w:val="20"/>
        </w:rPr>
        <w:t xml:space="preserve">3) копия муниципальной программы муниципального образования, предусматривающей мероприятия по обустройству воинских захоронений;</w:t>
      </w:r>
    </w:p>
    <w:p>
      <w:pPr>
        <w:pStyle w:val="0"/>
        <w:spacing w:before="200" w:line-rule="auto"/>
        <w:ind w:firstLine="540"/>
        <w:jc w:val="both"/>
      </w:pPr>
      <w:r>
        <w:rPr>
          <w:sz w:val="20"/>
        </w:rPr>
        <w:t xml:space="preserve">4) сведения о муниципальном образовании, заверенные уполномоченным должностным лицом: полное наименование муниципального образования, реквизиты счета с указанием кода бюджетной классификации, номеров телефонов, номера факса и адреса электронной почты (при наличии);</w:t>
      </w:r>
    </w:p>
    <w:p>
      <w:pPr>
        <w:pStyle w:val="0"/>
        <w:spacing w:before="200" w:line-rule="auto"/>
        <w:ind w:firstLine="540"/>
        <w:jc w:val="both"/>
      </w:pPr>
      <w:r>
        <w:rPr>
          <w:sz w:val="20"/>
        </w:rPr>
        <w:t xml:space="preserve">5) информация о согласовании проведения работ на воинском захоронении, являющемся объектом культурного наследия местного (муниципального) значения, с исполнительным органом Тверской области, уполномоченным в сфере сохранения, использования, популяризации и государственной охраны объектов культурного наследия;</w:t>
      </w:r>
    </w:p>
    <w:p>
      <w:pPr>
        <w:pStyle w:val="0"/>
        <w:spacing w:before="200" w:line-rule="auto"/>
        <w:ind w:firstLine="540"/>
        <w:jc w:val="both"/>
      </w:pPr>
      <w:r>
        <w:rPr>
          <w:sz w:val="20"/>
        </w:rPr>
        <w:t xml:space="preserve">6) информационная справка о значимости воинского захоронения для муниципального образования (востребованность в реализации муниципальных программ и мероприятий).</w:t>
      </w:r>
    </w:p>
    <w:p>
      <w:pPr>
        <w:pStyle w:val="0"/>
        <w:spacing w:before="200" w:line-rule="auto"/>
        <w:ind w:firstLine="540"/>
        <w:jc w:val="both"/>
      </w:pPr>
      <w:r>
        <w:rPr>
          <w:sz w:val="20"/>
        </w:rPr>
        <w:t xml:space="preserve">20. Субсидии по направлениям, указанным в </w:t>
      </w:r>
      <w:hyperlink w:history="0" w:anchor="P6760" w:tooltip="1) восстановление воинских захоронений;">
        <w:r>
          <w:rPr>
            <w:sz w:val="20"/>
            <w:color w:val="0000ff"/>
          </w:rPr>
          <w:t xml:space="preserve">подпунктах 1</w:t>
        </w:r>
      </w:hyperlink>
      <w:r>
        <w:rPr>
          <w:sz w:val="20"/>
        </w:rPr>
        <w:t xml:space="preserve">, </w:t>
      </w:r>
      <w:hyperlink w:history="0" w:anchor="P6761" w:tooltip="2) установка мемориальных знаков;">
        <w:r>
          <w:rPr>
            <w:sz w:val="20"/>
            <w:color w:val="0000ff"/>
          </w:rPr>
          <w:t xml:space="preserve">2</w:t>
        </w:r>
      </w:hyperlink>
      <w:r>
        <w:rPr>
          <w:sz w:val="20"/>
        </w:rPr>
        <w:t xml:space="preserve">, </w:t>
      </w:r>
      <w:hyperlink w:history="0" w:anchor="P6762" w:tooltip="3) нанесение имен захороненных воинов.">
        <w:r>
          <w:rPr>
            <w:sz w:val="20"/>
            <w:color w:val="0000ff"/>
          </w:rPr>
          <w:t xml:space="preserve">3 пункта 4</w:t>
        </w:r>
      </w:hyperlink>
      <w:r>
        <w:rPr>
          <w:sz w:val="20"/>
        </w:rPr>
        <w:t xml:space="preserve"> настоящего Порядка, предоставляются муниципальным образованиям в соответствии с </w:t>
      </w:r>
      <w:hyperlink w:history="0" w:anchor="P6783" w:tooltip="Муниципальные образования обеспечивают финансирование расходного обязательства в размере не менее 20% от общей стоимости работ по обустройству и восстановлению воинских захоронений, предусмотренных сметной документацией.">
        <w:r>
          <w:rPr>
            <w:sz w:val="20"/>
            <w:color w:val="0000ff"/>
          </w:rPr>
          <w:t xml:space="preserve">абзацем вторым пункта 14</w:t>
        </w:r>
      </w:hyperlink>
      <w:r>
        <w:rPr>
          <w:sz w:val="20"/>
        </w:rPr>
        <w:t xml:space="preserve"> настоящего Порядка.</w:t>
      </w:r>
    </w:p>
    <w:p>
      <w:pPr>
        <w:pStyle w:val="0"/>
        <w:spacing w:before="200" w:line-rule="auto"/>
        <w:ind w:firstLine="540"/>
        <w:jc w:val="both"/>
      </w:pPr>
      <w:r>
        <w:rPr>
          <w:sz w:val="20"/>
        </w:rPr>
        <w:t xml:space="preserve">21. Конкурсная документация, представленная с нарушением сроков, установленных организатором и настоящим Порядком, не принимается.</w:t>
      </w:r>
    </w:p>
    <w:p>
      <w:pPr>
        <w:pStyle w:val="0"/>
        <w:spacing w:before="200" w:line-rule="auto"/>
        <w:ind w:firstLine="540"/>
        <w:jc w:val="both"/>
      </w:pPr>
      <w:r>
        <w:rPr>
          <w:sz w:val="20"/>
        </w:rPr>
        <w:t xml:space="preserve">22. При приеме конкурсной документации организатор регистрирует ее по каждому из направлений, указанных в </w:t>
      </w:r>
      <w:hyperlink w:history="0" w:anchor="P6759" w:tooltip="4. Субсидии предоставляются муниципальным образованиям Тверской области по направлениям:">
        <w:r>
          <w:rPr>
            <w:sz w:val="20"/>
            <w:color w:val="0000ff"/>
          </w:rPr>
          <w:t xml:space="preserve">пункте 4</w:t>
        </w:r>
      </w:hyperlink>
      <w:r>
        <w:rPr>
          <w:sz w:val="20"/>
        </w:rPr>
        <w:t xml:space="preserve"> настоящего Порядка, в журнале приема конкурсной документации с присвоением ей номера и с указанием даты и времени ее поступления.</w:t>
      </w:r>
    </w:p>
    <w:bookmarkStart w:id="6816" w:name="P6816"/>
    <w:bookmarkEnd w:id="6816"/>
    <w:p>
      <w:pPr>
        <w:pStyle w:val="0"/>
        <w:spacing w:before="200" w:line-rule="auto"/>
        <w:ind w:firstLine="540"/>
        <w:jc w:val="both"/>
      </w:pPr>
      <w:r>
        <w:rPr>
          <w:sz w:val="20"/>
        </w:rPr>
        <w:t xml:space="preserve">23. Организатор в течение 10 рабочих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6817" w:name="P6817"/>
    <w:bookmarkEnd w:id="6817"/>
    <w:p>
      <w:pPr>
        <w:pStyle w:val="0"/>
        <w:spacing w:before="200" w:line-rule="auto"/>
        <w:ind w:firstLine="540"/>
        <w:jc w:val="both"/>
      </w:pPr>
      <w:r>
        <w:rPr>
          <w:sz w:val="20"/>
        </w:rPr>
        <w:t xml:space="preserve">24. В случае несоответствия конкурсной документации требованиям, установленным настоящим Порядком, организатор в течение 5 дней со дня выявления такого несоответствия направляет в муниципальное образование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25. Муниципальное образование в течение 2 рабочих дней со дня получения уведомления, предусмотренного пунктом 24 настоящего Порядка, вправе устранить выявленные несоответствия конкурсной документации требованиям настоящего Порядка и повторно направить организатору конкурсную документацию с учетом его замечаний.</w:t>
      </w:r>
    </w:p>
    <w:p>
      <w:pPr>
        <w:pStyle w:val="0"/>
        <w:spacing w:before="200" w:line-rule="auto"/>
        <w:ind w:firstLine="540"/>
        <w:jc w:val="both"/>
      </w:pPr>
      <w:r>
        <w:rPr>
          <w:sz w:val="20"/>
        </w:rPr>
        <w:t xml:space="preserve">26. Муниципальные образования не менее чем за 4 дня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27. Организатор не позднее чем за 3 дня до даты проведения конкурсного отбора направляет в конкурсную комиссию конкурсную документацию, прошедшую предварительную проверку в соответствии с </w:t>
      </w:r>
      <w:hyperlink w:history="0" w:anchor="P6816" w:tooltip="23. Организатор в течение 10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28.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80% от общего объема расходного обязательства муниципального образования.</w:t>
      </w:r>
    </w:p>
    <w:p>
      <w:pPr>
        <w:pStyle w:val="0"/>
        <w:spacing w:before="200" w:line-rule="auto"/>
        <w:ind w:firstLine="540"/>
        <w:jc w:val="both"/>
      </w:pPr>
      <w:r>
        <w:rPr>
          <w:sz w:val="20"/>
        </w:rPr>
        <w:t xml:space="preserve">29. Предоставление субсидии осуществляется при условии полной оплаты муниципальным образованием доли финансирования и после завершения работ по обустройству и восстановлению воинских захоронений.</w:t>
      </w:r>
    </w:p>
    <w:p>
      <w:pPr>
        <w:pStyle w:val="0"/>
        <w:jc w:val="both"/>
      </w:pPr>
      <w:r>
        <w:rPr>
          <w:sz w:val="20"/>
        </w:rPr>
      </w:r>
    </w:p>
    <w:p>
      <w:pPr>
        <w:pStyle w:val="2"/>
        <w:outlineLvl w:val="3"/>
        <w:jc w:val="center"/>
      </w:pPr>
      <w:r>
        <w:rPr>
          <w:sz w:val="20"/>
        </w:rPr>
        <w:t xml:space="preserve">Подраздел II</w:t>
      </w:r>
    </w:p>
    <w:p>
      <w:pPr>
        <w:pStyle w:val="2"/>
        <w:jc w:val="center"/>
      </w:pPr>
      <w:r>
        <w:rPr>
          <w:sz w:val="20"/>
        </w:rPr>
        <w:t xml:space="preserve">Конкурсный отбор</w:t>
      </w:r>
    </w:p>
    <w:p>
      <w:pPr>
        <w:pStyle w:val="0"/>
        <w:jc w:val="both"/>
      </w:pPr>
      <w:r>
        <w:rPr>
          <w:sz w:val="20"/>
        </w:rPr>
      </w:r>
    </w:p>
    <w:p>
      <w:pPr>
        <w:pStyle w:val="0"/>
        <w:ind w:firstLine="540"/>
        <w:jc w:val="both"/>
      </w:pPr>
      <w:r>
        <w:rPr>
          <w:sz w:val="20"/>
        </w:rPr>
        <w:t xml:space="preserve">30. Конкурсный отбор проводится в сроки, установленные организатором и настоящим Порядком.</w:t>
      </w:r>
    </w:p>
    <w:bookmarkStart w:id="6828" w:name="P6828"/>
    <w:bookmarkEnd w:id="6828"/>
    <w:p>
      <w:pPr>
        <w:pStyle w:val="0"/>
        <w:spacing w:before="200" w:line-rule="auto"/>
        <w:ind w:firstLine="540"/>
        <w:jc w:val="both"/>
      </w:pPr>
      <w:r>
        <w:rPr>
          <w:sz w:val="20"/>
        </w:rPr>
        <w:t xml:space="preserve">31.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w:t>
      </w:r>
    </w:p>
    <w:p>
      <w:pPr>
        <w:pStyle w:val="0"/>
        <w:spacing w:before="200" w:line-rule="auto"/>
        <w:ind w:firstLine="540"/>
        <w:jc w:val="both"/>
      </w:pPr>
      <w:r>
        <w:rPr>
          <w:sz w:val="20"/>
        </w:rPr>
        <w:t xml:space="preserve">1) о соответствии либо несоответствии конкурсной документации требованиям, установленным настоящий Порядком;</w:t>
      </w:r>
    </w:p>
    <w:p>
      <w:pPr>
        <w:pStyle w:val="0"/>
        <w:spacing w:before="200" w:line-rule="auto"/>
        <w:ind w:firstLine="540"/>
        <w:jc w:val="both"/>
      </w:pPr>
      <w:r>
        <w:rPr>
          <w:sz w:val="20"/>
        </w:rPr>
        <w:t xml:space="preserve">2) об итоговой балльной оценке конкурсной документации;</w:t>
      </w:r>
    </w:p>
    <w:p>
      <w:pPr>
        <w:pStyle w:val="0"/>
        <w:spacing w:before="200" w:line-rule="auto"/>
        <w:ind w:firstLine="540"/>
        <w:jc w:val="both"/>
      </w:pPr>
      <w:r>
        <w:rPr>
          <w:sz w:val="20"/>
        </w:rPr>
        <w:t xml:space="preserve">3) о муниципальных образованиях - победителях конкурсного отбора и размерах предоставляемых им субсидий.</w:t>
      </w:r>
    </w:p>
    <w:p>
      <w:pPr>
        <w:pStyle w:val="0"/>
        <w:spacing w:before="200" w:line-rule="auto"/>
        <w:ind w:firstLine="540"/>
        <w:jc w:val="both"/>
      </w:pPr>
      <w:r>
        <w:rPr>
          <w:sz w:val="20"/>
        </w:rPr>
        <w:t xml:space="preserve">32. Конкурсная комиссия осуществляет рассмотрение и оценку конкурсной документации в соответствии с критериями конкурсного отбора (далее - критерии).</w:t>
      </w:r>
    </w:p>
    <w:p>
      <w:pPr>
        <w:pStyle w:val="0"/>
        <w:spacing w:before="200" w:line-rule="auto"/>
        <w:ind w:firstLine="540"/>
        <w:jc w:val="both"/>
      </w:pPr>
      <w:r>
        <w:rPr>
          <w:sz w:val="20"/>
        </w:rPr>
        <w:t xml:space="preserve">33. По направлению, указанному в </w:t>
      </w:r>
      <w:hyperlink w:history="0" w:anchor="P6760" w:tooltip="1) восстановление воинских захоронений;">
        <w:r>
          <w:rPr>
            <w:sz w:val="20"/>
            <w:color w:val="0000ff"/>
          </w:rPr>
          <w:t xml:space="preserve">подпункте 1 пункта 4</w:t>
        </w:r>
      </w:hyperlink>
      <w:r>
        <w:rPr>
          <w:sz w:val="20"/>
        </w:rPr>
        <w:t xml:space="preserve"> настоящего Порядка, применяются следующие критерии:</w:t>
      </w:r>
    </w:p>
    <w:bookmarkStart w:id="6834" w:name="P6834"/>
    <w:bookmarkEnd w:id="6834"/>
    <w:p>
      <w:pPr>
        <w:pStyle w:val="0"/>
        <w:spacing w:before="200" w:line-rule="auto"/>
        <w:ind w:firstLine="540"/>
        <w:jc w:val="both"/>
      </w:pPr>
      <w:r>
        <w:rPr>
          <w:sz w:val="20"/>
        </w:rPr>
        <w:t xml:space="preserve">1) состояние воинского захоронения:</w:t>
      </w:r>
    </w:p>
    <w:p>
      <w:pPr>
        <w:pStyle w:val="0"/>
        <w:spacing w:before="200" w:line-rule="auto"/>
        <w:ind w:firstLine="540"/>
        <w:jc w:val="both"/>
      </w:pPr>
      <w:r>
        <w:rPr>
          <w:sz w:val="20"/>
        </w:rPr>
        <w:t xml:space="preserve">неудовлетворительное - 3 балла;</w:t>
      </w:r>
    </w:p>
    <w:p>
      <w:pPr>
        <w:pStyle w:val="0"/>
        <w:spacing w:before="200" w:line-rule="auto"/>
        <w:ind w:firstLine="540"/>
        <w:jc w:val="both"/>
      </w:pPr>
      <w:r>
        <w:rPr>
          <w:sz w:val="20"/>
        </w:rPr>
        <w:t xml:space="preserve">удовлетворительное - 2 балла;</w:t>
      </w:r>
    </w:p>
    <w:p>
      <w:pPr>
        <w:pStyle w:val="0"/>
        <w:spacing w:before="200" w:line-rule="auto"/>
        <w:ind w:firstLine="540"/>
        <w:jc w:val="both"/>
      </w:pPr>
      <w:r>
        <w:rPr>
          <w:sz w:val="20"/>
        </w:rPr>
        <w:t xml:space="preserve">хорошее - 1 балл;</w:t>
      </w:r>
    </w:p>
    <w:p>
      <w:pPr>
        <w:pStyle w:val="0"/>
        <w:spacing w:before="200" w:line-rule="auto"/>
        <w:ind w:firstLine="540"/>
        <w:jc w:val="both"/>
      </w:pPr>
      <w:r>
        <w:rPr>
          <w:sz w:val="20"/>
        </w:rPr>
        <w:t xml:space="preserve">2) наличие шефства над воинским захоронением, позволяющего содержать воинское захоронение в надлежащем состоянии после выполнения работ по восстановлению:</w:t>
      </w:r>
    </w:p>
    <w:p>
      <w:pPr>
        <w:pStyle w:val="0"/>
        <w:spacing w:before="200" w:line-rule="auto"/>
        <w:ind w:firstLine="540"/>
        <w:jc w:val="both"/>
      </w:pPr>
      <w:r>
        <w:rPr>
          <w:sz w:val="20"/>
        </w:rPr>
        <w:t xml:space="preserve">наличие шефства - 1 балл;</w:t>
      </w:r>
    </w:p>
    <w:p>
      <w:pPr>
        <w:pStyle w:val="0"/>
        <w:spacing w:before="200" w:line-rule="auto"/>
        <w:ind w:firstLine="540"/>
        <w:jc w:val="both"/>
      </w:pPr>
      <w:r>
        <w:rPr>
          <w:sz w:val="20"/>
        </w:rPr>
        <w:t xml:space="preserve">отсутствие шефства - 0 баллов;</w:t>
      </w:r>
    </w:p>
    <w:p>
      <w:pPr>
        <w:pStyle w:val="0"/>
        <w:spacing w:before="200" w:line-rule="auto"/>
        <w:ind w:firstLine="540"/>
        <w:jc w:val="both"/>
      </w:pPr>
      <w:r>
        <w:rPr>
          <w:sz w:val="20"/>
        </w:rPr>
        <w:t xml:space="preserve">3) значимость воинского захоронения для муниципального образования (востребованность в реализации муниципальных программ и мероприятий):</w:t>
      </w:r>
    </w:p>
    <w:p>
      <w:pPr>
        <w:pStyle w:val="0"/>
        <w:spacing w:before="200" w:line-rule="auto"/>
        <w:ind w:firstLine="540"/>
        <w:jc w:val="both"/>
      </w:pPr>
      <w:r>
        <w:rPr>
          <w:sz w:val="20"/>
        </w:rPr>
        <w:t xml:space="preserve">отсутствие мероприятий на территории воинского захоронения в текущем году - 0 баллов;</w:t>
      </w:r>
    </w:p>
    <w:p>
      <w:pPr>
        <w:pStyle w:val="0"/>
        <w:spacing w:before="200" w:line-rule="auto"/>
        <w:ind w:firstLine="540"/>
        <w:jc w:val="both"/>
      </w:pPr>
      <w:r>
        <w:rPr>
          <w:sz w:val="20"/>
        </w:rPr>
        <w:t xml:space="preserve">проведение от одного до пяти мероприятий на территории воинского захоронения в текущем году - 1 балл;</w:t>
      </w:r>
    </w:p>
    <w:p>
      <w:pPr>
        <w:pStyle w:val="0"/>
        <w:spacing w:before="200" w:line-rule="auto"/>
        <w:ind w:firstLine="540"/>
        <w:jc w:val="both"/>
      </w:pPr>
      <w:r>
        <w:rPr>
          <w:sz w:val="20"/>
        </w:rPr>
        <w:t xml:space="preserve">проведение более пяти мероприятий на территории воинского захоронения в текущем году - 2 балла.</w:t>
      </w:r>
    </w:p>
    <w:p>
      <w:pPr>
        <w:pStyle w:val="0"/>
        <w:spacing w:before="200" w:line-rule="auto"/>
        <w:ind w:firstLine="540"/>
        <w:jc w:val="both"/>
      </w:pPr>
      <w:r>
        <w:rPr>
          <w:sz w:val="20"/>
        </w:rPr>
        <w:t xml:space="preserve">34. По направлениям, указанным в </w:t>
      </w:r>
      <w:hyperlink w:history="0" w:anchor="P6761" w:tooltip="2) установка мемориальных знаков;">
        <w:r>
          <w:rPr>
            <w:sz w:val="20"/>
            <w:color w:val="0000ff"/>
          </w:rPr>
          <w:t xml:space="preserve">подпунктах 2</w:t>
        </w:r>
      </w:hyperlink>
      <w:r>
        <w:rPr>
          <w:sz w:val="20"/>
        </w:rPr>
        <w:t xml:space="preserve">, </w:t>
      </w:r>
      <w:hyperlink w:history="0" w:anchor="P6762" w:tooltip="3) нанесение имен захороненных воинов.">
        <w:r>
          <w:rPr>
            <w:sz w:val="20"/>
            <w:color w:val="0000ff"/>
          </w:rPr>
          <w:t xml:space="preserve">3 пункта 4</w:t>
        </w:r>
      </w:hyperlink>
      <w:r>
        <w:rPr>
          <w:sz w:val="20"/>
        </w:rPr>
        <w:t xml:space="preserve"> настоящего Порядка, применяются следующие критерии:</w:t>
      </w:r>
    </w:p>
    <w:p>
      <w:pPr>
        <w:pStyle w:val="0"/>
        <w:spacing w:before="200" w:line-rule="auto"/>
        <w:ind w:firstLine="540"/>
        <w:jc w:val="both"/>
      </w:pPr>
      <w:r>
        <w:rPr>
          <w:sz w:val="20"/>
        </w:rPr>
        <w:t xml:space="preserve">значимость воинского захоронения для муниципального образования (востребованность в реализации муниципальных программ и мероприятий):</w:t>
      </w:r>
    </w:p>
    <w:p>
      <w:pPr>
        <w:pStyle w:val="0"/>
        <w:spacing w:before="200" w:line-rule="auto"/>
        <w:ind w:firstLine="540"/>
        <w:jc w:val="both"/>
      </w:pPr>
      <w:r>
        <w:rPr>
          <w:sz w:val="20"/>
        </w:rPr>
        <w:t xml:space="preserve">отсутствие мероприятий на территории воинского захоронения в текущем году - 0 баллов;</w:t>
      </w:r>
    </w:p>
    <w:p>
      <w:pPr>
        <w:pStyle w:val="0"/>
        <w:spacing w:before="200" w:line-rule="auto"/>
        <w:ind w:firstLine="540"/>
        <w:jc w:val="both"/>
      </w:pPr>
      <w:r>
        <w:rPr>
          <w:sz w:val="20"/>
        </w:rPr>
        <w:t xml:space="preserve">проведение от одного до пяти мероприятий на территории воинского захоронения в текущем году - 1 балл;</w:t>
      </w:r>
    </w:p>
    <w:p>
      <w:pPr>
        <w:pStyle w:val="0"/>
        <w:spacing w:before="200" w:line-rule="auto"/>
        <w:ind w:firstLine="540"/>
        <w:jc w:val="both"/>
      </w:pPr>
      <w:r>
        <w:rPr>
          <w:sz w:val="20"/>
        </w:rPr>
        <w:t xml:space="preserve">проведение более пяти мероприятий на территории воинского захоронения в текущем году - 2 балла.</w:t>
      </w:r>
    </w:p>
    <w:p>
      <w:pPr>
        <w:pStyle w:val="0"/>
        <w:spacing w:before="200" w:line-rule="auto"/>
        <w:ind w:firstLine="540"/>
        <w:jc w:val="both"/>
      </w:pPr>
      <w:r>
        <w:rPr>
          <w:sz w:val="20"/>
        </w:rPr>
        <w:t xml:space="preserve">35. Комиссия ранжирует участников, прошедших конкурсный отбор, в порядке убывания суммарного количества баллов, набранных каждым муниципальным образованием по каждому из направлений, указанных в </w:t>
      </w:r>
      <w:hyperlink w:history="0" w:anchor="P6759" w:tooltip="4. Субсидии предоставляются муниципальным образованиям Тверской области по направления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В случае равенства числового значения критерия рейтинг участников конкурсного отбора выстраивается с учетом даты и времени подачи заявок участников конкурсного отбора.</w:t>
      </w:r>
    </w:p>
    <w:p>
      <w:pPr>
        <w:pStyle w:val="0"/>
        <w:spacing w:before="200" w:line-rule="auto"/>
        <w:ind w:firstLine="540"/>
        <w:jc w:val="both"/>
      </w:pPr>
      <w:r>
        <w:rPr>
          <w:sz w:val="20"/>
        </w:rPr>
        <w:t xml:space="preserve">Заявки удовлетворяются в порядке очередности по каждому из направлений, указанных в </w:t>
      </w:r>
      <w:hyperlink w:history="0" w:anchor="P6759" w:tooltip="4. Субсидии предоставляются муниципальным образованиям Тверской области по направлениям:">
        <w:r>
          <w:rPr>
            <w:sz w:val="20"/>
            <w:color w:val="0000ff"/>
          </w:rPr>
          <w:t xml:space="preserve">пункте 4</w:t>
        </w:r>
      </w:hyperlink>
      <w:r>
        <w:rPr>
          <w:sz w:val="20"/>
        </w:rPr>
        <w:t xml:space="preserve"> настоящего Порядка, по сформированному рейтингу при условии соответствия конкурсной документации требованиям, установленным настоящим Порядком. В случае несоответствия конкурсной документации требованиям, установленным настоящим Порядком, заявка отклоняется.</w:t>
      </w:r>
    </w:p>
    <w:p>
      <w:pPr>
        <w:pStyle w:val="0"/>
        <w:spacing w:before="200" w:line-rule="auto"/>
        <w:ind w:firstLine="540"/>
        <w:jc w:val="both"/>
      </w:pPr>
      <w:r>
        <w:rPr>
          <w:sz w:val="20"/>
        </w:rPr>
        <w:t xml:space="preserve">36. По итогам конкурсного отбора конкурсная комиссия принимает решения, предусмотренные </w:t>
      </w:r>
      <w:hyperlink w:history="0" w:anchor="P6828" w:tooltip="31. Конкурсная комиссия в сроки, установленные организатором, рассматривает конкурсную документацию в соответствии с настоящим Порядком и принимает решения:">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37. Конкурсная комиссия принимает решение о размере субсидии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в соответствии с формулой:</w:t>
      </w:r>
    </w:p>
    <w:p>
      <w:pPr>
        <w:pStyle w:val="0"/>
        <w:jc w:val="both"/>
      </w:pPr>
      <w:r>
        <w:rPr>
          <w:sz w:val="20"/>
        </w:rPr>
      </w:r>
    </w:p>
    <w:p>
      <w:pPr>
        <w:pStyle w:val="0"/>
        <w:jc w:val="center"/>
      </w:pPr>
      <w:r>
        <w:rPr>
          <w:sz w:val="20"/>
        </w:rPr>
        <w:t xml:space="preserve">С</w:t>
      </w:r>
      <w:r>
        <w:rPr>
          <w:sz w:val="20"/>
          <w:vertAlign w:val="subscript"/>
        </w:rPr>
        <w:t xml:space="preserve">и</w:t>
      </w:r>
      <w:r>
        <w:rPr>
          <w:sz w:val="20"/>
        </w:rPr>
        <w:t xml:space="preserve"> = (С</w:t>
      </w:r>
      <w:r>
        <w:rPr>
          <w:sz w:val="20"/>
          <w:vertAlign w:val="subscript"/>
        </w:rPr>
        <w:t xml:space="preserve">1</w:t>
      </w:r>
      <w:r>
        <w:rPr>
          <w:sz w:val="20"/>
        </w:rPr>
        <w:t xml:space="preserve"> - РО</w:t>
      </w:r>
      <w:r>
        <w:rPr>
          <w:sz w:val="20"/>
          <w:vertAlign w:val="subscript"/>
        </w:rPr>
        <w:t xml:space="preserve">1</w:t>
      </w:r>
      <w:r>
        <w:rPr>
          <w:sz w:val="20"/>
        </w:rPr>
        <w:t xml:space="preserve">) + (С</w:t>
      </w:r>
      <w:r>
        <w:rPr>
          <w:sz w:val="20"/>
          <w:vertAlign w:val="subscript"/>
        </w:rPr>
        <w:t xml:space="preserve">2</w:t>
      </w:r>
      <w:r>
        <w:rPr>
          <w:sz w:val="20"/>
        </w:rPr>
        <w:t xml:space="preserve"> - РО</w:t>
      </w:r>
      <w:r>
        <w:rPr>
          <w:sz w:val="20"/>
          <w:vertAlign w:val="subscript"/>
        </w:rPr>
        <w:t xml:space="preserve">2</w:t>
      </w:r>
      <w:r>
        <w:rPr>
          <w:sz w:val="20"/>
        </w:rPr>
        <w:t xml:space="preserve">) + (С</w:t>
      </w:r>
      <w:r>
        <w:rPr>
          <w:sz w:val="20"/>
          <w:vertAlign w:val="subscript"/>
        </w:rPr>
        <w:t xml:space="preserve">3</w:t>
      </w:r>
      <w:r>
        <w:rPr>
          <w:sz w:val="20"/>
        </w:rPr>
        <w:t xml:space="preserve"> - РО</w:t>
      </w:r>
      <w:r>
        <w:rPr>
          <w:sz w:val="20"/>
          <w:vertAlign w:val="subscript"/>
        </w:rPr>
        <w:t xml:space="preserve">3</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и</w:t>
      </w:r>
      <w:r>
        <w:rPr>
          <w:sz w:val="20"/>
        </w:rPr>
        <w:t xml:space="preserve"> - размер субсидии;</w:t>
      </w:r>
    </w:p>
    <w:p>
      <w:pPr>
        <w:pStyle w:val="0"/>
        <w:spacing w:before="200" w:line-rule="auto"/>
        <w:ind w:firstLine="540"/>
        <w:jc w:val="both"/>
      </w:pPr>
      <w:r>
        <w:rPr>
          <w:sz w:val="20"/>
        </w:rPr>
        <w:t xml:space="preserve">С</w:t>
      </w:r>
      <w:r>
        <w:rPr>
          <w:sz w:val="20"/>
          <w:vertAlign w:val="subscript"/>
        </w:rPr>
        <w:t xml:space="preserve">1</w:t>
      </w:r>
      <w:r>
        <w:rPr>
          <w:sz w:val="20"/>
        </w:rPr>
        <w:t xml:space="preserve"> - стоимость работ по восстановлению воинских захоронений, предусмотренных сметной документацией;</w:t>
      </w:r>
    </w:p>
    <w:p>
      <w:pPr>
        <w:pStyle w:val="0"/>
        <w:spacing w:before="200" w:line-rule="auto"/>
        <w:ind w:firstLine="540"/>
        <w:jc w:val="both"/>
      </w:pPr>
      <w:r>
        <w:rPr>
          <w:sz w:val="20"/>
        </w:rPr>
        <w:t xml:space="preserve">РО</w:t>
      </w:r>
      <w:r>
        <w:rPr>
          <w:sz w:val="20"/>
          <w:vertAlign w:val="subscript"/>
        </w:rPr>
        <w:t xml:space="preserve">1</w:t>
      </w:r>
      <w:r>
        <w:rPr>
          <w:sz w:val="20"/>
        </w:rPr>
        <w:t xml:space="preserve"> - объем финансирования расходных обязательств, предусмотренный в бюджете муниципального образования на выполнение работ по восстановлению воинских захоронений за счет средств местного бюджета;</w:t>
      </w:r>
    </w:p>
    <w:p>
      <w:pPr>
        <w:pStyle w:val="0"/>
        <w:spacing w:before="200" w:line-rule="auto"/>
        <w:ind w:firstLine="540"/>
        <w:jc w:val="both"/>
      </w:pPr>
      <w:r>
        <w:rPr>
          <w:sz w:val="20"/>
        </w:rPr>
        <w:t xml:space="preserve">С</w:t>
      </w:r>
      <w:r>
        <w:rPr>
          <w:sz w:val="20"/>
          <w:vertAlign w:val="subscript"/>
        </w:rPr>
        <w:t xml:space="preserve">2</w:t>
      </w:r>
      <w:r>
        <w:rPr>
          <w:sz w:val="20"/>
        </w:rPr>
        <w:t xml:space="preserve"> - стоимость работ по установке мемориальных знаков в соответствии с минимальной ценой, представленной в коммерческих предложениях;</w:t>
      </w:r>
    </w:p>
    <w:p>
      <w:pPr>
        <w:pStyle w:val="0"/>
        <w:spacing w:before="200" w:line-rule="auto"/>
        <w:ind w:firstLine="540"/>
        <w:jc w:val="both"/>
      </w:pPr>
      <w:r>
        <w:rPr>
          <w:sz w:val="20"/>
        </w:rPr>
        <w:t xml:space="preserve">РО</w:t>
      </w:r>
      <w:r>
        <w:rPr>
          <w:sz w:val="20"/>
          <w:vertAlign w:val="subscript"/>
        </w:rPr>
        <w:t xml:space="preserve">2</w:t>
      </w:r>
      <w:r>
        <w:rPr>
          <w:sz w:val="20"/>
        </w:rPr>
        <w:t xml:space="preserve"> - объем финансирования расходных обязательств, предусмотренный в бюджете муниципального образования на выполнение работ по установке мемориальных знаков за счет средств местного бюджета;</w:t>
      </w:r>
    </w:p>
    <w:p>
      <w:pPr>
        <w:pStyle w:val="0"/>
        <w:spacing w:before="200" w:line-rule="auto"/>
        <w:ind w:firstLine="540"/>
        <w:jc w:val="both"/>
      </w:pPr>
      <w:r>
        <w:rPr>
          <w:sz w:val="20"/>
        </w:rPr>
        <w:t xml:space="preserve">С</w:t>
      </w:r>
      <w:r>
        <w:rPr>
          <w:sz w:val="20"/>
          <w:vertAlign w:val="subscript"/>
        </w:rPr>
        <w:t xml:space="preserve">3</w:t>
      </w:r>
      <w:r>
        <w:rPr>
          <w:sz w:val="20"/>
        </w:rPr>
        <w:t xml:space="preserve"> - стоимость работ по нанесению имен захороненных воинов, предусмотренных сметной документацией;</w:t>
      </w:r>
    </w:p>
    <w:p>
      <w:pPr>
        <w:pStyle w:val="0"/>
        <w:spacing w:before="200" w:line-rule="auto"/>
        <w:ind w:firstLine="540"/>
        <w:jc w:val="both"/>
      </w:pPr>
      <w:r>
        <w:rPr>
          <w:sz w:val="20"/>
        </w:rPr>
        <w:t xml:space="preserve">РО</w:t>
      </w:r>
      <w:r>
        <w:rPr>
          <w:sz w:val="20"/>
          <w:vertAlign w:val="subscript"/>
        </w:rPr>
        <w:t xml:space="preserve">3</w:t>
      </w:r>
      <w:r>
        <w:rPr>
          <w:sz w:val="20"/>
        </w:rPr>
        <w:t xml:space="preserve"> - объем финансирования расходных обязательств, предусмотренный в бюджете муниципального образования на выполнение работ по нанесению имен захороненных воинов за счет средств местного бюджета.</w:t>
      </w:r>
    </w:p>
    <w:p>
      <w:pPr>
        <w:pStyle w:val="0"/>
        <w:spacing w:before="200" w:line-rule="auto"/>
        <w:ind w:firstLine="540"/>
        <w:jc w:val="both"/>
      </w:pPr>
      <w:r>
        <w:rPr>
          <w:sz w:val="20"/>
        </w:rPr>
        <w:t xml:space="preserve">38. Конкурсная комиссия при проведении конкурсного отбора вправе в установленном порядке привлекать специалистов исполнительных органов Тверской области и независимых экспертов для оценки представленной конкурсной документации.</w:t>
      </w:r>
    </w:p>
    <w:p>
      <w:pPr>
        <w:pStyle w:val="0"/>
        <w:spacing w:before="200" w:line-rule="auto"/>
        <w:ind w:firstLine="540"/>
        <w:jc w:val="both"/>
      </w:pPr>
      <w:r>
        <w:rPr>
          <w:sz w:val="20"/>
        </w:rPr>
        <w:t xml:space="preserve">39. По итогам конкурсного отбора организатор в течение 15 рабочих дней с даты проведения конкурсного отбора на основе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spacing w:before="200" w:line-rule="auto"/>
        <w:ind w:firstLine="540"/>
        <w:jc w:val="both"/>
      </w:pPr>
      <w:r>
        <w:rPr>
          <w:sz w:val="20"/>
        </w:rPr>
        <w:t xml:space="preserve">40. Конкурсная документация, представленная на конкурсный отбор, не возвращается муниципальным образованиям, за исключением случая, установленного </w:t>
      </w:r>
      <w:hyperlink w:history="0" w:anchor="P6817" w:tooltip="24. В случае несоответствия конкурсной документации требованиям, установленным настоящим Порядком, организатор в течение 5 дней со дня выявления такого несоответствия направляет в муниципальное образование соответствующее уведомление и возвращает представленную им конкурсную документацию.">
        <w:r>
          <w:rPr>
            <w:sz w:val="20"/>
            <w:color w:val="0000ff"/>
          </w:rPr>
          <w:t xml:space="preserve">пунктом 24</w:t>
        </w:r>
      </w:hyperlink>
      <w:r>
        <w:rPr>
          <w:sz w:val="20"/>
        </w:rPr>
        <w:t xml:space="preserve"> настоящего Порядка.</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41. Предоставление субсидий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из областного бюджета Тверской области бюджетам муниципальных образований на обустройство и восстановление воинских захоронений (далее - соглашение), заключаемого между главным распорядителем и органом местного самоуправления муниципального образования по форме, утвержденной Министерством финансов Российской Федерации,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настоящим Порядком уровня софинансирования;</w:t>
      </w:r>
    </w:p>
    <w:p>
      <w:pPr>
        <w:pStyle w:val="0"/>
        <w:spacing w:before="200" w:line-rule="auto"/>
        <w:ind w:firstLine="540"/>
        <w:jc w:val="both"/>
      </w:pPr>
      <w:r>
        <w:rPr>
          <w:sz w:val="20"/>
        </w:rPr>
        <w:t xml:space="preserve">2) предоставление муниципальным образованием копий заключенных муниципальных контрактов (договоров) с подрядными организациями или поставщиками;</w:t>
      </w:r>
    </w:p>
    <w:p>
      <w:pPr>
        <w:pStyle w:val="0"/>
        <w:spacing w:before="200" w:line-rule="auto"/>
        <w:ind w:firstLine="540"/>
        <w:jc w:val="both"/>
      </w:pPr>
      <w:r>
        <w:rPr>
          <w:sz w:val="20"/>
        </w:rPr>
        <w:t xml:space="preserve">3) наличие муниципальных правовых актов, утверждающих перечень мероприятий, в целях софинансирования которых предоставляются субсидии;</w:t>
      </w:r>
    </w:p>
    <w:p>
      <w:pPr>
        <w:pStyle w:val="0"/>
        <w:spacing w:before="200" w:line-rule="auto"/>
        <w:ind w:firstLine="540"/>
        <w:jc w:val="both"/>
      </w:pPr>
      <w:r>
        <w:rPr>
          <w:sz w:val="20"/>
        </w:rPr>
        <w:t xml:space="preserve">4) заключение соглашения,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наличие в соглашении обязательства муниципального образования о включении в муниципальные контракты (договоры) с подрядными организациями или поставщиками условия о закреплении предельного срока выполнения работ по обустройству и восстановлению воинских захоронений - не позднее 1 ноября года исполнения контракта (договора);</w:t>
      </w:r>
    </w:p>
    <w:p>
      <w:pPr>
        <w:pStyle w:val="0"/>
        <w:spacing w:before="200" w:line-rule="auto"/>
        <w:ind w:firstLine="540"/>
        <w:jc w:val="both"/>
      </w:pPr>
      <w:r>
        <w:rPr>
          <w:sz w:val="20"/>
        </w:rPr>
        <w:t xml:space="preserve">6) представление муниципальным образованием гарантийного письма за подписью главы муниципального образования о принятии обязательства согласовывать с главным распорядителем решения о внесении изменений в муниципальные контракты (договоры) на поставку товаров, выполнение работ, оказание услуг в части увеличения сроков исполнения указанных муниципальных контрактов (договоров), установленных Правительством Тверской области, предварительно одобренные Правительством Тверской области в форме распоряжения;</w:t>
      </w:r>
    </w:p>
    <w:bookmarkStart w:id="6880" w:name="P6880"/>
    <w:bookmarkEnd w:id="6880"/>
    <w:p>
      <w:pPr>
        <w:pStyle w:val="0"/>
        <w:spacing w:before="200" w:line-rule="auto"/>
        <w:ind w:firstLine="540"/>
        <w:jc w:val="both"/>
      </w:pPr>
      <w:r>
        <w:rPr>
          <w:sz w:val="20"/>
        </w:rPr>
        <w:t xml:space="preserve">7) представление муниципальным образованием выписки из Единого государственного реестра недвижимости, подтверждающей регистрацию права собственности на воинское захоронение, или гарантийного письма за подписью главы муниципального образования о постановке на государственный кадастровый учет воинского захоронения до 15 ноября года, в котором проводится конкурсный отбор.</w:t>
      </w:r>
    </w:p>
    <w:p>
      <w:pPr>
        <w:pStyle w:val="0"/>
        <w:spacing w:before="200" w:line-rule="auto"/>
        <w:ind w:firstLine="540"/>
        <w:jc w:val="both"/>
      </w:pPr>
      <w:r>
        <w:rPr>
          <w:sz w:val="20"/>
        </w:rPr>
        <w:t xml:space="preserve">Информация в рамках межведомственного информационного взаимодействия в порядке, установленном Федеральным </w:t>
      </w:r>
      <w:hyperlink w:history="0" r:id="rId9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запрашивается организатором в срок до 20 ноября года, в котором проводится конкурсный отбор, в случаях:</w:t>
      </w:r>
    </w:p>
    <w:p>
      <w:pPr>
        <w:pStyle w:val="0"/>
        <w:spacing w:before="200" w:line-rule="auto"/>
        <w:ind w:firstLine="540"/>
        <w:jc w:val="both"/>
      </w:pPr>
      <w:r>
        <w:rPr>
          <w:sz w:val="20"/>
        </w:rPr>
        <w:t xml:space="preserve">непредставления выписки из Единого государственного реестра недвижимости, предусмотренной </w:t>
      </w:r>
      <w:hyperlink w:history="0" w:anchor="P6880" w:tooltip="7) представление муниципальным образованием выписки из Единого государственного реестра недвижимости, подтверждающей регистрацию права собственности на воинское захоронение, или гарантийного письма за подписью главы муниципального образования о постановке на государственный кадастровый учет воинского захоронения до 15 ноября года, в котором проводится конкурсный отбор.">
        <w:r>
          <w:rPr>
            <w:sz w:val="20"/>
            <w:color w:val="0000ff"/>
          </w:rPr>
          <w:t xml:space="preserve">абзацем 1</w:t>
        </w:r>
      </w:hyperlink>
      <w:r>
        <w:rPr>
          <w:sz w:val="20"/>
        </w:rPr>
        <w:t xml:space="preserve"> настоящего подпункта;</w:t>
      </w:r>
    </w:p>
    <w:p>
      <w:pPr>
        <w:pStyle w:val="0"/>
        <w:spacing w:before="200" w:line-rule="auto"/>
        <w:ind w:firstLine="540"/>
        <w:jc w:val="both"/>
      </w:pPr>
      <w:r>
        <w:rPr>
          <w:sz w:val="20"/>
        </w:rPr>
        <w:t xml:space="preserve">представления гарантийного письма, предусмотренного </w:t>
      </w:r>
      <w:hyperlink w:history="0" w:anchor="P6880" w:tooltip="7) представление муниципальным образованием выписки из Единого государственного реестра недвижимости, подтверждающей регистрацию права собственности на воинское захоронение, или гарантийного письма за подписью главы муниципального образования о постановке на государственный кадастровый учет воинского захоронения до 15 ноября года, в котором проводится конкурсный отбор.">
        <w:r>
          <w:rPr>
            <w:sz w:val="20"/>
            <w:color w:val="0000ff"/>
          </w:rPr>
          <w:t xml:space="preserve">абзацем 1</w:t>
        </w:r>
      </w:hyperlink>
      <w:r>
        <w:rPr>
          <w:sz w:val="20"/>
        </w:rPr>
        <w:t xml:space="preserve"> настоящего подпункта.</w:t>
      </w:r>
    </w:p>
    <w:p>
      <w:pPr>
        <w:pStyle w:val="0"/>
        <w:spacing w:before="200" w:line-rule="auto"/>
        <w:ind w:firstLine="540"/>
        <w:jc w:val="both"/>
      </w:pPr>
      <w:r>
        <w:rPr>
          <w:sz w:val="20"/>
        </w:rPr>
        <w:t xml:space="preserve">При наличии технической возможности межведомственные запросы могут быть направлены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pPr>
        <w:pStyle w:val="0"/>
        <w:spacing w:before="200" w:line-rule="auto"/>
        <w:ind w:firstLine="540"/>
        <w:jc w:val="both"/>
      </w:pPr>
      <w:r>
        <w:rPr>
          <w:sz w:val="20"/>
        </w:rPr>
        <w:t xml:space="preserve">42.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spacing w:before="200" w:line-rule="auto"/>
        <w:ind w:firstLine="540"/>
        <w:jc w:val="both"/>
      </w:pPr>
      <w:r>
        <w:rPr>
          <w:sz w:val="20"/>
        </w:rPr>
        <w:t xml:space="preserve">43. Перечисление субсидий осуществляется после представления муниципальным образованием документов, подтверждающих факт выполненных работ (актов выполненных работ, актов приема-передачи и иных документов, подтверждающих факт выполненных работ), и при соблюдении муниципальным образованием заявленной доли финансирования.</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перераспределения субсидий</w:t>
      </w:r>
    </w:p>
    <w:p>
      <w:pPr>
        <w:pStyle w:val="0"/>
        <w:jc w:val="both"/>
      </w:pPr>
      <w:r>
        <w:rPr>
          <w:sz w:val="20"/>
        </w:rPr>
      </w:r>
    </w:p>
    <w:p>
      <w:pPr>
        <w:pStyle w:val="0"/>
        <w:ind w:firstLine="540"/>
        <w:jc w:val="both"/>
      </w:pPr>
      <w:r>
        <w:rPr>
          <w:sz w:val="20"/>
        </w:rPr>
        <w:t xml:space="preserve">44.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на цели предоставления субсидии.</w:t>
      </w:r>
    </w:p>
    <w:p>
      <w:pPr>
        <w:pStyle w:val="0"/>
        <w:spacing w:before="200" w:line-rule="auto"/>
        <w:ind w:firstLine="540"/>
        <w:jc w:val="both"/>
      </w:pPr>
      <w:r>
        <w:rPr>
          <w:sz w:val="20"/>
        </w:rPr>
        <w:t xml:space="preserve">Муниципальное образование в адрес главного распорядителя направляет письмо о сложившейся экономии бюджетных средств и планируемых мероприятиях по проведению работ по обустройству и восстановлению воинских захоронений. Главный распорядитель в течение 10 рабочих дней со дня получения письма от муниципального образования правовым актом принимает решение об использовании высвободившихся средств субсидии.</w:t>
      </w:r>
    </w:p>
    <w:p>
      <w:pPr>
        <w:pStyle w:val="0"/>
        <w:spacing w:before="200" w:line-rule="auto"/>
        <w:ind w:firstLine="540"/>
        <w:jc w:val="both"/>
      </w:pPr>
      <w:r>
        <w:rPr>
          <w:sz w:val="20"/>
        </w:rPr>
        <w:t xml:space="preserve">В случае отсутствия решения, указанного в абзаце втором настоящего пункта, размер субсидии подлежит уменьшению пропорционально уменьшению объема расходного обязательства.</w:t>
      </w:r>
    </w:p>
    <w:bookmarkStart w:id="6894" w:name="P6894"/>
    <w:bookmarkEnd w:id="6894"/>
    <w:p>
      <w:pPr>
        <w:pStyle w:val="0"/>
        <w:spacing w:before="200" w:line-rule="auto"/>
        <w:ind w:firstLine="540"/>
        <w:jc w:val="both"/>
      </w:pPr>
      <w:r>
        <w:rPr>
          <w:sz w:val="20"/>
        </w:rPr>
        <w:t xml:space="preserve">45. В случае поступления в адрес главного распорядителя письменного уведомления от муниципального образования - победителя конкурса об отказе от полной или частичной реализации мероприятий по проведению работ по обустройству и восстановлению воинских захоронений, а также в связи с невыполнением и (или) нарушением муниципальными образованиями условий получения субсидий средства субсидий, не перечисленные получателям до 15 сентября текущего года, подлежат дополнительному распределению на конкурсной основе в соответствии с настоящим Порядком.</w:t>
      </w:r>
    </w:p>
    <w:p>
      <w:pPr>
        <w:pStyle w:val="0"/>
        <w:spacing w:before="200" w:line-rule="auto"/>
        <w:ind w:firstLine="540"/>
        <w:jc w:val="both"/>
      </w:pPr>
      <w:r>
        <w:rPr>
          <w:sz w:val="20"/>
        </w:rPr>
        <w:t xml:space="preserve">Дополнительные сроки подачи заявок и проведения конкурсного отбора определяются приказом главного распорядителя в случае:</w:t>
      </w:r>
    </w:p>
    <w:p>
      <w:pPr>
        <w:pStyle w:val="0"/>
        <w:spacing w:before="200" w:line-rule="auto"/>
        <w:ind w:firstLine="540"/>
        <w:jc w:val="both"/>
      </w:pPr>
      <w:r>
        <w:rPr>
          <w:sz w:val="20"/>
        </w:rPr>
        <w:t xml:space="preserve">1) внесения изменений в закон Тверской области об областном бюджете Тверской области на соответствующий финансовый год и плановый период в части увеличения объема бюджетных ассигнований на предоставление субсидий;</w:t>
      </w:r>
    </w:p>
    <w:p>
      <w:pPr>
        <w:pStyle w:val="0"/>
        <w:spacing w:before="200" w:line-rule="auto"/>
        <w:ind w:firstLine="540"/>
        <w:jc w:val="both"/>
      </w:pPr>
      <w:r>
        <w:rPr>
          <w:sz w:val="20"/>
        </w:rPr>
        <w:t xml:space="preserve">2) наличия нераспределенного остатка субсидий по итогам проведения конкурсного отбора в случае, предусмотренном </w:t>
      </w:r>
      <w:hyperlink w:history="0" w:anchor="P6894" w:tooltip="45. В случае поступления в адрес главного распорядителя письменного уведомления от муниципального образования - победителя конкурса об отказе от полной или частичной реализации мероприятий по проведению работ по обустройству и восстановлению воинских захоронений, а также в связи с невыполнением и (или) нарушением муниципальными образованиями условий получения субсидий средства субсидий, не перечисленные получателям до 15 сентября текущего года, подлежат дополнительному распределению на конкурсной основе ...">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46. Перераспределение субсидий осуществляется по итогам проведения дополнительного конкурсного отбора. Распределение субсидий по итогам перераспределения утверждается Правительством Тверской области путем внесения изменений в постановление Правительства Тверской области о распределении субсидий муниципальным образованиям.</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47.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главный распорядитель.</w:t>
      </w:r>
    </w:p>
    <w:p>
      <w:pPr>
        <w:pStyle w:val="0"/>
        <w:spacing w:before="200" w:line-rule="auto"/>
        <w:ind w:firstLine="540"/>
        <w:jc w:val="both"/>
      </w:pPr>
      <w:r>
        <w:rPr>
          <w:sz w:val="20"/>
        </w:rPr>
        <w:t xml:space="preserve">48. Муниципальные образования в срок до 1 декабря года предоставления субсидии представляют главному распорядителю </w:t>
      </w:r>
      <w:hyperlink w:history="0" w:anchor="P6932" w:tooltip="Отчет">
        <w:r>
          <w:rPr>
            <w:sz w:val="20"/>
            <w:color w:val="0000ff"/>
          </w:rPr>
          <w:t xml:space="preserve">отчет</w:t>
        </w:r>
      </w:hyperlink>
      <w:r>
        <w:rPr>
          <w:sz w:val="20"/>
        </w:rPr>
        <w:t xml:space="preserve"> об использовании субсидий по форме согласно приложению к Порядку.</w:t>
      </w:r>
    </w:p>
    <w:p>
      <w:pPr>
        <w:pStyle w:val="0"/>
        <w:spacing w:before="200" w:line-rule="auto"/>
        <w:ind w:firstLine="540"/>
        <w:jc w:val="both"/>
      </w:pPr>
      <w:r>
        <w:rPr>
          <w:sz w:val="20"/>
        </w:rPr>
        <w:t xml:space="preserve">Муниципальные образования обеспечивают в сроки, установленные соглашением, представление главному распорядителю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 о:</w:t>
      </w:r>
    </w:p>
    <w:p>
      <w:pPr>
        <w:pStyle w:val="0"/>
        <w:spacing w:before="200" w:line-rule="auto"/>
        <w:ind w:firstLine="540"/>
        <w:jc w:val="both"/>
      </w:pPr>
      <w:r>
        <w:rPr>
          <w:sz w:val="20"/>
        </w:rPr>
        <w:t xml:space="preserve">1) расходах бюджета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2) достижении значений результатов использования субсидии.</w:t>
      </w:r>
    </w:p>
    <w:p>
      <w:pPr>
        <w:pStyle w:val="0"/>
        <w:spacing w:before="200" w:line-rule="auto"/>
        <w:ind w:firstLine="540"/>
        <w:jc w:val="both"/>
      </w:pPr>
      <w:r>
        <w:rPr>
          <w:sz w:val="20"/>
        </w:rPr>
        <w:t xml:space="preserve">49. Результатами использования субсидии, предусмотренными соглашением и устанавливаемыми в отношении каждого объекта, являются:</w:t>
      </w:r>
    </w:p>
    <w:p>
      <w:pPr>
        <w:pStyle w:val="0"/>
        <w:spacing w:before="200" w:line-rule="auto"/>
        <w:ind w:firstLine="540"/>
        <w:jc w:val="both"/>
      </w:pPr>
      <w:r>
        <w:rPr>
          <w:sz w:val="20"/>
        </w:rPr>
        <w:t xml:space="preserve">1) проведение работ по обустройству и восстановлению воинских захоронений, установке мемориальных знаков и нанесению имен захороненных воинов;</w:t>
      </w:r>
    </w:p>
    <w:p>
      <w:pPr>
        <w:pStyle w:val="0"/>
        <w:spacing w:before="200" w:line-rule="auto"/>
        <w:ind w:firstLine="540"/>
        <w:jc w:val="both"/>
      </w:pPr>
      <w:r>
        <w:rPr>
          <w:sz w:val="20"/>
        </w:rPr>
        <w:t xml:space="preserve">2) количество работ по обустройству и восстановлению воинских захоронений, установке мемориальных знаков и нанесению имен захороненных воинов.</w:t>
      </w:r>
    </w:p>
    <w:p>
      <w:pPr>
        <w:pStyle w:val="0"/>
        <w:spacing w:before="200" w:line-rule="auto"/>
        <w:ind w:firstLine="540"/>
        <w:jc w:val="both"/>
      </w:pPr>
      <w:r>
        <w:rPr>
          <w:sz w:val="20"/>
        </w:rPr>
        <w:t xml:space="preserve">Оценка эффективности использования субсидии осуществляется главным распорядителем средств областного бюджета Тверской области ежегодно путем сравнения фактически достигнутых и плановых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50.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w:t>
      </w:r>
      <w:hyperlink w:history="0" r:id="rId92" w:tooltip="Постановление Правительства Тверской области от 27.01.2020 N 9-пп (ред. от 29.12.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 решение об освобождении муниципального образования от применения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значений целевых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51.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52.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53.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spacing w:before="200" w:line-rule="auto"/>
        <w:ind w:firstLine="540"/>
        <w:jc w:val="both"/>
      </w:pPr>
      <w:r>
        <w:rPr>
          <w:sz w:val="20"/>
        </w:rPr>
        <w:t xml:space="preserve">54. Главный распорядитель в срок до 15 декабря текущего финансового года направляет в Министерство финансов Тверской области сводный отчет об использовании субсидий из областного бюджета Тверской области по форме, утвержденной правовым актом организатора.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из областного</w:t>
      </w:r>
    </w:p>
    <w:p>
      <w:pPr>
        <w:pStyle w:val="0"/>
        <w:jc w:val="right"/>
      </w:pPr>
      <w:r>
        <w:rPr>
          <w:sz w:val="20"/>
        </w:rPr>
        <w:t xml:space="preserve">бюджета Тверской области бюджетам</w:t>
      </w:r>
    </w:p>
    <w:p>
      <w:pPr>
        <w:pStyle w:val="0"/>
        <w:jc w:val="right"/>
      </w:pPr>
      <w:r>
        <w:rPr>
          <w:sz w:val="20"/>
        </w:rPr>
        <w:t xml:space="preserve">муниципальных образований Тверской</w:t>
      </w:r>
    </w:p>
    <w:p>
      <w:pPr>
        <w:pStyle w:val="0"/>
        <w:jc w:val="right"/>
      </w:pPr>
      <w:r>
        <w:rPr>
          <w:sz w:val="20"/>
        </w:rPr>
        <w:t xml:space="preserve">области субсидий на обустройство</w:t>
      </w:r>
    </w:p>
    <w:p>
      <w:pPr>
        <w:pStyle w:val="0"/>
        <w:jc w:val="right"/>
      </w:pPr>
      <w:r>
        <w:rPr>
          <w:sz w:val="20"/>
        </w:rPr>
        <w:t xml:space="preserve">и восстановление воинских захоронений</w:t>
      </w:r>
    </w:p>
    <w:p>
      <w:pPr>
        <w:pStyle w:val="0"/>
        <w:jc w:val="both"/>
      </w:pPr>
      <w:r>
        <w:rPr>
          <w:sz w:val="20"/>
        </w:rPr>
      </w:r>
    </w:p>
    <w:bookmarkStart w:id="6932" w:name="P6932"/>
    <w:bookmarkEnd w:id="6932"/>
    <w:p>
      <w:pPr>
        <w:pStyle w:val="0"/>
        <w:jc w:val="center"/>
      </w:pPr>
      <w:r>
        <w:rPr>
          <w:sz w:val="20"/>
        </w:rPr>
        <w:t xml:space="preserve">Отчет</w:t>
      </w:r>
    </w:p>
    <w:p>
      <w:pPr>
        <w:pStyle w:val="0"/>
        <w:jc w:val="center"/>
      </w:pPr>
      <w:r>
        <w:rPr>
          <w:sz w:val="20"/>
        </w:rPr>
        <w:t xml:space="preserve">об использовании из областного бюджета Тверской области</w:t>
      </w:r>
    </w:p>
    <w:p>
      <w:pPr>
        <w:pStyle w:val="0"/>
        <w:jc w:val="center"/>
      </w:pPr>
      <w:r>
        <w:rPr>
          <w:sz w:val="20"/>
        </w:rPr>
        <w:t xml:space="preserve">бюджетами муниципальных образований Тверской области</w:t>
      </w:r>
    </w:p>
    <w:p>
      <w:pPr>
        <w:pStyle w:val="0"/>
        <w:jc w:val="center"/>
      </w:pPr>
      <w:r>
        <w:rPr>
          <w:sz w:val="20"/>
        </w:rPr>
        <w:t xml:space="preserve">субсидий на обустройство и восстановление воинских</w:t>
      </w:r>
    </w:p>
    <w:p>
      <w:pPr>
        <w:pStyle w:val="0"/>
        <w:jc w:val="center"/>
      </w:pPr>
      <w:r>
        <w:rPr>
          <w:sz w:val="20"/>
        </w:rPr>
        <w:t xml:space="preserve">захоронений в 20___ году</w:t>
      </w:r>
    </w:p>
    <w:p>
      <w:pPr>
        <w:pStyle w:val="0"/>
        <w:jc w:val="center"/>
      </w:pPr>
      <w:r>
        <w:rPr>
          <w:sz w:val="20"/>
        </w:rPr>
        <w:t xml:space="preserve">___________________________________________________________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1361"/>
        <w:gridCol w:w="972"/>
        <w:gridCol w:w="1077"/>
        <w:gridCol w:w="794"/>
        <w:gridCol w:w="1191"/>
        <w:gridCol w:w="1134"/>
        <w:gridCol w:w="794"/>
        <w:gridCol w:w="1134"/>
      </w:tblGrid>
      <w:tr>
        <w:tc>
          <w:tcPr>
            <w:tcW w:w="544" w:type="dxa"/>
            <w:vMerge w:val="restart"/>
          </w:tcPr>
          <w:p>
            <w:pPr>
              <w:pStyle w:val="0"/>
              <w:jc w:val="center"/>
            </w:pPr>
            <w:r>
              <w:rPr>
                <w:sz w:val="20"/>
              </w:rPr>
              <w:t xml:space="preserve">N п/п</w:t>
            </w:r>
          </w:p>
        </w:tc>
        <w:tc>
          <w:tcPr>
            <w:tcW w:w="1361" w:type="dxa"/>
            <w:vMerge w:val="restart"/>
          </w:tcPr>
          <w:p>
            <w:pPr>
              <w:pStyle w:val="0"/>
              <w:jc w:val="center"/>
            </w:pPr>
            <w:r>
              <w:rPr>
                <w:sz w:val="20"/>
              </w:rPr>
              <w:t xml:space="preserve">Направление субсидии</w:t>
            </w:r>
          </w:p>
        </w:tc>
        <w:tc>
          <w:tcPr>
            <w:gridSpan w:val="2"/>
            <w:tcW w:w="2049" w:type="dxa"/>
          </w:tcPr>
          <w:p>
            <w:pPr>
              <w:pStyle w:val="0"/>
              <w:jc w:val="center"/>
            </w:pPr>
            <w:r>
              <w:rPr>
                <w:sz w:val="20"/>
              </w:rPr>
              <w:t xml:space="preserve">Предусмотрено (руб.)</w:t>
            </w:r>
          </w:p>
        </w:tc>
        <w:tc>
          <w:tcPr>
            <w:gridSpan w:val="4"/>
            <w:tcW w:w="3913" w:type="dxa"/>
          </w:tcPr>
          <w:p>
            <w:pPr>
              <w:pStyle w:val="0"/>
              <w:jc w:val="center"/>
            </w:pPr>
            <w:r>
              <w:rPr>
                <w:sz w:val="20"/>
              </w:rPr>
              <w:t xml:space="preserve">Кассовый расход (руб.)</w:t>
            </w:r>
          </w:p>
        </w:tc>
        <w:tc>
          <w:tcPr>
            <w:tcW w:w="1134" w:type="dxa"/>
            <w:vMerge w:val="restart"/>
          </w:tcPr>
          <w:p>
            <w:pPr>
              <w:pStyle w:val="0"/>
              <w:jc w:val="center"/>
            </w:pPr>
            <w:r>
              <w:rPr>
                <w:sz w:val="20"/>
              </w:rPr>
              <w:t xml:space="preserve">Показатель результативности (шт.)</w:t>
            </w:r>
          </w:p>
        </w:tc>
      </w:tr>
      <w:tr>
        <w:tc>
          <w:tcPr>
            <w:vMerge w:val="continue"/>
          </w:tcPr>
          <w:p/>
        </w:tc>
        <w:tc>
          <w:tcPr>
            <w:vMerge w:val="continue"/>
          </w:tcPr>
          <w:p/>
        </w:tc>
        <w:tc>
          <w:tcPr>
            <w:tcW w:w="972" w:type="dxa"/>
          </w:tcPr>
          <w:p>
            <w:pPr>
              <w:pStyle w:val="0"/>
              <w:jc w:val="center"/>
            </w:pPr>
            <w:r>
              <w:rPr>
                <w:sz w:val="20"/>
              </w:rPr>
              <w:t xml:space="preserve">размер субсидии</w:t>
            </w:r>
          </w:p>
        </w:tc>
        <w:tc>
          <w:tcPr>
            <w:tcW w:w="1077" w:type="dxa"/>
          </w:tcPr>
          <w:p>
            <w:pPr>
              <w:pStyle w:val="0"/>
              <w:jc w:val="center"/>
            </w:pPr>
            <w:r>
              <w:rPr>
                <w:sz w:val="20"/>
              </w:rPr>
              <w:t xml:space="preserve">средства местного бюджета</w:t>
            </w:r>
          </w:p>
        </w:tc>
        <w:tc>
          <w:tcPr>
            <w:tcW w:w="794" w:type="dxa"/>
          </w:tcPr>
          <w:p>
            <w:pPr>
              <w:pStyle w:val="0"/>
              <w:jc w:val="center"/>
            </w:pPr>
            <w:r>
              <w:rPr>
                <w:sz w:val="20"/>
              </w:rPr>
              <w:t xml:space="preserve">всего</w:t>
            </w:r>
          </w:p>
        </w:tc>
        <w:tc>
          <w:tcPr>
            <w:tcW w:w="1191" w:type="dxa"/>
          </w:tcPr>
          <w:p>
            <w:pPr>
              <w:pStyle w:val="0"/>
              <w:jc w:val="center"/>
            </w:pPr>
            <w:r>
              <w:rPr>
                <w:sz w:val="20"/>
              </w:rPr>
              <w:t xml:space="preserve">за счет средств областного бюджета</w:t>
            </w:r>
          </w:p>
        </w:tc>
        <w:tc>
          <w:tcPr>
            <w:tcW w:w="1134" w:type="dxa"/>
          </w:tcPr>
          <w:p>
            <w:pPr>
              <w:pStyle w:val="0"/>
              <w:jc w:val="center"/>
            </w:pPr>
            <w:r>
              <w:rPr>
                <w:sz w:val="20"/>
              </w:rPr>
              <w:t xml:space="preserve">за счет средств местного бюджета</w:t>
            </w:r>
          </w:p>
        </w:tc>
        <w:tc>
          <w:tcPr>
            <w:tcW w:w="794" w:type="dxa"/>
          </w:tcPr>
          <w:p>
            <w:pPr>
              <w:pStyle w:val="0"/>
              <w:jc w:val="center"/>
            </w:pPr>
            <w:r>
              <w:rPr>
                <w:sz w:val="20"/>
              </w:rPr>
              <w:t xml:space="preserve">всего</w:t>
            </w:r>
          </w:p>
        </w:tc>
        <w:tc>
          <w:tcPr>
            <w:vMerge w:val="continue"/>
          </w:tcPr>
          <w:p/>
        </w:tc>
      </w:tr>
      <w:tr>
        <w:tc>
          <w:tcPr>
            <w:tcW w:w="544" w:type="dxa"/>
          </w:tcPr>
          <w:p>
            <w:pPr>
              <w:pStyle w:val="0"/>
              <w:jc w:val="center"/>
            </w:pPr>
            <w:r>
              <w:rPr>
                <w:sz w:val="20"/>
              </w:rPr>
              <w:t xml:space="preserve">1</w:t>
            </w:r>
          </w:p>
        </w:tc>
        <w:tc>
          <w:tcPr>
            <w:tcW w:w="1361" w:type="dxa"/>
          </w:tcPr>
          <w:p>
            <w:pPr>
              <w:pStyle w:val="0"/>
              <w:jc w:val="center"/>
            </w:pPr>
            <w:r>
              <w:rPr>
                <w:sz w:val="20"/>
              </w:rPr>
              <w:t xml:space="preserve">2</w:t>
            </w:r>
          </w:p>
        </w:tc>
        <w:tc>
          <w:tcPr>
            <w:tcW w:w="972" w:type="dxa"/>
          </w:tcPr>
          <w:p>
            <w:pPr>
              <w:pStyle w:val="0"/>
              <w:jc w:val="center"/>
            </w:pPr>
            <w:r>
              <w:rPr>
                <w:sz w:val="20"/>
              </w:rPr>
              <w:t xml:space="preserve">3</w:t>
            </w:r>
          </w:p>
        </w:tc>
        <w:tc>
          <w:tcPr>
            <w:tcW w:w="1077" w:type="dxa"/>
          </w:tcPr>
          <w:p>
            <w:pPr>
              <w:pStyle w:val="0"/>
              <w:jc w:val="center"/>
            </w:pPr>
            <w:r>
              <w:rPr>
                <w:sz w:val="20"/>
              </w:rPr>
              <w:t xml:space="preserve">4</w:t>
            </w:r>
          </w:p>
        </w:tc>
        <w:tc>
          <w:tcPr>
            <w:tcW w:w="794" w:type="dxa"/>
          </w:tcPr>
          <w:p>
            <w:pPr>
              <w:pStyle w:val="0"/>
              <w:jc w:val="center"/>
            </w:pPr>
            <w:r>
              <w:rPr>
                <w:sz w:val="20"/>
              </w:rPr>
              <w:t xml:space="preserve">5</w:t>
            </w:r>
          </w:p>
        </w:tc>
        <w:tc>
          <w:tcPr>
            <w:tcW w:w="1191" w:type="dxa"/>
          </w:tcPr>
          <w:p>
            <w:pPr>
              <w:pStyle w:val="0"/>
              <w:jc w:val="center"/>
            </w:pPr>
            <w:r>
              <w:rPr>
                <w:sz w:val="20"/>
              </w:rPr>
              <w:t xml:space="preserve">6</w:t>
            </w:r>
          </w:p>
        </w:tc>
        <w:tc>
          <w:tcPr>
            <w:tcW w:w="1134" w:type="dxa"/>
          </w:tcPr>
          <w:p>
            <w:pPr>
              <w:pStyle w:val="0"/>
              <w:jc w:val="center"/>
            </w:pPr>
            <w:r>
              <w:rPr>
                <w:sz w:val="20"/>
              </w:rPr>
              <w:t xml:space="preserve">7</w:t>
            </w:r>
          </w:p>
        </w:tc>
        <w:tc>
          <w:tcPr>
            <w:tcW w:w="794" w:type="dxa"/>
          </w:tcPr>
          <w:p>
            <w:pPr>
              <w:pStyle w:val="0"/>
              <w:jc w:val="center"/>
            </w:pPr>
            <w:r>
              <w:rPr>
                <w:sz w:val="20"/>
              </w:rPr>
              <w:t xml:space="preserve">8</w:t>
            </w:r>
          </w:p>
        </w:tc>
        <w:tc>
          <w:tcPr>
            <w:tcW w:w="1134" w:type="dxa"/>
          </w:tcPr>
          <w:p>
            <w:pPr>
              <w:pStyle w:val="0"/>
              <w:jc w:val="center"/>
            </w:pPr>
            <w:r>
              <w:rPr>
                <w:sz w:val="20"/>
              </w:rPr>
              <w:t xml:space="preserve">9</w:t>
            </w:r>
          </w:p>
        </w:tc>
      </w:tr>
      <w:tr>
        <w:tc>
          <w:tcPr>
            <w:tcW w:w="544" w:type="dxa"/>
          </w:tcPr>
          <w:p>
            <w:pPr>
              <w:pStyle w:val="0"/>
              <w:jc w:val="center"/>
            </w:pPr>
            <w:r>
              <w:rPr>
                <w:sz w:val="20"/>
              </w:rPr>
              <w:t xml:space="preserve">1</w:t>
            </w:r>
          </w:p>
        </w:tc>
        <w:tc>
          <w:tcPr>
            <w:tcW w:w="1361" w:type="dxa"/>
          </w:tcPr>
          <w:p>
            <w:pPr>
              <w:pStyle w:val="0"/>
            </w:pPr>
            <w:r>
              <w:rPr>
                <w:sz w:val="20"/>
              </w:rPr>
            </w:r>
          </w:p>
        </w:tc>
        <w:tc>
          <w:tcPr>
            <w:tcW w:w="972" w:type="dxa"/>
          </w:tcPr>
          <w:p>
            <w:pPr>
              <w:pStyle w:val="0"/>
            </w:pPr>
            <w:r>
              <w:rPr>
                <w:sz w:val="20"/>
              </w:rPr>
            </w:r>
          </w:p>
        </w:tc>
        <w:tc>
          <w:tcPr>
            <w:tcW w:w="1077" w:type="dxa"/>
          </w:tcPr>
          <w:p>
            <w:pPr>
              <w:pStyle w:val="0"/>
            </w:pPr>
            <w:r>
              <w:rPr>
                <w:sz w:val="20"/>
              </w:rPr>
            </w:r>
          </w:p>
        </w:tc>
        <w:tc>
          <w:tcPr>
            <w:tcW w:w="79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r>
    </w:tbl>
    <w:p>
      <w:pPr>
        <w:pStyle w:val="0"/>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w:t>
      </w:r>
    </w:p>
    <w:p>
      <w:pPr>
        <w:pStyle w:val="1"/>
        <w:jc w:val="both"/>
      </w:pPr>
      <w:r>
        <w:rPr>
          <w:sz w:val="20"/>
        </w:rPr>
        <w:t xml:space="preserve">Тверской области        ___________ 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 Тверской области</w:t>
      </w:r>
    </w:p>
    <w:p>
      <w:pPr>
        <w:pStyle w:val="0"/>
        <w:jc w:val="right"/>
      </w:pPr>
      <w:r>
        <w:rPr>
          <w:sz w:val="20"/>
        </w:rPr>
        <w:t xml:space="preserve">"Молодежь Верхневолжья"</w:t>
      </w:r>
    </w:p>
    <w:p>
      <w:pPr>
        <w:pStyle w:val="0"/>
        <w:jc w:val="right"/>
      </w:pPr>
      <w:r>
        <w:rPr>
          <w:sz w:val="20"/>
        </w:rPr>
      </w:r>
    </w:p>
    <w:bookmarkStart w:id="6985" w:name="P6985"/>
    <w:bookmarkEnd w:id="6985"/>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Тверской области бюджетам муниципальных образований</w:t>
      </w:r>
    </w:p>
    <w:p>
      <w:pPr>
        <w:pStyle w:val="2"/>
        <w:jc w:val="center"/>
      </w:pPr>
      <w:r>
        <w:rPr>
          <w:sz w:val="20"/>
        </w:rPr>
        <w:t xml:space="preserve">Тверской области на реализацию мероприятий по обеспечению</w:t>
      </w:r>
    </w:p>
    <w:p>
      <w:pPr>
        <w:pStyle w:val="2"/>
        <w:jc w:val="center"/>
      </w:pPr>
      <w:r>
        <w:rPr>
          <w:sz w:val="20"/>
        </w:rPr>
        <w:t xml:space="preserve">жильем молодых семей</w:t>
      </w:r>
    </w:p>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предоставления и распределения субсидий из областного бюджета Тверской области бюджетам муниципальных образований Тверской области на реализацию мероприятий по обеспечению жильем молодых семей разработан в соответствии со </w:t>
      </w:r>
      <w:hyperlink w:history="0" r:id="rId93" w:tooltip="Закон Тверской области от 26.07.2005 N 94-ЗО (ред. от 30.11.2023)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94" w:tooltip="Закон Тверской области от 26.07.2005 N 94-ЗО (ред. от 30.11.2023)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реализацию мероприятий по обеспечению жильем молодых семей (далее - субсидии).</w:t>
      </w:r>
    </w:p>
    <w:p>
      <w:pPr>
        <w:pStyle w:val="0"/>
        <w:spacing w:before="200" w:line-rule="auto"/>
        <w:ind w:firstLine="540"/>
        <w:jc w:val="both"/>
      </w:pPr>
      <w:r>
        <w:rPr>
          <w:sz w:val="20"/>
        </w:rPr>
        <w:t xml:space="preserve">2. В настоящем Порядке под муниципальными образованиями Тверской области понимаются муниципальные районы Тверской области, городские округа Тверской области, муниципальные округа Тверской области, сельские поселения Тверской области (далее также - муниципальные образования).</w:t>
      </w:r>
    </w:p>
    <w:p>
      <w:pPr>
        <w:pStyle w:val="0"/>
        <w:spacing w:before="200" w:line-rule="auto"/>
        <w:ind w:firstLine="540"/>
        <w:jc w:val="both"/>
      </w:pPr>
      <w:r>
        <w:rPr>
          <w:sz w:val="20"/>
        </w:rPr>
        <w:t xml:space="preserve">3. Субсидии предоставляются муниципальным образованиям в целях софинансирования расходных обязательств муниципальных образований на обеспечение жильем молодых семей в рамках реализации регионального проекта "Обеспечение доступным и комфортным жильем и коммунальными услугами граждан Российской Федерации" государственной программы Тверской области "Молодежь Верхневолжья", утвержденной Постановлением Правительства Тверской области, по следующим направлениям:</w:t>
      </w:r>
    </w:p>
    <w:p>
      <w:pPr>
        <w:pStyle w:val="0"/>
        <w:spacing w:before="200" w:line-rule="auto"/>
        <w:ind w:firstLine="540"/>
        <w:jc w:val="both"/>
      </w:pPr>
      <w:r>
        <w:rPr>
          <w:sz w:val="20"/>
        </w:rPr>
        <w:t xml:space="preserve">1) предоставление молодым семьям социальных выплат на приобретение (строительство) жилья в Тверской области;</w:t>
      </w:r>
    </w:p>
    <w:p>
      <w:pPr>
        <w:pStyle w:val="0"/>
        <w:spacing w:before="200" w:line-rule="auto"/>
        <w:ind w:firstLine="540"/>
        <w:jc w:val="both"/>
      </w:pPr>
      <w:r>
        <w:rPr>
          <w:sz w:val="20"/>
        </w:rPr>
        <w:t xml:space="preserve">2) предоставление молодым семьям - участникам Программы дополнительной социальной выплаты для погашения части кредита или займа либо для компенсации затраченных собственных средств на приобретение (строительство) жилья при рождении (усыновлении) одного ребенка.</w:t>
      </w:r>
    </w:p>
    <w:p>
      <w:pPr>
        <w:pStyle w:val="0"/>
        <w:spacing w:before="200" w:line-rule="auto"/>
        <w:ind w:firstLine="540"/>
        <w:jc w:val="both"/>
      </w:pPr>
      <w:r>
        <w:rPr>
          <w:sz w:val="20"/>
        </w:rPr>
        <w:t xml:space="preserve">4. Главным распорядителем бюджетных средств, предусмотренных на предоставление субсидий, является Министерство молодежной политики Тверской области (далее также - Министерство, главный распорядитель бюджетных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прил. 5, а не прил. 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Субсидии распределяются между муниципальными образованиями, которые по решению Министерства были допущены к участию в Программе по результатам конкурсного отбора муниципальных образований Тверской области для участия в Программе в соответствии с </w:t>
      </w:r>
      <w:hyperlink w:history="0" w:anchor="P7282" w:tooltip="Раздел VII">
        <w:r>
          <w:rPr>
            <w:sz w:val="20"/>
            <w:color w:val="0000ff"/>
          </w:rPr>
          <w:t xml:space="preserve">разделом VII</w:t>
        </w:r>
      </w:hyperlink>
      <w:r>
        <w:rPr>
          <w:sz w:val="20"/>
        </w:rPr>
        <w:t xml:space="preserve"> настоящего Порядка предоставления молодым семьям социальных выплат на приобретение (строительство) жилья в Тверской области, являющегося приложением 7 к Программе,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(далее соответственно - конкурсный отбор, Порядок предоставления социальных выплат, закон об областном бюджете).</w:t>
      </w:r>
    </w:p>
    <w:p>
      <w:pPr>
        <w:pStyle w:val="0"/>
        <w:spacing w:before="200" w:line-rule="auto"/>
        <w:ind w:firstLine="540"/>
        <w:jc w:val="both"/>
      </w:pPr>
      <w:r>
        <w:rPr>
          <w:sz w:val="20"/>
        </w:rPr>
        <w:t xml:space="preserve">6. Размер субсидии муниципальному образованию определяется в соответствии с настоящим Порядком.</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 с привлечением средств</w:t>
      </w:r>
    </w:p>
    <w:p>
      <w:pPr>
        <w:pStyle w:val="2"/>
        <w:jc w:val="center"/>
      </w:pPr>
      <w:r>
        <w:rPr>
          <w:sz w:val="20"/>
        </w:rPr>
        <w:t xml:space="preserve">федерального бюджета</w:t>
      </w:r>
    </w:p>
    <w:p>
      <w:pPr>
        <w:pStyle w:val="0"/>
        <w:jc w:val="both"/>
      </w:pPr>
      <w:r>
        <w:rPr>
          <w:sz w:val="20"/>
        </w:rPr>
      </w:r>
    </w:p>
    <w:p>
      <w:pPr>
        <w:pStyle w:val="0"/>
        <w:ind w:firstLine="540"/>
        <w:jc w:val="both"/>
      </w:pPr>
      <w:r>
        <w:rPr>
          <w:sz w:val="20"/>
        </w:rPr>
        <w:t xml:space="preserve">7. Распределение субсидий между бюджетами муниципальных образований осуществляется с учетом объема субсидии, предоставляемой из федерального бюджета областному бюджету Тверской области на софинансирование расходных обязательств по предоставлению социальных выплат молодым семьям на приобретение (строительство) жилья в рамках реализации государственной </w:t>
      </w:r>
      <w:hyperlink w:history="0" r:id="rId95"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государственная программа Российской Федерации), а также размера бюджетных ассигнований, предусмотренных в областном бюджете Тверской области в соответствующем финансовом году на эти цели.</w:t>
      </w:r>
    </w:p>
    <w:p>
      <w:pPr>
        <w:pStyle w:val="0"/>
        <w:spacing w:before="200" w:line-rule="auto"/>
        <w:ind w:firstLine="540"/>
        <w:jc w:val="both"/>
      </w:pPr>
      <w:r>
        <w:rPr>
          <w:sz w:val="20"/>
        </w:rPr>
        <w:t xml:space="preserve">Объем средств, предоставляемых областному бюджету Тверской области из федерального бюджета в рамках реализации мероприятий государственной программы Российской Федерации, определяется в соответствии с </w:t>
      </w:r>
      <w:hyperlink w:history="0" r:id="rId96"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утвержденными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spacing w:before="200" w:line-rule="auto"/>
        <w:ind w:firstLine="540"/>
        <w:jc w:val="both"/>
      </w:pPr>
      <w:r>
        <w:rPr>
          <w:sz w:val="20"/>
        </w:rPr>
        <w:t xml:space="preserve">Доля средств федерального бюджета в рамках софинансирования мероприятий государственной программы Российской Федерации в соответствующем финансовом году определяется в процентах от общего объема расходного обязательства Тверской области и указывается в соглашении о предоставлении субсидии из федерального бюджета областному бюджету Тверской области (далее - Соглашение о предоставлении субсидии из федерального бюджета), заключенном между Правительством Тверской области и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8. Доля средств областного бюджета Тверской области на этапе планирования и подачи заявки на участие в реализации мероприятий государственной программы Российской Федерации на очередной финансовый год должна составлять не менее 45% от среднего размера социальных выплат для молодых семей за последние 3 финансовых года. Объем средств областного бюджета Тверской области планируется исходя из количества молодых семей, предусмотренных в Программе на очередной финансовый год.</w:t>
      </w:r>
    </w:p>
    <w:p>
      <w:pPr>
        <w:pStyle w:val="0"/>
        <w:spacing w:before="200" w:line-rule="auto"/>
        <w:ind w:firstLine="540"/>
        <w:jc w:val="both"/>
      </w:pPr>
      <w:r>
        <w:rPr>
          <w:sz w:val="20"/>
        </w:rPr>
        <w:t xml:space="preserve">9. Доля средств муниципального образования при распределении субсидии должна составлять не менее 10% от общего объема расходов местного бюджета на реализацию расходного обязательства муниципального образования, рассчитанного в соответствии с </w:t>
      </w:r>
      <w:hyperlink w:history="0" w:anchor="P7033" w:tooltip="16. Субсидия предоставляется при соответствии муниципального образования следующим условиям:">
        <w:r>
          <w:rPr>
            <w:sz w:val="20"/>
            <w:color w:val="0000ff"/>
          </w:rPr>
          <w:t xml:space="preserve">пунктами 16</w:t>
        </w:r>
      </w:hyperlink>
      <w:r>
        <w:rPr>
          <w:sz w:val="20"/>
        </w:rPr>
        <w:t xml:space="preserve"> - </w:t>
      </w:r>
      <w:hyperlink w:history="0" w:anchor="P7052" w:tooltip="20. Соглашение с муниципальными образованиями без привлечения средств федерального бюджета заключается до 15 февраля года предоставления субсидий.">
        <w:r>
          <w:rPr>
            <w:sz w:val="20"/>
            <w:color w:val="0000ff"/>
          </w:rPr>
          <w:t xml:space="preserve">20</w:t>
        </w:r>
      </w:hyperlink>
      <w:r>
        <w:rPr>
          <w:sz w:val="20"/>
        </w:rPr>
        <w:t xml:space="preserve"> настоящего Порядка предоставления социальных выплат.</w:t>
      </w:r>
    </w:p>
    <w:p>
      <w:pPr>
        <w:pStyle w:val="0"/>
        <w:spacing w:before="200" w:line-rule="auto"/>
        <w:ind w:firstLine="540"/>
        <w:jc w:val="both"/>
      </w:pPr>
      <w:r>
        <w:rPr>
          <w:sz w:val="20"/>
        </w:rPr>
        <w:t xml:space="preserve">Доля средств муниципальных образований, участвующих в реализации Программы, в предоставляемой молодой семье социальной выплате рассчитывается по формуле:</w:t>
      </w:r>
    </w:p>
    <w:p>
      <w:pPr>
        <w:pStyle w:val="0"/>
        <w:jc w:val="both"/>
      </w:pPr>
      <w:r>
        <w:rPr>
          <w:sz w:val="20"/>
        </w:rPr>
      </w:r>
    </w:p>
    <w:p>
      <w:pPr>
        <w:pStyle w:val="0"/>
        <w:jc w:val="center"/>
      </w:pPr>
      <w:r>
        <w:rPr>
          <w:sz w:val="20"/>
        </w:rPr>
        <w:t xml:space="preserve">ДМО = (СМО / (СФБ + СОБ + СМО))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ДМО - доля средств бюджета муниципального образования, участвующего в реализации Программы, в предоставляемой молодой семье социальной выплате (%);</w:t>
      </w:r>
    </w:p>
    <w:p>
      <w:pPr>
        <w:pStyle w:val="0"/>
        <w:spacing w:before="200" w:line-rule="auto"/>
        <w:ind w:firstLine="540"/>
        <w:jc w:val="both"/>
      </w:pPr>
      <w:r>
        <w:rPr>
          <w:sz w:val="20"/>
        </w:rPr>
        <w:t xml:space="preserve">СМО - средства местных бюджетов муниципальных образований, участвующих в реализации Программы в соответствующем финансовом году (рублей);</w:t>
      </w:r>
    </w:p>
    <w:p>
      <w:pPr>
        <w:pStyle w:val="0"/>
        <w:spacing w:before="200" w:line-rule="auto"/>
        <w:ind w:firstLine="540"/>
        <w:jc w:val="both"/>
      </w:pPr>
      <w:r>
        <w:rPr>
          <w:sz w:val="20"/>
        </w:rPr>
        <w:t xml:space="preserve">СФБ - средства федерального бюджета, предоставленные областному бюджету Тверской области в рамках софинансирования в соответствующем финансовом году (рублей);</w:t>
      </w:r>
    </w:p>
    <w:p>
      <w:pPr>
        <w:pStyle w:val="0"/>
        <w:spacing w:before="200" w:line-rule="auto"/>
        <w:ind w:firstLine="540"/>
        <w:jc w:val="both"/>
      </w:pPr>
      <w:r>
        <w:rPr>
          <w:sz w:val="20"/>
        </w:rPr>
        <w:t xml:space="preserve">СОБ - средства областного бюджета Тверской области, предусмотренные на реализацию Программы в соответствующем финансовом году (рублей).</w:t>
      </w:r>
    </w:p>
    <w:bookmarkStart w:id="7023" w:name="P7023"/>
    <w:bookmarkEnd w:id="7023"/>
    <w:p>
      <w:pPr>
        <w:pStyle w:val="0"/>
        <w:spacing w:before="200" w:line-rule="auto"/>
        <w:ind w:firstLine="540"/>
        <w:jc w:val="both"/>
      </w:pPr>
      <w:r>
        <w:rPr>
          <w:sz w:val="20"/>
        </w:rPr>
        <w:t xml:space="preserve">10. Размер субсидии из областного бюджета Тверской области бюджетам муниципальных образований определяется исходя из предельного уровня софинансирования в размере не более 90% от общего объема расходного обязательства муниципального образования:</w:t>
      </w:r>
    </w:p>
    <w:p>
      <w:pPr>
        <w:pStyle w:val="0"/>
        <w:spacing w:before="200" w:line-rule="auto"/>
        <w:ind w:firstLine="540"/>
        <w:jc w:val="both"/>
      </w:pPr>
      <w:r>
        <w:rPr>
          <w:sz w:val="20"/>
        </w:rPr>
        <w:t xml:space="preserve">1) доля средств федерального бюджета в субсидии, предоставляемой муниципальному образованию для предоставления социальной выплаты молодой семье, соответствует доле, установленной Соглашением о предоставлении субсидии из федерального бюджета в соответствующем финансовом году;</w:t>
      </w:r>
    </w:p>
    <w:p>
      <w:pPr>
        <w:pStyle w:val="0"/>
        <w:spacing w:before="200" w:line-rule="auto"/>
        <w:ind w:firstLine="540"/>
        <w:jc w:val="both"/>
      </w:pPr>
      <w:r>
        <w:rPr>
          <w:sz w:val="20"/>
        </w:rPr>
        <w:t xml:space="preserve">2) доля средств областного бюджета Тверской области является разницей между общим размером субсидии в процентном выражении (100%) и долей средств федерального бюджета.</w:t>
      </w:r>
    </w:p>
    <w:p>
      <w:pPr>
        <w:pStyle w:val="0"/>
        <w:spacing w:before="200" w:line-rule="auto"/>
        <w:ind w:firstLine="540"/>
        <w:jc w:val="both"/>
      </w:pPr>
      <w:r>
        <w:rPr>
          <w:sz w:val="20"/>
        </w:rPr>
        <w:t xml:space="preserve">11. После распределения средств федерального бюджета и областного бюджета Тверской области по долям, определенным в соответствии с </w:t>
      </w:r>
      <w:hyperlink w:history="0" w:anchor="P7023" w:tooltip="10. Размер субсидии из областного бюджета Тверской области бюджетам муниципальных образований определяется исходя из предельного уровня софинансирования в размере не более 90% от общего объема расходного обязательства муниципального образования:">
        <w:r>
          <w:rPr>
            <w:sz w:val="20"/>
            <w:color w:val="0000ff"/>
          </w:rPr>
          <w:t xml:space="preserve">пунктом 10</w:t>
        </w:r>
      </w:hyperlink>
      <w:r>
        <w:rPr>
          <w:sz w:val="20"/>
        </w:rPr>
        <w:t xml:space="preserve"> настоящего Порядка, в случае образования нераспределенных средств федерального бюджета и областного бюджета Тверской области, не позволяющих в установленных долях распределить средства в составе социальной выплаты, доли средств федерального бюджета и областного бюджета Тверской области устанавливаются Министерством исходя из потребности органов местного самоуправления муниципальных образований Тверской области в бюджетных ассигнованиях на предоставление социальных выплат молодым семьям на приобретение (строительство) жилья с учетом средств бюджетов муниципальных образований, предусмотренных на реализацию Программы в соответствующем финансовом году.</w:t>
      </w:r>
    </w:p>
    <w:p>
      <w:pPr>
        <w:pStyle w:val="0"/>
        <w:spacing w:before="200" w:line-rule="auto"/>
        <w:ind w:firstLine="540"/>
        <w:jc w:val="both"/>
      </w:pPr>
      <w:r>
        <w:rPr>
          <w:sz w:val="20"/>
        </w:rPr>
        <w:t xml:space="preserve">12. После полного распределения средств федерального бюджета и областного бюджета Тверской области мероприятия Программы финансируются в полном объеме за счет остатков средств местных бюджетов муниципальных образований, в пределах средств бюджетов муниципальных образований, заявленных на реализацию Программы соответствующего финансового года.</w:t>
      </w:r>
    </w:p>
    <w:p>
      <w:pPr>
        <w:pStyle w:val="0"/>
        <w:spacing w:before="200" w:line-rule="auto"/>
        <w:ind w:firstLine="540"/>
        <w:jc w:val="both"/>
      </w:pPr>
      <w:r>
        <w:rPr>
          <w:sz w:val="20"/>
        </w:rPr>
        <w:t xml:space="preserve">13. В случае изменения объемов средств федерального бюджета и (или) местных бюджетов муниципальных образований соотношение долей софинансирования при распределении субсидий между бюджетами муниципальных образований подлежит изменению в соответствии с настоящим разделом.</w:t>
      </w:r>
    </w:p>
    <w:bookmarkStart w:id="7029" w:name="P7029"/>
    <w:bookmarkEnd w:id="7029"/>
    <w:p>
      <w:pPr>
        <w:pStyle w:val="0"/>
        <w:spacing w:before="200" w:line-rule="auto"/>
        <w:ind w:firstLine="540"/>
        <w:jc w:val="both"/>
      </w:pPr>
      <w:r>
        <w:rPr>
          <w:sz w:val="20"/>
        </w:rPr>
        <w:t xml:space="preserve">14. В случае высвобождения по каким-либо основаниям средств федерального бюджета и (или) средств областного бюджета Тверской области, выделенных на реализацию мероприятий Программы, и отсутствия потребности органов местного самоуправления отдельных муниципальных образований в данных средствах указанные средства перераспределяются другим муниципальным образованиям с учетом их потребности в бюджетных ассигнованиях. Перераспределение высвободившихся средств осуществляется в соответствии с требованиями настоящего Порядка, а также Порядка предоставления социальных выплат.</w:t>
      </w:r>
    </w:p>
    <w:p>
      <w:pPr>
        <w:pStyle w:val="0"/>
        <w:spacing w:before="200" w:line-rule="auto"/>
        <w:ind w:firstLine="540"/>
        <w:jc w:val="both"/>
      </w:pPr>
      <w:r>
        <w:rPr>
          <w:sz w:val="20"/>
        </w:rPr>
        <w:t xml:space="preserve">При этом орган местного самоуправления муниципального образования, заинтересованный в перераспределении средств, должен подтвердить свою потребность в данных средствах в соответствии с Порядком предоставления социальных выплат.</w:t>
      </w:r>
    </w:p>
    <w:bookmarkStart w:id="7031" w:name="P7031"/>
    <w:bookmarkEnd w:id="7031"/>
    <w:p>
      <w:pPr>
        <w:pStyle w:val="0"/>
        <w:spacing w:before="200" w:line-rule="auto"/>
        <w:ind w:firstLine="540"/>
        <w:jc w:val="both"/>
      </w:pPr>
      <w:r>
        <w:rPr>
          <w:sz w:val="20"/>
        </w:rPr>
        <w:t xml:space="preserve">15. Предоставление субсидии с привлечением средств федерального бюджета бюджетам муниципальных образований осуществляется на основании постановления Правительства Тверской области о распределении субсидий бюджетам муниципальных образований и соглашения о предоставлении субсидий из областного бюджета Тверской области бюджету муниципального образования на обеспечение жильем молодых семей (далее - соглашение с муниципальными образованиями), заключаемого между главным распорядителем бюджетных средств и органом местного самоуправления муниципального образования по типовой форме, утвержденной Министерством финансов Российской Федерации и размещенной в государственной интегрированной информационной системе управления общественными финансами "Электронный бюджет" Министерства финансов Российской Федерации.</w:t>
      </w:r>
    </w:p>
    <w:p>
      <w:pPr>
        <w:pStyle w:val="0"/>
        <w:spacing w:before="200" w:line-rule="auto"/>
        <w:ind w:firstLine="540"/>
        <w:jc w:val="both"/>
      </w:pPr>
      <w:r>
        <w:rPr>
          <w:sz w:val="20"/>
        </w:rPr>
        <w:t xml:space="preserve">В случае перераспределения высвободившихся средств в соответствии с </w:t>
      </w:r>
      <w:hyperlink w:history="0" w:anchor="P7029" w:tooltip="14. В случае высвобождения по каким-либо основаниям средств федерального бюджета и (или) средств областного бюджета Тверской области, выделенных на реализацию мероприятий Программы, и отсутствия потребности органов местного самоуправления отдельных муниципальных образований в данных средствах указанные средства перераспределяются другим муниципальным образованиям с учетом их потребности в бюджетных ассигнованиях. Перераспределение высвободившихся средств осуществляется в соответствии с требованиями насто...">
        <w:r>
          <w:rPr>
            <w:sz w:val="20"/>
            <w:color w:val="0000ff"/>
          </w:rPr>
          <w:t xml:space="preserve">пунктом 14</w:t>
        </w:r>
      </w:hyperlink>
      <w:r>
        <w:rPr>
          <w:sz w:val="20"/>
        </w:rPr>
        <w:t xml:space="preserve"> настоящего Порядка предоставления субсидии осуществляется на основании постановления Правительства Тверской области о внесении изменений в постановление Правительства Тверской области о распределении субсидий бюджетам муниципальных образований и дополнительного соглашения к соглашению с муниципальными образованиями.</w:t>
      </w:r>
    </w:p>
    <w:bookmarkStart w:id="7033" w:name="P7033"/>
    <w:bookmarkEnd w:id="7033"/>
    <w:p>
      <w:pPr>
        <w:pStyle w:val="0"/>
        <w:spacing w:before="200" w:line-rule="auto"/>
        <w:ind w:firstLine="540"/>
        <w:jc w:val="both"/>
      </w:pPr>
      <w:r>
        <w:rPr>
          <w:sz w:val="20"/>
        </w:rPr>
        <w:t xml:space="preserve">16. Субсидия предоставляется при соответствии муниципального образования следующим условиям:</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субсидий на обеспечение жильем молодых семей;</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настоящим Порядком уровня софинансирования;</w:t>
      </w:r>
    </w:p>
    <w:p>
      <w:pPr>
        <w:pStyle w:val="0"/>
        <w:spacing w:before="200" w:line-rule="auto"/>
        <w:ind w:firstLine="540"/>
        <w:jc w:val="both"/>
      </w:pPr>
      <w:r>
        <w:rPr>
          <w:sz w:val="20"/>
        </w:rPr>
        <w:t xml:space="preserve">3) наличие финансирования из бюджета муниципального образования расходного обязательства на предоставление дополнительной социальной выплаты для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одного ребенка в размере не менее 5% расчетной (средней) стоимости жилья, определенной в соответствии с требованиями Программы, на одну семью (при наличии таких семей);</w:t>
      </w:r>
    </w:p>
    <w:p>
      <w:pPr>
        <w:pStyle w:val="0"/>
        <w:spacing w:before="200" w:line-rule="auto"/>
        <w:ind w:firstLine="540"/>
        <w:jc w:val="both"/>
      </w:pPr>
      <w:r>
        <w:rPr>
          <w:sz w:val="20"/>
        </w:rPr>
        <w:t xml:space="preserve">4) заключение соглашения с муниципальным образованием в соответствии с </w:t>
      </w:r>
      <w:hyperlink w:history="0" w:anchor="P7031" w:tooltip="15. Предоставление субсидии с привлечением средств федерального бюджета бюджетам муниципальных образований осуществляется на основании постановления Правительства Тверской области о распределении субсидий бюджетам муниципальных образований и соглашения о предоставлении субсидий из областного бюджета Тверской области бюджету муниципального образования на обеспечение жильем молодых семей (далее - соглашение с муниципальными образованиями), заключаемого между главным распорядителем бюджетных средств и орган...">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17. Условиями расходования субсидий является обеспечение муниципальными образованиями целевого и эффективного использования полученных средств.</w:t>
      </w:r>
    </w:p>
    <w:p>
      <w:pPr>
        <w:pStyle w:val="0"/>
        <w:spacing w:before="200" w:line-rule="auto"/>
        <w:ind w:firstLine="540"/>
        <w:jc w:val="both"/>
      </w:pPr>
      <w:r>
        <w:rPr>
          <w:sz w:val="20"/>
        </w:rPr>
        <w:t xml:space="preserve">18. В случае, если размер средств, определенный для предоставления субсидии муниципальному образованию, меньше запрашиваемого предельного размера средств федерального бюджета и областного бюджета Тверской области для софинансирования мероприятий Программы, средства, предусмотренные в бюджете муниципального образования и учитываемые при распределении субсидии, уменьшению не подлежат.</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Распределение и предоставление субсидий без привлечения</w:t>
      </w:r>
    </w:p>
    <w:p>
      <w:pPr>
        <w:pStyle w:val="2"/>
        <w:jc w:val="center"/>
      </w:pPr>
      <w:r>
        <w:rPr>
          <w:sz w:val="20"/>
        </w:rPr>
        <w:t xml:space="preserve">средств федерального бюджета</w:t>
      </w:r>
    </w:p>
    <w:p>
      <w:pPr>
        <w:pStyle w:val="0"/>
        <w:jc w:val="both"/>
      </w:pPr>
      <w:r>
        <w:rPr>
          <w:sz w:val="20"/>
        </w:rPr>
      </w:r>
    </w:p>
    <w:bookmarkStart w:id="7045" w:name="P7045"/>
    <w:bookmarkEnd w:id="7045"/>
    <w:p>
      <w:pPr>
        <w:pStyle w:val="0"/>
        <w:ind w:firstLine="540"/>
        <w:jc w:val="both"/>
      </w:pPr>
      <w:r>
        <w:rPr>
          <w:sz w:val="20"/>
        </w:rPr>
        <w:t xml:space="preserve">19. Распределение субсидий без привлечения средств федерального бюджета осуществляется бюджетам муниципальных образований, подавших заявку на выделение из областного бюджета Тверской области средств для предоставления дополнительной социальной выплаты молодым семьям - участникам Программы для погашения части кредита или займа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одного ребенка, в соответствии с </w:t>
      </w:r>
      <w:hyperlink w:history="0" w:anchor="P7691" w:tooltip="9. В рамках проведения конкурсного отбора муниципальных образований Тверской области для участия в Программе в соответствии с разделом VII настоящего Порядка предоставления социальных выплат орган местного самоуправления с целью выделения в очередном финансовом году из областного бюджета Тверской области средств на софинансирование расходов по предоставлению дополнительных социальных выплат до 1 июня текущего финансового года направляет в Министерство молодежной политики Тверской области (далее - Министе...">
        <w:r>
          <w:rPr>
            <w:sz w:val="20"/>
            <w:color w:val="0000ff"/>
          </w:rPr>
          <w:t xml:space="preserve">пунктом 9</w:t>
        </w:r>
      </w:hyperlink>
      <w:r>
        <w:rPr>
          <w:sz w:val="20"/>
        </w:rPr>
        <w:t xml:space="preserve"> Порядка предоставления молодым семьям - участникам направления "Содействие в решении социально-экономических проблем молодых семей и формирование ценностей семейной культуры в молодежной среде" государственной программы Тверской области "Молодежь Верхневолжья" дополнительной социальной выплаты для погашения части кредита или займа либо для компенсации затраченных собственных средств на приобретение (строительство) жилья при рождении (усыновлении) одного ребенка, являющегося приложением 6 к Программе (далее - Порядок предоставления дополнительной социальной выплаты), и которые по решению Министерства были допущены к участию в Программе по результатам конкурсного отбора в соответствии с </w:t>
      </w:r>
      <w:hyperlink w:history="0" w:anchor="P7282" w:tooltip="Раздел VII">
        <w:r>
          <w:rPr>
            <w:sz w:val="20"/>
            <w:color w:val="0000ff"/>
          </w:rPr>
          <w:t xml:space="preserve">разделом VII</w:t>
        </w:r>
      </w:hyperlink>
      <w:r>
        <w:rPr>
          <w:sz w:val="20"/>
        </w:rPr>
        <w:t xml:space="preserve"> настоящего Порядка предоставления социальных выплат.</w:t>
      </w:r>
    </w:p>
    <w:p>
      <w:pPr>
        <w:pStyle w:val="0"/>
        <w:spacing w:before="200" w:line-rule="auto"/>
        <w:ind w:firstLine="540"/>
        <w:jc w:val="both"/>
      </w:pPr>
      <w:r>
        <w:rPr>
          <w:sz w:val="20"/>
        </w:rPr>
        <w:t xml:space="preserve">Субсидия муниципальному образованию предоставляется в размере 15% от расчетной (средней) стоимости жилья, определенной в соответствии с требованиями </w:t>
      </w:r>
      <w:hyperlink w:history="0" w:anchor="P7033" w:tooltip="16. Субсидия предоставляется при соответствии муниципального образования следующим условиям:">
        <w:r>
          <w:rPr>
            <w:sz w:val="20"/>
            <w:color w:val="0000ff"/>
          </w:rPr>
          <w:t xml:space="preserve">пунктов 16</w:t>
        </w:r>
      </w:hyperlink>
      <w:r>
        <w:rPr>
          <w:sz w:val="20"/>
        </w:rPr>
        <w:t xml:space="preserve"> - </w:t>
      </w:r>
      <w:hyperlink w:history="0" w:anchor="P7052" w:tooltip="20. Соглашение с муниципальными образованиями без привлечения средств федерального бюджета заключается до 15 февраля года предоставления субсидий.">
        <w:r>
          <w:rPr>
            <w:sz w:val="20"/>
            <w:color w:val="0000ff"/>
          </w:rPr>
          <w:t xml:space="preserve">20</w:t>
        </w:r>
      </w:hyperlink>
      <w:r>
        <w:rPr>
          <w:sz w:val="20"/>
        </w:rPr>
        <w:t xml:space="preserve"> настоящего Порядка предоставления социальных выплат, на каждую молодую семью - претендента на получение дополнительной социальной выплаты в планируемом году.</w:t>
      </w:r>
    </w:p>
    <w:p>
      <w:pPr>
        <w:pStyle w:val="0"/>
        <w:spacing w:before="200" w:line-rule="auto"/>
        <w:ind w:firstLine="540"/>
        <w:jc w:val="both"/>
      </w:pPr>
      <w:r>
        <w:rPr>
          <w:sz w:val="20"/>
        </w:rPr>
        <w:t xml:space="preserve">Размер субсидии из областного бюджета Тверской области бюджетам муниципальных образований определяется исходя из уровня софинансирования в размере не более 75% от общего объема расходного обязательства муниципального образования.</w:t>
      </w:r>
    </w:p>
    <w:p>
      <w:pPr>
        <w:pStyle w:val="0"/>
        <w:spacing w:before="200" w:line-rule="auto"/>
        <w:ind w:firstLine="540"/>
        <w:jc w:val="both"/>
      </w:pPr>
      <w:r>
        <w:rPr>
          <w:sz w:val="20"/>
        </w:rPr>
        <w:t xml:space="preserve">Предоставление субсидий бюджетам муниципальных образований осуществляется на основании постановления Правительства Тверской области о распределении субсидий на обеспечение жильем молодых семей без привлечения средств федерального бюджета в соответствующем финансовом году и соглашения о предоставлении субсидий из областного бюджета Тверской области бюджету муниципального образования на обеспечение жильем молодых семей без привлечения средств федерального бюджета, заключаемого между Министерством и муниципальным образованием по форме, утвержденной Министерством финансов Тверской области (далее - соглашение с муниципальными образованиями без привлечения средств федерального бюджета),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субсидий без привлечения средств федерального бюджета;</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настоящим Порядком уровня софинансирования;</w:t>
      </w:r>
    </w:p>
    <w:p>
      <w:pPr>
        <w:pStyle w:val="0"/>
        <w:spacing w:before="200" w:line-rule="auto"/>
        <w:ind w:firstLine="540"/>
        <w:jc w:val="both"/>
      </w:pPr>
      <w:r>
        <w:rPr>
          <w:sz w:val="20"/>
        </w:rPr>
        <w:t xml:space="preserve">3) заключение соглашения с муниципальным образованием без привлечения средств федерального бюджета.</w:t>
      </w:r>
    </w:p>
    <w:bookmarkStart w:id="7052" w:name="P7052"/>
    <w:bookmarkEnd w:id="7052"/>
    <w:p>
      <w:pPr>
        <w:pStyle w:val="0"/>
        <w:spacing w:before="200" w:line-rule="auto"/>
        <w:ind w:firstLine="540"/>
        <w:jc w:val="both"/>
      </w:pPr>
      <w:r>
        <w:rPr>
          <w:sz w:val="20"/>
        </w:rPr>
        <w:t xml:space="preserve">20. Соглашение с муниципальными образованиями без привлечения средств федерального бюджета заключается до 15 февраля года предоставления субсидий.</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21.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главный распорядитель бюджетных средств.</w:t>
      </w:r>
    </w:p>
    <w:p>
      <w:pPr>
        <w:pStyle w:val="0"/>
        <w:spacing w:before="200" w:line-rule="auto"/>
        <w:ind w:firstLine="540"/>
        <w:jc w:val="both"/>
      </w:pPr>
      <w:r>
        <w:rPr>
          <w:sz w:val="20"/>
        </w:rPr>
        <w:t xml:space="preserve">22. Муниципальные образования представляют главному распорядителю по форме и в сроки, установленные соглашением с муниципальными образованиями, в государственной интегрированной информационной системе управления общественными финансами "Электронный бюджет" отчеты о:</w:t>
      </w:r>
    </w:p>
    <w:p>
      <w:pPr>
        <w:pStyle w:val="0"/>
        <w:spacing w:before="200" w:line-rule="auto"/>
        <w:ind w:firstLine="540"/>
        <w:jc w:val="both"/>
      </w:pPr>
      <w:r>
        <w:rPr>
          <w:sz w:val="20"/>
        </w:rPr>
        <w:t xml:space="preserve">1) расходах бюджета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2) достижении значений результатов использования субсидии.</w:t>
      </w:r>
    </w:p>
    <w:p>
      <w:pPr>
        <w:pStyle w:val="0"/>
        <w:spacing w:before="200" w:line-rule="auto"/>
        <w:ind w:firstLine="540"/>
        <w:jc w:val="both"/>
      </w:pPr>
      <w:r>
        <w:rPr>
          <w:sz w:val="20"/>
        </w:rPr>
        <w:t xml:space="preserve">23. Муниципальные образования представляют главному распорядителю по форме и в сроки, установленные соглашением с муниципальными образованиями без привлечения средств федерального бюджета, отчеты о:</w:t>
      </w:r>
    </w:p>
    <w:p>
      <w:pPr>
        <w:pStyle w:val="0"/>
        <w:spacing w:before="200" w:line-rule="auto"/>
        <w:ind w:firstLine="540"/>
        <w:jc w:val="both"/>
      </w:pPr>
      <w:r>
        <w:rPr>
          <w:sz w:val="20"/>
        </w:rPr>
        <w:t xml:space="preserve">1) о расходах бюджета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2) о достижении значений результатов использования субсидии.</w:t>
      </w:r>
    </w:p>
    <w:p>
      <w:pPr>
        <w:pStyle w:val="0"/>
        <w:spacing w:before="200" w:line-rule="auto"/>
        <w:ind w:firstLine="540"/>
        <w:jc w:val="both"/>
      </w:pPr>
      <w:r>
        <w:rPr>
          <w:sz w:val="20"/>
        </w:rPr>
        <w:t xml:space="preserve">24. Органы местного самоуправления муниципальных образований размещают информацию о предоставлении социальных выплат молодым семьям в рамках реализации Программы в государственной информационной системе "Единая централизованная цифровая платформа в социальной сфере" в соответствии с Федеральным </w:t>
      </w:r>
      <w:hyperlink w:history="0" r:id="rId97" w:tooltip="Федеральный закон от 17.07.1999 N 178-ФЗ (ред. от 29.05.2024) &quot;О государственной социальной помощи&quot; {КонсультантПлюс}">
        <w:r>
          <w:rPr>
            <w:sz w:val="20"/>
            <w:color w:val="0000ff"/>
          </w:rPr>
          <w:t xml:space="preserve">законом</w:t>
        </w:r>
      </w:hyperlink>
      <w:r>
        <w:rPr>
          <w:sz w:val="20"/>
        </w:rPr>
        <w:t xml:space="preserve"> от 17.07.1999 N 178-ФЗ "О государственной социальной помощи".</w:t>
      </w:r>
    </w:p>
    <w:p>
      <w:pPr>
        <w:pStyle w:val="0"/>
        <w:spacing w:before="200" w:line-rule="auto"/>
        <w:ind w:firstLine="540"/>
        <w:jc w:val="both"/>
      </w:pPr>
      <w:r>
        <w:rPr>
          <w:sz w:val="20"/>
        </w:rPr>
        <w:t xml:space="preserve">25. Орган местного самоуправления по итогам финансового года обязан обеспечить достижение значения показателя результативности использования субсидии на обеспечение жильем молодых семей, установленного в соглашении с муниципальными образованиями.</w:t>
      </w:r>
    </w:p>
    <w:p>
      <w:pPr>
        <w:pStyle w:val="0"/>
        <w:spacing w:before="200" w:line-rule="auto"/>
        <w:ind w:firstLine="540"/>
        <w:jc w:val="both"/>
      </w:pPr>
      <w:r>
        <w:rPr>
          <w:sz w:val="20"/>
        </w:rPr>
        <w:t xml:space="preserve">Результатами использования субсидии, предусмотренными соглашениями с муниципальными образованиями, а также соглашениями с муниципальными образованиями без привлечения средств федерального бюджета (далее - Соглашения), являются:</w:t>
      </w:r>
    </w:p>
    <w:p>
      <w:pPr>
        <w:pStyle w:val="0"/>
        <w:spacing w:before="200" w:line-rule="auto"/>
        <w:ind w:firstLine="540"/>
        <w:jc w:val="both"/>
      </w:pPr>
      <w:r>
        <w:rPr>
          <w:sz w:val="20"/>
        </w:rPr>
        <w:t xml:space="preserve">1) количество молодых семей, получивших свидетельство о праве на получение социальной выплаты;</w:t>
      </w:r>
    </w:p>
    <w:p>
      <w:pPr>
        <w:pStyle w:val="0"/>
        <w:spacing w:before="200" w:line-rule="auto"/>
        <w:ind w:firstLine="540"/>
        <w:jc w:val="both"/>
      </w:pPr>
      <w:r>
        <w:rPr>
          <w:sz w:val="20"/>
        </w:rPr>
        <w:t xml:space="preserve">2) количество молодых семей, улучшивших свои жилищные условия в рамках реализации государственной программы без привлечения средств федерального бюджета.</w:t>
      </w:r>
    </w:p>
    <w:p>
      <w:pPr>
        <w:pStyle w:val="0"/>
        <w:spacing w:before="200" w:line-rule="auto"/>
        <w:ind w:firstLine="540"/>
        <w:jc w:val="both"/>
      </w:pPr>
      <w:r>
        <w:rPr>
          <w:sz w:val="20"/>
        </w:rPr>
        <w:t xml:space="preserve">Оценка эффективности использования субсидии осуществляется главным распорядителем бюджетных средств ежегодно путем сравнения фактически достигнутых и плановых значений показателей результативности использования субсидии, установленных Соглашениями.</w:t>
      </w:r>
    </w:p>
    <w:p>
      <w:pPr>
        <w:pStyle w:val="0"/>
        <w:spacing w:before="200" w:line-rule="auto"/>
        <w:ind w:firstLine="540"/>
        <w:jc w:val="both"/>
      </w:pPr>
      <w:r>
        <w:rPr>
          <w:sz w:val="20"/>
        </w:rPr>
        <w:t xml:space="preserve">Если по состоянию на 31 декабря года предоставления субсидии органом местного самоуправления не достигнут показатель результативности в соответствии с Соглашением, то по итогам финансового года субсидия, предоставленная муниципальному образованию, подлежит возврату в областной бюджет Тверской области.</w:t>
      </w:r>
    </w:p>
    <w:p>
      <w:pPr>
        <w:pStyle w:val="0"/>
        <w:spacing w:before="200" w:line-rule="auto"/>
        <w:ind w:firstLine="540"/>
        <w:jc w:val="both"/>
      </w:pPr>
      <w:r>
        <w:rPr>
          <w:sz w:val="20"/>
        </w:rPr>
        <w:t xml:space="preserve">26. Не использованные в текущем финансовом году остатки средств субсидии подлежат возврату муниципальным образованием в доход областного бюджета Тверской области в соответствии с бюджетным законодательством.</w:t>
      </w:r>
    </w:p>
    <w:p>
      <w:pPr>
        <w:pStyle w:val="0"/>
        <w:spacing w:before="200" w:line-rule="auto"/>
        <w:ind w:firstLine="540"/>
        <w:jc w:val="both"/>
      </w:pPr>
      <w:r>
        <w:rPr>
          <w:sz w:val="20"/>
        </w:rPr>
        <w:t xml:space="preserve">27. В случае неиспользования средств, предоставленных муниципальному образованию за счет средств федерального бюджета в течение отчетного финансового года, реализация мероприятий Программы по обязательствам перед молодыми семьями осуществляется за счет средств бюджета муниципального образования.</w:t>
      </w:r>
    </w:p>
    <w:p>
      <w:pPr>
        <w:pStyle w:val="0"/>
        <w:spacing w:before="200" w:line-rule="auto"/>
        <w:ind w:firstLine="540"/>
        <w:jc w:val="both"/>
      </w:pPr>
      <w:r>
        <w:rPr>
          <w:sz w:val="20"/>
        </w:rPr>
        <w:t xml:space="preserve">В случае неиспользования средств, предоставленных муниципальным образованиям за счет средств областного бюджета Тверской области в течение финансового года, софинансирование мероприятий Программы по неисполненным обязательствам перед молодыми семьями может осуществляться за счет средств областного бюджета Тверской области по решению Бюджетной комиссии Тверской области в размере, не превышающем объем средств, установленный постановлением Правительства Тверской области о распределении субсидий бюджетам соответствующих муниципальных образований Тверской области в отчетном финансовом году.</w:t>
      </w:r>
    </w:p>
    <w:p>
      <w:pPr>
        <w:pStyle w:val="0"/>
        <w:spacing w:before="200" w:line-rule="auto"/>
        <w:ind w:firstLine="540"/>
        <w:jc w:val="both"/>
      </w:pPr>
      <w:r>
        <w:rPr>
          <w:sz w:val="20"/>
        </w:rPr>
        <w:t xml:space="preserve">28.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29. В случае установления факта несоблюдения требований, установленных настоящим Порядком и соглашением с муниципальными образованиями,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spacing w:before="200" w:line-rule="auto"/>
        <w:ind w:firstLine="540"/>
        <w:jc w:val="both"/>
      </w:pPr>
      <w:r>
        <w:rPr>
          <w:sz w:val="20"/>
        </w:rPr>
        <w:t xml:space="preserve">30.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w:t>
      </w:r>
      <w:hyperlink w:history="0" r:id="rId98" w:tooltip="Постановление Правительства Тверской области от 27.01.2020 N 9-пп (ред. от 29.12.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 решение об освобождении муниципального образования от применения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Соглашение вносятся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 Тверской области</w:t>
      </w:r>
    </w:p>
    <w:p>
      <w:pPr>
        <w:pStyle w:val="0"/>
        <w:jc w:val="right"/>
      </w:pPr>
      <w:r>
        <w:rPr>
          <w:sz w:val="20"/>
        </w:rPr>
        <w:t xml:space="preserve">"Молодежь Верхневолжья"</w:t>
      </w:r>
    </w:p>
    <w:p>
      <w:pPr>
        <w:pStyle w:val="0"/>
        <w:jc w:val="both"/>
      </w:pPr>
      <w:r>
        <w:rPr>
          <w:sz w:val="20"/>
        </w:rPr>
      </w:r>
    </w:p>
    <w:bookmarkStart w:id="7088" w:name="P7088"/>
    <w:bookmarkEnd w:id="7088"/>
    <w:p>
      <w:pPr>
        <w:pStyle w:val="2"/>
        <w:jc w:val="center"/>
      </w:pPr>
      <w:r>
        <w:rPr>
          <w:sz w:val="20"/>
        </w:rPr>
        <w:t xml:space="preserve">Порядок</w:t>
      </w:r>
    </w:p>
    <w:p>
      <w:pPr>
        <w:pStyle w:val="2"/>
        <w:jc w:val="center"/>
      </w:pPr>
      <w:r>
        <w:rPr>
          <w:sz w:val="20"/>
        </w:rPr>
        <w:t xml:space="preserve">предоставления молодым семьям социальных выплат</w:t>
      </w:r>
    </w:p>
    <w:p>
      <w:pPr>
        <w:pStyle w:val="2"/>
        <w:jc w:val="center"/>
      </w:pPr>
      <w:r>
        <w:rPr>
          <w:sz w:val="20"/>
        </w:rPr>
        <w:t xml:space="preserve">на приобретение (строительство) жилья в Тверской области</w:t>
      </w:r>
    </w:p>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предоставления молодым семьям социальных выплат на приобретение (строительство) жилья в Тверской области регламентирует процедуру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социальные выплаты), а также правила использования таких выплат.</w:t>
      </w:r>
    </w:p>
    <w:p>
      <w:pPr>
        <w:pStyle w:val="0"/>
        <w:spacing w:before="200" w:line-rule="auto"/>
        <w:ind w:firstLine="540"/>
        <w:jc w:val="both"/>
      </w:pPr>
      <w:r>
        <w:rPr>
          <w:sz w:val="20"/>
        </w:rPr>
        <w:t xml:space="preserve">2. Исполнители мероприятий:</w:t>
      </w:r>
    </w:p>
    <w:p>
      <w:pPr>
        <w:pStyle w:val="0"/>
        <w:spacing w:before="200" w:line-rule="auto"/>
        <w:ind w:firstLine="540"/>
        <w:jc w:val="both"/>
      </w:pPr>
      <w:r>
        <w:rPr>
          <w:sz w:val="20"/>
        </w:rPr>
        <w:t xml:space="preserve">1) Министерство молодежной политики Тверской области - главный распорядитель бюджетных средств, предусмотренных на предоставление социальных выплат (далее - Министерство);</w:t>
      </w:r>
    </w:p>
    <w:p>
      <w:pPr>
        <w:pStyle w:val="0"/>
        <w:spacing w:before="200" w:line-rule="auto"/>
        <w:ind w:firstLine="540"/>
        <w:jc w:val="both"/>
      </w:pPr>
      <w:r>
        <w:rPr>
          <w:sz w:val="20"/>
        </w:rPr>
        <w:t xml:space="preserve">2) органы местного самоуправления муниципальных образований Тверской области (далее соответственно - органы местного самоуправления, муниципальные образования), участвующие в реализации мероприятий по предоставлению социальных выплат молодым семьям;</w:t>
      </w:r>
    </w:p>
    <w:p>
      <w:pPr>
        <w:pStyle w:val="0"/>
        <w:spacing w:before="200" w:line-rule="auto"/>
        <w:ind w:firstLine="540"/>
        <w:jc w:val="both"/>
      </w:pPr>
      <w:r>
        <w:rPr>
          <w:sz w:val="20"/>
        </w:rPr>
        <w:t xml:space="preserve">3) банки, отобранные комиссией по проведению отбора банков для обслуживания средств, предоставляемых в качестве социальных выплат молодым семьям на приобретение (строительство) жилья в Тверской области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w:history="0" r:id="rId99"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регионального проекта "Обеспечение доступным и комфортным жильем и коммунальными услугами граждан Российской Федерации" государственной программы Тверской области "Молодежь Верхневолжья", утвержденной Постановлением Правительства Тверской области (далее соответственно - банк, Комиссия, мероприятие, государственная программа Российской Федерации, Программа).</w:t>
      </w:r>
    </w:p>
    <w:p>
      <w:pPr>
        <w:pStyle w:val="0"/>
        <w:spacing w:before="200" w:line-rule="auto"/>
        <w:ind w:firstLine="540"/>
        <w:jc w:val="both"/>
      </w:pPr>
      <w:r>
        <w:rPr>
          <w:sz w:val="20"/>
        </w:rPr>
        <w:t xml:space="preserve">3. Социальная выплата используется:</w:t>
      </w:r>
    </w:p>
    <w:bookmarkStart w:id="7101" w:name="P7101"/>
    <w:bookmarkEnd w:id="7101"/>
    <w:p>
      <w:pPr>
        <w:pStyle w:val="0"/>
        <w:spacing w:before="200" w:line-rule="auto"/>
        <w:ind w:firstLine="540"/>
        <w:jc w:val="both"/>
      </w:pPr>
      <w:r>
        <w:rPr>
          <w:sz w:val="20"/>
        </w:rPr>
        <w:t xml:space="preserve">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pPr>
        <w:pStyle w:val="0"/>
        <w:spacing w:before="200" w:line-rule="auto"/>
        <w:ind w:firstLine="540"/>
        <w:jc w:val="both"/>
      </w:pPr>
      <w:r>
        <w:rPr>
          <w:sz w:val="20"/>
        </w:rPr>
        <w:t xml:space="preserve">2) для оплаты цены договора строительного подряда на строительство жилого дома (далее - договор строительного подряда);</w:t>
      </w:r>
    </w:p>
    <w:p>
      <w:pPr>
        <w:pStyle w:val="0"/>
        <w:spacing w:before="200" w:line-rule="auto"/>
        <w:ind w:firstLine="540"/>
        <w:jc w:val="both"/>
      </w:pPr>
      <w:r>
        <w:rPr>
          <w:sz w:val="20"/>
        </w:rPr>
        <w:t xml:space="preserve">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bookmarkStart w:id="7104" w:name="P7104"/>
    <w:bookmarkEnd w:id="7104"/>
    <w:p>
      <w:pPr>
        <w:pStyle w:val="0"/>
        <w:spacing w:before="200" w:line-rule="auto"/>
        <w:ind w:firstLine="540"/>
        <w:jc w:val="both"/>
      </w:pPr>
      <w:r>
        <w:rPr>
          <w:sz w:val="20"/>
        </w:rPr>
        <w:t xml:space="preserve">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bookmarkStart w:id="7105" w:name="P7105"/>
    <w:bookmarkEnd w:id="7105"/>
    <w:p>
      <w:pPr>
        <w:pStyle w:val="0"/>
        <w:spacing w:before="200" w:line-rule="auto"/>
        <w:ind w:firstLine="540"/>
        <w:jc w:val="both"/>
      </w:pPr>
      <w:r>
        <w:rPr>
          <w:sz w:val="20"/>
        </w:rPr>
        <w:t xml:space="preserve">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bookmarkStart w:id="7106" w:name="P7106"/>
    <w:bookmarkEnd w:id="7106"/>
    <w:p>
      <w:pPr>
        <w:pStyle w:val="0"/>
        <w:spacing w:before="200" w:line-rule="auto"/>
        <w:ind w:firstLine="540"/>
        <w:jc w:val="both"/>
      </w:pPr>
      <w:r>
        <w:rPr>
          <w:sz w:val="20"/>
        </w:rPr>
        <w:t xml:space="preserve">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bookmarkStart w:id="7107" w:name="P7107"/>
    <w:bookmarkEnd w:id="7107"/>
    <w:p>
      <w:pPr>
        <w:pStyle w:val="0"/>
        <w:spacing w:before="200" w:line-rule="auto"/>
        <w:ind w:firstLine="540"/>
        <w:jc w:val="both"/>
      </w:pPr>
      <w:r>
        <w:rPr>
          <w:sz w:val="20"/>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w:history="0" r:id="rId100"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пунктом 5 части 4 статьи 4</w:t>
        </w:r>
      </w:hyperlink>
      <w:r>
        <w:rPr>
          <w:sz w:val="20"/>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bookmarkStart w:id="7108" w:name="P7108"/>
    <w:bookmarkEnd w:id="7108"/>
    <w:p>
      <w:pPr>
        <w:pStyle w:val="0"/>
        <w:spacing w:before="200" w:line-rule="auto"/>
        <w:ind w:firstLine="540"/>
        <w:jc w:val="both"/>
      </w:pPr>
      <w:r>
        <w:rPr>
          <w:sz w:val="20"/>
        </w:rPr>
        <w:t xml:space="preserve">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bookmarkStart w:id="7109" w:name="P7109"/>
    <w:bookmarkEnd w:id="7109"/>
    <w:p>
      <w:pPr>
        <w:pStyle w:val="0"/>
        <w:spacing w:before="200" w:line-rule="auto"/>
        <w:ind w:firstLine="540"/>
        <w:jc w:val="both"/>
      </w:pPr>
      <w:r>
        <w:rPr>
          <w:sz w:val="20"/>
        </w:rPr>
        <w:t xml:space="preserve">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bookmarkStart w:id="7110" w:name="P7110"/>
    <w:bookmarkEnd w:id="7110"/>
    <w:p>
      <w:pPr>
        <w:pStyle w:val="0"/>
        <w:spacing w:before="200" w:line-rule="auto"/>
        <w:ind w:firstLine="540"/>
        <w:jc w:val="both"/>
      </w:pPr>
      <w:r>
        <w:rPr>
          <w:sz w:val="20"/>
        </w:rPr>
        <w:t xml:space="preserve">4.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0"/>
        <w:spacing w:before="200" w:line-rule="auto"/>
        <w:ind w:firstLine="540"/>
        <w:jc w:val="both"/>
      </w:pPr>
      <w:r>
        <w:rPr>
          <w:sz w:val="20"/>
        </w:rPr>
        <w:t xml:space="preserve">5. 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pPr>
        <w:pStyle w:val="0"/>
        <w:spacing w:before="200" w:line-rule="auto"/>
        <w:ind w:firstLine="540"/>
        <w:jc w:val="both"/>
      </w:pPr>
      <w:r>
        <w:rPr>
          <w:sz w:val="20"/>
        </w:rPr>
        <w:t xml:space="preserve">6. Выдача </w:t>
      </w:r>
      <w:hyperlink w:history="0" w:anchor="P7336" w:tooltip="                               Свидетельство">
        <w:r>
          <w:rPr>
            <w:sz w:val="20"/>
            <w:color w:val="0000ff"/>
          </w:rPr>
          <w:t xml:space="preserve">свидетельства</w:t>
        </w:r>
      </w:hyperlink>
      <w:r>
        <w:rPr>
          <w:sz w:val="20"/>
        </w:rPr>
        <w:t xml:space="preserve"> осуществляется органом местного самоуправления по форме согласно приложению 1 к настоящему Порядку.</w:t>
      </w:r>
    </w:p>
    <w:p>
      <w:pPr>
        <w:pStyle w:val="0"/>
        <w:spacing w:before="200" w:line-rule="auto"/>
        <w:ind w:firstLine="540"/>
        <w:jc w:val="both"/>
      </w:pPr>
      <w:r>
        <w:rPr>
          <w:sz w:val="20"/>
        </w:rPr>
        <w:t xml:space="preserve">Изготовление бланков свидетельств осуществляется Министерством. Бланки свидетельств передаются в органы местного самоуправления по ведомости, форма которой утверждена главным распорядителем средств, в соответствии с количеством молодых семей - претендентов на получение социальных выплат в соответствующем году.</w:t>
      </w:r>
    </w:p>
    <w:p>
      <w:pPr>
        <w:pStyle w:val="0"/>
        <w:spacing w:before="200" w:line-rule="auto"/>
        <w:ind w:firstLine="540"/>
        <w:jc w:val="both"/>
      </w:pPr>
      <w:r>
        <w:rPr>
          <w:sz w:val="20"/>
        </w:rPr>
        <w:t xml:space="preserve">7. Срок действия свидетельства составляет не более 7 месяцев с даты выдачи, указанной в свидетельстве.</w:t>
      </w:r>
    </w:p>
    <w:bookmarkStart w:id="7115" w:name="P7115"/>
    <w:bookmarkEnd w:id="7115"/>
    <w:p>
      <w:pPr>
        <w:pStyle w:val="0"/>
        <w:spacing w:before="200" w:line-rule="auto"/>
        <w:ind w:firstLine="540"/>
        <w:jc w:val="both"/>
      </w:pPr>
      <w:r>
        <w:rPr>
          <w:sz w:val="20"/>
        </w:rPr>
        <w:t xml:space="preserve">8. Участницей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pPr>
        <w:pStyle w:val="0"/>
        <w:spacing w:before="200" w:line-rule="auto"/>
        <w:ind w:firstLine="540"/>
        <w:jc w:val="both"/>
      </w:pPr>
      <w:r>
        <w:rPr>
          <w:sz w:val="20"/>
        </w:rPr>
        <w:t xml:space="preserve">1) возраст каждого из супругов либо одного родителя в неполной семье на день принятия Министерством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pPr>
        <w:pStyle w:val="0"/>
        <w:spacing w:before="200" w:line-rule="auto"/>
        <w:ind w:firstLine="540"/>
        <w:jc w:val="both"/>
      </w:pPr>
      <w:r>
        <w:rPr>
          <w:sz w:val="20"/>
        </w:rPr>
        <w:t xml:space="preserve">2) молодая семья признана нуждающейся в жилом помещении в соответствии с </w:t>
      </w:r>
      <w:hyperlink w:history="0" w:anchor="P7120" w:tooltip="9. 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pPr>
        <w:pStyle w:val="0"/>
        <w:spacing w:before="200" w:line-rule="auto"/>
        <w:ind w:firstLine="540"/>
        <w:jc w:val="both"/>
      </w:pPr>
      <w:r>
        <w:rPr>
          <w:sz w:val="20"/>
        </w:rPr>
        <w:t xml:space="preserve">Условием участия в Программе и предоставления социальной выплаты является согласие совершеннолетних членов молодой семьи на обработку и передачу третьим лицам органами местного самоуправления, исполнительными органами Тверской области, федеральными органами исполнительной власти персональных данных о членах молодой семьи. Согласие должно быть оформлено в соответствии со </w:t>
      </w:r>
      <w:hyperlink w:history="0" r:id="rId101"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w:t>
      </w:r>
    </w:p>
    <w:bookmarkStart w:id="7120" w:name="P7120"/>
    <w:bookmarkEnd w:id="7120"/>
    <w:p>
      <w:pPr>
        <w:pStyle w:val="0"/>
        <w:spacing w:before="200" w:line-rule="auto"/>
        <w:ind w:firstLine="540"/>
        <w:jc w:val="both"/>
      </w:pPr>
      <w:r>
        <w:rPr>
          <w:sz w:val="20"/>
        </w:rPr>
        <w:t xml:space="preserve">9. 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w:history="0" r:id="rId102" w:tooltip="&quot;Жилищный кодекс Российской Федерации&quot; от 29.12.2004 N 188-ФЗ (ред. от 22.04.2024, с изм. от 25.04.2024) {КонсультантПлюс}">
        <w:r>
          <w:rPr>
            <w:sz w:val="20"/>
            <w:color w:val="0000ff"/>
          </w:rPr>
          <w:t xml:space="preserve">статьей 51</w:t>
        </w:r>
      </w:hyperlink>
      <w:r>
        <w:rPr>
          <w:sz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pPr>
        <w:pStyle w:val="0"/>
        <w:spacing w:before="200" w:line-rule="auto"/>
        <w:ind w:firstLine="540"/>
        <w:jc w:val="both"/>
      </w:pPr>
      <w:r>
        <w:rPr>
          <w:sz w:val="20"/>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pPr>
        <w:pStyle w:val="0"/>
        <w:spacing w:before="200" w:line-rule="auto"/>
        <w:ind w:firstLine="540"/>
        <w:jc w:val="both"/>
      </w:pPr>
      <w:r>
        <w:rPr>
          <w:sz w:val="20"/>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history="0" w:anchor="P7106" w:tooltip="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подпунктами 6</w:t>
        </w:r>
      </w:hyperlink>
      <w:r>
        <w:rPr>
          <w:sz w:val="20"/>
        </w:rPr>
        <w:t xml:space="preserve"> и </w:t>
      </w:r>
      <w:hyperlink w:history="0" w:anchor="P7109" w:tooltip="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9 пункта 3</w:t>
        </w:r>
      </w:hyperlink>
      <w:r>
        <w:rPr>
          <w:sz w:val="20"/>
        </w:rPr>
        <w:t xml:space="preserve"> настоящего Порядка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bookmarkStart w:id="7123" w:name="P7123"/>
    <w:bookmarkEnd w:id="7123"/>
    <w:p>
      <w:pPr>
        <w:pStyle w:val="0"/>
        <w:spacing w:before="200" w:line-rule="auto"/>
        <w:ind w:firstLine="540"/>
        <w:jc w:val="both"/>
      </w:pPr>
      <w:r>
        <w:rPr>
          <w:sz w:val="20"/>
        </w:rPr>
        <w:t xml:space="preserve">10.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признание молодой семьи имеющей достаточные доходы), осуществляет орган местного самоуправления, на основании решения которого молодая семья включается в список участников Программы.</w:t>
      </w:r>
    </w:p>
    <w:bookmarkStart w:id="7124" w:name="P7124"/>
    <w:bookmarkEnd w:id="7124"/>
    <w:p>
      <w:pPr>
        <w:pStyle w:val="0"/>
        <w:spacing w:before="200" w:line-rule="auto"/>
        <w:ind w:firstLine="540"/>
        <w:jc w:val="both"/>
      </w:pPr>
      <w:r>
        <w:rPr>
          <w:sz w:val="20"/>
        </w:rPr>
        <w:t xml:space="preserve">Для признания молодой семьи имеющей достаточные доходы один из совершеннолетних членов молодой семьи либо иное уполномоченное лицо при наличии надлежащим образом оформленных полномочий представляет в орган местного самоуправления один или несколько из следующих документов:</w:t>
      </w:r>
    </w:p>
    <w:p>
      <w:pPr>
        <w:pStyle w:val="0"/>
        <w:spacing w:before="200" w:line-rule="auto"/>
        <w:ind w:firstLine="540"/>
        <w:jc w:val="both"/>
      </w:pPr>
      <w:r>
        <w:rPr>
          <w:sz w:val="20"/>
        </w:rPr>
        <w:t xml:space="preserve">1) нотариально заверенный документ, подтверждающий согласие физического лица на предоставление каждому из супругов либо одному из них денежных средств в размере, необходимом для признания молодой семьи имеющей достаточные доходы;</w:t>
      </w:r>
    </w:p>
    <w:p>
      <w:pPr>
        <w:pStyle w:val="0"/>
        <w:spacing w:before="200" w:line-rule="auto"/>
        <w:ind w:firstLine="540"/>
        <w:jc w:val="both"/>
      </w:pPr>
      <w:r>
        <w:rPr>
          <w:sz w:val="20"/>
        </w:rPr>
        <w:t xml:space="preserve">2) документ, выданный банковским учреждением, подтверждающий наличие на счетах у молодой семьи денежных средств в размере, необходимом для признания молодой семьи имеющей достаточные доходы;</w:t>
      </w:r>
    </w:p>
    <w:p>
      <w:pPr>
        <w:pStyle w:val="0"/>
        <w:spacing w:before="200" w:line-rule="auto"/>
        <w:ind w:firstLine="540"/>
        <w:jc w:val="both"/>
      </w:pPr>
      <w:r>
        <w:rPr>
          <w:sz w:val="20"/>
        </w:rPr>
        <w:t xml:space="preserve">3) выписка из Единого государственного реестра недвижимости либо иной документ, подтверждающий право на объект недвижимого имущества; документ, подтверждающий право собственности на транспортное средство супругов (супруга, члена молодой семьи), и справка об оценочной стоимости данного имущества, выданная уполномоченным органом или независимым оценщиком;</w:t>
      </w:r>
    </w:p>
    <w:p>
      <w:pPr>
        <w:pStyle w:val="0"/>
        <w:spacing w:before="200" w:line-rule="auto"/>
        <w:ind w:firstLine="540"/>
        <w:jc w:val="both"/>
      </w:pPr>
      <w:r>
        <w:rPr>
          <w:sz w:val="20"/>
        </w:rPr>
        <w:t xml:space="preserve">4) государственный сертификат на материнский (семейный) капитал с учетом норм Федерального </w:t>
      </w:r>
      <w:hyperlink w:history="0" r:id="rId103" w:tooltip="Федеральный закон от 29.12.2006 N 256-ФЗ (ред. от 25.12.2023) &quot;О дополнительных мерах государственной поддержки семей, имеющих детей&quot; (с изм. и доп., вступ. в силу с 05.01.2024) ------------ Недействующая редакция {КонсультантПлюс}">
        <w:r>
          <w:rPr>
            <w:sz w:val="20"/>
            <w:color w:val="0000ff"/>
          </w:rPr>
          <w:t xml:space="preserve">закона</w:t>
        </w:r>
      </w:hyperlink>
      <w:r>
        <w:rPr>
          <w:sz w:val="20"/>
        </w:rPr>
        <w:t xml:space="preserve"> от 29.12.2006 N 256-ФЗ "О дополнительных мерах государственной поддержки семей, имеющих детей";</w:t>
      </w:r>
    </w:p>
    <w:p>
      <w:pPr>
        <w:pStyle w:val="0"/>
        <w:spacing w:before="200" w:line-rule="auto"/>
        <w:ind w:firstLine="540"/>
        <w:jc w:val="both"/>
      </w:pPr>
      <w:r>
        <w:rPr>
          <w:sz w:val="20"/>
        </w:rPr>
        <w:t xml:space="preserve">5) документ, предоставленный банком или иным кредитным учреждением, подтверждающий оценку платежеспособности физического лица на предоставление каждому из супругов либо одному из них кредита (займа, ссуды) в размере, необходимом для признания молодой семьи имеющей достаточные доходы.</w:t>
      </w:r>
    </w:p>
    <w:p>
      <w:pPr>
        <w:pStyle w:val="0"/>
        <w:spacing w:before="200" w:line-rule="auto"/>
        <w:ind w:firstLine="540"/>
        <w:jc w:val="both"/>
      </w:pPr>
      <w:r>
        <w:rPr>
          <w:sz w:val="20"/>
        </w:rPr>
        <w:t xml:space="preserve">Не допускается истребование органом местного самоуправления иных документов, подтверждающих достаточные доходы молодой семьи, кроме документов, указанных в настоящем пункте.</w:t>
      </w:r>
    </w:p>
    <w:bookmarkStart w:id="7131" w:name="P7131"/>
    <w:bookmarkEnd w:id="7131"/>
    <w:p>
      <w:pPr>
        <w:pStyle w:val="0"/>
        <w:spacing w:before="200" w:line-rule="auto"/>
        <w:ind w:firstLine="540"/>
        <w:jc w:val="both"/>
      </w:pPr>
      <w:r>
        <w:rPr>
          <w:sz w:val="20"/>
        </w:rPr>
        <w:t xml:space="preserve">11. 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в рамках межведомственного информационного взаимодействия, осуществляемого в соответствии с Федеральным </w:t>
      </w:r>
      <w:hyperlink w:history="0" r:id="rId104"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если такие документы не были представлены лицом, указанным в </w:t>
      </w:r>
      <w:hyperlink w:history="0" w:anchor="P7124" w:tooltip="Для признания молодой семьи имеющей достаточные доходы один из совершеннолетних членов молодой семьи либо иное уполномоченное лицо при наличии надлежащим образом оформленных полномочий представляет в орган местного самоуправления один или несколько из следующих документов:">
        <w:r>
          <w:rPr>
            <w:sz w:val="20"/>
            <w:color w:val="0000ff"/>
          </w:rPr>
          <w:t xml:space="preserve">абзаце втором пункта 10</w:t>
        </w:r>
      </w:hyperlink>
      <w:r>
        <w:rPr>
          <w:sz w:val="20"/>
        </w:rPr>
        <w:t xml:space="preserve"> настоящего Порядка, по личной инициативе.</w:t>
      </w:r>
    </w:p>
    <w:p>
      <w:pPr>
        <w:pStyle w:val="0"/>
        <w:spacing w:before="200" w:line-rule="auto"/>
        <w:ind w:firstLine="540"/>
        <w:jc w:val="both"/>
      </w:pPr>
      <w:r>
        <w:rPr>
          <w:sz w:val="20"/>
        </w:rPr>
        <w:t xml:space="preserve">12. На основании представленных документов, а также сведений, полученных в порядке межведомственного информационного взаимодействия, орган местного самоуправления принимает решение о признании или непризнании молодой семьи имеющей достаточные доходы.</w:t>
      </w:r>
    </w:p>
    <w:p>
      <w:pPr>
        <w:pStyle w:val="0"/>
        <w:spacing w:before="200" w:line-rule="auto"/>
        <w:ind w:firstLine="540"/>
        <w:jc w:val="both"/>
      </w:pPr>
      <w:r>
        <w:rPr>
          <w:sz w:val="20"/>
        </w:rPr>
        <w:t xml:space="preserve">13. Основаниями для принятия решения о непризнании молодой семьи имеющей достаточные доходы являются:</w:t>
      </w:r>
    </w:p>
    <w:p>
      <w:pPr>
        <w:pStyle w:val="0"/>
        <w:spacing w:before="200" w:line-rule="auto"/>
        <w:ind w:firstLine="540"/>
        <w:jc w:val="both"/>
      </w:pPr>
      <w:r>
        <w:rPr>
          <w:sz w:val="20"/>
        </w:rPr>
        <w:t xml:space="preserve">1) непредставление документов, указанных в </w:t>
      </w:r>
      <w:hyperlink w:history="0" w:anchor="P7123" w:tooltip="10.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признание молодой семьи имеющей достаточные доходы), осуществляет орган местного самоуправления, на основании решения которого молодая семья включается в список участников Программы.">
        <w:r>
          <w:rPr>
            <w:sz w:val="20"/>
            <w:color w:val="0000ff"/>
          </w:rPr>
          <w:t xml:space="preserve">пункте 10</w:t>
        </w:r>
      </w:hyperlink>
      <w:r>
        <w:rPr>
          <w:sz w:val="20"/>
        </w:rPr>
        <w:t xml:space="preserve"> настоящего Порядка (за исключением документов, указанных в </w:t>
      </w:r>
      <w:hyperlink w:history="0" w:anchor="P7131" w:tooltip="11. 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в рамках межведомственного информационного взаимодействия, осуществляемого в соответствии с Федеральным законом от 27.07.2010 N 210-ФЗ &quot;Об организации предоставления государственных и муниципальных услуг&quot;, если такие документы не были представлены...">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2) денежные средства, указанные в представленных документах, в общем объеме составляют менее расчетной (средней) стоимости жилья в части, превышающей размер социальной выплаты.</w:t>
      </w:r>
    </w:p>
    <w:p>
      <w:pPr>
        <w:pStyle w:val="0"/>
        <w:spacing w:before="200" w:line-rule="auto"/>
        <w:ind w:firstLine="540"/>
        <w:jc w:val="both"/>
      </w:pPr>
      <w:r>
        <w:rPr>
          <w:sz w:val="20"/>
        </w:rPr>
        <w:t xml:space="preserve">14. В случае устранения оснований для отказа, предусмотренных в пункте 13 настоящего Порядка, молодая семья имеет право повторного обращения в орган местного самоуправления, который принимает решение о признании молодой семьи имеющей достаточные доходы.</w:t>
      </w:r>
    </w:p>
    <w:p>
      <w:pPr>
        <w:pStyle w:val="0"/>
        <w:spacing w:before="200" w:line-rule="auto"/>
        <w:ind w:firstLine="540"/>
        <w:jc w:val="both"/>
      </w:pPr>
      <w:r>
        <w:rPr>
          <w:sz w:val="20"/>
        </w:rPr>
        <w:t xml:space="preserve">15. 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bookmarkStart w:id="7138" w:name="P7138"/>
    <w:bookmarkEnd w:id="7138"/>
    <w:p>
      <w:pPr>
        <w:pStyle w:val="0"/>
        <w:spacing w:before="200" w:line-rule="auto"/>
        <w:ind w:firstLine="540"/>
        <w:jc w:val="both"/>
      </w:pPr>
      <w:r>
        <w:rPr>
          <w:sz w:val="20"/>
        </w:rPr>
        <w:t xml:space="preserve">16. Социальная выплата предоставляется в размере не менее:</w:t>
      </w:r>
    </w:p>
    <w:p>
      <w:pPr>
        <w:pStyle w:val="0"/>
        <w:spacing w:before="200" w:line-rule="auto"/>
        <w:ind w:firstLine="540"/>
        <w:jc w:val="both"/>
      </w:pPr>
      <w:r>
        <w:rPr>
          <w:sz w:val="20"/>
        </w:rPr>
        <w:t xml:space="preserve">1) 30% расчетной (средней) стоимости жилья, определяемой в соответствии с настоящим Порядком, - для молодых семей, не имеющих детей;</w:t>
      </w:r>
    </w:p>
    <w:p>
      <w:pPr>
        <w:pStyle w:val="0"/>
        <w:spacing w:before="200" w:line-rule="auto"/>
        <w:ind w:firstLine="540"/>
        <w:jc w:val="both"/>
      </w:pPr>
      <w:r>
        <w:rPr>
          <w:sz w:val="20"/>
        </w:rPr>
        <w:t xml:space="preserve">2) 35% расчетной (средней) стоимости жилья, определяемой в соответствии с настоящим Порядком,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pPr>
        <w:pStyle w:val="0"/>
        <w:spacing w:before="200" w:line-rule="auto"/>
        <w:ind w:firstLine="540"/>
        <w:jc w:val="both"/>
      </w:pPr>
      <w:r>
        <w:rPr>
          <w:sz w:val="20"/>
        </w:rPr>
        <w:t xml:space="preserve">В случае использования социальной выплаты на уплату последнего платежа в счет оплаты паевого взноса размер социальной выплаты устанавливается в соответствии с настоящим пунктом и ограничивается суммой остатка задолженности по выплате остатка пая.</w:t>
      </w:r>
    </w:p>
    <w:p>
      <w:pPr>
        <w:pStyle w:val="0"/>
        <w:spacing w:before="200" w:line-rule="auto"/>
        <w:ind w:firstLine="540"/>
        <w:jc w:val="both"/>
      </w:pPr>
      <w:r>
        <w:rPr>
          <w:sz w:val="20"/>
        </w:rPr>
        <w:t xml:space="preserve">В случае использования социальной выплаты на цели, предусмотренные </w:t>
      </w:r>
      <w:hyperlink w:history="0" w:anchor="P7106" w:tooltip="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подпунктами 6</w:t>
        </w:r>
      </w:hyperlink>
      <w:r>
        <w:rPr>
          <w:sz w:val="20"/>
        </w:rPr>
        <w:t xml:space="preserve">, </w:t>
      </w:r>
      <w:hyperlink w:history="0" w:anchor="P7109" w:tooltip="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9 пункта 3</w:t>
        </w:r>
      </w:hyperlink>
      <w:r>
        <w:rPr>
          <w:sz w:val="20"/>
        </w:rPr>
        <w:t xml:space="preserve"> настоящего Порядка,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bookmarkStart w:id="7143" w:name="P7143"/>
    <w:bookmarkEnd w:id="7143"/>
    <w:p>
      <w:pPr>
        <w:pStyle w:val="0"/>
        <w:spacing w:before="200" w:line-rule="auto"/>
        <w:ind w:firstLine="540"/>
        <w:jc w:val="both"/>
      </w:pPr>
      <w:r>
        <w:rPr>
          <w:sz w:val="20"/>
        </w:rPr>
        <w:t xml:space="preserve">17. Расчет размера социальной выплаты производится исходя из размера общей площади жилого помещения, установленного в соответствии с </w:t>
      </w:r>
      <w:hyperlink w:history="0" w:anchor="P7145" w:tooltip="19. Размер общей площади жилого помещения, с учетом которой определяется размер социальной выплаты, составляет:">
        <w:r>
          <w:rPr>
            <w:sz w:val="20"/>
            <w:color w:val="0000ff"/>
          </w:rPr>
          <w:t xml:space="preserve">пунктом 19</w:t>
        </w:r>
      </w:hyperlink>
      <w:r>
        <w:rPr>
          <w:sz w:val="20"/>
        </w:rPr>
        <w:t xml:space="preserve"> настоящего Порядка, количества членов молодой семьи - участницы Программы и норматива стоимости 1 кв. м общей площади жилья по муниципальному образованию, в котором молодая семья включена в список участников Программы. Норматив стоимости 1 кв. м общей площади жилья по муниципальному образованию Тверской области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Тверской области, определяемой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18.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history="0" w:anchor="P7143" w:tooltip="17. Расчет размера социальной выплаты производится исходя из размера общей площади жилого помещения, установленного в соответствии с пунктом 19 настоящего Порядка, количества членов молодой семьи - участницы Программы и норматива стоимости 1 кв. м общей площади жилья по муниципальному образованию, в котором молодая семья включена в список участников Программы. Норматив стоимости 1 кв. м общей площади жилья по муниципальному образованию Тверской области для расчета размера социальной выплаты устанавливает...">
        <w:r>
          <w:rPr>
            <w:sz w:val="20"/>
            <w:color w:val="0000ff"/>
          </w:rPr>
          <w:t xml:space="preserve">пунктом 17</w:t>
        </w:r>
      </w:hyperlink>
      <w:r>
        <w:rPr>
          <w:sz w:val="20"/>
        </w:rPr>
        <w:t xml:space="preserve"> 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bookmarkStart w:id="7145" w:name="P7145"/>
    <w:bookmarkEnd w:id="7145"/>
    <w:p>
      <w:pPr>
        <w:pStyle w:val="0"/>
        <w:spacing w:before="200" w:line-rule="auto"/>
        <w:ind w:firstLine="540"/>
        <w:jc w:val="both"/>
      </w:pPr>
      <w:r>
        <w:rPr>
          <w:sz w:val="20"/>
        </w:rPr>
        <w:t xml:space="preserve">19. Размер общей площади жилого помещения, с учетом которой определяется размер социальной выплаты, составляет:</w:t>
      </w:r>
    </w:p>
    <w:p>
      <w:pPr>
        <w:pStyle w:val="0"/>
        <w:spacing w:before="200" w:line-rule="auto"/>
        <w:ind w:firstLine="540"/>
        <w:jc w:val="both"/>
      </w:pPr>
      <w:r>
        <w:rPr>
          <w:sz w:val="20"/>
        </w:rPr>
        <w:t xml:space="preserve">1) для семьи численностью 2 человека (молодые супруги или один молодой родитель и ребенок) - 42 кв. м;</w:t>
      </w:r>
    </w:p>
    <w:p>
      <w:pPr>
        <w:pStyle w:val="0"/>
        <w:spacing w:before="200" w:line-rule="auto"/>
        <w:ind w:firstLine="540"/>
        <w:jc w:val="both"/>
      </w:pPr>
      <w:r>
        <w:rPr>
          <w:sz w:val="20"/>
        </w:rPr>
        <w:t xml:space="preserve">2) для семьи численностью 3 и более человек, включающей помимо молодых супругов одного ребенка и более (либо семьи, состоящей из одного молодого родителя и двух или более детей), - по 18 кв. м на одного человека.</w:t>
      </w:r>
    </w:p>
    <w:bookmarkStart w:id="7148" w:name="P7148"/>
    <w:bookmarkEnd w:id="7148"/>
    <w:p>
      <w:pPr>
        <w:pStyle w:val="0"/>
        <w:spacing w:before="200" w:line-rule="auto"/>
        <w:ind w:firstLine="540"/>
        <w:jc w:val="both"/>
      </w:pPr>
      <w:r>
        <w:rPr>
          <w:sz w:val="20"/>
        </w:rPr>
        <w:t xml:space="preserve">20. Расчетная (средняя) стоимость жилья, используемая при расчете размера социальной выплаты, определяется по формуле:</w:t>
      </w:r>
    </w:p>
    <w:p>
      <w:pPr>
        <w:pStyle w:val="0"/>
        <w:jc w:val="both"/>
      </w:pPr>
      <w:r>
        <w:rPr>
          <w:sz w:val="20"/>
        </w:rPr>
      </w:r>
    </w:p>
    <w:p>
      <w:pPr>
        <w:pStyle w:val="0"/>
        <w:jc w:val="center"/>
      </w:pPr>
      <w:r>
        <w:rPr>
          <w:sz w:val="20"/>
        </w:rPr>
        <w:t xml:space="preserve">СтЖ = Н x РЖ,</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СтЖ - расчетная (средняя) стоимость жилья, используемая при расчете размера социальной выплаты;</w:t>
      </w:r>
    </w:p>
    <w:p>
      <w:pPr>
        <w:pStyle w:val="0"/>
        <w:spacing w:before="200" w:line-rule="auto"/>
        <w:ind w:firstLine="540"/>
        <w:jc w:val="both"/>
      </w:pPr>
      <w:r>
        <w:rPr>
          <w:sz w:val="20"/>
        </w:rPr>
        <w:t xml:space="preserve">Н - норматив стоимости 1 кв. м общей площади жилья по муниципальному образованию, определяемый в соответствии с </w:t>
      </w:r>
      <w:hyperlink w:history="0" w:anchor="P7143" w:tooltip="17. Расчет размера социальной выплаты производится исходя из размера общей площади жилого помещения, установленного в соответствии с пунктом 19 настоящего Порядка, количества членов молодой семьи - участницы Программы и норматива стоимости 1 кв. м общей площади жилья по муниципальному образованию, в котором молодая семья включена в список участников Программы. Норматив стоимости 1 кв. м общей площади жилья по муниципальному образованию Тверской области для расчета размера социальной выплаты устанавливает...">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РЖ - размер общей площади жилого помещения, определяемый в соответствии с </w:t>
      </w:r>
      <w:hyperlink w:history="0" w:anchor="P7145" w:tooltip="19. Размер общей площади жилого помещения, с учетом которой определяется размер социальной выплаты, составляет:">
        <w:r>
          <w:rPr>
            <w:sz w:val="20"/>
            <w:color w:val="0000ff"/>
          </w:rPr>
          <w:t xml:space="preserve">пунктом 19</w:t>
        </w:r>
      </w:hyperlink>
      <w:r>
        <w:rPr>
          <w:sz w:val="20"/>
        </w:rPr>
        <w:t xml:space="preserve"> настоящего Порядка.</w:t>
      </w:r>
    </w:p>
    <w:p>
      <w:pPr>
        <w:pStyle w:val="0"/>
        <w:spacing w:before="200" w:line-rule="auto"/>
        <w:ind w:firstLine="540"/>
        <w:jc w:val="both"/>
      </w:pPr>
      <w:r>
        <w:rPr>
          <w:sz w:val="20"/>
        </w:rPr>
        <w:t xml:space="preserve">21. Размер социальной выплаты рассчитывается на дату утверждения Министерством списка молодых семей - претендентов на получение социальной выплаты, указывается в свидетельстве и остается неизменным в течение всего срока действия свидетельства.</w:t>
      </w:r>
    </w:p>
    <w:p>
      <w:pPr>
        <w:pStyle w:val="0"/>
        <w:spacing w:before="200" w:line-rule="auto"/>
        <w:ind w:firstLine="540"/>
        <w:jc w:val="both"/>
      </w:pPr>
      <w:r>
        <w:rPr>
          <w:sz w:val="20"/>
        </w:rPr>
        <w:t xml:space="preserve">Если в период с даты утверждения Министерством списка молодых семей - претендентов на получение социальной выплаты до получения молодой семьей свидетельства в этой семье увеличивается количественный состав, размер социальной выплаты для данной семьи может быть увеличен при условии соответствия семьи в увеличенном составе требованиям, указанным в </w:t>
      </w:r>
      <w:hyperlink w:history="0" w:anchor="P7115" w:tooltip="8. Участнице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
        <w:r>
          <w:rPr>
            <w:sz w:val="20"/>
            <w:color w:val="0000ff"/>
          </w:rPr>
          <w:t xml:space="preserve">пункте 8</w:t>
        </w:r>
      </w:hyperlink>
      <w:r>
        <w:rPr>
          <w:sz w:val="20"/>
        </w:rPr>
        <w:t xml:space="preserve"> настоящего Порядка, а также дополнительного финансирования в полном объеме за счет средств бюджета муниципального образования разницы между размером социальной выплаты, рассчитанной на увеличенный количественный состав молодой семьи, и размером социальной выплаты, рассчитанной для данной семьи на момент утверждения списка молодых семей - претендентов.</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формирования списков молодых</w:t>
      </w:r>
    </w:p>
    <w:p>
      <w:pPr>
        <w:pStyle w:val="2"/>
        <w:jc w:val="center"/>
      </w:pPr>
      <w:r>
        <w:rPr>
          <w:sz w:val="20"/>
        </w:rPr>
        <w:t xml:space="preserve">семей - участников Программы</w:t>
      </w:r>
    </w:p>
    <w:p>
      <w:pPr>
        <w:pStyle w:val="0"/>
        <w:jc w:val="both"/>
      </w:pPr>
      <w:r>
        <w:rPr>
          <w:sz w:val="20"/>
        </w:rPr>
      </w:r>
    </w:p>
    <w:bookmarkStart w:id="7163" w:name="P7163"/>
    <w:bookmarkEnd w:id="7163"/>
    <w:p>
      <w:pPr>
        <w:pStyle w:val="0"/>
        <w:ind w:firstLine="540"/>
        <w:jc w:val="both"/>
      </w:pPr>
      <w:r>
        <w:rPr>
          <w:sz w:val="20"/>
        </w:rPr>
        <w:t xml:space="preserve">22. Для участия в Программе в целях использования социальной выплаты в соответствии с </w:t>
      </w:r>
      <w:hyperlink w:history="0" w:anchor="P7101" w:tooltip="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r>
          <w:rPr>
            <w:sz w:val="20"/>
            <w:color w:val="0000ff"/>
          </w:rPr>
          <w:t xml:space="preserve">подпунктами 1</w:t>
        </w:r>
      </w:hyperlink>
      <w:r>
        <w:rPr>
          <w:sz w:val="20"/>
        </w:rPr>
        <w:t xml:space="preserve"> - </w:t>
      </w:r>
      <w:hyperlink w:history="0" w:anchor="P7105" w:tooltip="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r>
          <w:rPr>
            <w:sz w:val="20"/>
            <w:color w:val="0000ff"/>
          </w:rPr>
          <w:t xml:space="preserve">5</w:t>
        </w:r>
      </w:hyperlink>
      <w:r>
        <w:rPr>
          <w:sz w:val="20"/>
        </w:rPr>
        <w:t xml:space="preserve">, </w:t>
      </w:r>
      <w:hyperlink w:history="0" w:anchor="P7107" w:tooltip="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12.2004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договор участия...">
        <w:r>
          <w:rPr>
            <w:sz w:val="20"/>
            <w:color w:val="0000ff"/>
          </w:rPr>
          <w:t xml:space="preserve">7</w:t>
        </w:r>
      </w:hyperlink>
      <w:r>
        <w:rPr>
          <w:sz w:val="20"/>
        </w:rPr>
        <w:t xml:space="preserve"> и </w:t>
      </w:r>
      <w:hyperlink w:history="0" w:anchor="P7108" w:tooltip="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r>
          <w:rPr>
            <w:sz w:val="20"/>
            <w:color w:val="0000ff"/>
          </w:rPr>
          <w:t xml:space="preserve">8 пункта 3</w:t>
        </w:r>
      </w:hyperlink>
      <w:r>
        <w:rPr>
          <w:sz w:val="20"/>
        </w:rPr>
        <w:t xml:space="preserve"> настоящего Порядка молодая семья подает в орган местного самоуправления по месту жительства следующие документы:</w:t>
      </w:r>
    </w:p>
    <w:p>
      <w:pPr>
        <w:pStyle w:val="0"/>
        <w:spacing w:before="200" w:line-rule="auto"/>
        <w:ind w:firstLine="540"/>
        <w:jc w:val="both"/>
      </w:pPr>
      <w:r>
        <w:rPr>
          <w:sz w:val="20"/>
        </w:rPr>
        <w:t xml:space="preserve">1) </w:t>
      </w:r>
      <w:hyperlink w:history="0" w:anchor="P7397" w:tooltip="                                 Заявление">
        <w:r>
          <w:rPr>
            <w:sz w:val="20"/>
            <w:color w:val="0000ff"/>
          </w:rPr>
          <w:t xml:space="preserve">заявление</w:t>
        </w:r>
      </w:hyperlink>
      <w:r>
        <w:rPr>
          <w:sz w:val="20"/>
        </w:rPr>
        <w:t xml:space="preserve"> по форме согласно приложению 2 к настоящему Порядку (далее - заявление) в двух экземплярах при личном обращении в орган местного самоуправления по месту жительства (один экземпляр возвращается заявителю с указанием даты принятия заявления и приложенных к нему документов);</w:t>
      </w:r>
    </w:p>
    <w:bookmarkStart w:id="7165" w:name="P7165"/>
    <w:bookmarkEnd w:id="7165"/>
    <w:p>
      <w:pPr>
        <w:pStyle w:val="0"/>
        <w:spacing w:before="200" w:line-rule="auto"/>
        <w:ind w:firstLine="540"/>
        <w:jc w:val="both"/>
      </w:pPr>
      <w:r>
        <w:rPr>
          <w:sz w:val="20"/>
        </w:rPr>
        <w:t xml:space="preserve">2) копии документов, удостоверяющих личность каждого члена семьи, с предъявлением подлинников документов;</w:t>
      </w:r>
    </w:p>
    <w:bookmarkStart w:id="7166" w:name="P7166"/>
    <w:bookmarkEnd w:id="7166"/>
    <w:p>
      <w:pPr>
        <w:pStyle w:val="0"/>
        <w:spacing w:before="200" w:line-rule="auto"/>
        <w:ind w:firstLine="540"/>
        <w:jc w:val="both"/>
      </w:pPr>
      <w:r>
        <w:rPr>
          <w:sz w:val="20"/>
        </w:rPr>
        <w:t xml:space="preserve">3) копию свидетельства о браке с предъявлением подлинника (на неполную семью не распространяется);</w:t>
      </w:r>
    </w:p>
    <w:bookmarkStart w:id="7167" w:name="P7167"/>
    <w:bookmarkEnd w:id="7167"/>
    <w:p>
      <w:pPr>
        <w:pStyle w:val="0"/>
        <w:spacing w:before="200" w:line-rule="auto"/>
        <w:ind w:firstLine="540"/>
        <w:jc w:val="both"/>
      </w:pPr>
      <w:r>
        <w:rPr>
          <w:sz w:val="20"/>
        </w:rPr>
        <w:t xml:space="preserve">4) документ, подтверждающий признание молодой семьи нуждающейся в жилых помещениях;</w:t>
      </w:r>
    </w:p>
    <w:bookmarkStart w:id="7168" w:name="P7168"/>
    <w:bookmarkEnd w:id="7168"/>
    <w:p>
      <w:pPr>
        <w:pStyle w:val="0"/>
        <w:spacing w:before="200" w:line-rule="auto"/>
        <w:ind w:firstLine="540"/>
        <w:jc w:val="both"/>
      </w:pPr>
      <w:r>
        <w:rPr>
          <w:sz w:val="20"/>
        </w:rPr>
        <w:t xml:space="preserve">5) документы, подтверждающие признание молодой семьи имеющей достаточные доходы;</w:t>
      </w:r>
    </w:p>
    <w:bookmarkStart w:id="7169" w:name="P7169"/>
    <w:bookmarkEnd w:id="7169"/>
    <w:p>
      <w:pPr>
        <w:pStyle w:val="0"/>
        <w:spacing w:before="200" w:line-rule="auto"/>
        <w:ind w:firstLine="540"/>
        <w:jc w:val="both"/>
      </w:pPr>
      <w:r>
        <w:rPr>
          <w:sz w:val="20"/>
        </w:rPr>
        <w:t xml:space="preserve">6) копию документа, подтверждающего регистрацию в системе индивидуального (персонифицированного) учета каждого члена семьи;</w:t>
      </w:r>
    </w:p>
    <w:p>
      <w:pPr>
        <w:pStyle w:val="0"/>
        <w:spacing w:before="200" w:line-rule="auto"/>
        <w:ind w:firstLine="540"/>
        <w:jc w:val="both"/>
      </w:pPr>
      <w:r>
        <w:rPr>
          <w:sz w:val="20"/>
        </w:rPr>
        <w:t xml:space="preserve">7) письмо - согласие, подтверждающее, что в рамках предоставленной социальной выплаты не будет осуществлено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0"/>
        <w:spacing w:before="200" w:line-rule="auto"/>
        <w:ind w:firstLine="540"/>
        <w:jc w:val="both"/>
      </w:pPr>
      <w:r>
        <w:rPr>
          <w:sz w:val="20"/>
        </w:rPr>
        <w:t xml:space="preserve">Для подтверждения внеочередного права на получение социальной выплаты молодая семья дополнительно предоставляет справку воинской части и (или) военного комиссариата, подтверждающую право на реализацию (получение) мер правовой и социальной защиты (поддержки), установленных законодательством Российской Федерации для участников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pPr>
        <w:pStyle w:val="0"/>
        <w:spacing w:before="200" w:line-rule="auto"/>
        <w:ind w:firstLine="540"/>
        <w:jc w:val="both"/>
      </w:pPr>
      <w:r>
        <w:rPr>
          <w:sz w:val="20"/>
        </w:rPr>
        <w:t xml:space="preserve">В случае непредставления заявителями по собственной инициативе копий документов, указанных в </w:t>
      </w:r>
      <w:hyperlink w:history="0" w:anchor="P7166" w:tooltip="3) копию свидетельства о браке с предъявлением подлинника (на неполную семью не распространяется);">
        <w:r>
          <w:rPr>
            <w:sz w:val="20"/>
            <w:color w:val="0000ff"/>
          </w:rPr>
          <w:t xml:space="preserve">подпунктах 3</w:t>
        </w:r>
      </w:hyperlink>
      <w:r>
        <w:rPr>
          <w:sz w:val="20"/>
        </w:rPr>
        <w:t xml:space="preserve">, </w:t>
      </w:r>
      <w:hyperlink w:history="0" w:anchor="P7167" w:tooltip="4) документ, подтверждающий признание молодой семьи нуждающейся в жилых помещениях;">
        <w:r>
          <w:rPr>
            <w:sz w:val="20"/>
            <w:color w:val="0000ff"/>
          </w:rPr>
          <w:t xml:space="preserve">4</w:t>
        </w:r>
      </w:hyperlink>
      <w:r>
        <w:rPr>
          <w:sz w:val="20"/>
        </w:rPr>
        <w:t xml:space="preserve">, </w:t>
      </w:r>
      <w:hyperlink w:history="0" w:anchor="P7169" w:tooltip="6) копию документа, подтверждающего регистрацию в системе индивидуального (персонифицированного) учета каждого члена семьи;">
        <w:r>
          <w:rPr>
            <w:sz w:val="20"/>
            <w:color w:val="0000ff"/>
          </w:rPr>
          <w:t xml:space="preserve">6</w:t>
        </w:r>
      </w:hyperlink>
      <w:r>
        <w:rPr>
          <w:sz w:val="20"/>
        </w:rPr>
        <w:t xml:space="preserve"> настоящего пункта, содержащиеся в них сведения запрашиваются органом местного самоуправления в порядке межведомственного информационного взаимодействия в органах и (или) организациях, в распоряжении которых они находятся.</w:t>
      </w:r>
    </w:p>
    <w:bookmarkStart w:id="7173" w:name="P7173"/>
    <w:bookmarkEnd w:id="7173"/>
    <w:p>
      <w:pPr>
        <w:pStyle w:val="0"/>
        <w:spacing w:before="200" w:line-rule="auto"/>
        <w:ind w:firstLine="540"/>
        <w:jc w:val="both"/>
      </w:pPr>
      <w:r>
        <w:rPr>
          <w:sz w:val="20"/>
        </w:rPr>
        <w:t xml:space="preserve">23. Для участия в Программе в целях использования социальной выплаты в соответствии с </w:t>
      </w:r>
      <w:hyperlink w:history="0" w:anchor="P7106" w:tooltip="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подпунктами 6</w:t>
        </w:r>
      </w:hyperlink>
      <w:r>
        <w:rPr>
          <w:sz w:val="20"/>
        </w:rPr>
        <w:t xml:space="preserve">, </w:t>
      </w:r>
      <w:hyperlink w:history="0" w:anchor="P7109" w:tooltip="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9 пункта 3</w:t>
        </w:r>
      </w:hyperlink>
      <w:r>
        <w:rPr>
          <w:sz w:val="20"/>
        </w:rPr>
        <w:t xml:space="preserve"> настоящего Порядка молодая семья подает в орган местного самоуправления по месту жительства следующие документы:</w:t>
      </w:r>
    </w:p>
    <w:p>
      <w:pPr>
        <w:pStyle w:val="0"/>
        <w:spacing w:before="200" w:line-rule="auto"/>
        <w:ind w:firstLine="540"/>
        <w:jc w:val="both"/>
      </w:pPr>
      <w:r>
        <w:rPr>
          <w:sz w:val="20"/>
        </w:rPr>
        <w:t xml:space="preserve">1) заявление в двух экземплярах при личном обращении в орган местного самоуправления по месту жительства (один экземпляр возвращается заявителю с указанием даты принятия заявления и приложенных к нему документов);</w:t>
      </w:r>
    </w:p>
    <w:bookmarkStart w:id="7175" w:name="P7175"/>
    <w:bookmarkEnd w:id="7175"/>
    <w:p>
      <w:pPr>
        <w:pStyle w:val="0"/>
        <w:spacing w:before="200" w:line-rule="auto"/>
        <w:ind w:firstLine="540"/>
        <w:jc w:val="both"/>
      </w:pPr>
      <w:r>
        <w:rPr>
          <w:sz w:val="20"/>
        </w:rPr>
        <w:t xml:space="preserve">2) копии документов, удостоверяющих личность каждого члена семьи, с предъявлением подлинников документов;</w:t>
      </w:r>
    </w:p>
    <w:bookmarkStart w:id="7176" w:name="P7176"/>
    <w:bookmarkEnd w:id="7176"/>
    <w:p>
      <w:pPr>
        <w:pStyle w:val="0"/>
        <w:spacing w:before="200" w:line-rule="auto"/>
        <w:ind w:firstLine="540"/>
        <w:jc w:val="both"/>
      </w:pPr>
      <w:r>
        <w:rPr>
          <w:sz w:val="20"/>
        </w:rPr>
        <w:t xml:space="preserve">3) копию свидетельства о браке с предъявлением подлинника (на неполную семью не распространяется);</w:t>
      </w:r>
    </w:p>
    <w:p>
      <w:pPr>
        <w:pStyle w:val="0"/>
        <w:spacing w:before="200" w:line-rule="auto"/>
        <w:ind w:firstLine="540"/>
        <w:jc w:val="both"/>
      </w:pPr>
      <w:r>
        <w:rPr>
          <w:sz w:val="20"/>
        </w:rPr>
        <w:t xml:space="preserve">4)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 в случае использования социальной выплаты в соответствии с </w:t>
      </w:r>
      <w:hyperlink w:history="0" w:anchor="P7106" w:tooltip="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подпунктом 6 пункта 3</w:t>
        </w:r>
      </w:hyperlink>
      <w:r>
        <w:rPr>
          <w:sz w:val="20"/>
        </w:rPr>
        <w:t xml:space="preserve"> настоящего Порядка;</w:t>
      </w:r>
    </w:p>
    <w:p>
      <w:pPr>
        <w:pStyle w:val="0"/>
        <w:spacing w:before="200" w:line-rule="auto"/>
        <w:ind w:firstLine="540"/>
        <w:jc w:val="both"/>
      </w:pPr>
      <w:r>
        <w:rPr>
          <w:sz w:val="20"/>
        </w:rPr>
        <w:t xml:space="preserve">5)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history="0" w:anchor="P7109" w:tooltip="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подпунктом 9 пункта 3</w:t>
        </w:r>
      </w:hyperlink>
      <w:r>
        <w:rPr>
          <w:sz w:val="20"/>
        </w:rPr>
        <w:t xml:space="preserve"> настоящего Порядка;</w:t>
      </w:r>
    </w:p>
    <w:p>
      <w:pPr>
        <w:pStyle w:val="0"/>
        <w:spacing w:before="200" w:line-rule="auto"/>
        <w:ind w:firstLine="540"/>
        <w:jc w:val="both"/>
      </w:pPr>
      <w:r>
        <w:rPr>
          <w:sz w:val="20"/>
        </w:rPr>
        <w:t xml:space="preserve">6) копию договора жилищного кредита;</w:t>
      </w:r>
    </w:p>
    <w:p>
      <w:pPr>
        <w:pStyle w:val="0"/>
        <w:spacing w:before="200" w:line-rule="auto"/>
        <w:ind w:firstLine="540"/>
        <w:jc w:val="both"/>
      </w:pPr>
      <w:r>
        <w:rPr>
          <w:sz w:val="20"/>
        </w:rPr>
        <w:t xml:space="preserve">7)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bookmarkStart w:id="7181" w:name="P7181"/>
    <w:bookmarkEnd w:id="7181"/>
    <w:p>
      <w:pPr>
        <w:pStyle w:val="0"/>
        <w:spacing w:before="200" w:line-rule="auto"/>
        <w:ind w:firstLine="540"/>
        <w:jc w:val="both"/>
      </w:pPr>
      <w:r>
        <w:rPr>
          <w:sz w:val="20"/>
        </w:rPr>
        <w:t xml:space="preserve">8) документ, подтверждающий признание молодой семьи нуждающейся в жилом помещении в соответствии с </w:t>
      </w:r>
      <w:hyperlink w:history="0" w:anchor="P7120" w:tooltip="9. 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
        <w:r>
          <w:rPr>
            <w:sz w:val="20"/>
            <w:color w:val="0000ff"/>
          </w:rPr>
          <w:t xml:space="preserve">пунктом 9</w:t>
        </w:r>
      </w:hyperlink>
      <w:r>
        <w:rPr>
          <w:sz w:val="20"/>
        </w:rPr>
        <w:t xml:space="preserve"> настоящего Порядка на день заключения жилищного кредита, указанного в подпункте 6 настоящего пункта;</w:t>
      </w:r>
    </w:p>
    <w:bookmarkStart w:id="7182" w:name="P7182"/>
    <w:bookmarkEnd w:id="7182"/>
    <w:p>
      <w:pPr>
        <w:pStyle w:val="0"/>
        <w:spacing w:before="200" w:line-rule="auto"/>
        <w:ind w:firstLine="540"/>
        <w:jc w:val="both"/>
      </w:pPr>
      <w:r>
        <w:rPr>
          <w:sz w:val="20"/>
        </w:rPr>
        <w:t xml:space="preserve">9)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bookmarkStart w:id="7183" w:name="P7183"/>
    <w:bookmarkEnd w:id="7183"/>
    <w:p>
      <w:pPr>
        <w:pStyle w:val="0"/>
        <w:spacing w:before="200" w:line-rule="auto"/>
        <w:ind w:firstLine="540"/>
        <w:jc w:val="both"/>
      </w:pPr>
      <w:r>
        <w:rPr>
          <w:sz w:val="20"/>
        </w:rPr>
        <w:t xml:space="preserve">10) копию документа, подтверждающего регистрацию в системе индивидуального (персонифицированного) учета каждого члена семьи.</w:t>
      </w:r>
    </w:p>
    <w:p>
      <w:pPr>
        <w:pStyle w:val="0"/>
        <w:spacing w:before="200" w:line-rule="auto"/>
        <w:ind w:firstLine="540"/>
        <w:jc w:val="both"/>
      </w:pPr>
      <w:r>
        <w:rPr>
          <w:sz w:val="20"/>
        </w:rPr>
        <w:t xml:space="preserve">В случае непредставления заявителями по собственной инициативе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а также копий документов, указанных в </w:t>
      </w:r>
      <w:hyperlink w:history="0" w:anchor="P7176" w:tooltip="3) копию свидетельства о браке с предъявлением подлинника (на неполную семью не распространяется);">
        <w:r>
          <w:rPr>
            <w:sz w:val="20"/>
            <w:color w:val="0000ff"/>
          </w:rPr>
          <w:t xml:space="preserve">подпунктах 3</w:t>
        </w:r>
      </w:hyperlink>
      <w:r>
        <w:rPr>
          <w:sz w:val="20"/>
        </w:rPr>
        <w:t xml:space="preserve">, </w:t>
      </w:r>
      <w:hyperlink w:history="0" w:anchor="P7181" w:tooltip="8) документ, подтверждающий признание молодой семьи нуждающейся в жилом помещении в соответствии с пунктом 9 настоящего Порядка на день заключения жилищного кредита, указанного в подпункте 6 настоящего пункта;">
        <w:r>
          <w:rPr>
            <w:sz w:val="20"/>
            <w:color w:val="0000ff"/>
          </w:rPr>
          <w:t xml:space="preserve">8</w:t>
        </w:r>
      </w:hyperlink>
      <w:r>
        <w:rPr>
          <w:sz w:val="20"/>
        </w:rPr>
        <w:t xml:space="preserve">, </w:t>
      </w:r>
      <w:hyperlink w:history="0" w:anchor="P7183" w:tooltip="10) копию документа, подтверждающего регистрацию в системе индивидуального (персонифицированного) учета каждого члена семьи.">
        <w:r>
          <w:rPr>
            <w:sz w:val="20"/>
            <w:color w:val="0000ff"/>
          </w:rPr>
          <w:t xml:space="preserve">10</w:t>
        </w:r>
      </w:hyperlink>
      <w:r>
        <w:rPr>
          <w:sz w:val="20"/>
        </w:rPr>
        <w:t xml:space="preserve"> настоящего пункта, содержащиеся в них сведения запрашиваются органом местного самоуправления в порядке межведомственного информационного взаимодействия в органах и (или) организациях, в распоряжении которых они находятся.</w:t>
      </w:r>
    </w:p>
    <w:p>
      <w:pPr>
        <w:pStyle w:val="0"/>
        <w:spacing w:before="200" w:line-rule="auto"/>
        <w:ind w:firstLine="540"/>
        <w:jc w:val="both"/>
      </w:pPr>
      <w:r>
        <w:rPr>
          <w:sz w:val="20"/>
        </w:rPr>
        <w:t xml:space="preserve">24. Документы, предусмотренные </w:t>
      </w:r>
      <w:hyperlink w:history="0" w:anchor="P7163" w:tooltip="22. Для участия в Программе в целях использования социальной выплаты в соответствии с подпунктами 1 - 5, 7 и 8 пункта 3 настоящего Порядка молодая семья подает в орган местного самоуправления по месту жительства следующие документы:">
        <w:r>
          <w:rPr>
            <w:sz w:val="20"/>
            <w:color w:val="0000ff"/>
          </w:rPr>
          <w:t xml:space="preserve">пунктами 22</w:t>
        </w:r>
      </w:hyperlink>
      <w:r>
        <w:rPr>
          <w:sz w:val="20"/>
        </w:rPr>
        <w:t xml:space="preserve">, </w:t>
      </w:r>
      <w:hyperlink w:history="0" w:anchor="P7173" w:tooltip="23. Для участия в Программе в целях использования социальной выплаты в соответствии с подпунктами 6, 9 пункта 3 настоящего Порядка молодая семья подает в орган местного самоуправления по месту жительства следующие документы:">
        <w:r>
          <w:rPr>
            <w:sz w:val="20"/>
            <w:color w:val="0000ff"/>
          </w:rPr>
          <w:t xml:space="preserve">23</w:t>
        </w:r>
      </w:hyperlink>
      <w:r>
        <w:rPr>
          <w:sz w:val="20"/>
        </w:rPr>
        <w:t xml:space="preserve">, </w:t>
      </w:r>
      <w:hyperlink w:history="0" w:anchor="P7245" w:tooltip="43.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представляет в орган местного самоуправления, принявший решение о признании молодой семьи участницей Программы, заявление о выдаче свидетельства (в произвольной форме) и документы:">
        <w:r>
          <w:rPr>
            <w:sz w:val="20"/>
            <w:color w:val="0000ff"/>
          </w:rPr>
          <w:t xml:space="preserve">43</w:t>
        </w:r>
      </w:hyperlink>
      <w:r>
        <w:rPr>
          <w:sz w:val="20"/>
        </w:rPr>
        <w:t xml:space="preserve"> настоящего Порядка,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pPr>
        <w:pStyle w:val="0"/>
        <w:spacing w:before="200" w:line-rule="auto"/>
        <w:ind w:firstLine="540"/>
        <w:jc w:val="both"/>
      </w:pPr>
      <w:r>
        <w:rPr>
          <w:sz w:val="20"/>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w:history="0" r:id="rId105"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пунктом 2(1)</w:t>
        </w:r>
      </w:hyperlink>
      <w:r>
        <w:rPr>
          <w:sz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25. Орган местного самоуправления организует работу по проверке сведений, содержащихся в документах, предусмотренных </w:t>
      </w:r>
      <w:hyperlink w:history="0" w:anchor="P7163" w:tooltip="22. Для участия в Программе в целях использования социальной выплаты в соответствии с подпунктами 1 - 5, 7 и 8 пункта 3 настоящего Порядка молодая семья подает в орган местного самоуправления по месту жительства следующие документы:">
        <w:r>
          <w:rPr>
            <w:sz w:val="20"/>
            <w:color w:val="0000ff"/>
          </w:rPr>
          <w:t xml:space="preserve">пунктами 22</w:t>
        </w:r>
      </w:hyperlink>
      <w:r>
        <w:rPr>
          <w:sz w:val="20"/>
        </w:rPr>
        <w:t xml:space="preserve">, </w:t>
      </w:r>
      <w:hyperlink w:history="0" w:anchor="P7173" w:tooltip="23. Для участия в Программе в целях использования социальной выплаты в соответствии с подпунктами 6, 9 пункта 3 настоящего Порядка молодая семья подает в орган местного самоуправления по месту жительства следующие документы:">
        <w:r>
          <w:rPr>
            <w:sz w:val="20"/>
            <w:color w:val="0000ff"/>
          </w:rPr>
          <w:t xml:space="preserve">23</w:t>
        </w:r>
      </w:hyperlink>
      <w:r>
        <w:rPr>
          <w:sz w:val="20"/>
        </w:rPr>
        <w:t xml:space="preserve"> настоящего Порядка, а также сведений, полученных в порядке межведомственного информационного взаимодействия, и в течение 5 рабочих дней со дня представления заявителями этих документов принимает решение о признании либо отказе в признании молодой семьи участницей Программы с указанием причин отказа. О принятом решении молодая семья посредством почтовой связи или в электронной форме посредством Единого портала уведомляется органом местного самоуправления в течение 3 рабочих дней с даты принятия решения о признании либо об отказе в признании молодой семьи участницей Программы.</w:t>
      </w:r>
    </w:p>
    <w:bookmarkStart w:id="7188" w:name="P7188"/>
    <w:bookmarkEnd w:id="7188"/>
    <w:p>
      <w:pPr>
        <w:pStyle w:val="0"/>
        <w:spacing w:before="200" w:line-rule="auto"/>
        <w:ind w:firstLine="540"/>
        <w:jc w:val="both"/>
      </w:pPr>
      <w:r>
        <w:rPr>
          <w:sz w:val="20"/>
        </w:rPr>
        <w:t xml:space="preserve">26. Основаниями для отказа в признании молодой семьи участницей Программы являются:</w:t>
      </w:r>
    </w:p>
    <w:p>
      <w:pPr>
        <w:pStyle w:val="0"/>
        <w:spacing w:before="200" w:line-rule="auto"/>
        <w:ind w:firstLine="540"/>
        <w:jc w:val="both"/>
      </w:pPr>
      <w:r>
        <w:rPr>
          <w:sz w:val="20"/>
        </w:rPr>
        <w:t xml:space="preserve">1) несоответствие молодой семьи требованиям, предусмотренным </w:t>
      </w:r>
      <w:hyperlink w:history="0" w:anchor="P7115" w:tooltip="8. Участнице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2) непредставление или представление не в полном объеме документов, предусмотренных </w:t>
      </w:r>
      <w:hyperlink w:history="0" w:anchor="P7163" w:tooltip="22. Для участия в Программе в целях использования социальной выплаты в соответствии с подпунктами 1 - 5, 7 и 8 пункта 3 настоящего Порядка молодая семья подает в орган местного самоуправления по месту жительства следующие документы:">
        <w:r>
          <w:rPr>
            <w:sz w:val="20"/>
            <w:color w:val="0000ff"/>
          </w:rPr>
          <w:t xml:space="preserve">пунктами 22</w:t>
        </w:r>
      </w:hyperlink>
      <w:r>
        <w:rPr>
          <w:sz w:val="20"/>
        </w:rPr>
        <w:t xml:space="preserve"> или </w:t>
      </w:r>
      <w:hyperlink w:history="0" w:anchor="P7173" w:tooltip="23. Для участия в Программе в целях использования социальной выплаты в соответствии с подпунктами 6, 9 пункта 3 настоящего Порядка молодая семья подает в орган местного самоуправления по месту жительства следующие документы:">
        <w:r>
          <w:rPr>
            <w:sz w:val="20"/>
            <w:color w:val="0000ff"/>
          </w:rPr>
          <w:t xml:space="preserve">23</w:t>
        </w:r>
      </w:hyperlink>
      <w:r>
        <w:rPr>
          <w:sz w:val="20"/>
        </w:rPr>
        <w:t xml:space="preserve"> настоящего Порядка (за исключением документов, представляемых заявителем по собственной инициативе, указанных в данных пунктах, которые запрашиваются в рамках межведомственного взаимодействия);</w:t>
      </w:r>
    </w:p>
    <w:p>
      <w:pPr>
        <w:pStyle w:val="0"/>
        <w:spacing w:before="200" w:line-rule="auto"/>
        <w:ind w:firstLine="540"/>
        <w:jc w:val="both"/>
      </w:pPr>
      <w:r>
        <w:rPr>
          <w:sz w:val="20"/>
        </w:rPr>
        <w:t xml:space="preserve">3) недостоверность сведений, содержащихся в представленных документах;</w:t>
      </w:r>
    </w:p>
    <w:p>
      <w:pPr>
        <w:pStyle w:val="0"/>
        <w:spacing w:before="200" w:line-rule="auto"/>
        <w:ind w:firstLine="540"/>
        <w:jc w:val="both"/>
      </w:pPr>
      <w:r>
        <w:rPr>
          <w:sz w:val="20"/>
        </w:rPr>
        <w:t xml:space="preserve">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бюджетной системы Российской Федерации,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w:history="0" r:id="rId106"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 Недействующая редакция {КонсультантПлюс}">
        <w:r>
          <w:rPr>
            <w:sz w:val="20"/>
            <w:color w:val="0000ff"/>
          </w:rPr>
          <w:t xml:space="preserve">законом</w:t>
        </w:r>
      </w:hyperlink>
      <w:r>
        <w:rPr>
          <w:sz w:val="20"/>
        </w:rPr>
        <w:t xml:space="preserve"> от 03.07.2019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pPr>
        <w:pStyle w:val="0"/>
        <w:spacing w:before="200" w:line-rule="auto"/>
        <w:ind w:firstLine="540"/>
        <w:jc w:val="both"/>
      </w:pPr>
      <w:r>
        <w:rPr>
          <w:sz w:val="20"/>
        </w:rPr>
        <w:t xml:space="preserve">27. В случае устранения оснований для отказа, предусмотренных в </w:t>
      </w:r>
      <w:hyperlink w:history="0" w:anchor="P7188" w:tooltip="26. Основаниями для отказа в признании молодой семьи участницей Программы являются:">
        <w:r>
          <w:rPr>
            <w:sz w:val="20"/>
            <w:color w:val="0000ff"/>
          </w:rPr>
          <w:t xml:space="preserve">пункте 26</w:t>
        </w:r>
      </w:hyperlink>
      <w:r>
        <w:rPr>
          <w:sz w:val="20"/>
        </w:rPr>
        <w:t xml:space="preserve"> настоящего Порядка, молодая семья имеет право повторного обращения в орган местного самоуправления, который принимает решение о признании либо об отказе в признании молодой семьи участницей Программы.</w:t>
      </w:r>
    </w:p>
    <w:p>
      <w:pPr>
        <w:pStyle w:val="0"/>
        <w:spacing w:before="200" w:line-rule="auto"/>
        <w:ind w:firstLine="540"/>
        <w:jc w:val="both"/>
      </w:pPr>
      <w:r>
        <w:rPr>
          <w:sz w:val="20"/>
        </w:rPr>
        <w:t xml:space="preserve">28. Орган местного самоуправления до 1 июня года, предшествующего планируемому, формирует </w:t>
      </w:r>
      <w:hyperlink w:history="0" w:anchor="P7505" w:tooltip="                                  Список">
        <w:r>
          <w:rPr>
            <w:sz w:val="20"/>
            <w:color w:val="0000ff"/>
          </w:rPr>
          <w:t xml:space="preserve">список</w:t>
        </w:r>
      </w:hyperlink>
      <w:r>
        <w:rPr>
          <w:sz w:val="20"/>
        </w:rPr>
        <w:t xml:space="preserve"> молодых семей - участников регионального проекта "Обеспечение доступным и комфортным жильем и коммунальными услугами граждан Российской Федерации" государственной программы Тверской области "Молодежь Верхневолжья", утвержденной постановлением Правительства Тверской области, на планируемый год (далее - список молодых семей - участников Программы) по форме согласно приложению 3 к настоящему Порядку и представляет этот список в Министерство.</w:t>
      </w:r>
    </w:p>
    <w:bookmarkStart w:id="7195" w:name="P7195"/>
    <w:bookmarkEnd w:id="7195"/>
    <w:p>
      <w:pPr>
        <w:pStyle w:val="0"/>
        <w:spacing w:before="200" w:line-rule="auto"/>
        <w:ind w:firstLine="540"/>
        <w:jc w:val="both"/>
      </w:pPr>
      <w:r>
        <w:rPr>
          <w:sz w:val="20"/>
        </w:rPr>
        <w:t xml:space="preserve">29. Орган местного самоуправления принимает решение об отказе во включении молодой семьи - участницы Программы в список молодых семей - участников Программы в случае, если органом местного самоуправления на день формирования данного списка будет установлено, что:</w:t>
      </w:r>
    </w:p>
    <w:p>
      <w:pPr>
        <w:pStyle w:val="0"/>
        <w:spacing w:before="200" w:line-rule="auto"/>
        <w:ind w:firstLine="540"/>
        <w:jc w:val="both"/>
      </w:pPr>
      <w:r>
        <w:rPr>
          <w:sz w:val="20"/>
        </w:rPr>
        <w:t xml:space="preserve">1) возраст одного из супругов либо одного родителя в неполной семье на день утверждения органом местного самоуправления списка молодых семей - участников Программы превышает 35 лет;</w:t>
      </w:r>
    </w:p>
    <w:bookmarkStart w:id="7197" w:name="P7197"/>
    <w:bookmarkEnd w:id="7197"/>
    <w:p>
      <w:pPr>
        <w:pStyle w:val="0"/>
        <w:spacing w:before="200" w:line-rule="auto"/>
        <w:ind w:firstLine="540"/>
        <w:jc w:val="both"/>
      </w:pPr>
      <w:r>
        <w:rPr>
          <w:sz w:val="20"/>
        </w:rPr>
        <w:t xml:space="preserve">2) молодая семья - участница Программы утратила основания для признания нуждающейся в улучшении жилищных условий в соответствии с законодательством Российской Федерации;</w:t>
      </w:r>
    </w:p>
    <w:p>
      <w:pPr>
        <w:pStyle w:val="0"/>
        <w:spacing w:before="200" w:line-rule="auto"/>
        <w:ind w:firstLine="540"/>
        <w:jc w:val="both"/>
      </w:pPr>
      <w:r>
        <w:rPr>
          <w:sz w:val="20"/>
        </w:rPr>
        <w:t xml:space="preserve">3) представленные молодой семьей - участницей Программы документы, определенные настоящим Порядком, содержат недостоверные сведения;</w:t>
      </w:r>
    </w:p>
    <w:p>
      <w:pPr>
        <w:pStyle w:val="0"/>
        <w:spacing w:before="200" w:line-rule="auto"/>
        <w:ind w:firstLine="540"/>
        <w:jc w:val="both"/>
      </w:pPr>
      <w:r>
        <w:rPr>
          <w:sz w:val="20"/>
        </w:rPr>
        <w:t xml:space="preserve">4) молодой семьей - участницей Программы ранее реализовано право на улучшение жилищных условий с использованием социальной выплаты или иной формы государственной поддержки за счет средств бюджетов бюджетной системы Российской Федерации,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w:history="0" r:id="rId107"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 Недействующая редакция {КонсультантПлюс}">
        <w:r>
          <w:rPr>
            <w:sz w:val="20"/>
            <w:color w:val="0000ff"/>
          </w:rPr>
          <w:t xml:space="preserve">законом</w:t>
        </w:r>
      </w:hyperlink>
      <w:r>
        <w:rPr>
          <w:sz w:val="20"/>
        </w:rPr>
        <w:t xml:space="preserve"> от 03.07.2019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bookmarkStart w:id="7200" w:name="P7200"/>
    <w:bookmarkEnd w:id="7200"/>
    <w:p>
      <w:pPr>
        <w:pStyle w:val="0"/>
        <w:spacing w:before="200" w:line-rule="auto"/>
        <w:ind w:firstLine="540"/>
        <w:jc w:val="both"/>
      </w:pPr>
      <w:r>
        <w:rPr>
          <w:sz w:val="20"/>
        </w:rPr>
        <w:t xml:space="preserve">5) молодая семья - участница Программы выехала на постоянное место жительства в другое муниципальное образование.</w:t>
      </w:r>
    </w:p>
    <w:p>
      <w:pPr>
        <w:pStyle w:val="0"/>
        <w:spacing w:before="200" w:line-rule="auto"/>
        <w:ind w:firstLine="540"/>
        <w:jc w:val="both"/>
      </w:pPr>
      <w:r>
        <w:rPr>
          <w:sz w:val="20"/>
        </w:rPr>
        <w:t xml:space="preserve">Указанное решение принимается комиссией, созданной органом местного самоуправления, по результатам рассмотрения документов молодой семьи - участницы Программы в течение 5 рабочих дней со дня установления оснований, указанных в настоящем пункте.</w:t>
      </w:r>
    </w:p>
    <w:p>
      <w:pPr>
        <w:pStyle w:val="0"/>
        <w:spacing w:before="200" w:line-rule="auto"/>
        <w:ind w:firstLine="540"/>
        <w:jc w:val="both"/>
      </w:pPr>
      <w:r>
        <w:rPr>
          <w:sz w:val="20"/>
        </w:rPr>
        <w:t xml:space="preserve">В течение 10 дней с даты принятия решения орган местного самоуправления направляет молодой семье письменное уведомление об отказе во включении ее в список молодых семей - участников Программы с указанием оснований для отказа.</w:t>
      </w:r>
    </w:p>
    <w:p>
      <w:pPr>
        <w:pStyle w:val="0"/>
        <w:spacing w:before="200" w:line-rule="auto"/>
        <w:ind w:firstLine="540"/>
        <w:jc w:val="both"/>
      </w:pPr>
      <w:r>
        <w:rPr>
          <w:sz w:val="20"/>
        </w:rPr>
        <w:t xml:space="preserve">30. Список молодых семей - участников Программы формируется органом местного самоуправления в хронологической последовательности в соответствии с датой признания молодой семьи участником Программы. Датой признания молодой семьи участником Программы является дата принятия органом местного самоуправления заявления молодой семьи со всеми необходимыми документами, предусмотренными </w:t>
      </w:r>
      <w:hyperlink w:history="0" w:anchor="P7163" w:tooltip="22. Для участия в Программе в целях использования социальной выплаты в соответствии с подпунктами 1 - 5, 7 и 8 пункта 3 настоящего Порядка молодая семья подает в орган местного самоуправления по месту жительства следующие документы:">
        <w:r>
          <w:rPr>
            <w:sz w:val="20"/>
            <w:color w:val="0000ff"/>
          </w:rPr>
          <w:t xml:space="preserve">пунктами 22</w:t>
        </w:r>
      </w:hyperlink>
      <w:r>
        <w:rPr>
          <w:sz w:val="20"/>
        </w:rPr>
        <w:t xml:space="preserve">, </w:t>
      </w:r>
      <w:hyperlink w:history="0" w:anchor="P7173" w:tooltip="23. Для участия в Программе в целях использования социальной выплаты в соответствии с подпунктами 6, 9 пункта 3 настоящего Порядка молодая семья подает в орган местного самоуправления по месту жительства следующие документы:">
        <w:r>
          <w:rPr>
            <w:sz w:val="20"/>
            <w:color w:val="0000ff"/>
          </w:rPr>
          <w:t xml:space="preserve">23</w:t>
        </w:r>
      </w:hyperlink>
      <w:r>
        <w:rPr>
          <w:sz w:val="20"/>
        </w:rPr>
        <w:t xml:space="preserve"> настоящего Порядка. Молодые семьи, признанные участниками Программы в один и тот же день, указываются в списке молодых семей - участников Программы в той хронологической последовательности, в какой молодые семьи были поставлены на учет в качестве нуждающихся в жилых помещениях.</w:t>
      </w:r>
    </w:p>
    <w:p>
      <w:pPr>
        <w:pStyle w:val="0"/>
        <w:spacing w:before="200" w:line-rule="auto"/>
        <w:ind w:firstLine="540"/>
        <w:jc w:val="both"/>
      </w:pPr>
      <w:r>
        <w:rPr>
          <w:sz w:val="20"/>
        </w:rPr>
        <w:t xml:space="preserve">В случае, если члены молодой семьи признаны органами местного самоуправления нуждающимися в улучшении жилищных условий в разное время, датой признания молодой семьи нуждающейся в улучшении жилищных условий считается ранее установленная дата признания одного из членов семьи нуждающимся в улучшении жилищных условий.</w:t>
      </w:r>
    </w:p>
    <w:p>
      <w:pPr>
        <w:pStyle w:val="0"/>
        <w:spacing w:before="200" w:line-rule="auto"/>
        <w:ind w:firstLine="540"/>
        <w:jc w:val="both"/>
      </w:pPr>
      <w:r>
        <w:rPr>
          <w:sz w:val="20"/>
        </w:rPr>
        <w:t xml:space="preserve">В случае, если члены молодой семьи признаны нуждающимися в улучшении жилищных условий органами местного самоуправления разных муниципальных образований, датой признания молодой семьи нуждающейся в улучшении жилищных условий считается дата признания нуждающимся в улучшении жилищных условий того члена семьи, по месту жительства которого подано заявление на участие в Программе. При этом заявление на участие в Программе может быть подано в орган местного самоуправления по месту жительства одного из членов молодой семьи.</w:t>
      </w:r>
    </w:p>
    <w:p>
      <w:pPr>
        <w:pStyle w:val="0"/>
        <w:spacing w:before="200" w:line-rule="auto"/>
        <w:ind w:firstLine="540"/>
        <w:jc w:val="both"/>
      </w:pPr>
      <w:r>
        <w:rPr>
          <w:sz w:val="20"/>
        </w:rPr>
        <w:t xml:space="preserve">В первую очередь в список молодых семей - участников Программы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pPr>
        <w:pStyle w:val="0"/>
        <w:spacing w:before="200" w:line-rule="auto"/>
        <w:ind w:firstLine="540"/>
        <w:jc w:val="both"/>
      </w:pPr>
      <w:r>
        <w:rPr>
          <w:sz w:val="20"/>
        </w:rPr>
        <w:t xml:space="preserve">Во вторую очередь в список молодых семей - участников Программы включаются молодые семьи - участники Программы, имеющие двух детей.</w:t>
      </w:r>
    </w:p>
    <w:p>
      <w:pPr>
        <w:pStyle w:val="0"/>
        <w:spacing w:before="200" w:line-rule="auto"/>
        <w:ind w:firstLine="540"/>
        <w:jc w:val="both"/>
      </w:pPr>
      <w:r>
        <w:rPr>
          <w:sz w:val="20"/>
        </w:rPr>
        <w:t xml:space="preserve">В список молодых семей - участников Программы на планируемый год не включаются молодые семьи, включенные в список молодых семей - претендентов на получение социальных выплат в текущем году.</w:t>
      </w:r>
    </w:p>
    <w:p>
      <w:pPr>
        <w:pStyle w:val="0"/>
        <w:spacing w:before="200" w:line-rule="auto"/>
        <w:ind w:firstLine="540"/>
        <w:jc w:val="both"/>
      </w:pPr>
      <w:r>
        <w:rPr>
          <w:sz w:val="20"/>
        </w:rPr>
        <w:t xml:space="preserve">Вне очереди в список молодых семей - участников Программы включаются молодые семьи, в которых один или оба члена семьи принимают (принимали)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pPr>
        <w:pStyle w:val="0"/>
        <w:spacing w:before="200" w:line-rule="auto"/>
        <w:ind w:firstLine="540"/>
        <w:jc w:val="both"/>
      </w:pPr>
      <w:r>
        <w:rPr>
          <w:sz w:val="20"/>
        </w:rPr>
        <w:t xml:space="preserve">31. Министерство на основании списков молодых семей - участников Программы,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областному бюджету Тверской области в рамках софинансирования на реализацию мероприятия государственной программы Российской Федерации на соответствующий финансовый год, средств, которые планируется выделить на софинансирование мероприятий Программы из областного бюджета Тверской области и местных бюджетов муниципальных образований на соответствующий финансовый год, формирует сводный список молодых семей - участников Программы, изъявивших желание получить социальную выплату в планируемом году, по форме, утверждаемой ответственным исполнителем мероприятия государственной программы Российской Федерации.</w:t>
      </w:r>
    </w:p>
    <w:p>
      <w:pPr>
        <w:pStyle w:val="0"/>
        <w:spacing w:before="200" w:line-rule="auto"/>
        <w:ind w:firstLine="540"/>
        <w:jc w:val="both"/>
      </w:pPr>
      <w:r>
        <w:rPr>
          <w:sz w:val="20"/>
        </w:rPr>
        <w:t xml:space="preserve">Сводный список молодых семей - участников Программы, изъявивших желание получить социальную выплату в планируемом году, утверждается Правительством Тверской области (уполномоченным должностным лицом).</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Порядок формирования списка молодых семей - претендентов</w:t>
      </w:r>
    </w:p>
    <w:p>
      <w:pPr>
        <w:pStyle w:val="2"/>
        <w:jc w:val="center"/>
      </w:pPr>
      <w:r>
        <w:rPr>
          <w:sz w:val="20"/>
        </w:rPr>
        <w:t xml:space="preserve">на получение социальных выплат в соответствующем году</w:t>
      </w:r>
    </w:p>
    <w:p>
      <w:pPr>
        <w:pStyle w:val="2"/>
        <w:jc w:val="center"/>
      </w:pPr>
      <w:r>
        <w:rPr>
          <w:sz w:val="20"/>
        </w:rPr>
        <w:t xml:space="preserve">и внесения изменений в данный список</w:t>
      </w:r>
    </w:p>
    <w:p>
      <w:pPr>
        <w:pStyle w:val="0"/>
        <w:jc w:val="both"/>
      </w:pPr>
      <w:r>
        <w:rPr>
          <w:sz w:val="20"/>
        </w:rPr>
      </w:r>
    </w:p>
    <w:p>
      <w:pPr>
        <w:pStyle w:val="0"/>
        <w:ind w:firstLine="540"/>
        <w:jc w:val="both"/>
      </w:pPr>
      <w:r>
        <w:rPr>
          <w:sz w:val="20"/>
        </w:rPr>
        <w:t xml:space="preserve">32. После доведения ответственным исполнителем мероприятия государственной программы Российской Федерации сведений до органов исполнительной власти Тверской области о размере субсидии, предоставляемой областному бюджету Тверской области на планируемый (текущий) год, Министерство на основании сводного списка молодых семей - участников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предусмотренных в областном бюджете Тверской области и (или) местных бюджетах муниципальных образований на соответствующий финансовый год на финансовое обеспечение мероприятий Программы, формирует список молодых семей - претендентов на получение социальных выплат в соответствующем финансовом году (далее - список молодых семей - претендентов) по форме, утверждаемой ответственным исполнителем мероприятия государственной программы Российской Федерации.</w:t>
      </w:r>
    </w:p>
    <w:p>
      <w:pPr>
        <w:pStyle w:val="0"/>
        <w:spacing w:before="200" w:line-rule="auto"/>
        <w:ind w:firstLine="540"/>
        <w:jc w:val="both"/>
      </w:pPr>
      <w:r>
        <w:rPr>
          <w:sz w:val="20"/>
        </w:rPr>
        <w:t xml:space="preserve">Список молодых семей - претендентов утверждается Правительством Тверской области (уполномоченным должностным лицом).</w:t>
      </w:r>
    </w:p>
    <w:p>
      <w:pPr>
        <w:pStyle w:val="0"/>
        <w:spacing w:before="200" w:line-rule="auto"/>
        <w:ind w:firstLine="540"/>
        <w:jc w:val="both"/>
      </w:pPr>
      <w:r>
        <w:rPr>
          <w:sz w:val="20"/>
        </w:rPr>
        <w:t xml:space="preserve">33. По запросу Министерства в связи с необходимостью составления и утверждения списка молодых семей - претендентов, а также последующей отправкой данного списка ответственному исполнителю мероприятия государственной программы Российской Федерации списки молодых семей - участников Программы, сформированные до 1 июня года, предшествующего планируемому, актуализируются органами местного самоуправления в части уточнения состава семей (рождение (усыновление) ребенка (детей), заключение (расторжение) брака, смерть члена семьи), стоимости 1 кв. м, персональных данных членов семей, а также исключенных в установленном порядке молодых семей.</w:t>
      </w:r>
    </w:p>
    <w:p>
      <w:pPr>
        <w:pStyle w:val="0"/>
        <w:spacing w:before="200" w:line-rule="auto"/>
        <w:ind w:firstLine="540"/>
        <w:jc w:val="both"/>
      </w:pPr>
      <w:r>
        <w:rPr>
          <w:sz w:val="20"/>
        </w:rPr>
        <w:t xml:space="preserve">Орган местного самоуправления принимает решение об отказе во включении молодой семьи - участницы Программы в актуализированный список молодых семей - участников Программы в порядке и случаях, предусмотренных в </w:t>
      </w:r>
      <w:hyperlink w:history="0" w:anchor="P7195" w:tooltip="29. Орган местного самоуправления принимает решение об отказе во включении молодой семьи - участницы Программы в список молодых семей - участников Программы в случае, если органом местного самоуправления на день формирования данного списка будет установлено, что:">
        <w:r>
          <w:rPr>
            <w:sz w:val="20"/>
            <w:color w:val="0000ff"/>
          </w:rPr>
          <w:t xml:space="preserve">пункте 29</w:t>
        </w:r>
      </w:hyperlink>
      <w:r>
        <w:rPr>
          <w:sz w:val="20"/>
        </w:rPr>
        <w:t xml:space="preserve"> настоящего Порядка.</w:t>
      </w:r>
    </w:p>
    <w:p>
      <w:pPr>
        <w:pStyle w:val="0"/>
        <w:spacing w:before="200" w:line-rule="auto"/>
        <w:ind w:firstLine="540"/>
        <w:jc w:val="both"/>
      </w:pPr>
      <w:r>
        <w:rPr>
          <w:sz w:val="20"/>
        </w:rPr>
        <w:t xml:space="preserve">При изменении органом местного самоуправления списка в части уточнения состава семей очередность молодых семей в данном списке не меняется и соответствует очередности молодых семей, включенных в список молодых семей - участников Программы, сформированный до 1 июня года, предшествующего планируемому.</w:t>
      </w:r>
    </w:p>
    <w:p>
      <w:pPr>
        <w:pStyle w:val="0"/>
        <w:spacing w:before="200" w:line-rule="auto"/>
        <w:ind w:firstLine="540"/>
        <w:jc w:val="both"/>
      </w:pPr>
      <w:r>
        <w:rPr>
          <w:sz w:val="20"/>
        </w:rPr>
        <w:t xml:space="preserve">В случае, если в бюджете муниципального образования имеется возможность дополнительного финансирования мероприятий Программы соответствующего года в доле финансирования, установленной </w:t>
      </w:r>
      <w:hyperlink w:history="0" w:anchor="P7286" w:tooltip="52. Целью проведения конкурсного отбора муниципальных образований для участия в Программе (далее - конкурсный отбор) является отбор муниципальных образований, между бюджетами которых в соответствующем году будут распределены и которым будут предоставлены субсидии из областного бюджета Тверской области, в том числе за счет средств федерального бюджета, на софинансирование расходных обязательств муниципальных образований по обеспечению жильем молодых семей в пределах бюджетных ассигнований, предусмотренных...">
        <w:r>
          <w:rPr>
            <w:sz w:val="20"/>
            <w:color w:val="0000ff"/>
          </w:rPr>
          <w:t xml:space="preserve">пунктом 52</w:t>
        </w:r>
      </w:hyperlink>
      <w:r>
        <w:rPr>
          <w:sz w:val="20"/>
        </w:rPr>
        <w:t xml:space="preserve"> настоящего Порядка, на большее количество молодых семей, чем в представленном в Министерство списке молодых семей - участников Программы, сформированном до 1 июня года, предшествующего планируемому, орган местного самоуправления данного муниципального образования может направить в Министерство откорректированный список молодых семей - участников Программы, дополнительно включив в него молодые семьи, признанные участниками Программы после 1 июня года, предшествующего планируемому. При этом к данному списку орган местного самоуправления должен приложить документ, подтверждающий наличие в соответствующем финансовом году бюджетных ассигнований на финансирование муниципальной программы по обеспечению жильем молодых семей с учетом условий, установленных настоящим Порядком (выписку из решения о бюджете муниципального образования), а также ходатайство в адрес Министерства о принятии к расчету дополнительного объема софинансирования на семьи, указанные в представленном откорректированном списке молодых семей - участников Программы.</w:t>
      </w:r>
    </w:p>
    <w:p>
      <w:pPr>
        <w:pStyle w:val="0"/>
        <w:spacing w:before="200" w:line-rule="auto"/>
        <w:ind w:firstLine="540"/>
        <w:jc w:val="both"/>
      </w:pPr>
      <w:r>
        <w:rPr>
          <w:sz w:val="20"/>
        </w:rPr>
        <w:t xml:space="preserve">34. Министерство в течение 10 дней с даты утверждения списка молодых семей - претендентов доводит до органов местного самоуправления выписки из утвержденного списка молодых семей - претендентов.</w:t>
      </w:r>
    </w:p>
    <w:p>
      <w:pPr>
        <w:pStyle w:val="0"/>
        <w:spacing w:before="200" w:line-rule="auto"/>
        <w:ind w:firstLine="540"/>
        <w:jc w:val="both"/>
      </w:pPr>
      <w:r>
        <w:rPr>
          <w:sz w:val="20"/>
        </w:rPr>
        <w:t xml:space="preserve">Орган местного самоуправления доводит до сведения молодых семей - участников Программы решение Министерства по вопросу включения их в список молодых семей - претендентов.</w:t>
      </w:r>
    </w:p>
    <w:bookmarkStart w:id="7226" w:name="P7226"/>
    <w:bookmarkEnd w:id="7226"/>
    <w:p>
      <w:pPr>
        <w:pStyle w:val="0"/>
        <w:spacing w:before="200" w:line-rule="auto"/>
        <w:ind w:firstLine="540"/>
        <w:jc w:val="both"/>
      </w:pPr>
      <w:r>
        <w:rPr>
          <w:sz w:val="20"/>
        </w:rPr>
        <w:t xml:space="preserve">35. Внесение Министерством изменений в утвержденный список молодых семей - претендентов производится в случаях:</w:t>
      </w:r>
    </w:p>
    <w:p>
      <w:pPr>
        <w:pStyle w:val="0"/>
        <w:spacing w:before="200" w:line-rule="auto"/>
        <w:ind w:firstLine="540"/>
        <w:jc w:val="both"/>
      </w:pPr>
      <w:r>
        <w:rPr>
          <w:sz w:val="20"/>
        </w:rPr>
        <w:t xml:space="preserve">1) непредставления молодой семьей, включенной в список молодых семей - претендентов, в орган местного самоуправления необходимых документов для получения свидетельства в течение 15 рабочих дней после получения уведомления о необходимости представления данных документов;</w:t>
      </w:r>
    </w:p>
    <w:p>
      <w:pPr>
        <w:pStyle w:val="0"/>
        <w:spacing w:before="200" w:line-rule="auto"/>
        <w:ind w:firstLine="540"/>
        <w:jc w:val="both"/>
      </w:pPr>
      <w:r>
        <w:rPr>
          <w:sz w:val="20"/>
        </w:rPr>
        <w:t xml:space="preserve">2) отказа молодой семьи, включенной в список молодых семей - претендентов, от получения социальной выплаты в течение срока действия свидетельства;</w:t>
      </w:r>
    </w:p>
    <w:p>
      <w:pPr>
        <w:pStyle w:val="0"/>
        <w:spacing w:before="200" w:line-rule="auto"/>
        <w:ind w:firstLine="540"/>
        <w:jc w:val="both"/>
      </w:pPr>
      <w:r>
        <w:rPr>
          <w:sz w:val="20"/>
        </w:rPr>
        <w:t xml:space="preserve">3) принятия решения органом местного самоуправления об исключении молодой семьи из списка молодых семей - участников Программы в соответствии с основаниями, указанными в </w:t>
      </w:r>
      <w:hyperlink w:history="0" w:anchor="P7197" w:tooltip="2) молодая семья - участница Программы утратила основания для признания нуждающейся в улучшении жилищных условий в соответствии с законодательством Российской Федерации;">
        <w:r>
          <w:rPr>
            <w:sz w:val="20"/>
            <w:color w:val="0000ff"/>
          </w:rPr>
          <w:t xml:space="preserve">подпунктах 2</w:t>
        </w:r>
      </w:hyperlink>
      <w:r>
        <w:rPr>
          <w:sz w:val="20"/>
        </w:rPr>
        <w:t xml:space="preserve"> - </w:t>
      </w:r>
      <w:hyperlink w:history="0" w:anchor="P7200" w:tooltip="5) молодая семья - участница Программы выехала на постоянное место жительства в другое муниципальное образование.">
        <w:r>
          <w:rPr>
            <w:sz w:val="20"/>
            <w:color w:val="0000ff"/>
          </w:rPr>
          <w:t xml:space="preserve">5 пункта 29</w:t>
        </w:r>
      </w:hyperlink>
      <w:r>
        <w:rPr>
          <w:sz w:val="20"/>
        </w:rPr>
        <w:t xml:space="preserve"> настоящего Порядка.</w:t>
      </w:r>
    </w:p>
    <w:p>
      <w:pPr>
        <w:pStyle w:val="0"/>
        <w:spacing w:before="200" w:line-rule="auto"/>
        <w:ind w:firstLine="540"/>
        <w:jc w:val="both"/>
      </w:pPr>
      <w:r>
        <w:rPr>
          <w:sz w:val="20"/>
        </w:rPr>
        <w:t xml:space="preserve">Министерство вносит изменения в утвержденный список молодых семей - претендентов на основании уведомлений органов местного самоуправления, содержащих предложения по внесению изменений, направляемых в Министерство в случае необходимости внесения изменений, по форме согласно приложению к соглашению о предоставлении субсидии (далее - соглашение), заключаемому между Министерством и органом местного самоуправления.</w:t>
      </w:r>
    </w:p>
    <w:p>
      <w:pPr>
        <w:pStyle w:val="0"/>
        <w:spacing w:before="200" w:line-rule="auto"/>
        <w:ind w:firstLine="540"/>
        <w:jc w:val="both"/>
      </w:pPr>
      <w:r>
        <w:rPr>
          <w:sz w:val="20"/>
        </w:rPr>
        <w:t xml:space="preserve">К уведомлениям прилагаются заверенные копии решений органов местного самоуправления, содержащие предложения по внесению изменений в список молодых семей - претендентов.</w:t>
      </w:r>
    </w:p>
    <w:p>
      <w:pPr>
        <w:pStyle w:val="0"/>
        <w:spacing w:before="200" w:line-rule="auto"/>
        <w:ind w:firstLine="540"/>
        <w:jc w:val="both"/>
      </w:pPr>
      <w:r>
        <w:rPr>
          <w:sz w:val="20"/>
        </w:rPr>
        <w:t xml:space="preserve">36. Внесение изменений в список молодых семей - претендентов осуществляется в соответствии с очередностью, установленной списками молодых семей - участников Программы, сформированными органами местного самоуправления и представленными в Министерство до 1 июня года, предшествующего планируемому.</w:t>
      </w:r>
    </w:p>
    <w:p>
      <w:pPr>
        <w:pStyle w:val="0"/>
        <w:spacing w:before="200" w:line-rule="auto"/>
        <w:ind w:firstLine="540"/>
        <w:jc w:val="both"/>
      </w:pPr>
      <w:r>
        <w:rPr>
          <w:sz w:val="20"/>
        </w:rPr>
        <w:t xml:space="preserve">37. В случае высвобождения средств, выделенных на реализацию мероприятий Программы и предназначенных для предоставления социальных выплат молодым семьям - претендентам, в связи с внесением изменений в список молодых семей - претендентов по основаниям, предусмотренным </w:t>
      </w:r>
      <w:hyperlink w:history="0" w:anchor="P7226" w:tooltip="35. Внесение Министерством изменений в утвержденный список молодых семей - претендентов производится в случаях:">
        <w:r>
          <w:rPr>
            <w:sz w:val="20"/>
            <w:color w:val="0000ff"/>
          </w:rPr>
          <w:t xml:space="preserve">пунктом 35</w:t>
        </w:r>
      </w:hyperlink>
      <w:r>
        <w:rPr>
          <w:sz w:val="20"/>
        </w:rPr>
        <w:t xml:space="preserve"> настоящего раздела, высвободившаяся сумма средств подлежит распределению молодым семьям - участникам Программы, выступающим в качестве замены исключаемых молодых семей - претендентов.</w:t>
      </w:r>
    </w:p>
    <w:p>
      <w:pPr>
        <w:pStyle w:val="0"/>
        <w:spacing w:before="200" w:line-rule="auto"/>
        <w:ind w:firstLine="540"/>
        <w:jc w:val="both"/>
      </w:pPr>
      <w:r>
        <w:rPr>
          <w:sz w:val="20"/>
        </w:rPr>
        <w:t xml:space="preserve">В случае, если исключаемая из списка молодых семей - претендентов молодая семья имеет меньший количественный состав по отношению к заменяющей молодой семье в соответствии с порядком очередности, а в бюджете муниципального образования Тверской области отсутствует возможность предусмотреть дополнительное финансирование на больший количественный состав заменяющей молодой семье, в качестве замены включается молодая семья с аналогичным либо меньшим количественным составом по отношению к исключаемой молодой семье в соответствии с очередностью, установленной списками молодых семей - участников Программы, сформированными органами местного самоуправления.</w:t>
      </w:r>
    </w:p>
    <w:p>
      <w:pPr>
        <w:pStyle w:val="0"/>
        <w:spacing w:before="200" w:line-rule="auto"/>
        <w:ind w:firstLine="540"/>
        <w:jc w:val="both"/>
      </w:pPr>
      <w:r>
        <w:rPr>
          <w:sz w:val="20"/>
        </w:rPr>
        <w:t xml:space="preserve">Если в списке молодых семей - участников Программы, сформированном органом местного самоуправления до 1 июня года, предшествующего планируемому, отсутствуют молодые семьи, которые можно рассматривать в качестве замены исключаемой из списка молодых семей - претендентов молодой семьи, к рассмотрению принимаются молодые семьи, признанные участниками Программы после 1 июня года, предшествующего планируемому, в соответствии с требованиями настоящего Порядка.</w:t>
      </w:r>
    </w:p>
    <w:p>
      <w:pPr>
        <w:pStyle w:val="0"/>
        <w:spacing w:before="200" w:line-rule="auto"/>
        <w:ind w:firstLine="540"/>
        <w:jc w:val="both"/>
      </w:pPr>
      <w:r>
        <w:rPr>
          <w:sz w:val="20"/>
        </w:rPr>
        <w:t xml:space="preserve">38. Министерство в течение 14 дней рассматривает представленные предложения органов местного самоуправления и вносит изменения в список молодых семей - претендентов либо отказывает органам местного самоуправления во внесении изменений в список.</w:t>
      </w:r>
    </w:p>
    <w:p>
      <w:pPr>
        <w:pStyle w:val="0"/>
        <w:spacing w:before="200" w:line-rule="auto"/>
        <w:ind w:firstLine="540"/>
        <w:jc w:val="both"/>
      </w:pPr>
      <w:r>
        <w:rPr>
          <w:sz w:val="20"/>
        </w:rPr>
        <w:t xml:space="preserve">39. Основаниями для отказа во внесении изменений в список молодых семей - претендентов является несоответствие предложений органов местного самоуправления требованиям настоящего раздела.</w:t>
      </w:r>
    </w:p>
    <w:p>
      <w:pPr>
        <w:pStyle w:val="0"/>
        <w:spacing w:before="200" w:line-rule="auto"/>
        <w:ind w:firstLine="540"/>
        <w:jc w:val="both"/>
      </w:pPr>
      <w:r>
        <w:rPr>
          <w:sz w:val="20"/>
        </w:rPr>
        <w:t xml:space="preserve">40. Выписки из списка молодых семей - претендентов с учетом внесенных в него изменений доводятся Министерством до сведения органов местного самоуправления, которые представили предложения о произошедших изменениях, в течение 10 дней с даты внесения таких изменений в списки.</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Организация работы по выдаче свидетельств</w:t>
      </w:r>
    </w:p>
    <w:p>
      <w:pPr>
        <w:pStyle w:val="0"/>
        <w:jc w:val="both"/>
      </w:pPr>
      <w:r>
        <w:rPr>
          <w:sz w:val="20"/>
        </w:rPr>
      </w:r>
    </w:p>
    <w:p>
      <w:pPr>
        <w:pStyle w:val="0"/>
        <w:ind w:firstLine="540"/>
        <w:jc w:val="both"/>
      </w:pPr>
      <w:r>
        <w:rPr>
          <w:sz w:val="20"/>
        </w:rPr>
        <w:t xml:space="preserve">41. Орган местного самоуправления в течение 5 рабочих дней после получения уведомления о предоставлении субсидий, субвенций и иных межбюджетных трансфертов, имеющих целевое назначение, из областного бюджета Тверской области, предназначенных для предоставления социальных выплат, способом, позволяющим подтвердить факт и дату оповещения, оповещает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pPr>
        <w:pStyle w:val="0"/>
        <w:spacing w:before="200" w:line-rule="auto"/>
        <w:ind w:firstLine="540"/>
        <w:jc w:val="both"/>
      </w:pPr>
      <w:r>
        <w:rPr>
          <w:sz w:val="20"/>
        </w:rPr>
        <w:t xml:space="preserve">42.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 утвержденным списком молодых семей - претендентов соответствующего года до 1 марта года предоставления субсидии.</w:t>
      </w:r>
    </w:p>
    <w:bookmarkStart w:id="7245" w:name="P7245"/>
    <w:bookmarkEnd w:id="7245"/>
    <w:p>
      <w:pPr>
        <w:pStyle w:val="0"/>
        <w:spacing w:before="200" w:line-rule="auto"/>
        <w:ind w:firstLine="540"/>
        <w:jc w:val="both"/>
      </w:pPr>
      <w:r>
        <w:rPr>
          <w:sz w:val="20"/>
        </w:rPr>
        <w:t xml:space="preserve">43.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представляет в орган местного самоуправления, принявший решение о признании молодой семьи участницей Программы, заявление о выдаче свидетельства (в произвольной форме) и документы:</w:t>
      </w:r>
    </w:p>
    <w:p>
      <w:pPr>
        <w:pStyle w:val="0"/>
        <w:spacing w:before="200" w:line-rule="auto"/>
        <w:ind w:firstLine="540"/>
        <w:jc w:val="both"/>
      </w:pPr>
      <w:r>
        <w:rPr>
          <w:sz w:val="20"/>
        </w:rPr>
        <w:t xml:space="preserve">1) предусмотренные </w:t>
      </w:r>
      <w:hyperlink w:history="0" w:anchor="P7165" w:tooltip="2) копии документов, удостоверяющих личность каждого члена семьи, с предъявлением подлинников документов;">
        <w:r>
          <w:rPr>
            <w:sz w:val="20"/>
            <w:color w:val="0000ff"/>
          </w:rPr>
          <w:t xml:space="preserve">подпунктами 2</w:t>
        </w:r>
      </w:hyperlink>
      <w:r>
        <w:rPr>
          <w:sz w:val="20"/>
        </w:rPr>
        <w:t xml:space="preserve"> - </w:t>
      </w:r>
      <w:hyperlink w:history="0" w:anchor="P7168" w:tooltip="5) документы, подтверждающие признание молодой семьи имеющей достаточные доходы;">
        <w:r>
          <w:rPr>
            <w:sz w:val="20"/>
            <w:color w:val="0000ff"/>
          </w:rPr>
          <w:t xml:space="preserve">5 пункта 22</w:t>
        </w:r>
      </w:hyperlink>
      <w:r>
        <w:rPr>
          <w:sz w:val="20"/>
        </w:rPr>
        <w:t xml:space="preserve"> настоящего Порядка, - в случае использования социальных выплат в соответствии с </w:t>
      </w:r>
      <w:hyperlink w:history="0" w:anchor="P7101" w:tooltip="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r>
          <w:rPr>
            <w:sz w:val="20"/>
            <w:color w:val="0000ff"/>
          </w:rPr>
          <w:t xml:space="preserve">подпунктами 1</w:t>
        </w:r>
      </w:hyperlink>
      <w:r>
        <w:rPr>
          <w:sz w:val="20"/>
        </w:rPr>
        <w:t xml:space="preserve"> - </w:t>
      </w:r>
      <w:hyperlink w:history="0" w:anchor="P7105" w:tooltip="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r>
          <w:rPr>
            <w:sz w:val="20"/>
            <w:color w:val="0000ff"/>
          </w:rPr>
          <w:t xml:space="preserve">5</w:t>
        </w:r>
      </w:hyperlink>
      <w:r>
        <w:rPr>
          <w:sz w:val="20"/>
        </w:rPr>
        <w:t xml:space="preserve">, </w:t>
      </w:r>
      <w:hyperlink w:history="0" w:anchor="P7107" w:tooltip="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12.2004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договор участия...">
        <w:r>
          <w:rPr>
            <w:sz w:val="20"/>
            <w:color w:val="0000ff"/>
          </w:rPr>
          <w:t xml:space="preserve">7</w:t>
        </w:r>
      </w:hyperlink>
      <w:r>
        <w:rPr>
          <w:sz w:val="20"/>
        </w:rPr>
        <w:t xml:space="preserve"> и </w:t>
      </w:r>
      <w:hyperlink w:history="0" w:anchor="P7108" w:tooltip="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r>
          <w:rPr>
            <w:sz w:val="20"/>
            <w:color w:val="0000ff"/>
          </w:rPr>
          <w:t xml:space="preserve">8 пункта 3</w:t>
        </w:r>
      </w:hyperlink>
      <w:r>
        <w:rPr>
          <w:sz w:val="20"/>
        </w:rPr>
        <w:t xml:space="preserve"> настоящего Порядка;</w:t>
      </w:r>
    </w:p>
    <w:p>
      <w:pPr>
        <w:pStyle w:val="0"/>
        <w:spacing w:before="200" w:line-rule="auto"/>
        <w:ind w:firstLine="540"/>
        <w:jc w:val="both"/>
      </w:pPr>
      <w:r>
        <w:rPr>
          <w:sz w:val="20"/>
        </w:rPr>
        <w:t xml:space="preserve">2) предусмотренные </w:t>
      </w:r>
      <w:hyperlink w:history="0" w:anchor="P7175" w:tooltip="2) копии документов, удостоверяющих личность каждого члена семьи, с предъявлением подлинников документов;">
        <w:r>
          <w:rPr>
            <w:sz w:val="20"/>
            <w:color w:val="0000ff"/>
          </w:rPr>
          <w:t xml:space="preserve">подпунктами 2</w:t>
        </w:r>
      </w:hyperlink>
      <w:r>
        <w:rPr>
          <w:sz w:val="20"/>
        </w:rPr>
        <w:t xml:space="preserve"> - </w:t>
      </w:r>
      <w:hyperlink w:history="0" w:anchor="P7182" w:tooltip="9)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w:r>
          <w:rPr>
            <w:sz w:val="20"/>
            <w:color w:val="0000ff"/>
          </w:rPr>
          <w:t xml:space="preserve">9 пункта 23</w:t>
        </w:r>
      </w:hyperlink>
      <w:r>
        <w:rPr>
          <w:sz w:val="20"/>
        </w:rPr>
        <w:t xml:space="preserve"> настоящего Порядка, - в случае использования социальных выплат в соответствии с </w:t>
      </w:r>
      <w:hyperlink w:history="0" w:anchor="P7106" w:tooltip="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подпунктами 6</w:t>
        </w:r>
      </w:hyperlink>
      <w:r>
        <w:rPr>
          <w:sz w:val="20"/>
        </w:rPr>
        <w:t xml:space="preserve"> и </w:t>
      </w:r>
      <w:hyperlink w:history="0" w:anchor="P7109" w:tooltip="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9 пункта 3</w:t>
        </w:r>
      </w:hyperlink>
      <w:r>
        <w:rPr>
          <w:sz w:val="20"/>
        </w:rPr>
        <w:t xml:space="preserve"> настоящего Порядка.</w:t>
      </w:r>
    </w:p>
    <w:p>
      <w:pPr>
        <w:pStyle w:val="0"/>
        <w:spacing w:before="200" w:line-rule="auto"/>
        <w:ind w:firstLine="540"/>
        <w:jc w:val="both"/>
      </w:pPr>
      <w:r>
        <w:rPr>
          <w:sz w:val="20"/>
        </w:rPr>
        <w:t xml:space="preserve">В случае непредставления заявителями по собственной инициативе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а также копий документов, указанных в </w:t>
      </w:r>
      <w:hyperlink w:history="0" w:anchor="P7167" w:tooltip="4) документ, подтверждающий признание молодой семьи нуждающейся в жилых помещениях;">
        <w:r>
          <w:rPr>
            <w:sz w:val="20"/>
            <w:color w:val="0000ff"/>
          </w:rPr>
          <w:t xml:space="preserve">подпункте 4 пункта 22</w:t>
        </w:r>
      </w:hyperlink>
      <w:r>
        <w:rPr>
          <w:sz w:val="20"/>
        </w:rPr>
        <w:t xml:space="preserve"> или в </w:t>
      </w:r>
      <w:hyperlink w:history="0" w:anchor="P7181" w:tooltip="8) документ, подтверждающий признание молодой семьи нуждающейся в жилом помещении в соответствии с пунктом 9 настоящего Порядка на день заключения жилищного кредита, указанного в подпункте 6 настоящего пункта;">
        <w:r>
          <w:rPr>
            <w:sz w:val="20"/>
            <w:color w:val="0000ff"/>
          </w:rPr>
          <w:t xml:space="preserve">подпункте 8 пункта 23</w:t>
        </w:r>
      </w:hyperlink>
      <w:r>
        <w:rPr>
          <w:sz w:val="20"/>
        </w:rPr>
        <w:t xml:space="preserve"> Порядка, содержащиеся в них сведения запрашиваются органом местного самоуправления в порядке межведомственного информационного взаимодействия.</w:t>
      </w:r>
    </w:p>
    <w:p>
      <w:pPr>
        <w:pStyle w:val="0"/>
        <w:spacing w:before="200" w:line-rule="auto"/>
        <w:ind w:firstLine="540"/>
        <w:jc w:val="both"/>
      </w:pPr>
      <w:r>
        <w:rPr>
          <w:sz w:val="20"/>
        </w:rPr>
        <w:t xml:space="preserve">44. В заявлении о выдаче свидетельства молодая семья дает письменное согласие на получение социальной выплаты в порядке и на условиях, которые установлены настоящим Порядком.</w:t>
      </w:r>
    </w:p>
    <w:p>
      <w:pPr>
        <w:pStyle w:val="0"/>
        <w:spacing w:before="200" w:line-rule="auto"/>
        <w:ind w:firstLine="540"/>
        <w:jc w:val="both"/>
      </w:pPr>
      <w:r>
        <w:rPr>
          <w:sz w:val="20"/>
        </w:rPr>
        <w:t xml:space="preserve">45. Орган местного самоуправления в течение 10 рабочих дней организует работу по проверке сведений, содержащихся в документах, указанных в </w:t>
      </w:r>
      <w:hyperlink w:history="0" w:anchor="P7245" w:tooltip="43.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представляет в орган местного самоуправления, принявший решение о признании молодой семьи участницей Программы, заявление о выдаче свидетельства (в произвольной форме) и документы:">
        <w:r>
          <w:rPr>
            <w:sz w:val="20"/>
            <w:color w:val="0000ff"/>
          </w:rPr>
          <w:t xml:space="preserve">пункте 43</w:t>
        </w:r>
      </w:hyperlink>
      <w:r>
        <w:rPr>
          <w:sz w:val="20"/>
        </w:rPr>
        <w:t xml:space="preserve"> настоящего Порядка, а также сведений, полученных в порядке межведомственного информационного взаимодействия.</w:t>
      </w:r>
    </w:p>
    <w:p>
      <w:pPr>
        <w:pStyle w:val="0"/>
        <w:spacing w:before="200" w:line-rule="auto"/>
        <w:ind w:firstLine="540"/>
        <w:jc w:val="both"/>
      </w:pPr>
      <w:r>
        <w:rPr>
          <w:sz w:val="20"/>
        </w:rPr>
        <w:t xml:space="preserve">Основаниями для отказа в выдаче свидетельства являются нарушение установленного </w:t>
      </w:r>
      <w:hyperlink w:history="0" w:anchor="P7245" w:tooltip="43.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представляет в орган местного самоуправления, принявший решение о признании молодой семьи участницей Программы, заявление о выдаче свидетельства (в произвольной форме) и документы:">
        <w:r>
          <w:rPr>
            <w:sz w:val="20"/>
            <w:color w:val="0000ff"/>
          </w:rPr>
          <w:t xml:space="preserve">пунктом 43</w:t>
        </w:r>
      </w:hyperlink>
      <w:r>
        <w:rPr>
          <w:sz w:val="20"/>
        </w:rPr>
        <w:t xml:space="preserve"> настоящего раздела срока представления необходимых документов для получения свидетельства, непредставление или представление не в полном объеме указанных документов (за исключением документов, представляемых заявителем по собственной инициативе),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history="0" w:anchor="P7271" w:tooltip="50. Молодая семья имеет право использовать социальную выплату для приобретения у любых физических и (или) юридических лиц, за исключением лиц, указанных в пункте 4 настоящего Порядка,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16 Жилищного кодекса Российской Федерац...">
        <w:r>
          <w:rPr>
            <w:sz w:val="20"/>
            <w:color w:val="0000ff"/>
          </w:rPr>
          <w:t xml:space="preserve">пункта 50</w:t>
        </w:r>
      </w:hyperlink>
      <w:r>
        <w:rPr>
          <w:sz w:val="20"/>
        </w:rPr>
        <w:t xml:space="preserve"> настоящего Порядка.</w:t>
      </w:r>
    </w:p>
    <w:p>
      <w:pPr>
        <w:pStyle w:val="0"/>
        <w:spacing w:before="200" w:line-rule="auto"/>
        <w:ind w:firstLine="540"/>
        <w:jc w:val="both"/>
      </w:pPr>
      <w:r>
        <w:rPr>
          <w:sz w:val="20"/>
        </w:rPr>
        <w:t xml:space="preserve">46. При возникновении у молодой семьи - участницы Программы на получение социальной выплаты обстоятельств, потребовавших замены выданного свидетельства, молодая семья представляет в орган местного самоуправления, выдавший это свидетельство, заявление в свободной форме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w:t>
      </w:r>
    </w:p>
    <w:p>
      <w:pPr>
        <w:pStyle w:val="0"/>
        <w:spacing w:before="200" w:line-rule="auto"/>
        <w:ind w:firstLine="540"/>
        <w:jc w:val="both"/>
      </w:pPr>
      <w:r>
        <w:rPr>
          <w:sz w:val="20"/>
        </w:rPr>
        <w:t xml:space="preserve">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pPr>
        <w:pStyle w:val="0"/>
        <w:spacing w:before="200" w:line-rule="auto"/>
        <w:ind w:firstLine="540"/>
        <w:jc w:val="both"/>
      </w:pPr>
      <w:r>
        <w:rPr>
          <w:sz w:val="20"/>
        </w:rPr>
        <w:t xml:space="preserve">В течение 10 рабочих дней со дня получения заявления о замене свидетельства орган местного самоуправления, выдавший это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Заключение договора банковского счета и оплата</w:t>
      </w:r>
    </w:p>
    <w:p>
      <w:pPr>
        <w:pStyle w:val="2"/>
        <w:jc w:val="center"/>
      </w:pPr>
      <w:r>
        <w:rPr>
          <w:sz w:val="20"/>
        </w:rPr>
        <w:t xml:space="preserve">приобретаемого жилого помещения или создания</w:t>
      </w:r>
    </w:p>
    <w:p>
      <w:pPr>
        <w:pStyle w:val="2"/>
        <w:jc w:val="center"/>
      </w:pPr>
      <w:r>
        <w:rPr>
          <w:sz w:val="20"/>
        </w:rPr>
        <w:t xml:space="preserve">объекта индивидуального жилищного строительства</w:t>
      </w:r>
    </w:p>
    <w:p>
      <w:pPr>
        <w:pStyle w:val="0"/>
        <w:jc w:val="both"/>
      </w:pPr>
      <w:r>
        <w:rPr>
          <w:sz w:val="20"/>
        </w:rPr>
      </w:r>
    </w:p>
    <w:p>
      <w:pPr>
        <w:pStyle w:val="0"/>
        <w:ind w:firstLine="540"/>
        <w:jc w:val="both"/>
      </w:pPr>
      <w:r>
        <w:rPr>
          <w:sz w:val="20"/>
        </w:rPr>
        <w:t xml:space="preserve">47.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pPr>
        <w:pStyle w:val="0"/>
        <w:spacing w:before="200" w:line-rule="auto"/>
        <w:ind w:firstLine="540"/>
        <w:jc w:val="both"/>
      </w:pPr>
      <w:r>
        <w:rPr>
          <w:sz w:val="20"/>
        </w:rPr>
        <w:t xml:space="preserve">Владелец свидетельства в течение 1 месяца со дня его выдачи сдает это свидетельство в банк.</w:t>
      </w:r>
    </w:p>
    <w:p>
      <w:pPr>
        <w:pStyle w:val="0"/>
        <w:spacing w:before="200" w:line-rule="auto"/>
        <w:ind w:firstLine="540"/>
        <w:jc w:val="both"/>
      </w:pPr>
      <w:r>
        <w:rPr>
          <w:sz w:val="20"/>
        </w:rPr>
        <w:t xml:space="preserve">48. Организация работы по заключению договора банковского счета и оплате приобретаемого жилого помещения или созданного объекта индивидуального жилищного строительства осуществляется в соответствии с </w:t>
      </w:r>
      <w:hyperlink w:history="0" r:id="rId108" w:tooltip="Постановление Правительства РФ от 17.12.2010 N 1050 (ред. от 21.12.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1.2024) {КонсультантПлюс}">
        <w:r>
          <w:rPr>
            <w:sz w:val="20"/>
            <w:color w:val="0000ff"/>
          </w:rPr>
          <w:t xml:space="preserve">Правилами</w:t>
        </w:r>
      </w:hyperlink>
      <w:r>
        <w:rPr>
          <w:sz w:val="20"/>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spacing w:before="200" w:line-rule="auto"/>
        <w:ind w:firstLine="540"/>
        <w:jc w:val="both"/>
      </w:pPr>
      <w:r>
        <w:rPr>
          <w:sz w:val="20"/>
        </w:rPr>
        <w:t xml:space="preserve">49. Отбор банков проводится Комиссией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 Комиссия - коллегиальный орган численностью не менее пяти человек, образуемый из представителей Министерства, Министерства финансов Тверской области, Министерства строительства Тверской области и возглавляемый председателем Комиссии. Председателем Комиссии назначается руководитель Министерства. Положение о Комиссии утверждается нормативным правовым актом Министерства. Состав Комиссии утверждается приказом Министерства.</w:t>
      </w:r>
    </w:p>
    <w:p>
      <w:pPr>
        <w:pStyle w:val="0"/>
        <w:jc w:val="both"/>
      </w:pPr>
      <w:r>
        <w:rPr>
          <w:sz w:val="20"/>
        </w:rPr>
      </w:r>
    </w:p>
    <w:p>
      <w:pPr>
        <w:pStyle w:val="2"/>
        <w:outlineLvl w:val="2"/>
        <w:jc w:val="center"/>
      </w:pPr>
      <w:r>
        <w:rPr>
          <w:sz w:val="20"/>
        </w:rPr>
        <w:t xml:space="preserve">Раздел VI</w:t>
      </w:r>
    </w:p>
    <w:p>
      <w:pPr>
        <w:pStyle w:val="2"/>
        <w:jc w:val="center"/>
      </w:pPr>
      <w:r>
        <w:rPr>
          <w:sz w:val="20"/>
        </w:rPr>
        <w:t xml:space="preserve">Требования, предъявляемые к приобретаемому жилому</w:t>
      </w:r>
    </w:p>
    <w:p>
      <w:pPr>
        <w:pStyle w:val="2"/>
        <w:jc w:val="center"/>
      </w:pPr>
      <w:r>
        <w:rPr>
          <w:sz w:val="20"/>
        </w:rPr>
        <w:t xml:space="preserve">помещению или создаваемому объекту индивидуального</w:t>
      </w:r>
    </w:p>
    <w:p>
      <w:pPr>
        <w:pStyle w:val="2"/>
        <w:jc w:val="center"/>
      </w:pPr>
      <w:r>
        <w:rPr>
          <w:sz w:val="20"/>
        </w:rPr>
        <w:t xml:space="preserve">жилищного строительства</w:t>
      </w:r>
    </w:p>
    <w:p>
      <w:pPr>
        <w:pStyle w:val="0"/>
        <w:jc w:val="both"/>
      </w:pPr>
      <w:r>
        <w:rPr>
          <w:sz w:val="20"/>
        </w:rPr>
      </w:r>
    </w:p>
    <w:bookmarkStart w:id="7271" w:name="P7271"/>
    <w:bookmarkEnd w:id="7271"/>
    <w:p>
      <w:pPr>
        <w:pStyle w:val="0"/>
        <w:ind w:firstLine="540"/>
        <w:jc w:val="both"/>
      </w:pPr>
      <w:r>
        <w:rPr>
          <w:sz w:val="20"/>
        </w:rPr>
        <w:t xml:space="preserve">50. Молодая семья имеет право использовать социальную выплату для приобретения у любых физических и (или) юридических лиц, за исключением лиц, указанных в </w:t>
      </w:r>
      <w:hyperlink w:history="0" w:anchor="P7110" w:tooltip="4.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w:r>
          <w:rPr>
            <w:sz w:val="20"/>
            <w:color w:val="0000ff"/>
          </w:rPr>
          <w:t xml:space="preserve">пункте 4</w:t>
        </w:r>
      </w:hyperlink>
      <w:r>
        <w:rPr>
          <w:sz w:val="20"/>
        </w:rPr>
        <w:t xml:space="preserve"> настоящего Порядка,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w:history="0" r:id="rId109" w:tooltip="&quot;Жилищный кодекс Российской Федерации&quot; от 29.12.2004 N 188-ФЗ (ред. от 22.04.2024, с изм. от 25.04.2024) {КонсультантПлюс}">
        <w:r>
          <w:rPr>
            <w:sz w:val="20"/>
            <w:color w:val="0000ff"/>
          </w:rPr>
          <w:t xml:space="preserve">статьями 15</w:t>
        </w:r>
      </w:hyperlink>
      <w:r>
        <w:rPr>
          <w:sz w:val="20"/>
        </w:rPr>
        <w:t xml:space="preserve">, </w:t>
      </w:r>
      <w:hyperlink w:history="0" r:id="rId110" w:tooltip="&quot;Жилищный кодекс Российской Федерации&quot; от 29.12.2004 N 188-ФЗ (ред. от 22.04.2024, с изм. от 25.04.2024) {КонсультантПлюс}">
        <w:r>
          <w:rPr>
            <w:sz w:val="20"/>
            <w:color w:val="0000ff"/>
          </w:rPr>
          <w:t xml:space="preserve">16</w:t>
        </w:r>
      </w:hyperlink>
      <w:r>
        <w:rPr>
          <w:sz w:val="20"/>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pPr>
        <w:pStyle w:val="0"/>
        <w:spacing w:before="200" w:line-rule="auto"/>
        <w:ind w:firstLine="540"/>
        <w:jc w:val="both"/>
      </w:pPr>
      <w:r>
        <w:rPr>
          <w:sz w:val="20"/>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Тверской области.</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7101" w:tooltip="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r>
          <w:rPr>
            <w:sz w:val="20"/>
            <w:color w:val="0000ff"/>
          </w:rPr>
          <w:t xml:space="preserve">подпунктами 1</w:t>
        </w:r>
      </w:hyperlink>
      <w:r>
        <w:rPr>
          <w:sz w:val="20"/>
        </w:rPr>
        <w:t xml:space="preserve"> - </w:t>
      </w:r>
      <w:hyperlink w:history="0" w:anchor="P7105" w:tooltip="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r>
          <w:rPr>
            <w:sz w:val="20"/>
            <w:color w:val="0000ff"/>
          </w:rPr>
          <w:t xml:space="preserve">5</w:t>
        </w:r>
      </w:hyperlink>
      <w:r>
        <w:rPr>
          <w:sz w:val="20"/>
        </w:rPr>
        <w:t xml:space="preserve">, </w:t>
      </w:r>
      <w:hyperlink w:history="0" w:anchor="P7107" w:tooltip="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12.2004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договор участия...">
        <w:r>
          <w:rPr>
            <w:sz w:val="20"/>
            <w:color w:val="0000ff"/>
          </w:rPr>
          <w:t xml:space="preserve">7</w:t>
        </w:r>
      </w:hyperlink>
      <w:r>
        <w:rPr>
          <w:sz w:val="20"/>
        </w:rPr>
        <w:t xml:space="preserve"> и </w:t>
      </w:r>
      <w:hyperlink w:history="0" w:anchor="P7109" w:tooltip="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9 пункта 3</w:t>
        </w:r>
      </w:hyperlink>
      <w:r>
        <w:rPr>
          <w:sz w:val="20"/>
        </w:rPr>
        <w:t xml:space="preserve">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7106" w:tooltip="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подпунктом 6 пункта 3</w:t>
        </w:r>
      </w:hyperlink>
      <w:r>
        <w:rPr>
          <w:sz w:val="20"/>
        </w:rPr>
        <w:t xml:space="preserve">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7108" w:tooltip="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r>
          <w:rPr>
            <w:sz w:val="20"/>
            <w:color w:val="0000ff"/>
          </w:rPr>
          <w:t xml:space="preserve">подпунктом 8 пункта 3</w:t>
        </w:r>
      </w:hyperlink>
      <w:r>
        <w:rPr>
          <w:sz w:val="20"/>
        </w:rPr>
        <w:t xml:space="preserve"> настоящего Порядка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pPr>
        <w:pStyle w:val="0"/>
        <w:spacing w:before="200" w:line-rule="auto"/>
        <w:ind w:firstLine="540"/>
        <w:jc w:val="both"/>
      </w:pPr>
      <w:r>
        <w:rPr>
          <w:sz w:val="20"/>
        </w:rPr>
        <w:t xml:space="preserve">Молодые семьи - участники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 учетом норм Федерального </w:t>
      </w:r>
      <w:hyperlink w:history="0" r:id="rId111" w:tooltip="Федеральный закон от 29.12.2006 N 256-ФЗ (ред. от 25.12.2023) &quot;О дополнительных мерах государственной поддержки семей, имеющих детей&quot; (с изм. и доп., вступ. в силу с 05.01.2024) ------------ Недействующая редакция {КонсультантПлюс}">
        <w:r>
          <w:rPr>
            <w:sz w:val="20"/>
            <w:color w:val="0000ff"/>
          </w:rPr>
          <w:t xml:space="preserve">закона</w:t>
        </w:r>
      </w:hyperlink>
      <w:r>
        <w:rPr>
          <w:sz w:val="20"/>
        </w:rPr>
        <w:t xml:space="preserve"> от 29.12.2006 N 256-ФЗ "О дополнительных мерах государственной поддержки семей, имеющих детей",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w:history="0" r:id="rId112"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 Недействующая редакция {КонсультантПлюс}">
        <w:r>
          <w:rPr>
            <w:sz w:val="20"/>
            <w:color w:val="0000ff"/>
          </w:rPr>
          <w:t xml:space="preserve">законом</w:t>
        </w:r>
      </w:hyperlink>
      <w:r>
        <w:rPr>
          <w:sz w:val="20"/>
        </w:rPr>
        <w:t xml:space="preserve"> от 03.07.2019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pPr>
        <w:pStyle w:val="0"/>
        <w:spacing w:before="200" w:line-rule="auto"/>
        <w:ind w:firstLine="540"/>
        <w:jc w:val="both"/>
      </w:pPr>
      <w:r>
        <w:rPr>
          <w:sz w:val="20"/>
        </w:rPr>
        <w:t xml:space="preserve">51. Приобретаемое жилое помещение или построенный жилой дом оформляются в общую собственность всех членов молодой семьи, указанных в свидетельстве.</w:t>
      </w:r>
    </w:p>
    <w:p>
      <w:pPr>
        <w:pStyle w:val="0"/>
        <w:spacing w:before="200" w:line-rule="auto"/>
        <w:ind w:firstLine="540"/>
        <w:jc w:val="both"/>
      </w:pPr>
      <w:r>
        <w:rPr>
          <w:sz w:val="20"/>
        </w:rPr>
        <w:t xml:space="preserve">В случае использования средств социальной выплаты на цели, предусмотренные </w:t>
      </w:r>
      <w:hyperlink w:history="0" w:anchor="P7104" w:tooltip="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r>
          <w:rPr>
            <w:sz w:val="20"/>
            <w:color w:val="0000ff"/>
          </w:rPr>
          <w:t xml:space="preserve">подпунктами 4</w:t>
        </w:r>
      </w:hyperlink>
      <w:r>
        <w:rPr>
          <w:sz w:val="20"/>
        </w:rPr>
        <w:t xml:space="preserve">, </w:t>
      </w:r>
      <w:hyperlink w:history="0" w:anchor="P7106" w:tooltip="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6 пункта 3</w:t>
        </w:r>
      </w:hyperlink>
      <w:r>
        <w:rPr>
          <w:sz w:val="20"/>
        </w:rPr>
        <w:t xml:space="preserve"> настоящего Порядка,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pPr>
        <w:pStyle w:val="0"/>
        <w:spacing w:before="200" w:line-rule="auto"/>
        <w:ind w:firstLine="540"/>
        <w:jc w:val="both"/>
      </w:pPr>
      <w:r>
        <w:rPr>
          <w:sz w:val="20"/>
        </w:rPr>
        <w:t xml:space="preserve">В случае использования средств социальной выплаты на цель, предусмотренную </w:t>
      </w:r>
      <w:hyperlink w:history="0" w:anchor="P7107" w:tooltip="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12.2004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договор участия...">
        <w:r>
          <w:rPr>
            <w:sz w:val="20"/>
            <w:color w:val="0000ff"/>
          </w:rPr>
          <w:t xml:space="preserve">подпунктом 7 пункта 3</w:t>
        </w:r>
      </w:hyperlink>
      <w:r>
        <w:rPr>
          <w:sz w:val="20"/>
        </w:rPr>
        <w:t xml:space="preserve">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pPr>
        <w:pStyle w:val="0"/>
        <w:spacing w:before="200" w:line-rule="auto"/>
        <w:ind w:firstLine="540"/>
        <w:jc w:val="both"/>
      </w:pPr>
      <w:r>
        <w:rPr>
          <w:sz w:val="20"/>
        </w:rPr>
        <w:t xml:space="preserve">В случае использования средств социальной выплаты на цели, предусмотренные </w:t>
      </w:r>
      <w:hyperlink w:history="0" w:anchor="P7108" w:tooltip="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r>
          <w:rPr>
            <w:sz w:val="20"/>
            <w:color w:val="0000ff"/>
          </w:rPr>
          <w:t xml:space="preserve">подпунктами 8</w:t>
        </w:r>
      </w:hyperlink>
      <w:r>
        <w:rPr>
          <w:sz w:val="20"/>
        </w:rPr>
        <w:t xml:space="preserve">, </w:t>
      </w:r>
      <w:hyperlink w:history="0" w:anchor="P7109" w:tooltip="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9 пункта 3</w:t>
        </w:r>
      </w:hyperlink>
      <w:r>
        <w:rPr>
          <w:sz w:val="20"/>
        </w:rPr>
        <w:t xml:space="preserve">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pPr>
        <w:pStyle w:val="0"/>
        <w:jc w:val="both"/>
      </w:pPr>
      <w:r>
        <w:rPr>
          <w:sz w:val="20"/>
        </w:rPr>
      </w:r>
    </w:p>
    <w:bookmarkStart w:id="7282" w:name="P7282"/>
    <w:bookmarkEnd w:id="7282"/>
    <w:p>
      <w:pPr>
        <w:pStyle w:val="2"/>
        <w:outlineLvl w:val="2"/>
        <w:jc w:val="center"/>
      </w:pPr>
      <w:r>
        <w:rPr>
          <w:sz w:val="20"/>
        </w:rPr>
        <w:t xml:space="preserve">Раздел VII</w:t>
      </w:r>
    </w:p>
    <w:p>
      <w:pPr>
        <w:pStyle w:val="2"/>
        <w:jc w:val="center"/>
      </w:pPr>
      <w:r>
        <w:rPr>
          <w:sz w:val="20"/>
        </w:rPr>
        <w:t xml:space="preserve">Порядок проведения конкурсного отбора муниципальных</w:t>
      </w:r>
    </w:p>
    <w:p>
      <w:pPr>
        <w:pStyle w:val="2"/>
        <w:jc w:val="center"/>
      </w:pPr>
      <w:r>
        <w:rPr>
          <w:sz w:val="20"/>
        </w:rPr>
        <w:t xml:space="preserve">образований для участия в Программе</w:t>
      </w:r>
    </w:p>
    <w:p>
      <w:pPr>
        <w:pStyle w:val="0"/>
        <w:jc w:val="both"/>
      </w:pPr>
      <w:r>
        <w:rPr>
          <w:sz w:val="20"/>
        </w:rPr>
      </w:r>
    </w:p>
    <w:bookmarkStart w:id="7286" w:name="P7286"/>
    <w:bookmarkEnd w:id="7286"/>
    <w:p>
      <w:pPr>
        <w:pStyle w:val="0"/>
        <w:ind w:firstLine="540"/>
        <w:jc w:val="both"/>
      </w:pPr>
      <w:r>
        <w:rPr>
          <w:sz w:val="20"/>
        </w:rPr>
        <w:t xml:space="preserve">52. Целью проведения конкурсного отбора муниципальных образований для участия в Программе (далее - конкурсный отбор) является отбор муниципальных образований, между бюджетами которых в соответствующем году будут распределены и которым будут предоставлены субсидии из областного бюджета Тверской области, в том числе за счет средств федерального бюджета, на софинансирование расходных обязательств муниципальных образований по обеспечению жильем молодых семей в пределах бюджетных ассигнований, предусмотренных законом Тверской области об областном бюджете Тверской области на соответствующий финансовый год и плановый период.</w:t>
      </w:r>
    </w:p>
    <w:bookmarkStart w:id="7287" w:name="P7287"/>
    <w:bookmarkEnd w:id="7287"/>
    <w:p>
      <w:pPr>
        <w:pStyle w:val="0"/>
        <w:spacing w:before="200" w:line-rule="auto"/>
        <w:ind w:firstLine="540"/>
        <w:jc w:val="both"/>
      </w:pPr>
      <w:r>
        <w:rPr>
          <w:sz w:val="20"/>
        </w:rPr>
        <w:t xml:space="preserve">53. К участию в конкурсном отборе допускаются муниципальные образования, которые соответствуют следующим условиям:</w:t>
      </w:r>
    </w:p>
    <w:p>
      <w:pPr>
        <w:pStyle w:val="0"/>
        <w:spacing w:before="200" w:line-rule="auto"/>
        <w:ind w:firstLine="540"/>
        <w:jc w:val="both"/>
      </w:pPr>
      <w:r>
        <w:rPr>
          <w:sz w:val="20"/>
        </w:rPr>
        <w:t xml:space="preserve">1) наличие в муниципальном образовании муниципальной программы, предусматривающей предоставление социальных выплат молодым семьям в соответствии с условиями Программы (далее - муниципальная программа);</w:t>
      </w:r>
    </w:p>
    <w:p>
      <w:pPr>
        <w:pStyle w:val="0"/>
        <w:spacing w:before="200" w:line-rule="auto"/>
        <w:ind w:firstLine="540"/>
        <w:jc w:val="both"/>
      </w:pPr>
      <w:r>
        <w:rPr>
          <w:sz w:val="20"/>
        </w:rPr>
        <w:t xml:space="preserve">2) наличие финансирования из бюджета муниципального образования расходного обязательства на обеспечение жильем молодых семей в объеме не менее 20 процентов от размера социальных выплат, рассчитанных в соответствии с </w:t>
      </w:r>
      <w:hyperlink w:history="0" w:anchor="P7138" w:tooltip="16. Социальная выплата предоставляется в размере не менее:">
        <w:r>
          <w:rPr>
            <w:sz w:val="20"/>
            <w:color w:val="0000ff"/>
          </w:rPr>
          <w:t xml:space="preserve">пунктами 16</w:t>
        </w:r>
      </w:hyperlink>
      <w:r>
        <w:rPr>
          <w:sz w:val="20"/>
        </w:rPr>
        <w:t xml:space="preserve"> - </w:t>
      </w:r>
      <w:hyperlink w:history="0" w:anchor="P7148" w:tooltip="20. Расчетная (средняя) стоимость жилья, используемая при расчете размера социальной выплаты, определяется по формуле:">
        <w:r>
          <w:rPr>
            <w:sz w:val="20"/>
            <w:color w:val="0000ff"/>
          </w:rPr>
          <w:t xml:space="preserve">20</w:t>
        </w:r>
      </w:hyperlink>
      <w:r>
        <w:rPr>
          <w:sz w:val="20"/>
        </w:rPr>
        <w:t xml:space="preserve"> настоящего Порядка, для молодых семей - участников Программы, которым предполагается предоставление социальной выплаты в планируемом году;</w:t>
      </w:r>
    </w:p>
    <w:p>
      <w:pPr>
        <w:pStyle w:val="0"/>
        <w:spacing w:before="200" w:line-rule="auto"/>
        <w:ind w:firstLine="540"/>
        <w:jc w:val="both"/>
      </w:pPr>
      <w:r>
        <w:rPr>
          <w:sz w:val="20"/>
        </w:rPr>
        <w:t xml:space="preserve">3) наличие финансирования из бюджета муниципального образования расходного обязательства на предоставление дополнительной социальной выплаты для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одного ребенка в размере не менее 5 процентов расчетной (средней) стоимости жилья, определенной в соответствии с требованиями Программы, на одну семью (при наличии таких семей);</w:t>
      </w:r>
    </w:p>
    <w:p>
      <w:pPr>
        <w:pStyle w:val="0"/>
        <w:spacing w:before="200" w:line-rule="auto"/>
        <w:ind w:firstLine="540"/>
        <w:jc w:val="both"/>
      </w:pPr>
      <w:r>
        <w:rPr>
          <w:sz w:val="20"/>
        </w:rPr>
        <w:t xml:space="preserve">4) наличие бюджетных ассигнований местного бюджета муниципального образования на финансовое обеспечение предоставления социальных выплат в случае изменения количественного состава молодых семей - претендентов в период с даты утверждения списка молодых семей - претендентов до даты выдачи свидетельства данным семьям в планируемом году (в случае имеющейся необходимости).</w:t>
      </w:r>
    </w:p>
    <w:p>
      <w:pPr>
        <w:pStyle w:val="0"/>
        <w:spacing w:before="200" w:line-rule="auto"/>
        <w:ind w:firstLine="540"/>
        <w:jc w:val="both"/>
      </w:pPr>
      <w:r>
        <w:rPr>
          <w:sz w:val="20"/>
        </w:rPr>
        <w:t xml:space="preserve">54. Конкурсный отбор проводится ежегодно. Информация о начале приема документов для участия в конкурсном отборе размещается на сайте Министерства в информационно-телекоммуникационной сети Интернет.</w:t>
      </w:r>
    </w:p>
    <w:p>
      <w:pPr>
        <w:pStyle w:val="0"/>
        <w:spacing w:before="200" w:line-rule="auto"/>
        <w:ind w:firstLine="540"/>
        <w:jc w:val="both"/>
      </w:pPr>
      <w:r>
        <w:rPr>
          <w:sz w:val="20"/>
        </w:rPr>
        <w:t xml:space="preserve">55. Уполномоченным органом по организации, подготовке и проведению конкурсного отбора является Министерство.</w:t>
      </w:r>
    </w:p>
    <w:bookmarkStart w:id="7294" w:name="P7294"/>
    <w:bookmarkEnd w:id="7294"/>
    <w:p>
      <w:pPr>
        <w:pStyle w:val="0"/>
        <w:spacing w:before="200" w:line-rule="auto"/>
        <w:ind w:firstLine="540"/>
        <w:jc w:val="both"/>
      </w:pPr>
      <w:r>
        <w:rPr>
          <w:sz w:val="20"/>
        </w:rPr>
        <w:t xml:space="preserve">56. Для участия в конкурсном отборе орган местного самоуправления до 1 июня года, предшествующего планируемому году, направляет в Министерство следующий комплект документов:</w:t>
      </w:r>
    </w:p>
    <w:p>
      <w:pPr>
        <w:pStyle w:val="0"/>
        <w:spacing w:before="200" w:line-rule="auto"/>
        <w:ind w:firstLine="540"/>
        <w:jc w:val="both"/>
      </w:pPr>
      <w:r>
        <w:rPr>
          <w:sz w:val="20"/>
        </w:rPr>
        <w:t xml:space="preserve">1) муниципальную программу, утвержденную в установленном порядке уполномоченным органом местного самоуправления;</w:t>
      </w:r>
    </w:p>
    <w:p>
      <w:pPr>
        <w:pStyle w:val="0"/>
        <w:spacing w:before="200" w:line-rule="auto"/>
        <w:ind w:firstLine="540"/>
        <w:jc w:val="both"/>
      </w:pPr>
      <w:r>
        <w:rPr>
          <w:sz w:val="20"/>
        </w:rPr>
        <w:t xml:space="preserve">2) заверенную копию правового акта об утверждении муниципальной программы;</w:t>
      </w:r>
    </w:p>
    <w:p>
      <w:pPr>
        <w:pStyle w:val="0"/>
        <w:spacing w:before="200" w:line-rule="auto"/>
        <w:ind w:firstLine="540"/>
        <w:jc w:val="both"/>
      </w:pPr>
      <w:r>
        <w:rPr>
          <w:sz w:val="20"/>
        </w:rPr>
        <w:t xml:space="preserve">3) заверенную копию правового акта об утверждении норматива стоимости одного квадратного метра общей площади жилья по муниципальному образованию Тверской области;</w:t>
      </w:r>
    </w:p>
    <w:p>
      <w:pPr>
        <w:pStyle w:val="0"/>
        <w:spacing w:before="200" w:line-rule="auto"/>
        <w:ind w:firstLine="540"/>
        <w:jc w:val="both"/>
      </w:pPr>
      <w:r>
        <w:rPr>
          <w:sz w:val="20"/>
        </w:rPr>
        <w:t xml:space="preserve">4) выписку из решения о бюджете муниципального образования на соответствующий финансовый год и (или) сводной бюджетной росписи местного бюджета, подтверждающую наличие бюджетных ассигнований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 и (или) гарантийное письмо за подписью главы муниципального образования и руководителя финансового органа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w:t>
      </w:r>
    </w:p>
    <w:p>
      <w:pPr>
        <w:pStyle w:val="0"/>
        <w:spacing w:before="200" w:line-rule="auto"/>
        <w:ind w:firstLine="540"/>
        <w:jc w:val="both"/>
      </w:pPr>
      <w:r>
        <w:rPr>
          <w:sz w:val="20"/>
        </w:rPr>
        <w:t xml:space="preserve">5) </w:t>
      </w:r>
      <w:hyperlink w:history="0" w:anchor="P7505" w:tooltip="                                  Список">
        <w:r>
          <w:rPr>
            <w:sz w:val="20"/>
            <w:color w:val="0000ff"/>
          </w:rPr>
          <w:t xml:space="preserve">список</w:t>
        </w:r>
      </w:hyperlink>
      <w:r>
        <w:rPr>
          <w:sz w:val="20"/>
        </w:rPr>
        <w:t xml:space="preserve"> молодых семей - участников Программы на планируемый год по форме, установленной приложением 3 к настоящему Порядку;</w:t>
      </w:r>
    </w:p>
    <w:p>
      <w:pPr>
        <w:pStyle w:val="0"/>
        <w:spacing w:before="200" w:line-rule="auto"/>
        <w:ind w:firstLine="540"/>
        <w:jc w:val="both"/>
      </w:pPr>
      <w:r>
        <w:rPr>
          <w:sz w:val="20"/>
        </w:rPr>
        <w:t xml:space="preserve">6) </w:t>
      </w:r>
      <w:hyperlink w:history="0" w:anchor="P7574" w:tooltip="                                  Заявка">
        <w:r>
          <w:rPr>
            <w:sz w:val="20"/>
            <w:color w:val="0000ff"/>
          </w:rPr>
          <w:t xml:space="preserve">заявку</w:t>
        </w:r>
      </w:hyperlink>
      <w:r>
        <w:rPr>
          <w:sz w:val="20"/>
        </w:rPr>
        <w:t xml:space="preserve"> на выделение в планируемом году из областного бюджета Тверской области средств для предоставления социальных выплат на приобретение (строительство) жилья в рамках реализации регионального проекта "Обеспечение доступным и комфортным жильем и коммунальными услугами граждан Российской Федерации" государственной программы Тверской области "Молодежь Верхневолжья" (далее - Заявка), по форме, установленной приложением 4 к настоящему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 9 прил. 6 к Программе, а не прил. 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документы, установленные </w:t>
      </w:r>
      <w:hyperlink w:history="0" w:anchor="P7691" w:tooltip="9. В рамках проведения конкурсного отбора муниципальных образований Тверской области для участия в Программе в соответствии с разделом VII настоящего Порядка предоставления социальных выплат орган местного самоуправления с целью выделения в очередном финансовом году из областного бюджета Тверской области средств на софинансирование расходов по предоставлению дополнительных социальных выплат до 1 июня текущего финансового года направляет в Министерство молодежной политики Тверской области (далее - Министе...">
        <w:r>
          <w:rPr>
            <w:sz w:val="20"/>
            <w:color w:val="0000ff"/>
          </w:rPr>
          <w:t xml:space="preserve">пунктом 9</w:t>
        </w:r>
      </w:hyperlink>
      <w:r>
        <w:rPr>
          <w:sz w:val="20"/>
        </w:rPr>
        <w:t xml:space="preserve"> настоящего Порядка предоставления молодым семьям - участникам регионального проекта "Обеспечение доступным и комфортным жильем и коммунальными услугами граждан Российской Федерации" государственной программы Тверской области "Молодежь Верхневолжья" дополнительной социальной выплаты для погашения части кредита или займа либо для компенсации затраченных собственных средств на приобретение (строительство) жилья при рождении (усыновлении) одного ребенка, являющегося приложением 7 к Программе (при наличии таких семей).</w:t>
      </w:r>
    </w:p>
    <w:p>
      <w:pPr>
        <w:pStyle w:val="0"/>
        <w:spacing w:before="200" w:line-rule="auto"/>
        <w:ind w:firstLine="540"/>
        <w:jc w:val="both"/>
      </w:pPr>
      <w:r>
        <w:rPr>
          <w:sz w:val="20"/>
        </w:rPr>
        <w:t xml:space="preserve">57. Количество молодых семей, которым предполагается предоставление социальной выплаты в планируемом году, муниципальное образование определяет самостоятельно исходя из объема средств, предусмотренных в бюджете муниципального образования в соответствующем финансовом году на эти цели.</w:t>
      </w:r>
    </w:p>
    <w:p>
      <w:pPr>
        <w:pStyle w:val="0"/>
        <w:spacing w:before="200" w:line-rule="auto"/>
        <w:ind w:firstLine="540"/>
        <w:jc w:val="both"/>
      </w:pPr>
      <w:r>
        <w:rPr>
          <w:sz w:val="20"/>
        </w:rPr>
        <w:t xml:space="preserve">Количество молодых семей, которым предполагается предоставление социальной выплаты в планируемом году, и размер доли финансирования социальных выплат для данных семей за счет средств бюджета муниципального образования указываются в Заявке.</w:t>
      </w:r>
    </w:p>
    <w:p>
      <w:pPr>
        <w:pStyle w:val="0"/>
        <w:spacing w:before="200" w:line-rule="auto"/>
        <w:ind w:firstLine="540"/>
        <w:jc w:val="both"/>
      </w:pPr>
      <w:r>
        <w:rPr>
          <w:sz w:val="20"/>
        </w:rPr>
        <w:t xml:space="preserve">58. Представляемые органом местного самоуправления документы, указанные в </w:t>
      </w:r>
      <w:hyperlink w:history="0" w:anchor="P7294" w:tooltip="56. Для участия в конкурсном отборе орган местного самоуправления до 1 июня года, предшествующего планируемому году, направляет в Министерство следующий комплект документов:">
        <w:r>
          <w:rPr>
            <w:sz w:val="20"/>
            <w:color w:val="0000ff"/>
          </w:rPr>
          <w:t xml:space="preserve">пункте 56</w:t>
        </w:r>
      </w:hyperlink>
      <w:r>
        <w:rPr>
          <w:sz w:val="20"/>
        </w:rPr>
        <w:t xml:space="preserve"> настоящего Порядка, должны быть заверены подписью уполномоченного лица и печатью органа местного самоуправления.</w:t>
      </w:r>
    </w:p>
    <w:p>
      <w:pPr>
        <w:pStyle w:val="0"/>
        <w:spacing w:before="200" w:line-rule="auto"/>
        <w:ind w:firstLine="540"/>
        <w:jc w:val="both"/>
      </w:pPr>
      <w:r>
        <w:rPr>
          <w:sz w:val="20"/>
        </w:rPr>
        <w:t xml:space="preserve">Документы, содержащие более двух листов, должны представляться прошитыми, пронумерованными и скрепленными печатью.</w:t>
      </w:r>
    </w:p>
    <w:p>
      <w:pPr>
        <w:pStyle w:val="0"/>
        <w:spacing w:before="200" w:line-rule="auto"/>
        <w:ind w:firstLine="540"/>
        <w:jc w:val="both"/>
      </w:pPr>
      <w:r>
        <w:rPr>
          <w:sz w:val="20"/>
        </w:rPr>
        <w:t xml:space="preserve">Перечень документов, направляемых органами местного самоуправления для участия в конкурсном отборе, а также формы данных документов могут корректироваться Министерством и запрашиваться у органов местного самоуправления в соответствии с требованиями, предъявляемыми к заявке об участии в реализации мероприятий ведомственной целевой программы.</w:t>
      </w:r>
    </w:p>
    <w:p>
      <w:pPr>
        <w:pStyle w:val="0"/>
        <w:spacing w:before="200" w:line-rule="auto"/>
        <w:ind w:firstLine="540"/>
        <w:jc w:val="both"/>
      </w:pPr>
      <w:r>
        <w:rPr>
          <w:sz w:val="20"/>
        </w:rPr>
        <w:t xml:space="preserve">59. Документы, представляемые органами местного самоуправления для участия в конкурсном отборе, не подлежат рассмотрению в случае представления их в Министерство после 1 июня года, предшествующего планируемому году.</w:t>
      </w:r>
    </w:p>
    <w:p>
      <w:pPr>
        <w:pStyle w:val="0"/>
        <w:spacing w:before="200" w:line-rule="auto"/>
        <w:ind w:firstLine="540"/>
        <w:jc w:val="both"/>
      </w:pPr>
      <w:r>
        <w:rPr>
          <w:sz w:val="20"/>
        </w:rPr>
        <w:t xml:space="preserve">Орган местного самоуправления вправе внести изменения в документы (в комплект документов, в содержание сведений, указанных в этих документах, а также заменить документы), представленные ранее в срок в соответствии с </w:t>
      </w:r>
      <w:hyperlink w:history="0" w:anchor="P7294" w:tooltip="56. Для участия в конкурсном отборе орган местного самоуправления до 1 июня года, предшествующего планируемому году, направляет в Министерство следующий комплект документов:">
        <w:r>
          <w:rPr>
            <w:sz w:val="20"/>
            <w:color w:val="0000ff"/>
          </w:rPr>
          <w:t xml:space="preserve">пунктом 56</w:t>
        </w:r>
      </w:hyperlink>
      <w:r>
        <w:rPr>
          <w:sz w:val="20"/>
        </w:rPr>
        <w:t xml:space="preserve"> настоящего Порядка для участия в конкурсном отборе, при условии направления в Министерство соответствующего письменного уведомления до 1 июня года, предшествующего планируемому году.</w:t>
      </w:r>
    </w:p>
    <w:p>
      <w:pPr>
        <w:pStyle w:val="0"/>
        <w:spacing w:before="200" w:line-rule="auto"/>
        <w:ind w:firstLine="540"/>
        <w:jc w:val="both"/>
      </w:pPr>
      <w:r>
        <w:rPr>
          <w:sz w:val="20"/>
        </w:rPr>
        <w:t xml:space="preserve">60. Регистрация Заявки и документов производится в день их получения Министерством путем присвоения индивидуального номера в журнале регистрации входящей корреспонденции с указанием даты.</w:t>
      </w:r>
    </w:p>
    <w:p>
      <w:pPr>
        <w:pStyle w:val="0"/>
        <w:spacing w:before="200" w:line-rule="auto"/>
        <w:ind w:firstLine="540"/>
        <w:jc w:val="both"/>
      </w:pPr>
      <w:r>
        <w:rPr>
          <w:sz w:val="20"/>
        </w:rPr>
        <w:t xml:space="preserve">Заявки и документы, представленные в Министерство, муниципальным образованиям Тверской области не возвращаются.</w:t>
      </w:r>
    </w:p>
    <w:p>
      <w:pPr>
        <w:pStyle w:val="0"/>
        <w:spacing w:before="200" w:line-rule="auto"/>
        <w:ind w:firstLine="540"/>
        <w:jc w:val="both"/>
      </w:pPr>
      <w:r>
        <w:rPr>
          <w:sz w:val="20"/>
        </w:rPr>
        <w:t xml:space="preserve">61. Министерство в течение 10 рабочих дней после даты регистрации Заявки и документов осуществляет предварительную проверку их соответствия требованиям настоящего Порядка.</w:t>
      </w:r>
    </w:p>
    <w:p>
      <w:pPr>
        <w:pStyle w:val="0"/>
        <w:spacing w:before="200" w:line-rule="auto"/>
        <w:ind w:firstLine="540"/>
        <w:jc w:val="both"/>
      </w:pPr>
      <w:r>
        <w:rPr>
          <w:sz w:val="20"/>
        </w:rPr>
        <w:t xml:space="preserve">В случае несоответствия Заявки и (или) документов требованиям, установленным настоящим Порядком, Министерство в течение 10 дней со дня выявления такого несоответствия направляет в муниципальное образование соответствующее уведомление.</w:t>
      </w:r>
    </w:p>
    <w:p>
      <w:pPr>
        <w:pStyle w:val="0"/>
        <w:spacing w:before="200" w:line-rule="auto"/>
        <w:ind w:firstLine="540"/>
        <w:jc w:val="both"/>
      </w:pPr>
      <w:r>
        <w:rPr>
          <w:sz w:val="20"/>
        </w:rPr>
        <w:t xml:space="preserve">Муниципальное образование в течение 5 дней со дня получения указанного уведомления устраняет выявленные несоответствия и повторно направляет в Министерство Заявку и (или) документы с учетом его замечаний, обозначенных в уведомлении.</w:t>
      </w:r>
    </w:p>
    <w:bookmarkStart w:id="7316" w:name="P7316"/>
    <w:bookmarkEnd w:id="7316"/>
    <w:p>
      <w:pPr>
        <w:pStyle w:val="0"/>
        <w:spacing w:before="200" w:line-rule="auto"/>
        <w:ind w:firstLine="540"/>
        <w:jc w:val="both"/>
      </w:pPr>
      <w:r>
        <w:rPr>
          <w:sz w:val="20"/>
        </w:rPr>
        <w:t xml:space="preserve">62. Критериями конкурсного отбора являются:</w:t>
      </w:r>
    </w:p>
    <w:p>
      <w:pPr>
        <w:pStyle w:val="0"/>
        <w:spacing w:before="200" w:line-rule="auto"/>
        <w:ind w:firstLine="540"/>
        <w:jc w:val="both"/>
      </w:pPr>
      <w:r>
        <w:rPr>
          <w:sz w:val="20"/>
        </w:rPr>
        <w:t xml:space="preserve">1) соответствие муниципального образования условиям участия в конкурсном отборе, установленным в </w:t>
      </w:r>
      <w:hyperlink w:history="0" w:anchor="P7287" w:tooltip="53. К участию в конкурсном отборе допускаются муниципальные образования, которые соответствуют следующим условиям:">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2) наличие и соответствие документов муниципального образования, установленных в </w:t>
      </w:r>
      <w:hyperlink w:history="0" w:anchor="P7294" w:tooltip="56. Для участия в конкурсном отборе орган местного самоуправления до 1 июня года, предшествующего планируемому году, направляет в Министерство следующий комплект документов:">
        <w:r>
          <w:rPr>
            <w:sz w:val="20"/>
            <w:color w:val="0000ff"/>
          </w:rPr>
          <w:t xml:space="preserve">пункте 56</w:t>
        </w:r>
      </w:hyperlink>
      <w:r>
        <w:rPr>
          <w:sz w:val="20"/>
        </w:rPr>
        <w:t xml:space="preserve"> настоящего Порядка, требованиям, предусмотренным настоящим Порядком.</w:t>
      </w:r>
    </w:p>
    <w:p>
      <w:pPr>
        <w:pStyle w:val="0"/>
        <w:spacing w:before="200" w:line-rule="auto"/>
        <w:ind w:firstLine="540"/>
        <w:jc w:val="both"/>
      </w:pPr>
      <w:r>
        <w:rPr>
          <w:sz w:val="20"/>
        </w:rPr>
        <w:t xml:space="preserve">63. В случае несоответствия муниципального образования хотя бы одному из критериев конкурсного отбора, обозначенных в </w:t>
      </w:r>
      <w:hyperlink w:history="0" w:anchor="P7316" w:tooltip="62. Критериями конкурсного отбора являются:">
        <w:r>
          <w:rPr>
            <w:sz w:val="20"/>
            <w:color w:val="0000ff"/>
          </w:rPr>
          <w:t xml:space="preserve">пункте 62</w:t>
        </w:r>
      </w:hyperlink>
      <w:r>
        <w:rPr>
          <w:sz w:val="20"/>
        </w:rPr>
        <w:t xml:space="preserve"> настоящего Порядка, муниципальное образование признается не прошедшим конкурсный отбор.</w:t>
      </w:r>
    </w:p>
    <w:p>
      <w:pPr>
        <w:pStyle w:val="0"/>
        <w:spacing w:before="200" w:line-rule="auto"/>
        <w:ind w:firstLine="540"/>
        <w:jc w:val="both"/>
      </w:pPr>
      <w:r>
        <w:rPr>
          <w:sz w:val="20"/>
        </w:rPr>
        <w:t xml:space="preserve">64. Решение по результатам конкурсного отбора принимается комиссией Министерства молодежной политики Тверской области по рассмотрению отдельных вопросов реализации мероприятий государственной </w:t>
      </w:r>
      <w:hyperlink w:history="0" r:id="rId113"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регионального проекта "Обеспечение доступным и комфортным жильем и коммунальными услугами граждан Российской Федерации" государственной программы Тверской области "Молодежь Верхневолжья", утвержденного постановлением Правительства Тверской области, положение и состав которой утверждены приказом Министерства.</w:t>
      </w:r>
    </w:p>
    <w:p>
      <w:pPr>
        <w:pStyle w:val="0"/>
        <w:jc w:val="both"/>
      </w:pPr>
      <w:r>
        <w:rPr>
          <w:sz w:val="20"/>
        </w:rPr>
      </w:r>
    </w:p>
    <w:p>
      <w:pPr>
        <w:pStyle w:val="2"/>
        <w:outlineLvl w:val="2"/>
        <w:jc w:val="center"/>
      </w:pPr>
      <w:r>
        <w:rPr>
          <w:sz w:val="20"/>
        </w:rPr>
        <w:t xml:space="preserve">Раздел VIII</w:t>
      </w:r>
    </w:p>
    <w:p>
      <w:pPr>
        <w:pStyle w:val="2"/>
        <w:jc w:val="center"/>
      </w:pPr>
      <w:r>
        <w:rPr>
          <w:sz w:val="20"/>
        </w:rPr>
        <w:t xml:space="preserve">Порядок предоставления и распределения субсидий</w:t>
      </w:r>
    </w:p>
    <w:p>
      <w:pPr>
        <w:pStyle w:val="0"/>
        <w:jc w:val="both"/>
      </w:pPr>
      <w:r>
        <w:rPr>
          <w:sz w:val="20"/>
        </w:rPr>
      </w:r>
    </w:p>
    <w:p>
      <w:pPr>
        <w:pStyle w:val="0"/>
        <w:ind w:firstLine="540"/>
        <w:jc w:val="both"/>
      </w:pPr>
      <w:r>
        <w:rPr>
          <w:sz w:val="20"/>
        </w:rPr>
        <w:t xml:space="preserve">65. Условия предоставления и распределения субсидий из областного бюджета Тверской области бюджетам муниципальных образований на обеспечение жильем молодых семей закреплены </w:t>
      </w:r>
      <w:hyperlink w:history="0" w:anchor="P6985" w:tooltip="Порядок">
        <w:r>
          <w:rPr>
            <w:sz w:val="20"/>
            <w:color w:val="0000ff"/>
          </w:rPr>
          <w:t xml:space="preserve">Порядком</w:t>
        </w:r>
      </w:hyperlink>
      <w:r>
        <w:rPr>
          <w:sz w:val="20"/>
        </w:rPr>
        <w:t xml:space="preserve"> предоставления и распределения субсидий из областного бюджета Тверской области бюджетам муниципальных образований Тверской области на реализацию мероприятий по обеспечению жильем молодых семей, являющимся приложением 4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молодым семьям</w:t>
      </w:r>
    </w:p>
    <w:p>
      <w:pPr>
        <w:pStyle w:val="0"/>
        <w:jc w:val="right"/>
      </w:pPr>
      <w:r>
        <w:rPr>
          <w:sz w:val="20"/>
        </w:rPr>
        <w:t xml:space="preserve">социальных выплат на приобретение</w:t>
      </w:r>
    </w:p>
    <w:p>
      <w:pPr>
        <w:pStyle w:val="0"/>
        <w:jc w:val="right"/>
      </w:pPr>
      <w:r>
        <w:rPr>
          <w:sz w:val="20"/>
        </w:rPr>
        <w:t xml:space="preserve">(строительство) жилья в Тверской области</w:t>
      </w:r>
    </w:p>
    <w:p>
      <w:pPr>
        <w:pStyle w:val="0"/>
        <w:jc w:val="both"/>
      </w:pPr>
      <w:r>
        <w:rPr>
          <w:sz w:val="20"/>
        </w:rPr>
      </w:r>
    </w:p>
    <w:bookmarkStart w:id="7336" w:name="P7336"/>
    <w:bookmarkEnd w:id="7336"/>
    <w:p>
      <w:pPr>
        <w:pStyle w:val="1"/>
        <w:jc w:val="both"/>
      </w:pPr>
      <w:r>
        <w:rPr>
          <w:sz w:val="20"/>
        </w:rPr>
        <w:t xml:space="preserve">                               Свидетельство</w:t>
      </w:r>
    </w:p>
    <w:p>
      <w:pPr>
        <w:pStyle w:val="1"/>
        <w:jc w:val="both"/>
      </w:pPr>
      <w:r>
        <w:rPr>
          <w:sz w:val="20"/>
        </w:rPr>
        <w:t xml:space="preserve">                  о праве на получение социальной выплаты</w:t>
      </w:r>
    </w:p>
    <w:p>
      <w:pPr>
        <w:pStyle w:val="1"/>
        <w:jc w:val="both"/>
      </w:pPr>
      <w:r>
        <w:rPr>
          <w:sz w:val="20"/>
        </w:rPr>
        <w:t xml:space="preserve">           на приобретение жилого помещения или создание объекта</w:t>
      </w:r>
    </w:p>
    <w:p>
      <w:pPr>
        <w:pStyle w:val="1"/>
        <w:jc w:val="both"/>
      </w:pPr>
      <w:r>
        <w:rPr>
          <w:sz w:val="20"/>
        </w:rPr>
        <w:t xml:space="preserve">                  индивидуального жилищного строительства</w:t>
      </w:r>
    </w:p>
    <w:p>
      <w:pPr>
        <w:pStyle w:val="1"/>
        <w:jc w:val="both"/>
      </w:pPr>
      <w:r>
        <w:rPr>
          <w:sz w:val="20"/>
        </w:rPr>
      </w:r>
    </w:p>
    <w:p>
      <w:pPr>
        <w:pStyle w:val="1"/>
        <w:jc w:val="both"/>
      </w:pPr>
      <w:r>
        <w:rPr>
          <w:sz w:val="20"/>
        </w:rPr>
        <w:t xml:space="preserve">___________________ N</w:t>
      </w:r>
    </w:p>
    <w:p>
      <w:pPr>
        <w:pStyle w:val="1"/>
        <w:jc w:val="both"/>
      </w:pPr>
      <w:r>
        <w:rPr>
          <w:sz w:val="20"/>
        </w:rPr>
      </w:r>
    </w:p>
    <w:p>
      <w:pPr>
        <w:pStyle w:val="1"/>
        <w:jc w:val="both"/>
      </w:pPr>
      <w:r>
        <w:rPr>
          <w:sz w:val="20"/>
        </w:rPr>
        <w:t xml:space="preserve">    Настоящим  свидетельством  удостоверяется, что молодой семье в составе:</w:t>
      </w:r>
    </w:p>
    <w:p>
      <w:pPr>
        <w:pStyle w:val="1"/>
        <w:jc w:val="both"/>
      </w:pPr>
      <w:r>
        <w:rPr>
          <w:sz w:val="20"/>
        </w:rPr>
        <w:t xml:space="preserve">супруг 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супруга 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дети:</w:t>
      </w:r>
    </w:p>
    <w:p>
      <w:pPr>
        <w:pStyle w:val="1"/>
        <w:jc w:val="both"/>
      </w:pPr>
      <w:r>
        <w:rPr>
          <w:sz w:val="20"/>
        </w:rPr>
        <w:t xml:space="preserve">1) _______________________________________________________________________,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2) _______________________________________________________________________,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являющейся   участницей   мероприятия  по  обеспечению жильем молодых семей</w:t>
      </w:r>
    </w:p>
    <w:p>
      <w:pPr>
        <w:pStyle w:val="1"/>
        <w:jc w:val="both"/>
      </w:pPr>
      <w:r>
        <w:rPr>
          <w:sz w:val="20"/>
        </w:rPr>
        <w:t xml:space="preserve">федерального   проекта   "Содействие     субъектам   Российской   Федерации</w:t>
      </w:r>
    </w:p>
    <w:p>
      <w:pPr>
        <w:pStyle w:val="1"/>
        <w:jc w:val="both"/>
      </w:pPr>
      <w:r>
        <w:rPr>
          <w:sz w:val="20"/>
        </w:rPr>
        <w:t xml:space="preserve">в реализации  полномочий  по  оказанию  государственной поддержки гражданам</w:t>
      </w:r>
    </w:p>
    <w:p>
      <w:pPr>
        <w:pStyle w:val="1"/>
        <w:jc w:val="both"/>
      </w:pPr>
      <w:r>
        <w:rPr>
          <w:sz w:val="20"/>
        </w:rPr>
        <w:t xml:space="preserve">в обеспечении  жильем и оплате  жилищно-коммунальных услуг" государственной</w:t>
      </w:r>
    </w:p>
    <w:p>
      <w:pPr>
        <w:pStyle w:val="1"/>
        <w:jc w:val="both"/>
      </w:pPr>
      <w:hyperlink w:history="0" r:id="rId114"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w:t>
      </w:r>
    </w:p>
    <w:p>
      <w:pPr>
        <w:pStyle w:val="1"/>
        <w:jc w:val="both"/>
      </w:pPr>
      <w:r>
        <w:rPr>
          <w:sz w:val="20"/>
        </w:rPr>
        <w:t xml:space="preserve">и коммунальными  услугами  граждан   Российской  Федерации"  и  направления</w:t>
      </w:r>
    </w:p>
    <w:p>
      <w:pPr>
        <w:pStyle w:val="1"/>
        <w:jc w:val="both"/>
      </w:pPr>
      <w:r>
        <w:rPr>
          <w:sz w:val="20"/>
        </w:rPr>
        <w:t xml:space="preserve">"Содействие  в  решении  социально-экономических  проблем    молодых  семей</w:t>
      </w:r>
    </w:p>
    <w:p>
      <w:pPr>
        <w:pStyle w:val="1"/>
        <w:jc w:val="both"/>
      </w:pPr>
      <w:r>
        <w:rPr>
          <w:sz w:val="20"/>
        </w:rPr>
        <w:t xml:space="preserve">и формирование    ценностей    семейной    культуры  в  молодежной   среде"</w:t>
      </w:r>
    </w:p>
    <w:p>
      <w:pPr>
        <w:pStyle w:val="1"/>
        <w:jc w:val="both"/>
      </w:pPr>
      <w:r>
        <w:rPr>
          <w:sz w:val="20"/>
        </w:rPr>
        <w:t xml:space="preserve">государственной  программы  Тверской  области   "Молодежь    Верхневолжья",</w:t>
      </w:r>
    </w:p>
    <w:p>
      <w:pPr>
        <w:pStyle w:val="1"/>
        <w:jc w:val="both"/>
      </w:pPr>
      <w:r>
        <w:rPr>
          <w:sz w:val="20"/>
        </w:rPr>
        <w:t xml:space="preserve">в соответствии с условиями этих программ предоставляется социальная выплата</w:t>
      </w:r>
    </w:p>
    <w:p>
      <w:pPr>
        <w:pStyle w:val="1"/>
        <w:jc w:val="both"/>
      </w:pPr>
      <w:r>
        <w:rPr>
          <w:sz w:val="20"/>
        </w:rPr>
        <w:t xml:space="preserve">в размере</w:t>
      </w:r>
    </w:p>
    <w:p>
      <w:pPr>
        <w:pStyle w:val="1"/>
        <w:jc w:val="both"/>
      </w:pPr>
      <w:r>
        <w:rPr>
          <w:sz w:val="20"/>
        </w:rPr>
        <w:t xml:space="preserve">____________________________________________________________________ рублей</w:t>
      </w:r>
    </w:p>
    <w:p>
      <w:pPr>
        <w:pStyle w:val="1"/>
        <w:jc w:val="both"/>
      </w:pPr>
      <w:r>
        <w:rPr>
          <w:sz w:val="20"/>
        </w:rPr>
        <w:t xml:space="preserve">                           (цифрами и прописью)</w:t>
      </w:r>
    </w:p>
    <w:p>
      <w:pPr>
        <w:pStyle w:val="1"/>
        <w:jc w:val="both"/>
      </w:pPr>
      <w:r>
        <w:rPr>
          <w:sz w:val="20"/>
        </w:rPr>
        <w:t xml:space="preserve">на приобретение (строительство) жилья на территории Тверской области.</w:t>
      </w:r>
    </w:p>
    <w:p>
      <w:pPr>
        <w:pStyle w:val="1"/>
        <w:jc w:val="both"/>
      </w:pPr>
      <w:r>
        <w:rPr>
          <w:sz w:val="20"/>
        </w:rPr>
      </w:r>
    </w:p>
    <w:p>
      <w:pPr>
        <w:pStyle w:val="1"/>
        <w:jc w:val="both"/>
      </w:pPr>
      <w:r>
        <w:rPr>
          <w:sz w:val="20"/>
        </w:rPr>
        <w:t xml:space="preserve">Свидетельство  подлежит  предъявлению   в  банк  до  "___" ________ 20__ г.</w:t>
      </w:r>
    </w:p>
    <w:p>
      <w:pPr>
        <w:pStyle w:val="1"/>
        <w:jc w:val="both"/>
      </w:pPr>
      <w:r>
        <w:rPr>
          <w:sz w:val="20"/>
        </w:rPr>
        <w:t xml:space="preserve">(включительно).</w:t>
      </w:r>
    </w:p>
    <w:p>
      <w:pPr>
        <w:pStyle w:val="1"/>
        <w:jc w:val="both"/>
      </w:pPr>
      <w:r>
        <w:rPr>
          <w:sz w:val="20"/>
        </w:rPr>
        <w:t xml:space="preserve">Свидетельство     действительно    до "____" ____________________ 20____ г.</w:t>
      </w:r>
    </w:p>
    <w:p>
      <w:pPr>
        <w:pStyle w:val="1"/>
        <w:jc w:val="both"/>
      </w:pPr>
      <w:r>
        <w:rPr>
          <w:sz w:val="20"/>
        </w:rPr>
        <w:t xml:space="preserve">(включительно).</w:t>
      </w:r>
    </w:p>
    <w:p>
      <w:pPr>
        <w:pStyle w:val="1"/>
        <w:jc w:val="both"/>
      </w:pPr>
      <w:r>
        <w:rPr>
          <w:sz w:val="20"/>
        </w:rPr>
      </w:r>
    </w:p>
    <w:p>
      <w:pPr>
        <w:pStyle w:val="1"/>
        <w:jc w:val="both"/>
      </w:pPr>
      <w:r>
        <w:rPr>
          <w:sz w:val="20"/>
        </w:rPr>
        <w:t xml:space="preserve">Дата выдачи "____" _______________ 20___ г.</w:t>
      </w:r>
    </w:p>
    <w:p>
      <w:pPr>
        <w:pStyle w:val="1"/>
        <w:jc w:val="both"/>
      </w:pPr>
      <w:r>
        <w:rPr>
          <w:sz w:val="20"/>
        </w:rPr>
      </w:r>
    </w:p>
    <w:p>
      <w:pPr>
        <w:pStyle w:val="1"/>
        <w:jc w:val="both"/>
      </w:pPr>
      <w:r>
        <w:rPr>
          <w:sz w:val="20"/>
        </w:rPr>
        <w:t xml:space="preserve">Руководитель органа местного самоуправления</w:t>
      </w:r>
    </w:p>
    <w:p>
      <w:pPr>
        <w:pStyle w:val="1"/>
        <w:jc w:val="both"/>
      </w:pPr>
      <w:r>
        <w:rPr>
          <w:sz w:val="20"/>
        </w:rPr>
        <w:t xml:space="preserve">муниципального образования</w:t>
      </w:r>
    </w:p>
    <w:p>
      <w:pPr>
        <w:pStyle w:val="1"/>
        <w:jc w:val="both"/>
      </w:pPr>
      <w:r>
        <w:rPr>
          <w:sz w:val="20"/>
        </w:rPr>
        <w:t xml:space="preserve">Тверской области _________________ ________________________________________</w:t>
      </w:r>
    </w:p>
    <w:p>
      <w:pPr>
        <w:pStyle w:val="1"/>
        <w:jc w:val="both"/>
      </w:pPr>
      <w:r>
        <w:rPr>
          <w:sz w:val="20"/>
        </w:rPr>
        <w:t xml:space="preserve">                   (дата, подпись)  (фамилия, имя, отчество (при наличии))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молодым семьям</w:t>
      </w:r>
    </w:p>
    <w:p>
      <w:pPr>
        <w:pStyle w:val="0"/>
        <w:jc w:val="right"/>
      </w:pPr>
      <w:r>
        <w:rPr>
          <w:sz w:val="20"/>
        </w:rPr>
        <w:t xml:space="preserve">социальных выплат на приобретение</w:t>
      </w:r>
    </w:p>
    <w:p>
      <w:pPr>
        <w:pStyle w:val="0"/>
        <w:jc w:val="right"/>
      </w:pPr>
      <w:r>
        <w:rPr>
          <w:sz w:val="20"/>
        </w:rPr>
        <w:t xml:space="preserve">(строительство) жилья в Тверской области</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муниципального образования</w:t>
      </w:r>
    </w:p>
    <w:p>
      <w:pPr>
        <w:pStyle w:val="1"/>
        <w:jc w:val="both"/>
      </w:pPr>
      <w:r>
        <w:rPr>
          <w:sz w:val="20"/>
        </w:rPr>
        <w:t xml:space="preserve">                             Тверской области)</w:t>
      </w:r>
    </w:p>
    <w:p>
      <w:pPr>
        <w:pStyle w:val="1"/>
        <w:jc w:val="both"/>
      </w:pPr>
      <w:r>
        <w:rPr>
          <w:sz w:val="20"/>
        </w:rPr>
      </w:r>
    </w:p>
    <w:bookmarkStart w:id="7397" w:name="P7397"/>
    <w:bookmarkEnd w:id="7397"/>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включить  в  состав участников мероприятия по обеспечению жильем</w:t>
      </w:r>
    </w:p>
    <w:p>
      <w:pPr>
        <w:pStyle w:val="1"/>
        <w:jc w:val="both"/>
      </w:pPr>
      <w:r>
        <w:rPr>
          <w:sz w:val="20"/>
        </w:rPr>
        <w:t xml:space="preserve">молодых   семей   федерального  проекта  "Содействие  субъектам  Российской</w:t>
      </w:r>
    </w:p>
    <w:p>
      <w:pPr>
        <w:pStyle w:val="1"/>
        <w:jc w:val="both"/>
      </w:pPr>
      <w:r>
        <w:rPr>
          <w:sz w:val="20"/>
        </w:rPr>
        <w:t xml:space="preserve">Федерации  в  реализации  полномочий  по оказанию государственной поддержки</w:t>
      </w:r>
    </w:p>
    <w:p>
      <w:pPr>
        <w:pStyle w:val="1"/>
        <w:jc w:val="both"/>
      </w:pPr>
      <w:r>
        <w:rPr>
          <w:sz w:val="20"/>
        </w:rPr>
        <w:t xml:space="preserve">гражданам   в  обеспечении  жильем  и  оплате  жилищно-коммунальных  услуг"</w:t>
      </w:r>
    </w:p>
    <w:p>
      <w:pPr>
        <w:pStyle w:val="1"/>
        <w:jc w:val="both"/>
      </w:pPr>
      <w:r>
        <w:rPr>
          <w:sz w:val="20"/>
        </w:rPr>
        <w:t xml:space="preserve">государственной  </w:t>
      </w:r>
      <w:hyperlink w:history="0" r:id="rId115"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w:t>
      </w:r>
    </w:p>
    <w:p>
      <w:pPr>
        <w:pStyle w:val="1"/>
        <w:jc w:val="both"/>
      </w:pPr>
      <w:r>
        <w:rPr>
          <w:sz w:val="20"/>
        </w:rPr>
        <w:t xml:space="preserve">и комфортным жильем и коммунальными услугами граждан Российской Федерации",</w:t>
      </w:r>
    </w:p>
    <w:p>
      <w:pPr>
        <w:pStyle w:val="1"/>
        <w:jc w:val="both"/>
      </w:pPr>
      <w:r>
        <w:rPr>
          <w:sz w:val="20"/>
        </w:rPr>
        <w:t xml:space="preserve">регионального   проекта   "Обеспечение  доступным   и    комфортным  жильем</w:t>
      </w:r>
    </w:p>
    <w:p>
      <w:pPr>
        <w:pStyle w:val="1"/>
        <w:jc w:val="both"/>
      </w:pPr>
      <w:r>
        <w:rPr>
          <w:sz w:val="20"/>
        </w:rPr>
        <w:t xml:space="preserve">и коммунальными   услугами   граждан  Российской Федерации" государственной</w:t>
      </w:r>
    </w:p>
    <w:p>
      <w:pPr>
        <w:pStyle w:val="1"/>
        <w:jc w:val="both"/>
      </w:pPr>
      <w:r>
        <w:rPr>
          <w:sz w:val="20"/>
        </w:rPr>
        <w:t xml:space="preserve">программы Тверской области "Молодежь Верхневолжья" молодую семью в составе:</w:t>
      </w:r>
    </w:p>
    <w:p>
      <w:pPr>
        <w:pStyle w:val="1"/>
        <w:jc w:val="both"/>
      </w:pPr>
      <w:r>
        <w:rPr>
          <w:sz w:val="20"/>
        </w:rPr>
        <w:t xml:space="preserve">супруг 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паспорт: серия _____________________ N ___________________________________,</w:t>
      </w:r>
    </w:p>
    <w:p>
      <w:pPr>
        <w:pStyle w:val="1"/>
        <w:jc w:val="both"/>
      </w:pPr>
      <w:r>
        <w:rPr>
          <w:sz w:val="20"/>
        </w:rPr>
        <w:t xml:space="preserve">выданный ______________________________________ "___" ____________ ____ г.,</w:t>
      </w:r>
    </w:p>
    <w:p>
      <w:pPr>
        <w:pStyle w:val="1"/>
        <w:jc w:val="both"/>
      </w:pPr>
      <w:r>
        <w:rPr>
          <w:sz w:val="20"/>
        </w:rPr>
        <w:t xml:space="preserve">проживает по адресу: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супруга 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паспорт: серия _____________________ N ___________________________________,</w:t>
      </w:r>
    </w:p>
    <w:p>
      <w:pPr>
        <w:pStyle w:val="1"/>
        <w:jc w:val="both"/>
      </w:pPr>
      <w:r>
        <w:rPr>
          <w:sz w:val="20"/>
        </w:rPr>
        <w:t xml:space="preserve">выданный _____________________________________ "__" _____________ _____ г.,</w:t>
      </w:r>
    </w:p>
    <w:p>
      <w:pPr>
        <w:pStyle w:val="1"/>
        <w:jc w:val="both"/>
      </w:pPr>
      <w:r>
        <w:rPr>
          <w:sz w:val="20"/>
        </w:rPr>
        <w:t xml:space="preserve">проживает по адресу: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детей:____________________________________________________________________,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свидетельство о рождении (паспорт для ребенка, достигшего 14 лет)</w:t>
      </w:r>
    </w:p>
    <w:p>
      <w:pPr>
        <w:pStyle w:val="1"/>
        <w:jc w:val="both"/>
      </w:pPr>
      <w:r>
        <w:rPr>
          <w:sz w:val="20"/>
        </w:rPr>
        <w:t xml:space="preserve">__________________________________________________________________________:</w:t>
      </w:r>
    </w:p>
    <w:p>
      <w:pPr>
        <w:pStyle w:val="1"/>
        <w:jc w:val="both"/>
      </w:pPr>
      <w:r>
        <w:rPr>
          <w:sz w:val="20"/>
        </w:rPr>
        <w:t xml:space="preserve">                           (ненужное вычеркнуть)</w:t>
      </w:r>
    </w:p>
    <w:p>
      <w:pPr>
        <w:pStyle w:val="1"/>
        <w:jc w:val="both"/>
      </w:pPr>
      <w:r>
        <w:rPr>
          <w:sz w:val="20"/>
        </w:rPr>
        <w:t xml:space="preserve">серия ____________________ N _________________, выданное(ый) ______________</w:t>
      </w:r>
    </w:p>
    <w:p>
      <w:pPr>
        <w:pStyle w:val="1"/>
        <w:jc w:val="both"/>
      </w:pPr>
      <w:r>
        <w:rPr>
          <w:sz w:val="20"/>
        </w:rPr>
        <w:t xml:space="preserve">________________________________________________ "____" ___________ ___ г.,</w:t>
      </w:r>
    </w:p>
    <w:p>
      <w:pPr>
        <w:pStyle w:val="1"/>
        <w:jc w:val="both"/>
      </w:pPr>
      <w:r>
        <w:rPr>
          <w:sz w:val="20"/>
        </w:rPr>
        <w:t xml:space="preserve">проживает по адресу:</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свидетельство о рождении (паспорт для ребенка, достигшего 14 лет)</w:t>
      </w:r>
    </w:p>
    <w:p>
      <w:pPr>
        <w:pStyle w:val="1"/>
        <w:jc w:val="both"/>
      </w:pPr>
      <w:r>
        <w:rPr>
          <w:sz w:val="20"/>
        </w:rPr>
        <w:t xml:space="preserve">__________________________________________________________________________:</w:t>
      </w:r>
    </w:p>
    <w:p>
      <w:pPr>
        <w:pStyle w:val="1"/>
        <w:jc w:val="both"/>
      </w:pPr>
      <w:r>
        <w:rPr>
          <w:sz w:val="20"/>
        </w:rPr>
        <w:t xml:space="preserve">                           (ненужное вычеркнуть)</w:t>
      </w:r>
    </w:p>
    <w:p>
      <w:pPr>
        <w:pStyle w:val="1"/>
        <w:jc w:val="both"/>
      </w:pPr>
      <w:r>
        <w:rPr>
          <w:sz w:val="20"/>
        </w:rPr>
      </w:r>
    </w:p>
    <w:p>
      <w:pPr>
        <w:pStyle w:val="1"/>
        <w:jc w:val="both"/>
      </w:pPr>
      <w:r>
        <w:rPr>
          <w:sz w:val="20"/>
        </w:rPr>
        <w:t xml:space="preserve">серия ___________________ N _________________, выданное(-ый) ______________</w:t>
      </w:r>
    </w:p>
    <w:p>
      <w:pPr>
        <w:pStyle w:val="1"/>
        <w:jc w:val="both"/>
      </w:pPr>
      <w:r>
        <w:rPr>
          <w:sz w:val="20"/>
        </w:rPr>
        <w:t xml:space="preserve">________________________________________________ "____" ___________ ___ г.,</w:t>
      </w:r>
    </w:p>
    <w:p>
      <w:pPr>
        <w:pStyle w:val="1"/>
        <w:jc w:val="both"/>
      </w:pPr>
      <w:r>
        <w:rPr>
          <w:sz w:val="20"/>
        </w:rPr>
        <w:t xml:space="preserve">проживает по адресу:</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  условиями  участия в мероприятии по обеспечению жильем молодых семей</w:t>
      </w:r>
    </w:p>
    <w:p>
      <w:pPr>
        <w:pStyle w:val="1"/>
        <w:jc w:val="both"/>
      </w:pPr>
      <w:r>
        <w:rPr>
          <w:sz w:val="20"/>
        </w:rPr>
        <w:t xml:space="preserve">федерального    проекта     "Содействие   субъектам   Российской  Федерации</w:t>
      </w:r>
    </w:p>
    <w:p>
      <w:pPr>
        <w:pStyle w:val="1"/>
        <w:jc w:val="both"/>
      </w:pPr>
      <w:r>
        <w:rPr>
          <w:sz w:val="20"/>
        </w:rPr>
        <w:t xml:space="preserve">в реализации полномочий  по  оказанию государственной поддержки   гражданам</w:t>
      </w:r>
    </w:p>
    <w:p>
      <w:pPr>
        <w:pStyle w:val="1"/>
        <w:jc w:val="both"/>
      </w:pPr>
      <w:r>
        <w:rPr>
          <w:sz w:val="20"/>
        </w:rPr>
        <w:t xml:space="preserve">в обеспечении жильем и  оплате  жилищно-коммунальных услуг" государственной</w:t>
      </w:r>
    </w:p>
    <w:p>
      <w:pPr>
        <w:pStyle w:val="1"/>
        <w:jc w:val="both"/>
      </w:pPr>
      <w:hyperlink w:history="0" r:id="rId116" w:tooltip="Постановление Правительства РФ от 30.12.2017 N 1710 (ред. от 22.04.2024)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w:t>
      </w:r>
    </w:p>
    <w:p>
      <w:pPr>
        <w:pStyle w:val="1"/>
        <w:jc w:val="both"/>
      </w:pPr>
      <w:r>
        <w:rPr>
          <w:sz w:val="20"/>
        </w:rPr>
        <w:t xml:space="preserve">и   коммунальными услугами   граждан   Российской Федерации", регионального</w:t>
      </w:r>
    </w:p>
    <w:p>
      <w:pPr>
        <w:pStyle w:val="1"/>
        <w:jc w:val="both"/>
      </w:pPr>
      <w:r>
        <w:rPr>
          <w:sz w:val="20"/>
        </w:rPr>
        <w:t xml:space="preserve">проекта "Обеспечение доступным и комфортным жильем и коммунальными услугами</w:t>
      </w:r>
    </w:p>
    <w:p>
      <w:pPr>
        <w:pStyle w:val="1"/>
        <w:jc w:val="both"/>
      </w:pPr>
      <w:r>
        <w:rPr>
          <w:sz w:val="20"/>
        </w:rPr>
        <w:t xml:space="preserve">граждан  Российской  Федерации" государственной программы Тверской  области</w:t>
      </w:r>
    </w:p>
    <w:p>
      <w:pPr>
        <w:pStyle w:val="1"/>
        <w:jc w:val="both"/>
      </w:pPr>
      <w:r>
        <w:rPr>
          <w:sz w:val="20"/>
        </w:rPr>
        <w:t xml:space="preserve">"Молодежь  Верхневолжья" ознакомлен(ы) и обязуюсь (обязуемся) их выполнять:</w:t>
      </w:r>
    </w:p>
    <w:p>
      <w:pPr>
        <w:pStyle w:val="1"/>
        <w:jc w:val="both"/>
      </w:pPr>
      <w:r>
        <w:rPr>
          <w:sz w:val="20"/>
        </w:rPr>
      </w:r>
    </w:p>
    <w:p>
      <w:pPr>
        <w:pStyle w:val="1"/>
        <w:jc w:val="both"/>
      </w:pPr>
      <w:r>
        <w:rPr>
          <w:sz w:val="20"/>
        </w:rPr>
        <w:t xml:space="preserve">1) ________________________________________ _______________ ______________;</w:t>
      </w:r>
    </w:p>
    <w:p>
      <w:pPr>
        <w:pStyle w:val="1"/>
        <w:jc w:val="both"/>
      </w:pPr>
      <w:r>
        <w:rPr>
          <w:sz w:val="20"/>
        </w:rPr>
        <w:t xml:space="preserve">     (фамилия, имя, отчество (при наличии)     (подпись)       (дата)</w:t>
      </w:r>
    </w:p>
    <w:p>
      <w:pPr>
        <w:pStyle w:val="1"/>
        <w:jc w:val="both"/>
      </w:pPr>
      <w:r>
        <w:rPr>
          <w:sz w:val="20"/>
        </w:rPr>
        <w:t xml:space="preserve">        совершеннолетнего члена семьи)</w:t>
      </w:r>
    </w:p>
    <w:p>
      <w:pPr>
        <w:pStyle w:val="1"/>
        <w:jc w:val="both"/>
      </w:pPr>
      <w:r>
        <w:rPr>
          <w:sz w:val="20"/>
        </w:rPr>
      </w:r>
    </w:p>
    <w:p>
      <w:pPr>
        <w:pStyle w:val="1"/>
        <w:jc w:val="both"/>
      </w:pPr>
      <w:r>
        <w:rPr>
          <w:sz w:val="20"/>
        </w:rPr>
        <w:t xml:space="preserve">2) ________________________________________ _______________ ______________;</w:t>
      </w:r>
    </w:p>
    <w:p>
      <w:pPr>
        <w:pStyle w:val="1"/>
        <w:jc w:val="both"/>
      </w:pPr>
      <w:r>
        <w:rPr>
          <w:sz w:val="20"/>
        </w:rPr>
        <w:t xml:space="preserve">     (фамилия, имя, отчество (при наличии)      (подпись)      (дата)</w:t>
      </w:r>
    </w:p>
    <w:p>
      <w:pPr>
        <w:pStyle w:val="1"/>
        <w:jc w:val="both"/>
      </w:pPr>
      <w:r>
        <w:rPr>
          <w:sz w:val="20"/>
        </w:rPr>
        <w:t xml:space="preserve">        совершеннолетнего члена семьи)</w:t>
      </w:r>
    </w:p>
    <w:p>
      <w:pPr>
        <w:pStyle w:val="1"/>
        <w:jc w:val="both"/>
      </w:pPr>
      <w:r>
        <w:rPr>
          <w:sz w:val="20"/>
        </w:rPr>
      </w:r>
    </w:p>
    <w:p>
      <w:pPr>
        <w:pStyle w:val="1"/>
        <w:jc w:val="both"/>
      </w:pPr>
      <w:r>
        <w:rPr>
          <w:sz w:val="20"/>
        </w:rPr>
        <w:t xml:space="preserve">3) ________________________________________ _______________ ______________;</w:t>
      </w:r>
    </w:p>
    <w:p>
      <w:pPr>
        <w:pStyle w:val="1"/>
        <w:jc w:val="both"/>
      </w:pPr>
      <w:r>
        <w:rPr>
          <w:sz w:val="20"/>
        </w:rPr>
        <w:t xml:space="preserve">     (фамилия, имя, отчество (при наличии)      (подпись)       (дата)</w:t>
      </w:r>
    </w:p>
    <w:p>
      <w:pPr>
        <w:pStyle w:val="1"/>
        <w:jc w:val="both"/>
      </w:pPr>
      <w:r>
        <w:rPr>
          <w:sz w:val="20"/>
        </w:rPr>
        <w:t xml:space="preserve">       совершеннолетнего члена семьи)</w:t>
      </w:r>
    </w:p>
    <w:p>
      <w:pPr>
        <w:pStyle w:val="1"/>
        <w:jc w:val="both"/>
      </w:pPr>
      <w:r>
        <w:rPr>
          <w:sz w:val="20"/>
        </w:rPr>
      </w:r>
    </w:p>
    <w:p>
      <w:pPr>
        <w:pStyle w:val="1"/>
        <w:jc w:val="both"/>
      </w:pPr>
      <w:r>
        <w:rPr>
          <w:sz w:val="20"/>
        </w:rPr>
        <w:t xml:space="preserve">4) ________________________________________ _______________ ______________;</w:t>
      </w:r>
    </w:p>
    <w:p>
      <w:pPr>
        <w:pStyle w:val="1"/>
        <w:jc w:val="both"/>
      </w:pPr>
      <w:r>
        <w:rPr>
          <w:sz w:val="20"/>
        </w:rPr>
        <w:t xml:space="preserve">     (фамилия, имя, отчество (при наличии)      (подпись)       (дата)</w:t>
      </w:r>
    </w:p>
    <w:p>
      <w:pPr>
        <w:pStyle w:val="1"/>
        <w:jc w:val="both"/>
      </w:pPr>
      <w:r>
        <w:rPr>
          <w:sz w:val="20"/>
        </w:rPr>
        <w:t xml:space="preserve">       совершеннолетнего члена семьи)</w:t>
      </w:r>
    </w:p>
    <w:p>
      <w:pPr>
        <w:pStyle w:val="1"/>
        <w:jc w:val="both"/>
      </w:pPr>
      <w:r>
        <w:rPr>
          <w:sz w:val="20"/>
        </w:rPr>
      </w:r>
    </w:p>
    <w:p>
      <w:pPr>
        <w:pStyle w:val="1"/>
        <w:jc w:val="both"/>
      </w:pPr>
      <w:r>
        <w:rPr>
          <w:sz w:val="20"/>
        </w:rPr>
        <w:t xml:space="preserve">К заявлению прилагаются следующие документы:</w:t>
      </w:r>
    </w:p>
    <w:p>
      <w:pPr>
        <w:pStyle w:val="1"/>
        <w:jc w:val="both"/>
      </w:pPr>
      <w:r>
        <w:rPr>
          <w:sz w:val="20"/>
        </w:rPr>
        <w:t xml:space="preserve">1) _______________________________________________________________________;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2) _______________________________________________________________________;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3) _______________________________________________________________________;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4) _______________________________________________________________________;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5) _______________________________________________________________________.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r>
    </w:p>
    <w:p>
      <w:pPr>
        <w:pStyle w:val="1"/>
        <w:jc w:val="both"/>
      </w:pPr>
      <w:r>
        <w:rPr>
          <w:sz w:val="20"/>
        </w:rPr>
        <w:t xml:space="preserve">Даю    согласие   на   обработку   персональных   данных   в   соответствии</w:t>
      </w:r>
    </w:p>
    <w:p>
      <w:pPr>
        <w:pStyle w:val="1"/>
        <w:jc w:val="both"/>
      </w:pPr>
      <w:r>
        <w:rPr>
          <w:sz w:val="20"/>
        </w:rPr>
        <w:t xml:space="preserve">с Федеральным </w:t>
      </w:r>
      <w:hyperlink w:history="0" r:id="rId117"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w:t>
      </w:r>
    </w:p>
    <w:p>
      <w:pPr>
        <w:pStyle w:val="1"/>
        <w:jc w:val="both"/>
      </w:pPr>
      <w:r>
        <w:rPr>
          <w:sz w:val="20"/>
        </w:rPr>
      </w:r>
    </w:p>
    <w:p>
      <w:pPr>
        <w:pStyle w:val="1"/>
        <w:jc w:val="both"/>
      </w:pPr>
      <w:r>
        <w:rPr>
          <w:sz w:val="20"/>
        </w:rPr>
        <w:t xml:space="preserve">_______________________ ___________________________________________________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Заявление и прилагаемые к нему согласно перечню документы приняты.</w:t>
      </w:r>
    </w:p>
    <w:p>
      <w:pPr>
        <w:pStyle w:val="1"/>
        <w:jc w:val="both"/>
      </w:pPr>
      <w:r>
        <w:rPr>
          <w:sz w:val="20"/>
        </w:rPr>
      </w:r>
    </w:p>
    <w:p>
      <w:pPr>
        <w:pStyle w:val="1"/>
        <w:jc w:val="both"/>
      </w:pPr>
      <w:r>
        <w:rPr>
          <w:sz w:val="20"/>
        </w:rPr>
        <w:t xml:space="preserve">"____" ____________ 20__ г.</w:t>
      </w:r>
    </w:p>
    <w:p>
      <w:pPr>
        <w:pStyle w:val="1"/>
        <w:jc w:val="both"/>
      </w:pPr>
      <w:r>
        <w:rPr>
          <w:sz w:val="20"/>
        </w:rPr>
      </w:r>
    </w:p>
    <w:p>
      <w:pPr>
        <w:pStyle w:val="1"/>
        <w:jc w:val="both"/>
      </w:pPr>
      <w:r>
        <w:rPr>
          <w:sz w:val="20"/>
        </w:rPr>
        <w:t xml:space="preserve">___________________________  _________ ______________________ _____________</w:t>
      </w:r>
    </w:p>
    <w:p>
      <w:pPr>
        <w:pStyle w:val="1"/>
        <w:jc w:val="both"/>
      </w:pPr>
      <w:r>
        <w:rPr>
          <w:sz w:val="20"/>
        </w:rPr>
        <w:t xml:space="preserve">(должность лица, принявшего  (подпись)  (расшифровка подписи)     (дата)</w:t>
      </w:r>
    </w:p>
    <w:p>
      <w:pPr>
        <w:pStyle w:val="1"/>
        <w:jc w:val="both"/>
      </w:pPr>
      <w:r>
        <w:rPr>
          <w:sz w:val="20"/>
        </w:rPr>
        <w:t xml:space="preserve">        заявление)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молодым семьям</w:t>
      </w:r>
    </w:p>
    <w:p>
      <w:pPr>
        <w:pStyle w:val="0"/>
        <w:jc w:val="right"/>
      </w:pPr>
      <w:r>
        <w:rPr>
          <w:sz w:val="20"/>
        </w:rPr>
        <w:t xml:space="preserve">социальных выплат на приобретение</w:t>
      </w:r>
    </w:p>
    <w:p>
      <w:pPr>
        <w:pStyle w:val="0"/>
        <w:jc w:val="right"/>
      </w:pPr>
      <w:r>
        <w:rPr>
          <w:sz w:val="20"/>
        </w:rPr>
        <w:t xml:space="preserve">(строительство) жилья в Тверской области</w:t>
      </w:r>
    </w:p>
    <w:p>
      <w:pPr>
        <w:pStyle w:val="0"/>
        <w:jc w:val="both"/>
      </w:pPr>
      <w:r>
        <w:rPr>
          <w:sz w:val="20"/>
        </w:rPr>
      </w:r>
    </w:p>
    <w:bookmarkStart w:id="7505" w:name="P7505"/>
    <w:bookmarkEnd w:id="7505"/>
    <w:p>
      <w:pPr>
        <w:pStyle w:val="1"/>
        <w:jc w:val="both"/>
      </w:pPr>
      <w:r>
        <w:rPr>
          <w:sz w:val="20"/>
        </w:rPr>
        <w:t xml:space="preserve">                                  Список</w:t>
      </w:r>
    </w:p>
    <w:p>
      <w:pPr>
        <w:pStyle w:val="1"/>
        <w:jc w:val="both"/>
      </w:pPr>
      <w:r>
        <w:rPr>
          <w:sz w:val="20"/>
        </w:rPr>
        <w:t xml:space="preserve">                        молодых семей - участников</w:t>
      </w:r>
    </w:p>
    <w:p>
      <w:pPr>
        <w:pStyle w:val="1"/>
        <w:jc w:val="both"/>
      </w:pPr>
      <w:r>
        <w:rPr>
          <w:sz w:val="20"/>
        </w:rPr>
        <w:t xml:space="preserve">     регионального проекта "Обеспечение доступным и комфортным жильем</w:t>
      </w:r>
    </w:p>
    <w:p>
      <w:pPr>
        <w:pStyle w:val="1"/>
        <w:jc w:val="both"/>
      </w:pPr>
      <w:r>
        <w:rPr>
          <w:sz w:val="20"/>
        </w:rPr>
        <w:t xml:space="preserve">          и коммунальными услугами граждан Российской Федерации"</w:t>
      </w:r>
    </w:p>
    <w:p>
      <w:pPr>
        <w:pStyle w:val="1"/>
        <w:jc w:val="both"/>
      </w:pPr>
      <w:r>
        <w:rPr>
          <w:sz w:val="20"/>
        </w:rPr>
        <w:t xml:space="preserve">    государственной программы Тверской области "Молодежь Верхневолжья"</w:t>
      </w:r>
    </w:p>
    <w:p>
      <w:pPr>
        <w:pStyle w:val="1"/>
        <w:jc w:val="both"/>
      </w:pPr>
      <w:r>
        <w:rPr>
          <w:sz w:val="20"/>
        </w:rPr>
        <w:t xml:space="preserve">                             на 20_____ год по</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850"/>
        <w:gridCol w:w="847"/>
        <w:gridCol w:w="1020"/>
        <w:gridCol w:w="907"/>
        <w:gridCol w:w="907"/>
        <w:gridCol w:w="907"/>
        <w:gridCol w:w="850"/>
        <w:gridCol w:w="964"/>
        <w:gridCol w:w="1020"/>
        <w:gridCol w:w="1077"/>
        <w:gridCol w:w="1474"/>
        <w:gridCol w:w="1531"/>
        <w:gridCol w:w="1191"/>
        <w:gridCol w:w="907"/>
        <w:gridCol w:w="907"/>
      </w:tblGrid>
      <w:tr>
        <w:tc>
          <w:tcPr>
            <w:tcW w:w="510" w:type="dxa"/>
            <w:vMerge w:val="restart"/>
          </w:tcPr>
          <w:p>
            <w:pPr>
              <w:pStyle w:val="0"/>
              <w:jc w:val="center"/>
            </w:pPr>
            <w:r>
              <w:rPr>
                <w:sz w:val="20"/>
              </w:rPr>
              <w:t xml:space="preserve">N п/п</w:t>
            </w:r>
          </w:p>
        </w:tc>
        <w:tc>
          <w:tcPr>
            <w:gridSpan w:val="8"/>
            <w:tcW w:w="7252" w:type="dxa"/>
          </w:tcPr>
          <w:p>
            <w:pPr>
              <w:pStyle w:val="0"/>
              <w:jc w:val="center"/>
            </w:pPr>
            <w:r>
              <w:rPr>
                <w:sz w:val="20"/>
              </w:rPr>
              <w:t xml:space="preserve">Данные о членах молодой семьи</w:t>
            </w:r>
          </w:p>
        </w:tc>
        <w:tc>
          <w:tcPr>
            <w:gridSpan w:val="2"/>
            <w:tcW w:w="2097" w:type="dxa"/>
            <w:vMerge w:val="restart"/>
          </w:tcPr>
          <w:p>
            <w:pPr>
              <w:pStyle w:val="0"/>
              <w:jc w:val="center"/>
            </w:pPr>
            <w:r>
              <w:rPr>
                <w:sz w:val="20"/>
              </w:rPr>
              <w:t xml:space="preserve">Данные по страховому номеру индивидуального лицевого счета в Пенсионном фонде Российской Федерации (СНИЛС)</w:t>
            </w:r>
          </w:p>
        </w:tc>
        <w:tc>
          <w:tcPr>
            <w:tcW w:w="1474" w:type="dxa"/>
            <w:vMerge w:val="restart"/>
          </w:tcPr>
          <w:p>
            <w:pPr>
              <w:pStyle w:val="0"/>
              <w:jc w:val="center"/>
            </w:pPr>
            <w:r>
              <w:rPr>
                <w:sz w:val="20"/>
              </w:rPr>
              <w:t xml:space="preserve">Номер и дата признания молодой семьи участником программы/ дата признания молодой семьи нуждающейся в улучшении жилищных условий</w:t>
            </w:r>
          </w:p>
        </w:tc>
        <w:tc>
          <w:tcPr>
            <w:tcW w:w="1531" w:type="dxa"/>
            <w:vMerge w:val="restart"/>
          </w:tcPr>
          <w:p>
            <w:pPr>
              <w:pStyle w:val="0"/>
              <w:jc w:val="center"/>
            </w:pPr>
            <w:r>
              <w:rPr>
                <w:sz w:val="20"/>
              </w:rPr>
              <w:t xml:space="preserve">Орган местного самоуправления муниципального образования Тверской области, на основании решения которого молодая семья включена в список участников программы</w:t>
            </w:r>
          </w:p>
        </w:tc>
        <w:tc>
          <w:tcPr>
            <w:gridSpan w:val="3"/>
            <w:tcW w:w="3005" w:type="dxa"/>
          </w:tcPr>
          <w:p>
            <w:pPr>
              <w:pStyle w:val="0"/>
              <w:jc w:val="center"/>
            </w:pPr>
            <w:r>
              <w:rPr>
                <w:sz w:val="20"/>
              </w:rPr>
              <w:t xml:space="preserve">Расчетная стоимость жилья</w:t>
            </w:r>
          </w:p>
        </w:tc>
      </w:tr>
      <w:tr>
        <w:tc>
          <w:tcPr>
            <w:vMerge w:val="continue"/>
          </w:tcPr>
          <w:p/>
        </w:tc>
        <w:tc>
          <w:tcPr>
            <w:tcW w:w="850" w:type="dxa"/>
            <w:vMerge w:val="restart"/>
          </w:tcPr>
          <w:p>
            <w:pPr>
              <w:pStyle w:val="0"/>
              <w:jc w:val="center"/>
            </w:pPr>
            <w:r>
              <w:rPr>
                <w:sz w:val="20"/>
              </w:rPr>
              <w:t xml:space="preserve">количество членов семьи (человек)</w:t>
            </w:r>
          </w:p>
        </w:tc>
        <w:tc>
          <w:tcPr>
            <w:tcW w:w="847" w:type="dxa"/>
            <w:vMerge w:val="restart"/>
          </w:tcPr>
          <w:p>
            <w:pPr>
              <w:pStyle w:val="0"/>
              <w:jc w:val="center"/>
            </w:pPr>
            <w:r>
              <w:rPr>
                <w:sz w:val="20"/>
              </w:rPr>
              <w:t xml:space="preserve">фамилия, имя, отчество (при наличии)</w:t>
            </w:r>
          </w:p>
        </w:tc>
        <w:tc>
          <w:tcPr>
            <w:tcW w:w="1020" w:type="dxa"/>
            <w:vMerge w:val="restart"/>
          </w:tcPr>
          <w:p>
            <w:pPr>
              <w:pStyle w:val="0"/>
              <w:jc w:val="center"/>
            </w:pPr>
            <w:r>
              <w:rPr>
                <w:sz w:val="20"/>
              </w:rPr>
              <w:t xml:space="preserve">родственные отношения (супруг, супруга, сын, дочь, мать, отец)</w:t>
            </w:r>
          </w:p>
        </w:tc>
        <w:tc>
          <w:tcPr>
            <w:gridSpan w:val="2"/>
            <w:tcW w:w="1814" w:type="dxa"/>
            <w:vMerge w:val="restart"/>
          </w:tcPr>
          <w:p>
            <w:pPr>
              <w:pStyle w:val="0"/>
              <w:jc w:val="center"/>
            </w:pPr>
            <w:r>
              <w:rPr>
                <w:sz w:val="20"/>
              </w:rPr>
              <w:t xml:space="preserve">паспорт гражданина Российской Федерации или свидетельство о рождении несовершеннолетнего, не достигшего 14 лет</w:t>
            </w:r>
          </w:p>
        </w:tc>
        <w:tc>
          <w:tcPr>
            <w:tcW w:w="907" w:type="dxa"/>
            <w:vMerge w:val="restart"/>
          </w:tcPr>
          <w:p>
            <w:pPr>
              <w:pStyle w:val="0"/>
              <w:jc w:val="center"/>
            </w:pPr>
            <w:r>
              <w:rPr>
                <w:sz w:val="20"/>
              </w:rPr>
              <w:t xml:space="preserve">число, месяц, год рождения</w:t>
            </w:r>
          </w:p>
        </w:tc>
        <w:tc>
          <w:tcPr>
            <w:gridSpan w:val="2"/>
            <w:tcW w:w="1814" w:type="dxa"/>
          </w:tcPr>
          <w:p>
            <w:pPr>
              <w:pStyle w:val="0"/>
              <w:jc w:val="center"/>
            </w:pPr>
            <w:r>
              <w:rPr>
                <w:sz w:val="20"/>
              </w:rPr>
              <w:t xml:space="preserve">свидетельство о браке</w:t>
            </w:r>
          </w:p>
        </w:tc>
        <w:tc>
          <w:tcPr>
            <w:gridSpan w:val="2"/>
            <w:vMerge w:val="continue"/>
          </w:tcPr>
          <w:p/>
        </w:tc>
        <w:tc>
          <w:tcPr>
            <w:vMerge w:val="continue"/>
          </w:tcPr>
          <w:p/>
        </w:tc>
        <w:tc>
          <w:tcPr>
            <w:vMerge w:val="continue"/>
          </w:tcPr>
          <w:p/>
        </w:tc>
        <w:tc>
          <w:tcPr>
            <w:tcW w:w="1191" w:type="dxa"/>
            <w:vMerge w:val="restart"/>
          </w:tcPr>
          <w:p>
            <w:pPr>
              <w:pStyle w:val="0"/>
              <w:jc w:val="center"/>
            </w:pPr>
            <w:r>
              <w:rPr>
                <w:sz w:val="20"/>
              </w:rPr>
              <w:t xml:space="preserve">стоимость 1 кв. м (рублей) по _______ Муниципальному образованию Тверской области</w:t>
            </w:r>
          </w:p>
        </w:tc>
        <w:tc>
          <w:tcPr>
            <w:tcW w:w="907" w:type="dxa"/>
            <w:vMerge w:val="restart"/>
          </w:tcPr>
          <w:p>
            <w:pPr>
              <w:pStyle w:val="0"/>
              <w:jc w:val="center"/>
            </w:pPr>
            <w:r>
              <w:rPr>
                <w:sz w:val="20"/>
              </w:rPr>
              <w:t xml:space="preserve">размер общей площади жилого помещения на семью (кв. м)</w:t>
            </w:r>
          </w:p>
        </w:tc>
        <w:tc>
          <w:tcPr>
            <w:tcW w:w="907" w:type="dxa"/>
            <w:vMerge w:val="restart"/>
          </w:tcPr>
          <w:p>
            <w:pPr>
              <w:pStyle w:val="0"/>
              <w:jc w:val="center"/>
            </w:pPr>
            <w:r>
              <w:rPr>
                <w:sz w:val="20"/>
              </w:rPr>
              <w:t xml:space="preserve">всего, рублей</w:t>
            </w:r>
          </w:p>
        </w:tc>
      </w:tr>
      <w:tr>
        <w:tc>
          <w:tcPr>
            <w:vMerge w:val="continue"/>
          </w:tcPr>
          <w:p/>
        </w:tc>
        <w:tc>
          <w:tcPr>
            <w:vMerge w:val="continue"/>
          </w:tcPr>
          <w:p/>
        </w:tc>
        <w:tc>
          <w:tcPr>
            <w:vMerge w:val="continue"/>
          </w:tcPr>
          <w:p/>
        </w:tc>
        <w:tc>
          <w:tcPr>
            <w:vMerge w:val="continue"/>
          </w:tcPr>
          <w:p/>
        </w:tc>
        <w:tc>
          <w:tcPr>
            <w:gridSpan w:val="2"/>
            <w:vMerge w:val="continue"/>
          </w:tcPr>
          <w:p/>
        </w:tc>
        <w:tc>
          <w:tcPr>
            <w:vMerge w:val="continue"/>
          </w:tcPr>
          <w:p/>
        </w:tc>
        <w:tc>
          <w:tcPr>
            <w:tcW w:w="850" w:type="dxa"/>
            <w:vMerge w:val="restart"/>
          </w:tcPr>
          <w:p>
            <w:pPr>
              <w:pStyle w:val="0"/>
              <w:jc w:val="center"/>
            </w:pPr>
            <w:r>
              <w:rPr>
                <w:sz w:val="20"/>
              </w:rPr>
              <w:t xml:space="preserve">серия, номер</w:t>
            </w:r>
          </w:p>
        </w:tc>
        <w:tc>
          <w:tcPr>
            <w:tcW w:w="964" w:type="dxa"/>
            <w:vMerge w:val="restart"/>
          </w:tcPr>
          <w:p>
            <w:pPr>
              <w:pStyle w:val="0"/>
              <w:jc w:val="center"/>
            </w:pPr>
            <w:r>
              <w:rPr>
                <w:sz w:val="20"/>
              </w:rPr>
              <w:t xml:space="preserve">кем, когда выдано</w:t>
            </w:r>
          </w:p>
        </w:tc>
        <w:tc>
          <w:tcPr>
            <w:tcW w:w="1020" w:type="dxa"/>
            <w:vMerge w:val="restart"/>
          </w:tcPr>
          <w:p>
            <w:pPr>
              <w:pStyle w:val="0"/>
              <w:jc w:val="center"/>
            </w:pPr>
            <w:r>
              <w:rPr>
                <w:sz w:val="20"/>
              </w:rPr>
              <w:t xml:space="preserve">номер СНИЛС</w:t>
            </w:r>
          </w:p>
        </w:tc>
        <w:tc>
          <w:tcPr>
            <w:tcW w:w="1077" w:type="dxa"/>
            <w:vMerge w:val="restart"/>
          </w:tcPr>
          <w:p>
            <w:pPr>
              <w:pStyle w:val="0"/>
              <w:jc w:val="center"/>
            </w:pPr>
            <w:r>
              <w:rPr>
                <w:sz w:val="20"/>
              </w:rPr>
              <w:t xml:space="preserve">дата регистрации СНИЛС</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серия, номер</w:t>
            </w:r>
          </w:p>
        </w:tc>
        <w:tc>
          <w:tcPr>
            <w:tcW w:w="907" w:type="dxa"/>
          </w:tcPr>
          <w:p>
            <w:pPr>
              <w:pStyle w:val="0"/>
              <w:jc w:val="center"/>
            </w:pPr>
            <w:r>
              <w:rPr>
                <w:sz w:val="20"/>
              </w:rPr>
              <w:t xml:space="preserve">кем, когда выдан</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10" w:type="dxa"/>
          </w:tcPr>
          <w:p>
            <w:pPr>
              <w:pStyle w:val="0"/>
              <w:jc w:val="center"/>
            </w:pPr>
            <w:r>
              <w:rPr>
                <w:sz w:val="20"/>
              </w:rPr>
              <w:t xml:space="preserve">1</w:t>
            </w:r>
          </w:p>
        </w:tc>
        <w:tc>
          <w:tcPr>
            <w:tcW w:w="850" w:type="dxa"/>
          </w:tcPr>
          <w:p>
            <w:pPr>
              <w:pStyle w:val="0"/>
              <w:jc w:val="center"/>
            </w:pPr>
            <w:r>
              <w:rPr>
                <w:sz w:val="20"/>
              </w:rPr>
              <w:t xml:space="preserve">2</w:t>
            </w:r>
          </w:p>
        </w:tc>
        <w:tc>
          <w:tcPr>
            <w:tcW w:w="847" w:type="dxa"/>
          </w:tcPr>
          <w:p>
            <w:pPr>
              <w:pStyle w:val="0"/>
              <w:jc w:val="center"/>
            </w:pPr>
            <w:r>
              <w:rPr>
                <w:sz w:val="20"/>
              </w:rPr>
              <w:t xml:space="preserve">3</w:t>
            </w:r>
          </w:p>
        </w:tc>
        <w:tc>
          <w:tcPr>
            <w:tcW w:w="1020"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7</w:t>
            </w:r>
          </w:p>
        </w:tc>
        <w:tc>
          <w:tcPr>
            <w:tcW w:w="850" w:type="dxa"/>
          </w:tcPr>
          <w:p>
            <w:pPr>
              <w:pStyle w:val="0"/>
              <w:jc w:val="center"/>
            </w:pPr>
            <w:r>
              <w:rPr>
                <w:sz w:val="20"/>
              </w:rPr>
              <w:t xml:space="preserve">8</w:t>
            </w:r>
          </w:p>
        </w:tc>
        <w:tc>
          <w:tcPr>
            <w:tcW w:w="964" w:type="dxa"/>
          </w:tcPr>
          <w:p>
            <w:pPr>
              <w:pStyle w:val="0"/>
              <w:jc w:val="center"/>
            </w:pPr>
            <w:r>
              <w:rPr>
                <w:sz w:val="20"/>
              </w:rPr>
              <w:t xml:space="preserve">9</w:t>
            </w:r>
          </w:p>
        </w:tc>
        <w:tc>
          <w:tcPr>
            <w:tcW w:w="1020" w:type="dxa"/>
          </w:tcPr>
          <w:p>
            <w:pPr>
              <w:pStyle w:val="0"/>
              <w:jc w:val="center"/>
            </w:pPr>
            <w:r>
              <w:rPr>
                <w:sz w:val="20"/>
              </w:rPr>
              <w:t xml:space="preserve">10</w:t>
            </w:r>
          </w:p>
        </w:tc>
        <w:tc>
          <w:tcPr>
            <w:tcW w:w="1077" w:type="dxa"/>
          </w:tcPr>
          <w:p>
            <w:pPr>
              <w:pStyle w:val="0"/>
              <w:jc w:val="center"/>
            </w:pPr>
            <w:r>
              <w:rPr>
                <w:sz w:val="20"/>
              </w:rPr>
              <w:t xml:space="preserve">11</w:t>
            </w:r>
          </w:p>
        </w:tc>
        <w:tc>
          <w:tcPr>
            <w:tcW w:w="1474" w:type="dxa"/>
          </w:tcPr>
          <w:p>
            <w:pPr>
              <w:pStyle w:val="0"/>
              <w:jc w:val="center"/>
            </w:pPr>
            <w:r>
              <w:rPr>
                <w:sz w:val="20"/>
              </w:rPr>
              <w:t xml:space="preserve">12</w:t>
            </w:r>
          </w:p>
        </w:tc>
        <w:tc>
          <w:tcPr>
            <w:tcW w:w="1531" w:type="dxa"/>
          </w:tcPr>
          <w:p>
            <w:pPr>
              <w:pStyle w:val="0"/>
              <w:jc w:val="center"/>
            </w:pPr>
            <w:r>
              <w:rPr>
                <w:sz w:val="20"/>
              </w:rPr>
              <w:t xml:space="preserve">13</w:t>
            </w:r>
          </w:p>
        </w:tc>
        <w:tc>
          <w:tcPr>
            <w:tcW w:w="1191" w:type="dxa"/>
          </w:tcPr>
          <w:p>
            <w:pPr>
              <w:pStyle w:val="0"/>
              <w:jc w:val="center"/>
            </w:pPr>
            <w:r>
              <w:rPr>
                <w:sz w:val="20"/>
              </w:rPr>
              <w:t xml:space="preserve">14</w:t>
            </w:r>
          </w:p>
        </w:tc>
        <w:tc>
          <w:tcPr>
            <w:tcW w:w="907" w:type="dxa"/>
          </w:tcPr>
          <w:p>
            <w:pPr>
              <w:pStyle w:val="0"/>
              <w:jc w:val="center"/>
            </w:pPr>
            <w:r>
              <w:rPr>
                <w:sz w:val="20"/>
              </w:rPr>
              <w:t xml:space="preserve">15</w:t>
            </w:r>
          </w:p>
        </w:tc>
        <w:tc>
          <w:tcPr>
            <w:tcW w:w="907" w:type="dxa"/>
          </w:tcPr>
          <w:p>
            <w:pPr>
              <w:pStyle w:val="0"/>
              <w:jc w:val="center"/>
            </w:pPr>
            <w:r>
              <w:rPr>
                <w:sz w:val="20"/>
              </w:rPr>
              <w:t xml:space="preserve">16</w:t>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________________ ___________________________</w:t>
      </w:r>
    </w:p>
    <w:p>
      <w:pPr>
        <w:pStyle w:val="1"/>
        <w:jc w:val="both"/>
      </w:pPr>
      <w:r>
        <w:rPr>
          <w:sz w:val="20"/>
        </w:rPr>
        <w:t xml:space="preserve">                                (дата,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_____________________ _______________ _____________________________________</w:t>
      </w:r>
    </w:p>
    <w:p>
      <w:pPr>
        <w:pStyle w:val="1"/>
        <w:jc w:val="both"/>
      </w:pPr>
      <w:r>
        <w:rPr>
          <w:sz w:val="20"/>
        </w:rPr>
        <w:t xml:space="preserve">  (должность лица,   (дата, подпись) (фамилия, имя, отчество (при наличии))</w:t>
      </w:r>
    </w:p>
    <w:p>
      <w:pPr>
        <w:pStyle w:val="1"/>
        <w:jc w:val="both"/>
      </w:pPr>
      <w:r>
        <w:rPr>
          <w:sz w:val="20"/>
        </w:rPr>
        <w:t xml:space="preserve">сформировавшего список,</w:t>
      </w:r>
    </w:p>
    <w:p>
      <w:pPr>
        <w:pStyle w:val="1"/>
        <w:jc w:val="both"/>
      </w:pPr>
      <w:r>
        <w:rPr>
          <w:sz w:val="20"/>
        </w:rPr>
        <w:t xml:space="preserve">  контактный телефон)</w:t>
      </w:r>
    </w:p>
    <w:p>
      <w:pPr>
        <w:sectPr>
          <w:headerReference w:type="default" r:id="rId25"/>
          <w:headerReference w:type="first" r:id="rId25"/>
          <w:footerReference w:type="default" r:id="rId26"/>
          <w:footerReference w:type="first" r:id="rId2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 предоставления молодым семьям</w:t>
      </w:r>
    </w:p>
    <w:p>
      <w:pPr>
        <w:pStyle w:val="0"/>
        <w:jc w:val="right"/>
      </w:pPr>
      <w:r>
        <w:rPr>
          <w:sz w:val="20"/>
        </w:rPr>
        <w:t xml:space="preserve">социальных выплат на приобретение</w:t>
      </w:r>
    </w:p>
    <w:p>
      <w:pPr>
        <w:pStyle w:val="0"/>
        <w:jc w:val="right"/>
      </w:pPr>
      <w:r>
        <w:rPr>
          <w:sz w:val="20"/>
        </w:rPr>
        <w:t xml:space="preserve">(строительство) жилья в Тверской области</w:t>
      </w:r>
    </w:p>
    <w:p>
      <w:pPr>
        <w:pStyle w:val="0"/>
        <w:jc w:val="both"/>
      </w:pPr>
      <w:r>
        <w:rPr>
          <w:sz w:val="20"/>
        </w:rPr>
      </w:r>
    </w:p>
    <w:bookmarkStart w:id="7574" w:name="P7574"/>
    <w:bookmarkEnd w:id="7574"/>
    <w:p>
      <w:pPr>
        <w:pStyle w:val="1"/>
        <w:jc w:val="both"/>
      </w:pPr>
      <w:r>
        <w:rPr>
          <w:sz w:val="20"/>
        </w:rPr>
        <w:t xml:space="preserve">                                  Заявка</w:t>
      </w:r>
    </w:p>
    <w:p>
      <w:pPr>
        <w:pStyle w:val="1"/>
        <w:jc w:val="both"/>
      </w:pPr>
      <w:r>
        <w:rPr>
          <w:sz w:val="20"/>
        </w:rPr>
        <w:t xml:space="preserve">             на выделение в 20____ году из областного бюджета</w:t>
      </w:r>
    </w:p>
    <w:p>
      <w:pPr>
        <w:pStyle w:val="1"/>
        <w:jc w:val="both"/>
      </w:pPr>
      <w:r>
        <w:rPr>
          <w:sz w:val="20"/>
        </w:rPr>
        <w:t xml:space="preserve">       Тверской области средств для предоставления социальных выплат</w:t>
      </w:r>
    </w:p>
    <w:p>
      <w:pPr>
        <w:pStyle w:val="1"/>
        <w:jc w:val="both"/>
      </w:pPr>
      <w:r>
        <w:rPr>
          <w:sz w:val="20"/>
        </w:rPr>
        <w:t xml:space="preserve">         на приобретение (строительство) жилья в рамках реализации</w:t>
      </w:r>
    </w:p>
    <w:p>
      <w:pPr>
        <w:pStyle w:val="1"/>
        <w:jc w:val="both"/>
      </w:pPr>
      <w:r>
        <w:rPr>
          <w:sz w:val="20"/>
        </w:rPr>
        <w:t xml:space="preserve">     регионального проекта "Обеспечение доступным и комфортным жильем</w:t>
      </w:r>
    </w:p>
    <w:p>
      <w:pPr>
        <w:pStyle w:val="1"/>
        <w:jc w:val="both"/>
      </w:pPr>
      <w:r>
        <w:rPr>
          <w:sz w:val="20"/>
        </w:rPr>
        <w:t xml:space="preserve">          и коммунальными услугами граждан Российской Федерации"</w:t>
      </w:r>
    </w:p>
    <w:p>
      <w:pPr>
        <w:pStyle w:val="1"/>
        <w:jc w:val="both"/>
      </w:pPr>
      <w:r>
        <w:rPr>
          <w:sz w:val="20"/>
        </w:rPr>
        <w:t xml:space="preserve">    государственной программы Тверской области "Молодежь Верхневолжья"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муниципального</w:t>
      </w:r>
    </w:p>
    <w:p>
      <w:pPr>
        <w:pStyle w:val="1"/>
        <w:jc w:val="both"/>
      </w:pPr>
      <w:r>
        <w:rPr>
          <w:sz w:val="20"/>
        </w:rPr>
        <w:t xml:space="preserve">                       образования Тверской области)</w:t>
      </w:r>
    </w:p>
    <w:p>
      <w:pPr>
        <w:pStyle w:val="1"/>
        <w:jc w:val="both"/>
      </w:pPr>
      <w:r>
        <w:rPr>
          <w:sz w:val="20"/>
        </w:rPr>
      </w:r>
    </w:p>
    <w:p>
      <w:pPr>
        <w:pStyle w:val="1"/>
        <w:jc w:val="both"/>
      </w:pPr>
      <w:r>
        <w:rPr>
          <w:sz w:val="20"/>
        </w:rPr>
        <w:t xml:space="preserve">просит    выделить   из    областного  бюджета  Тверской  области  средства</w:t>
      </w:r>
    </w:p>
    <w:p>
      <w:pPr>
        <w:pStyle w:val="1"/>
        <w:jc w:val="both"/>
      </w:pPr>
      <w:r>
        <w:rPr>
          <w:sz w:val="20"/>
        </w:rPr>
        <w:t xml:space="preserve">для  софинансирования  расходов  по  предоставлению    социальной   выплаты</w:t>
      </w:r>
    </w:p>
    <w:p>
      <w:pPr>
        <w:pStyle w:val="1"/>
        <w:jc w:val="both"/>
      </w:pPr>
      <w:r>
        <w:rPr>
          <w:sz w:val="20"/>
        </w:rPr>
        <w:t xml:space="preserve">на  приобретение  жилого   помещения  или  создание объекта индивидуального</w:t>
      </w:r>
    </w:p>
    <w:p>
      <w:pPr>
        <w:pStyle w:val="1"/>
        <w:jc w:val="both"/>
      </w:pPr>
      <w:r>
        <w:rPr>
          <w:sz w:val="20"/>
        </w:rPr>
        <w:t xml:space="preserve">жилищного строительства (далее - социальная выплата) в  рамках   реализации</w:t>
      </w:r>
    </w:p>
    <w:p>
      <w:pPr>
        <w:pStyle w:val="1"/>
        <w:jc w:val="both"/>
      </w:pPr>
      <w:r>
        <w:rPr>
          <w:sz w:val="20"/>
        </w:rPr>
        <w:t xml:space="preserve">регионального  проекта  "Обеспечение  доступным  и     комфортным    жильем</w:t>
      </w:r>
    </w:p>
    <w:p>
      <w:pPr>
        <w:pStyle w:val="1"/>
        <w:jc w:val="both"/>
      </w:pPr>
      <w:r>
        <w:rPr>
          <w:sz w:val="20"/>
        </w:rPr>
        <w:t xml:space="preserve">и   коммунальными   услугами  граждан Российской Федерации" государственной</w:t>
      </w:r>
    </w:p>
    <w:p>
      <w:pPr>
        <w:pStyle w:val="1"/>
        <w:jc w:val="both"/>
      </w:pPr>
      <w:r>
        <w:rPr>
          <w:sz w:val="20"/>
        </w:rPr>
        <w:t xml:space="preserve">программы    Тверской   области   "Молодежь     Верхневолжья"  в    размере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 рублей.</w:t>
      </w:r>
    </w:p>
    <w:p>
      <w:pPr>
        <w:pStyle w:val="1"/>
        <w:jc w:val="both"/>
      </w:pPr>
      <w:r>
        <w:rPr>
          <w:sz w:val="20"/>
        </w:rPr>
        <w:t xml:space="preserve">                      (цифрами и прописью)</w:t>
      </w:r>
    </w:p>
    <w:p>
      <w:pPr>
        <w:pStyle w:val="1"/>
        <w:jc w:val="both"/>
      </w:pPr>
      <w:r>
        <w:rPr>
          <w:sz w:val="20"/>
        </w:rPr>
        <w:t xml:space="preserve">Сообщаем,       что      на     планируемый      год       в        бюджете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на   реализацию   регионального проекта "Обеспечение доступным и комфортным</w:t>
      </w:r>
    </w:p>
    <w:p>
      <w:pPr>
        <w:pStyle w:val="1"/>
        <w:jc w:val="both"/>
      </w:pPr>
      <w:r>
        <w:rPr>
          <w:sz w:val="20"/>
        </w:rPr>
        <w:t xml:space="preserve">жильем  и    коммунальными   услугами   граждан    Российской    Федерации"</w:t>
      </w:r>
    </w:p>
    <w:p>
      <w:pPr>
        <w:pStyle w:val="1"/>
        <w:jc w:val="both"/>
      </w:pPr>
      <w:r>
        <w:rPr>
          <w:sz w:val="20"/>
        </w:rPr>
        <w:t xml:space="preserve">государственной   программы   Тверской   области  "Молодежь   Верхневолжья"</w:t>
      </w:r>
    </w:p>
    <w:p>
      <w:pPr>
        <w:pStyle w:val="1"/>
        <w:jc w:val="both"/>
      </w:pPr>
      <w:r>
        <w:rPr>
          <w:sz w:val="20"/>
        </w:rPr>
        <w:t xml:space="preserve">планируется выделить</w:t>
      </w:r>
    </w:p>
    <w:p>
      <w:pPr>
        <w:pStyle w:val="1"/>
        <w:jc w:val="both"/>
      </w:pPr>
      <w:r>
        <w:rPr>
          <w:sz w:val="20"/>
        </w:rPr>
        <w:t xml:space="preserve">___________________________________________________________________ рублей,</w:t>
      </w:r>
    </w:p>
    <w:p>
      <w:pPr>
        <w:pStyle w:val="1"/>
        <w:jc w:val="both"/>
      </w:pPr>
      <w:r>
        <w:rPr>
          <w:sz w:val="20"/>
        </w:rPr>
        <w:t xml:space="preserve">                           (цифрами и прописью)</w:t>
      </w:r>
    </w:p>
    <w:p>
      <w:pPr>
        <w:pStyle w:val="1"/>
        <w:jc w:val="both"/>
      </w:pPr>
      <w:r>
        <w:rPr>
          <w:sz w:val="20"/>
        </w:rPr>
        <w:t xml:space="preserve">что       предполагает         предоставление       социальных       выплат</w:t>
      </w:r>
    </w:p>
    <w:p>
      <w:pPr>
        <w:pStyle w:val="1"/>
        <w:jc w:val="both"/>
      </w:pPr>
      <w:r>
        <w:rPr>
          <w:sz w:val="20"/>
        </w:rPr>
        <w:t xml:space="preserve">___________________________________________________________ молодым семьям.</w:t>
      </w:r>
    </w:p>
    <w:p>
      <w:pPr>
        <w:pStyle w:val="1"/>
        <w:jc w:val="both"/>
      </w:pPr>
      <w:r>
        <w:rPr>
          <w:sz w:val="20"/>
        </w:rPr>
        <w:t xml:space="preserve">           (указывается количество молодых семей)</w:t>
      </w:r>
    </w:p>
    <w:p>
      <w:pPr>
        <w:pStyle w:val="1"/>
        <w:jc w:val="both"/>
      </w:pPr>
      <w:r>
        <w:rPr>
          <w:sz w:val="20"/>
        </w:rPr>
        <w:t xml:space="preserve">При  этом доля финансирования социальных  выплат  для  данных семей за счет</w:t>
      </w:r>
    </w:p>
    <w:p>
      <w:pPr>
        <w:pStyle w:val="1"/>
        <w:jc w:val="both"/>
      </w:pPr>
      <w:r>
        <w:rPr>
          <w:sz w:val="20"/>
        </w:rPr>
        <w:t xml:space="preserve">средств                                                             бюджета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составляет ________________________ процентов от размера социальных выплат.</w:t>
      </w:r>
    </w:p>
    <w:p>
      <w:pPr>
        <w:pStyle w:val="1"/>
        <w:jc w:val="both"/>
      </w:pPr>
      <w:r>
        <w:rPr>
          <w:sz w:val="20"/>
        </w:rPr>
        <w:t xml:space="preserve">Также    подтверждаем    наличие    бюджетных    ассигнований   в   бюджете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на  финансовое  обеспечение предоставления  социальных  выплат &lt;*&gt; в случае</w:t>
      </w:r>
    </w:p>
    <w:p>
      <w:pPr>
        <w:pStyle w:val="1"/>
        <w:jc w:val="both"/>
      </w:pPr>
      <w:r>
        <w:rPr>
          <w:sz w:val="20"/>
        </w:rPr>
        <w:t xml:space="preserve">изменения  количественного состава  молодых  семей - претендентов  в период</w:t>
      </w:r>
    </w:p>
    <w:p>
      <w:pPr>
        <w:pStyle w:val="1"/>
        <w:jc w:val="both"/>
      </w:pPr>
      <w:r>
        <w:rPr>
          <w:sz w:val="20"/>
        </w:rPr>
        <w:t xml:space="preserve">с  даты  утверждения Министерством  молодежной  политики  Тверской  области</w:t>
      </w:r>
    </w:p>
    <w:p>
      <w:pPr>
        <w:pStyle w:val="1"/>
        <w:jc w:val="both"/>
      </w:pPr>
      <w:r>
        <w:rPr>
          <w:sz w:val="20"/>
        </w:rPr>
        <w:t xml:space="preserve">списка  молодых семей - претендентов до  даты выдачи  свидетельства о праве</w:t>
      </w:r>
    </w:p>
    <w:p>
      <w:pPr>
        <w:pStyle w:val="1"/>
        <w:jc w:val="both"/>
      </w:pPr>
      <w:r>
        <w:rPr>
          <w:sz w:val="20"/>
        </w:rPr>
        <w:t xml:space="preserve">на  получение  социальной  выплаты   на  приобретение (строительство) жилья</w:t>
      </w:r>
    </w:p>
    <w:p>
      <w:pPr>
        <w:pStyle w:val="1"/>
        <w:jc w:val="both"/>
      </w:pPr>
      <w:r>
        <w:rPr>
          <w:sz w:val="20"/>
        </w:rPr>
        <w:t xml:space="preserve">данным          семьям        в       планируемом    году       в    объеме</w:t>
      </w:r>
    </w:p>
    <w:p>
      <w:pPr>
        <w:pStyle w:val="1"/>
        <w:jc w:val="both"/>
      </w:pPr>
      <w:r>
        <w:rPr>
          <w:sz w:val="20"/>
        </w:rPr>
        <w:t xml:space="preserve">___________________________________________________________________ рублей.</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органа местного</w:t>
      </w:r>
    </w:p>
    <w:p>
      <w:pPr>
        <w:pStyle w:val="1"/>
        <w:jc w:val="both"/>
      </w:pPr>
      <w:r>
        <w:rPr>
          <w:sz w:val="20"/>
        </w:rPr>
        <w:t xml:space="preserve">самоуправления муниципального</w:t>
      </w:r>
    </w:p>
    <w:p>
      <w:pPr>
        <w:pStyle w:val="1"/>
        <w:jc w:val="both"/>
      </w:pPr>
      <w:r>
        <w:rPr>
          <w:sz w:val="20"/>
        </w:rPr>
        <w:t xml:space="preserve">образования Тверской области _________________ ____________________________</w:t>
      </w:r>
    </w:p>
    <w:p>
      <w:pPr>
        <w:pStyle w:val="1"/>
        <w:jc w:val="both"/>
      </w:pPr>
      <w:r>
        <w:rPr>
          <w:sz w:val="20"/>
        </w:rPr>
        <w:t xml:space="preserve">                               (дата, подпись)    (фамилия, имя, отчество</w:t>
      </w:r>
    </w:p>
    <w:p>
      <w:pPr>
        <w:pStyle w:val="1"/>
        <w:jc w:val="both"/>
      </w:pPr>
      <w:r>
        <w:rPr>
          <w:sz w:val="20"/>
        </w:rPr>
        <w:t xml:space="preserve">                                                       (при наличии))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w:t>
      </w:r>
    </w:p>
    <w:p>
      <w:pPr>
        <w:pStyle w:val="1"/>
        <w:jc w:val="both"/>
      </w:pPr>
      <w:r>
        <w:rPr>
          <w:sz w:val="20"/>
        </w:rPr>
        <w:t xml:space="preserve">Тверской области            __________________ ____________________________</w:t>
      </w:r>
    </w:p>
    <w:p>
      <w:pPr>
        <w:pStyle w:val="1"/>
        <w:jc w:val="both"/>
      </w:pPr>
      <w:r>
        <w:rPr>
          <w:sz w:val="20"/>
        </w:rPr>
        <w:t xml:space="preserve">                              (дата, подпись)    (фамилия, имя, отчество</w:t>
      </w:r>
    </w:p>
    <w:p>
      <w:pPr>
        <w:pStyle w:val="1"/>
        <w:jc w:val="both"/>
      </w:pPr>
      <w:r>
        <w:rPr>
          <w:sz w:val="20"/>
        </w:rPr>
        <w:t xml:space="preserve">                                                      (при наличии))</w:t>
      </w:r>
    </w:p>
    <w:p>
      <w:pPr>
        <w:pStyle w:val="1"/>
        <w:jc w:val="both"/>
      </w:pPr>
      <w:r>
        <w:rPr>
          <w:sz w:val="20"/>
        </w:rPr>
      </w:r>
    </w:p>
    <w:p>
      <w:pPr>
        <w:pStyle w:val="1"/>
        <w:jc w:val="both"/>
      </w:pPr>
      <w:r>
        <w:rPr>
          <w:sz w:val="20"/>
        </w:rPr>
        <w:t xml:space="preserve">М.П.</w:t>
      </w:r>
    </w:p>
    <w:p>
      <w:pPr>
        <w:pStyle w:val="0"/>
        <w:ind w:firstLine="540"/>
        <w:jc w:val="both"/>
      </w:pPr>
      <w:r>
        <w:rPr>
          <w:sz w:val="20"/>
        </w:rPr>
        <w:t xml:space="preserve">--------------------------------</w:t>
      </w:r>
    </w:p>
    <w:p>
      <w:pPr>
        <w:pStyle w:val="0"/>
        <w:spacing w:before="200" w:line-rule="auto"/>
        <w:ind w:firstLine="540"/>
        <w:jc w:val="both"/>
      </w:pPr>
      <w:r>
        <w:rPr>
          <w:sz w:val="20"/>
        </w:rPr>
        <w:t xml:space="preserve">&lt;*&gt; Наличие бюджетных ассигнований местного бюджета муниципального образования Тверской области на финансовое обеспечение предоставления социальных выплат подтверждается органом местного самоуправления муниципального образования Тверской области в случае необходимости.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 Тверской области</w:t>
      </w:r>
    </w:p>
    <w:p>
      <w:pPr>
        <w:pStyle w:val="0"/>
        <w:jc w:val="right"/>
      </w:pPr>
      <w:r>
        <w:rPr>
          <w:sz w:val="20"/>
        </w:rPr>
        <w:t xml:space="preserve">"Молодежь Верхневолжья"</w:t>
      </w:r>
    </w:p>
    <w:p>
      <w:pPr>
        <w:pStyle w:val="0"/>
        <w:jc w:val="both"/>
      </w:pPr>
      <w:r>
        <w:rPr>
          <w:sz w:val="20"/>
        </w:rPr>
      </w:r>
    </w:p>
    <w:bookmarkStart w:id="7649" w:name="P7649"/>
    <w:bookmarkEnd w:id="7649"/>
    <w:p>
      <w:pPr>
        <w:pStyle w:val="2"/>
        <w:jc w:val="center"/>
      </w:pPr>
      <w:r>
        <w:rPr>
          <w:sz w:val="20"/>
        </w:rPr>
        <w:t xml:space="preserve">Порядок</w:t>
      </w:r>
    </w:p>
    <w:p>
      <w:pPr>
        <w:pStyle w:val="2"/>
        <w:jc w:val="center"/>
      </w:pPr>
      <w:r>
        <w:rPr>
          <w:sz w:val="20"/>
        </w:rPr>
        <w:t xml:space="preserve">предоставления молодым семьям - участникам регионального</w:t>
      </w:r>
    </w:p>
    <w:p>
      <w:pPr>
        <w:pStyle w:val="2"/>
        <w:jc w:val="center"/>
      </w:pPr>
      <w:r>
        <w:rPr>
          <w:sz w:val="20"/>
        </w:rPr>
        <w:t xml:space="preserve">проекта "Обеспечение доступным и комфортным жильем</w:t>
      </w:r>
    </w:p>
    <w:p>
      <w:pPr>
        <w:pStyle w:val="2"/>
        <w:jc w:val="center"/>
      </w:pPr>
      <w:r>
        <w:rPr>
          <w:sz w:val="20"/>
        </w:rPr>
        <w:t xml:space="preserve">и коммунальными услугами граждан Российской Федерации"</w:t>
      </w:r>
    </w:p>
    <w:p>
      <w:pPr>
        <w:pStyle w:val="2"/>
        <w:jc w:val="center"/>
      </w:pPr>
      <w:r>
        <w:rPr>
          <w:sz w:val="20"/>
        </w:rPr>
        <w:t xml:space="preserve">государственной программы Тверской области "Молодежь</w:t>
      </w:r>
    </w:p>
    <w:p>
      <w:pPr>
        <w:pStyle w:val="2"/>
        <w:jc w:val="center"/>
      </w:pPr>
      <w:r>
        <w:rPr>
          <w:sz w:val="20"/>
        </w:rPr>
        <w:t xml:space="preserve">Верхневолжья" дополнительной социальной выплаты</w:t>
      </w:r>
    </w:p>
    <w:p>
      <w:pPr>
        <w:pStyle w:val="2"/>
        <w:jc w:val="center"/>
      </w:pPr>
      <w:r>
        <w:rPr>
          <w:sz w:val="20"/>
        </w:rPr>
        <w:t xml:space="preserve">для погашения части кредита или займа либо для компенсации</w:t>
      </w:r>
    </w:p>
    <w:p>
      <w:pPr>
        <w:pStyle w:val="2"/>
        <w:jc w:val="center"/>
      </w:pPr>
      <w:r>
        <w:rPr>
          <w:sz w:val="20"/>
        </w:rPr>
        <w:t xml:space="preserve">затраченных собственных средств на приобретение</w:t>
      </w:r>
    </w:p>
    <w:p>
      <w:pPr>
        <w:pStyle w:val="2"/>
        <w:jc w:val="center"/>
      </w:pPr>
      <w:r>
        <w:rPr>
          <w:sz w:val="20"/>
        </w:rPr>
        <w:t xml:space="preserve">(строительство) жилья при рождении (усыновлении)</w:t>
      </w:r>
    </w:p>
    <w:p>
      <w:pPr>
        <w:pStyle w:val="2"/>
        <w:jc w:val="center"/>
      </w:pPr>
      <w:r>
        <w:rPr>
          <w:sz w:val="20"/>
        </w:rPr>
        <w:t xml:space="preserve">одного ребенка</w:t>
      </w:r>
    </w:p>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предоставления молодым семьям - участникам регионального проекта "Обеспечение доступным и комфортным жильем и коммунальными услугами граждан Российской Федерации" государственной программы Тверской области "Молодежь Верхневолжья" дополнительной социальной выплаты для погашения части кредита или займа либо для компенсации затраченных собственных средств на приобретение (строительство) жилья при рождении (усыновлении) одного ребенка (далее - дополнительная социальная выплата) регламентирует процедуру предоставления молодым семьям - участникам Программы дополнительных социальных выплат.</w:t>
      </w:r>
    </w:p>
    <w:bookmarkStart w:id="7664" w:name="P7664"/>
    <w:bookmarkEnd w:id="7664"/>
    <w:p>
      <w:pPr>
        <w:pStyle w:val="0"/>
        <w:spacing w:before="200" w:line-rule="auto"/>
        <w:ind w:firstLine="540"/>
        <w:jc w:val="both"/>
      </w:pPr>
      <w:r>
        <w:rPr>
          <w:sz w:val="20"/>
        </w:rPr>
        <w:t xml:space="preserve">2. Дополнительная социальная выплата предоставляется молодой семье - участнице Программы в случае рождения (усыновления) одного ребенка в течение одного года после приобретения (строительства) жилья.</w:t>
      </w:r>
    </w:p>
    <w:p>
      <w:pPr>
        <w:pStyle w:val="0"/>
        <w:spacing w:before="200" w:line-rule="auto"/>
        <w:ind w:firstLine="540"/>
        <w:jc w:val="both"/>
      </w:pPr>
      <w:r>
        <w:rPr>
          <w:sz w:val="20"/>
        </w:rPr>
        <w:t xml:space="preserve">Применительно к настоящему Порядку датой приобретения (строительства) жилья является дата регистрации права собственности, указанная в выписке из Единого государственного реестра недвижимости, подтверждающей указанное право на приобретенное жилое помещение или построенный объект индивидуального жилищного строительства.</w:t>
      </w:r>
    </w:p>
    <w:p>
      <w:pPr>
        <w:pStyle w:val="0"/>
        <w:spacing w:before="200" w:line-rule="auto"/>
        <w:ind w:firstLine="540"/>
        <w:jc w:val="both"/>
      </w:pPr>
      <w:r>
        <w:rPr>
          <w:sz w:val="20"/>
        </w:rPr>
        <w:t xml:space="preserve">3. Молодым семьям предоставляется дополнительная социальная выплата в размере не менее 20% от расчетной (средней) стоимости жилья, из которых 15% софинансируется за счет средств областного бюджета Тверской области и 5% - за счет средств местных бюджетов муниципальных образований Тверской области.</w:t>
      </w:r>
    </w:p>
    <w:p>
      <w:pPr>
        <w:pStyle w:val="0"/>
        <w:spacing w:before="200" w:line-rule="auto"/>
        <w:ind w:firstLine="540"/>
        <w:jc w:val="both"/>
      </w:pPr>
      <w:r>
        <w:rPr>
          <w:sz w:val="20"/>
        </w:rPr>
        <w:t xml:space="preserve">Для целей расчета дополнительной социальной выплаты расчетная (средняя) стоимость жилья определяется исходя из размера общей площади жилого помещения, установленного в соответствии </w:t>
      </w:r>
      <w:hyperlink w:history="0" w:anchor="P7045" w:tooltip="19. Распределение субсидий без привлечения средств федерального бюджета осуществляется бюджетам муниципальных образований, подавших заявку на выделение из областного бюджета Тверской области средств для предоставления дополнительной социальной выплаты молодым семьям - участникам Программы для погашения части кредита или займа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одного ребен...">
        <w:r>
          <w:rPr>
            <w:sz w:val="20"/>
            <w:color w:val="0000ff"/>
          </w:rPr>
          <w:t xml:space="preserve">пунктом 19</w:t>
        </w:r>
      </w:hyperlink>
      <w:r>
        <w:rPr>
          <w:sz w:val="20"/>
        </w:rPr>
        <w:t xml:space="preserve"> настоящего Порядка предоставления и распределения субсидий из областного бюджета Тверской области бюджетам муниципальных образований Тверской области на реализацию мероприятий по обеспечению жильем молодых семей, являющегося приложением 4 к Программе (далее - Порядок предоставления социальных выплат), на состав молодой семьи с учетом рожденного (усыновленного) ребенка и норматива стоимости 1 кв. м общей площади жилья по муниципальному образованию Тверской области. Аналогичный расчет размера дополнительной социальной выплаты производится в случае рождения (усыновления) молодой семьей одновременно двух и более детей.</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предоставления дополнительной социальной выплаты</w:t>
      </w:r>
    </w:p>
    <w:p>
      <w:pPr>
        <w:pStyle w:val="0"/>
        <w:jc w:val="both"/>
      </w:pPr>
      <w:r>
        <w:rPr>
          <w:sz w:val="20"/>
        </w:rPr>
      </w:r>
    </w:p>
    <w:bookmarkStart w:id="7672" w:name="P7672"/>
    <w:bookmarkEnd w:id="7672"/>
    <w:p>
      <w:pPr>
        <w:pStyle w:val="0"/>
        <w:ind w:firstLine="540"/>
        <w:jc w:val="both"/>
      </w:pPr>
      <w:r>
        <w:rPr>
          <w:sz w:val="20"/>
        </w:rPr>
        <w:t xml:space="preserve">4. Для получения дополнительной социальной выплаты молодая семья - участница Программы, изъявившая желание получить дополнительную социальную выплату до 1 мая текущего финансового года, подает в орган местного самоуправления муниципального образования Тверской области (далее - орган местного самоуправления) по месту получения социальной выплаты на приобретение (строительство) жилья следующие документы:</w:t>
      </w:r>
    </w:p>
    <w:p>
      <w:pPr>
        <w:pStyle w:val="0"/>
        <w:spacing w:before="200" w:line-rule="auto"/>
        <w:ind w:firstLine="540"/>
        <w:jc w:val="both"/>
      </w:pPr>
      <w:r>
        <w:rPr>
          <w:sz w:val="20"/>
        </w:rPr>
        <w:t xml:space="preserve">1) заявление о предоставлении дополнительной социальной выплаты (в произвольной форме);</w:t>
      </w:r>
    </w:p>
    <w:bookmarkStart w:id="7674" w:name="P7674"/>
    <w:bookmarkEnd w:id="7674"/>
    <w:p>
      <w:pPr>
        <w:pStyle w:val="0"/>
        <w:spacing w:before="200" w:line-rule="auto"/>
        <w:ind w:firstLine="540"/>
        <w:jc w:val="both"/>
      </w:pPr>
      <w:r>
        <w:rPr>
          <w:sz w:val="20"/>
        </w:rPr>
        <w:t xml:space="preserve">2) копии документов, удостоверяющих личность каждого члена семьи;</w:t>
      </w:r>
    </w:p>
    <w:bookmarkStart w:id="7675" w:name="P7675"/>
    <w:bookmarkEnd w:id="7675"/>
    <w:p>
      <w:pPr>
        <w:pStyle w:val="0"/>
        <w:spacing w:before="200" w:line-rule="auto"/>
        <w:ind w:firstLine="540"/>
        <w:jc w:val="both"/>
      </w:pPr>
      <w:r>
        <w:rPr>
          <w:sz w:val="20"/>
        </w:rPr>
        <w:t xml:space="preserve">3) копию свидетельства о браке (на неполную семью не распространяется);</w:t>
      </w:r>
    </w:p>
    <w:bookmarkStart w:id="7676" w:name="P7676"/>
    <w:bookmarkEnd w:id="7676"/>
    <w:p>
      <w:pPr>
        <w:pStyle w:val="0"/>
        <w:spacing w:before="200" w:line-rule="auto"/>
        <w:ind w:firstLine="540"/>
        <w:jc w:val="both"/>
      </w:pPr>
      <w:r>
        <w:rPr>
          <w:sz w:val="20"/>
        </w:rPr>
        <w:t xml:space="preserve">4) копию свидетельства о рождении (усыновлении) ребенка;</w:t>
      </w:r>
    </w:p>
    <w:p>
      <w:pPr>
        <w:pStyle w:val="0"/>
        <w:spacing w:before="200" w:line-rule="auto"/>
        <w:ind w:firstLine="540"/>
        <w:jc w:val="both"/>
      </w:pPr>
      <w:r>
        <w:rPr>
          <w:sz w:val="20"/>
        </w:rPr>
        <w:t xml:space="preserve">5) копию кредитного договора (договора займа) на приобретение жилого помещения или строительство индивидуального жилого дома (при наличии такового);</w:t>
      </w:r>
    </w:p>
    <w:bookmarkStart w:id="7678" w:name="P7678"/>
    <w:bookmarkEnd w:id="7678"/>
    <w:p>
      <w:pPr>
        <w:pStyle w:val="0"/>
        <w:spacing w:before="200" w:line-rule="auto"/>
        <w:ind w:firstLine="540"/>
        <w:jc w:val="both"/>
      </w:pPr>
      <w:r>
        <w:rPr>
          <w:sz w:val="20"/>
        </w:rPr>
        <w:t xml:space="preserve">6) копию договора купли-продажи жилого помещения (договора строительного подряда либо иные документы, подтверждающие расходы по созданию объекта индивидуального жилищного строительства);</w:t>
      </w:r>
    </w:p>
    <w:bookmarkStart w:id="7679" w:name="P7679"/>
    <w:bookmarkEnd w:id="7679"/>
    <w:p>
      <w:pPr>
        <w:pStyle w:val="0"/>
        <w:spacing w:before="200" w:line-rule="auto"/>
        <w:ind w:firstLine="540"/>
        <w:jc w:val="both"/>
      </w:pPr>
      <w:r>
        <w:rPr>
          <w:sz w:val="20"/>
        </w:rPr>
        <w:t xml:space="preserve">7) выписку из Единого государственного реестра недвижимости, подтверждающую указанное право на приобретенное жилое помещение либо индивидуальный жилой дом;</w:t>
      </w:r>
    </w:p>
    <w:bookmarkStart w:id="7680" w:name="P7680"/>
    <w:bookmarkEnd w:id="7680"/>
    <w:p>
      <w:pPr>
        <w:pStyle w:val="0"/>
        <w:spacing w:before="200" w:line-rule="auto"/>
        <w:ind w:firstLine="540"/>
        <w:jc w:val="both"/>
      </w:pPr>
      <w:r>
        <w:rPr>
          <w:sz w:val="20"/>
        </w:rPr>
        <w:t xml:space="preserve">8) реквизиты банковского счета одного из супругов молодой семьи в кредитной организации для зачисления дополнительной социальной выплаты.</w:t>
      </w:r>
    </w:p>
    <w:p>
      <w:pPr>
        <w:pStyle w:val="0"/>
        <w:spacing w:before="200" w:line-rule="auto"/>
        <w:ind w:firstLine="540"/>
        <w:jc w:val="both"/>
      </w:pPr>
      <w:r>
        <w:rPr>
          <w:sz w:val="20"/>
        </w:rPr>
        <w:t xml:space="preserve">Копии документов, указанных в </w:t>
      </w:r>
      <w:hyperlink w:history="0" w:anchor="P7674" w:tooltip="2) копии документов, удостоверяющих личность каждого члена семьи;">
        <w:r>
          <w:rPr>
            <w:sz w:val="20"/>
            <w:color w:val="0000ff"/>
          </w:rPr>
          <w:t xml:space="preserve">подпунктах 2</w:t>
        </w:r>
      </w:hyperlink>
      <w:r>
        <w:rPr>
          <w:sz w:val="20"/>
        </w:rPr>
        <w:t xml:space="preserve"> - </w:t>
      </w:r>
      <w:hyperlink w:history="0" w:anchor="P7678" w:tooltip="6) копию договора купли-продажи жилого помещения (договора строительного подряда либо иные документы, подтверждающие расходы по созданию объекта индивидуального жилищного строительства);">
        <w:r>
          <w:rPr>
            <w:sz w:val="20"/>
            <w:color w:val="0000ff"/>
          </w:rPr>
          <w:t xml:space="preserve">6</w:t>
        </w:r>
      </w:hyperlink>
      <w:r>
        <w:rPr>
          <w:sz w:val="20"/>
        </w:rPr>
        <w:t xml:space="preserve"> настоящего пункта, заверяются органом местного самоуправления на основании предъявляемых подлинников документов.</w:t>
      </w:r>
    </w:p>
    <w:p>
      <w:pPr>
        <w:pStyle w:val="0"/>
        <w:spacing w:before="200" w:line-rule="auto"/>
        <w:ind w:firstLine="540"/>
        <w:jc w:val="both"/>
      </w:pPr>
      <w:r>
        <w:rPr>
          <w:sz w:val="20"/>
        </w:rPr>
        <w:t xml:space="preserve">В случае непредставления заявителем по собственной инициативе копий документов, указанных в </w:t>
      </w:r>
      <w:hyperlink w:history="0" w:anchor="P7675" w:tooltip="3) копию свидетельства о браке (на неполную семью не распространяется);">
        <w:r>
          <w:rPr>
            <w:sz w:val="20"/>
            <w:color w:val="0000ff"/>
          </w:rPr>
          <w:t xml:space="preserve">подпунктах 3</w:t>
        </w:r>
      </w:hyperlink>
      <w:r>
        <w:rPr>
          <w:sz w:val="20"/>
        </w:rPr>
        <w:t xml:space="preserve">, </w:t>
      </w:r>
      <w:hyperlink w:history="0" w:anchor="P7676" w:tooltip="4) копию свидетельства о рождении (усыновлении) ребенка;">
        <w:r>
          <w:rPr>
            <w:sz w:val="20"/>
            <w:color w:val="0000ff"/>
          </w:rPr>
          <w:t xml:space="preserve">4</w:t>
        </w:r>
      </w:hyperlink>
      <w:r>
        <w:rPr>
          <w:sz w:val="20"/>
        </w:rPr>
        <w:t xml:space="preserve"> настоящего пункта, а также выписки из Единого государственного реестра недвижимости, содержащиеся в них сведения запрашиваются органом местного самоуправления в порядке межведомственного информационного взаимодействия в органах и (или) организациях, в распоряжении которых они находятся.</w:t>
      </w:r>
    </w:p>
    <w:p>
      <w:pPr>
        <w:pStyle w:val="0"/>
        <w:spacing w:before="200" w:line-rule="auto"/>
        <w:ind w:firstLine="540"/>
        <w:jc w:val="both"/>
      </w:pPr>
      <w:r>
        <w:rPr>
          <w:sz w:val="20"/>
        </w:rPr>
        <w:t xml:space="preserve">5. Орган местного самоуправления организует работу по проверке сведений, содержащихся в документах, указанных в </w:t>
      </w:r>
      <w:hyperlink w:history="0" w:anchor="P7672" w:tooltip="4. Для получения дополнительной социальной выплаты молодая семья - участница Программы, изъявившая желание получить дополнительную социальную выплату до 1 мая текущего финансового года, подает в орган местного самоуправления муниципального образования Тверской области (далее - орган местного самоуправления) по месту получения социальной выплаты на приобретение (строительство) жилья следующие документы:">
        <w:r>
          <w:rPr>
            <w:sz w:val="20"/>
            <w:color w:val="0000ff"/>
          </w:rPr>
          <w:t xml:space="preserve">пункте 4</w:t>
        </w:r>
      </w:hyperlink>
      <w:r>
        <w:rPr>
          <w:sz w:val="20"/>
        </w:rPr>
        <w:t xml:space="preserve"> настоящего Порядка, и в течение 10 рабочих дней с даты подачи этих документов принимает решение о предоставлении либо об отказе в предоставлении молодой семье - участнице Программы дополнительной социальной выплаты. О принятом решении молодая семья письменно уведомляется муниципальным образованием.</w:t>
      </w:r>
    </w:p>
    <w:bookmarkStart w:id="7684" w:name="P7684"/>
    <w:bookmarkEnd w:id="7684"/>
    <w:p>
      <w:pPr>
        <w:pStyle w:val="0"/>
        <w:spacing w:before="200" w:line-rule="auto"/>
        <w:ind w:firstLine="540"/>
        <w:jc w:val="both"/>
      </w:pPr>
      <w:r>
        <w:rPr>
          <w:sz w:val="20"/>
        </w:rPr>
        <w:t xml:space="preserve">6. Основаниями для отказа в предоставлении дополнительной социальной выплаты являются:</w:t>
      </w:r>
    </w:p>
    <w:p>
      <w:pPr>
        <w:pStyle w:val="0"/>
        <w:spacing w:before="200" w:line-rule="auto"/>
        <w:ind w:firstLine="540"/>
        <w:jc w:val="both"/>
      </w:pPr>
      <w:r>
        <w:rPr>
          <w:sz w:val="20"/>
        </w:rPr>
        <w:t xml:space="preserve">1) несоответствие молодой семьи требованию, указанному в </w:t>
      </w:r>
      <w:hyperlink w:history="0" w:anchor="P7664" w:tooltip="2. Дополнительная социальная выплата предоставляется молодой семье - участнице Программы в случае рождения (усыновления) одного ребенка в течение одного года после приобретения (строительства) жилья.">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2) непредставление или представление не в полном объеме документов, указанных в </w:t>
      </w:r>
      <w:hyperlink w:history="0" w:anchor="P7672" w:tooltip="4. Для получения дополнительной социальной выплаты молодая семья - участница Программы, изъявившая желание получить дополнительную социальную выплату до 1 мая текущего финансового года, подает в орган местного самоуправления муниципального образования Тверской области (далее - орган местного самоуправления) по месту получения социальной выплаты на приобретение (строительство) жилья следующие документы:">
        <w:r>
          <w:rPr>
            <w:sz w:val="20"/>
            <w:color w:val="0000ff"/>
          </w:rPr>
          <w:t xml:space="preserve">пункте 4</w:t>
        </w:r>
      </w:hyperlink>
      <w:r>
        <w:rPr>
          <w:sz w:val="20"/>
        </w:rPr>
        <w:t xml:space="preserve"> настоящего Порядка (за исключением документов, предоставляемых заявителем по собственной инициативе, указанных в </w:t>
      </w:r>
      <w:hyperlink w:history="0" w:anchor="P7675" w:tooltip="3) копию свидетельства о браке (на неполную семью не распространяется);">
        <w:r>
          <w:rPr>
            <w:sz w:val="20"/>
            <w:color w:val="0000ff"/>
          </w:rPr>
          <w:t xml:space="preserve">подпунктах 3</w:t>
        </w:r>
      </w:hyperlink>
      <w:r>
        <w:rPr>
          <w:sz w:val="20"/>
        </w:rPr>
        <w:t xml:space="preserve">, </w:t>
      </w:r>
      <w:hyperlink w:history="0" w:anchor="P7676" w:tooltip="4) копию свидетельства о рождении (усыновлении) ребенка;">
        <w:r>
          <w:rPr>
            <w:sz w:val="20"/>
            <w:color w:val="0000ff"/>
          </w:rPr>
          <w:t xml:space="preserve">4</w:t>
        </w:r>
      </w:hyperlink>
      <w:r>
        <w:rPr>
          <w:sz w:val="20"/>
        </w:rPr>
        <w:t xml:space="preserve">, </w:t>
      </w:r>
      <w:hyperlink w:history="0" w:anchor="P7679" w:tooltip="7) выписку из Единого государственного реестра недвижимости, подтверждающую указанное право на приобретенное жилое помещение либо индивидуальный жилой дом;">
        <w:r>
          <w:rPr>
            <w:sz w:val="20"/>
            <w:color w:val="0000ff"/>
          </w:rPr>
          <w:t xml:space="preserve">7 пункта 4</w:t>
        </w:r>
      </w:hyperlink>
      <w:r>
        <w:rPr>
          <w:sz w:val="20"/>
        </w:rPr>
        <w:t xml:space="preserve"> настоящего Порядка, которые запрашиваются в рамках межведомственного взаимодействия);</w:t>
      </w:r>
    </w:p>
    <w:p>
      <w:pPr>
        <w:pStyle w:val="0"/>
        <w:spacing w:before="200" w:line-rule="auto"/>
        <w:ind w:firstLine="540"/>
        <w:jc w:val="both"/>
      </w:pPr>
      <w:r>
        <w:rPr>
          <w:sz w:val="20"/>
        </w:rPr>
        <w:t xml:space="preserve">3) недостоверность сведений, содержащихся в представленных документах;</w:t>
      </w:r>
    </w:p>
    <w:p>
      <w:pPr>
        <w:pStyle w:val="0"/>
        <w:spacing w:before="200" w:line-rule="auto"/>
        <w:ind w:firstLine="540"/>
        <w:jc w:val="both"/>
      </w:pPr>
      <w:r>
        <w:rPr>
          <w:sz w:val="20"/>
        </w:rPr>
        <w:t xml:space="preserve">4) размер предоставленных молодой семье средств социальной выплаты и средств (части средств) материнского (семейного) капитала (при наличии) равен сумме, указанной в договоре на приобретенное жилое помещение либо в сметном расчете к договору строительного подряда или иных документах, подтверждающих расходы по созданию объекта индивидуального жилищного строительства.</w:t>
      </w:r>
    </w:p>
    <w:p>
      <w:pPr>
        <w:pStyle w:val="0"/>
        <w:spacing w:before="200" w:line-rule="auto"/>
        <w:ind w:firstLine="540"/>
        <w:jc w:val="both"/>
      </w:pPr>
      <w:r>
        <w:rPr>
          <w:sz w:val="20"/>
        </w:rPr>
        <w:t xml:space="preserve">7. В случае устранения оснований для отказа, предусмотренных в </w:t>
      </w:r>
      <w:hyperlink w:history="0" w:anchor="P7684" w:tooltip="6. Основаниями для отказа в предоставлении дополнительной социальной выплаты являются:">
        <w:r>
          <w:rPr>
            <w:sz w:val="20"/>
            <w:color w:val="0000ff"/>
          </w:rPr>
          <w:t xml:space="preserve">пункте 6</w:t>
        </w:r>
      </w:hyperlink>
      <w:r>
        <w:rPr>
          <w:sz w:val="20"/>
        </w:rPr>
        <w:t xml:space="preserve"> настоящего Порядка, молодая семья имеет право повторного обращения в орган местного самоуправления, который принимает решение о предоставлении либо отказе в предоставлении молодой семье - участнице Программы дополнительной социальной выплаты.</w:t>
      </w:r>
    </w:p>
    <w:p>
      <w:pPr>
        <w:pStyle w:val="0"/>
        <w:spacing w:before="200" w:line-rule="auto"/>
        <w:ind w:firstLine="540"/>
        <w:jc w:val="both"/>
      </w:pPr>
      <w:r>
        <w:rPr>
          <w:sz w:val="20"/>
        </w:rPr>
        <w:t xml:space="preserve">8. Право на получение дополнительной социальной выплаты предоставляется молодой семье только один раз.</w:t>
      </w:r>
    </w:p>
    <w:bookmarkStart w:id="7691" w:name="P7691"/>
    <w:bookmarkEnd w:id="7691"/>
    <w:p>
      <w:pPr>
        <w:pStyle w:val="0"/>
        <w:spacing w:before="200" w:line-rule="auto"/>
        <w:ind w:firstLine="540"/>
        <w:jc w:val="both"/>
      </w:pPr>
      <w:r>
        <w:rPr>
          <w:sz w:val="20"/>
        </w:rPr>
        <w:t xml:space="preserve">9. В рамках проведения конкурсного отбора муниципальных образований Тверской области для участия в Программе в соответствии с </w:t>
      </w:r>
      <w:hyperlink w:history="0" w:anchor="P7282" w:tooltip="Раздел VII">
        <w:r>
          <w:rPr>
            <w:sz w:val="20"/>
            <w:color w:val="0000ff"/>
          </w:rPr>
          <w:t xml:space="preserve">разделом VII</w:t>
        </w:r>
      </w:hyperlink>
      <w:r>
        <w:rPr>
          <w:sz w:val="20"/>
        </w:rPr>
        <w:t xml:space="preserve"> настоящего Порядка предоставления социальных выплат орган местного самоуправления с целью выделения в очередном финансовом году из областного бюджета Тверской области средств на софинансирование расходов по предоставлению дополнительных социальных выплат до 1 июня текущего финансового года направляет в Министерство молодежной политики Тверской области (далее - Министерство) следующие документы:</w:t>
      </w:r>
    </w:p>
    <w:p>
      <w:pPr>
        <w:pStyle w:val="0"/>
        <w:spacing w:before="200" w:line-rule="auto"/>
        <w:ind w:firstLine="540"/>
        <w:jc w:val="both"/>
      </w:pPr>
      <w:r>
        <w:rPr>
          <w:sz w:val="20"/>
        </w:rPr>
        <w:t xml:space="preserve">1) </w:t>
      </w:r>
      <w:hyperlink w:history="0" w:anchor="P7717" w:tooltip="                                  Заявка">
        <w:r>
          <w:rPr>
            <w:sz w:val="20"/>
            <w:color w:val="0000ff"/>
          </w:rPr>
          <w:t xml:space="preserve">заявку</w:t>
        </w:r>
      </w:hyperlink>
      <w:r>
        <w:rPr>
          <w:sz w:val="20"/>
        </w:rPr>
        <w:t xml:space="preserve"> на выделение из областного бюджета Тверской области средств для предоставления дополнительной социальной выплаты молодым семьям - участникам регионального проекта "Обеспечение доступным и комфортным жильем и коммунальными услугами граждан Российской Федерации" государственной программы Тверской области "Молодежь Верхневолжья" для погашения части кредита или займа либо для компенсации затраченных собственных средств на приобретение (строительство) жилья в планируемом году по форме, установленной приложением 1 к настоящему Порядку;</w:t>
      </w:r>
    </w:p>
    <w:p>
      <w:pPr>
        <w:pStyle w:val="0"/>
        <w:spacing w:before="200" w:line-rule="auto"/>
        <w:ind w:firstLine="540"/>
        <w:jc w:val="both"/>
      </w:pPr>
      <w:r>
        <w:rPr>
          <w:sz w:val="20"/>
        </w:rPr>
        <w:t xml:space="preserve">2) подтверждение наличия в очередном финансовом году расходных обязательств и бюджетных ассигнований на финансирование муниципальной программы по обеспечению жильем молодых семей в части финансового обеспечения дополнительных социальных выплат в размере не менее 5% расчетной (средней) стоимости жилья, определенной в соответствии с требованиями пункта 20 настоящего Порядка, на каждую молодую семью - претендента на получение дополнительной социальной выплаты (выписка из решения о бюджете муниципального образования Тверской области на соответствующий финансовый год и (или) сводной бюджетной росписи местного бюджета, подтверждающую наличие бюджетных ассигнований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 Тверской области, и (или) гарантийное письмо за подписью главы муниципального образования Тверской области и руководителя финансового органа муниципального образования Тверской области, подтверждающее выделение в соответствующем финансовом году бюджетных ассигнований из бюджета муниципального образования Тверской области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 Тверской области);</w:t>
      </w:r>
    </w:p>
    <w:p>
      <w:pPr>
        <w:pStyle w:val="0"/>
        <w:spacing w:before="200" w:line-rule="auto"/>
        <w:ind w:firstLine="540"/>
        <w:jc w:val="both"/>
      </w:pPr>
      <w:r>
        <w:rPr>
          <w:sz w:val="20"/>
        </w:rPr>
        <w:t xml:space="preserve">3) </w:t>
      </w:r>
      <w:hyperlink w:history="0" w:anchor="P7780" w:tooltip="                                  Список">
        <w:r>
          <w:rPr>
            <w:sz w:val="20"/>
            <w:color w:val="0000ff"/>
          </w:rPr>
          <w:t xml:space="preserve">список</w:t>
        </w:r>
      </w:hyperlink>
      <w:r>
        <w:rPr>
          <w:sz w:val="20"/>
        </w:rPr>
        <w:t xml:space="preserve"> молодых семей - претендентов на получение дополнительной социальной выплаты для погашения части кредита или займа либо для компенсации затраченных собственных средств на приобретение (строительство) жилья при рождении (усыновлении) одного ребенка на планируемый год по форме согласно приложению 2 к настоящему Порядку.</w:t>
      </w:r>
    </w:p>
    <w:p>
      <w:pPr>
        <w:pStyle w:val="0"/>
        <w:spacing w:before="200" w:line-rule="auto"/>
        <w:ind w:firstLine="540"/>
        <w:jc w:val="both"/>
      </w:pPr>
      <w:r>
        <w:rPr>
          <w:sz w:val="20"/>
        </w:rPr>
        <w:t xml:space="preserve">10. На основании представленных органами местного самоуправления документов и с учетом совокупного объема средств, необходимых для предоставления дополнительных социальных выплат молодым семьям - участникам Программы на получение дополнительной социальной выплаты, Министерство готовит проект постановления Правительства Тверской области о распределении субсидий на обеспечение жильем молодых семей без привлечения средств федерального бюджета в соответствующем финансовом году (далее соответственно - постановление Правительства Тверской области, субсидия).</w:t>
      </w:r>
    </w:p>
    <w:p>
      <w:pPr>
        <w:pStyle w:val="0"/>
        <w:spacing w:before="200" w:line-rule="auto"/>
        <w:ind w:firstLine="540"/>
        <w:jc w:val="both"/>
      </w:pPr>
      <w:r>
        <w:rPr>
          <w:sz w:val="20"/>
        </w:rPr>
        <w:t xml:space="preserve">11. В соответствии с постановлением Правительства Тверской области Министерство перечисляет в установленном порядке средства областного бюджета Тверской области, предусмотренные в текущем финансовом году законом Тверской области об областном бюджете Тверской области на соответствующий финансовый год и плановый период на предоставление дополнительных социальных выплат, в доход местного бюджета муниципального образования Тверской области.</w:t>
      </w:r>
    </w:p>
    <w:p>
      <w:pPr>
        <w:pStyle w:val="0"/>
        <w:spacing w:before="200" w:line-rule="auto"/>
        <w:ind w:firstLine="540"/>
        <w:jc w:val="both"/>
      </w:pPr>
      <w:r>
        <w:rPr>
          <w:sz w:val="20"/>
        </w:rPr>
        <w:t xml:space="preserve">12. Органы местного самоуправления в течение 10 дней с даты поступления финансовых средств, предусмотренных на предоставление дополнительных социальных выплат, перечисляют бюджетные средства на счет члена молодой семьи - участницы Программы на получение дополнительной социальной выплаты по реквизитам, указанным в документах в соответствии с </w:t>
      </w:r>
      <w:hyperlink w:history="0" w:anchor="P7680" w:tooltip="8) реквизиты банковского счета одного из супругов молодой семьи в кредитной организации для зачисления дополнительной социальной выплаты.">
        <w:r>
          <w:rPr>
            <w:sz w:val="20"/>
            <w:color w:val="0000ff"/>
          </w:rPr>
          <w:t xml:space="preserve">подпунктом 8 пункта 4</w:t>
        </w:r>
      </w:hyperlink>
      <w:r>
        <w:rPr>
          <w:sz w:val="20"/>
        </w:rPr>
        <w:t xml:space="preserve"> настоящего Порядка.</w:t>
      </w:r>
    </w:p>
    <w:p>
      <w:pPr>
        <w:pStyle w:val="0"/>
        <w:spacing w:before="200" w:line-rule="auto"/>
        <w:ind w:firstLine="540"/>
        <w:jc w:val="both"/>
      </w:pPr>
      <w:r>
        <w:rPr>
          <w:sz w:val="20"/>
        </w:rPr>
        <w:t xml:space="preserve">13. Дополнительная социальная выплата считается предоставленной молодой семье с даты зачисления дополнительной социальной выплаты на банковский счет молодой семьи.</w:t>
      </w:r>
    </w:p>
    <w:p>
      <w:pPr>
        <w:pStyle w:val="0"/>
        <w:spacing w:before="200" w:line-rule="auto"/>
        <w:ind w:firstLine="540"/>
        <w:jc w:val="both"/>
      </w:pPr>
      <w:r>
        <w:rPr>
          <w:sz w:val="20"/>
        </w:rPr>
        <w:t xml:space="preserve">14. По итогам предоставления дополнительной социальной выплаты молодым семьям орган местного самоуправления направляет в Министерство отчет о расходовании средств областного бюджета Тверской области и местного бюджета муниципального образования Тверской области, предусмотренных на предоставление дополнительных социальных выплат, не позднее 10 числа месяца, следующего за отчетным, в котором была предоставлена субсидия. Форма данного отчета устанавливается соглашением о предоставлении субсидий из областного бюджета Тверской области бюджету муниципального образования Тверской области на обеспечение жильем молодых семей без привлечения средств федерального бюджета, заключаемым между Министерством и муниципальным образованием Тверской области по форме, утвержденной Министерством финансов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молодым семьям -</w:t>
      </w:r>
    </w:p>
    <w:p>
      <w:pPr>
        <w:pStyle w:val="0"/>
        <w:jc w:val="right"/>
      </w:pPr>
      <w:r>
        <w:rPr>
          <w:sz w:val="20"/>
        </w:rPr>
        <w:t xml:space="preserve">участникам регионального проекта "Обеспечение</w:t>
      </w:r>
    </w:p>
    <w:p>
      <w:pPr>
        <w:pStyle w:val="0"/>
        <w:jc w:val="right"/>
      </w:pPr>
      <w:r>
        <w:rPr>
          <w:sz w:val="20"/>
        </w:rPr>
        <w:t xml:space="preserve">доступным и комфортным жильем и коммунальными</w:t>
      </w:r>
    </w:p>
    <w:p>
      <w:pPr>
        <w:pStyle w:val="0"/>
        <w:jc w:val="right"/>
      </w:pPr>
      <w:r>
        <w:rPr>
          <w:sz w:val="20"/>
        </w:rPr>
        <w:t xml:space="preserve">услугами граждан Российской Федерации"</w:t>
      </w:r>
    </w:p>
    <w:p>
      <w:pPr>
        <w:pStyle w:val="0"/>
        <w:jc w:val="right"/>
      </w:pPr>
      <w:r>
        <w:rPr>
          <w:sz w:val="20"/>
        </w:rPr>
        <w:t xml:space="preserve">государственной программы Тверской области</w:t>
      </w:r>
    </w:p>
    <w:p>
      <w:pPr>
        <w:pStyle w:val="0"/>
        <w:jc w:val="right"/>
      </w:pPr>
      <w:r>
        <w:rPr>
          <w:sz w:val="20"/>
        </w:rPr>
        <w:t xml:space="preserve">"Молодежь Верхневолжья" дополнительной</w:t>
      </w:r>
    </w:p>
    <w:p>
      <w:pPr>
        <w:pStyle w:val="0"/>
        <w:jc w:val="right"/>
      </w:pPr>
      <w:r>
        <w:rPr>
          <w:sz w:val="20"/>
        </w:rPr>
        <w:t xml:space="preserve">социальной выплаты для погашения части кредита</w:t>
      </w:r>
    </w:p>
    <w:p>
      <w:pPr>
        <w:pStyle w:val="0"/>
        <w:jc w:val="right"/>
      </w:pPr>
      <w:r>
        <w:rPr>
          <w:sz w:val="20"/>
        </w:rPr>
        <w:t xml:space="preserve">или займа либо для компенсации затраченных</w:t>
      </w:r>
    </w:p>
    <w:p>
      <w:pPr>
        <w:pStyle w:val="0"/>
        <w:jc w:val="right"/>
      </w:pPr>
      <w:r>
        <w:rPr>
          <w:sz w:val="20"/>
        </w:rPr>
        <w:t xml:space="preserve">собственных средств на приобретение (строительство)</w:t>
      </w:r>
    </w:p>
    <w:p>
      <w:pPr>
        <w:pStyle w:val="0"/>
        <w:jc w:val="right"/>
      </w:pPr>
      <w:r>
        <w:rPr>
          <w:sz w:val="20"/>
        </w:rPr>
        <w:t xml:space="preserve">жилья при рождении (усыновлении) одного ребенка</w:t>
      </w:r>
    </w:p>
    <w:p>
      <w:pPr>
        <w:pStyle w:val="0"/>
        <w:jc w:val="both"/>
      </w:pPr>
      <w:r>
        <w:rPr>
          <w:sz w:val="20"/>
        </w:rPr>
      </w:r>
    </w:p>
    <w:bookmarkStart w:id="7717" w:name="P7717"/>
    <w:bookmarkEnd w:id="7717"/>
    <w:p>
      <w:pPr>
        <w:pStyle w:val="1"/>
        <w:jc w:val="both"/>
      </w:pPr>
      <w:r>
        <w:rPr>
          <w:sz w:val="20"/>
        </w:rPr>
        <w:t xml:space="preserve">                                  Заявка</w:t>
      </w:r>
    </w:p>
    <w:p>
      <w:pPr>
        <w:pStyle w:val="1"/>
        <w:jc w:val="both"/>
      </w:pPr>
      <w:r>
        <w:rPr>
          <w:sz w:val="20"/>
        </w:rPr>
        <w:t xml:space="preserve">            на выделение из областного бюджета Тверской области</w:t>
      </w:r>
    </w:p>
    <w:p>
      <w:pPr>
        <w:pStyle w:val="1"/>
        <w:jc w:val="both"/>
      </w:pPr>
      <w:r>
        <w:rPr>
          <w:sz w:val="20"/>
        </w:rPr>
        <w:t xml:space="preserve">       средств для предоставления дополнительной социальной выплаты</w:t>
      </w:r>
    </w:p>
    <w:p>
      <w:pPr>
        <w:pStyle w:val="1"/>
        <w:jc w:val="both"/>
      </w:pPr>
      <w:r>
        <w:rPr>
          <w:sz w:val="20"/>
        </w:rPr>
        <w:t xml:space="preserve">      молодым семьям - участникам регионального проекта "Обеспечение</w:t>
      </w:r>
    </w:p>
    <w:p>
      <w:pPr>
        <w:pStyle w:val="1"/>
        <w:jc w:val="both"/>
      </w:pPr>
      <w:r>
        <w:rPr>
          <w:sz w:val="20"/>
        </w:rPr>
        <w:t xml:space="preserve">      доступным и комфортным жильем и коммунальными услугами граждан</w:t>
      </w:r>
    </w:p>
    <w:p>
      <w:pPr>
        <w:pStyle w:val="1"/>
        <w:jc w:val="both"/>
      </w:pPr>
      <w:r>
        <w:rPr>
          <w:sz w:val="20"/>
        </w:rPr>
        <w:t xml:space="preserve">     Российской Федерации" государственной программы Тверской области</w:t>
      </w:r>
    </w:p>
    <w:p>
      <w:pPr>
        <w:pStyle w:val="1"/>
        <w:jc w:val="both"/>
      </w:pPr>
      <w:r>
        <w:rPr>
          <w:sz w:val="20"/>
        </w:rPr>
        <w:t xml:space="preserve">       "Молодежь Верхневолжья" для погашения части кредита или займа</w:t>
      </w:r>
    </w:p>
    <w:p>
      <w:pPr>
        <w:pStyle w:val="1"/>
        <w:jc w:val="both"/>
      </w:pPr>
      <w:r>
        <w:rPr>
          <w:sz w:val="20"/>
        </w:rPr>
        <w:t xml:space="preserve">           либо для компенсации затраченных собственных средств</w:t>
      </w:r>
    </w:p>
    <w:p>
      <w:pPr>
        <w:pStyle w:val="1"/>
        <w:jc w:val="both"/>
      </w:pPr>
      <w:r>
        <w:rPr>
          <w:sz w:val="20"/>
        </w:rPr>
        <w:t xml:space="preserve">                   на приобретение (строительство) жилья</w:t>
      </w:r>
    </w:p>
    <w:p>
      <w:pPr>
        <w:pStyle w:val="1"/>
        <w:jc w:val="both"/>
      </w:pPr>
      <w:r>
        <w:rPr>
          <w:sz w:val="20"/>
        </w:rPr>
        <w:t xml:space="preserve">                               в 20____ году</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муниципального</w:t>
      </w:r>
    </w:p>
    <w:p>
      <w:pPr>
        <w:pStyle w:val="1"/>
        <w:jc w:val="both"/>
      </w:pPr>
      <w:r>
        <w:rPr>
          <w:sz w:val="20"/>
        </w:rPr>
        <w:t xml:space="preserve">                       образования Тверской области)</w:t>
      </w:r>
    </w:p>
    <w:p>
      <w:pPr>
        <w:pStyle w:val="1"/>
        <w:jc w:val="both"/>
      </w:pPr>
      <w:r>
        <w:rPr>
          <w:sz w:val="20"/>
        </w:rPr>
      </w:r>
    </w:p>
    <w:p>
      <w:pPr>
        <w:pStyle w:val="1"/>
        <w:jc w:val="both"/>
      </w:pPr>
      <w:r>
        <w:rPr>
          <w:sz w:val="20"/>
        </w:rPr>
        <w:t xml:space="preserve">просит   выделить   из   областного   бюджета Тверской области средства для</w:t>
      </w:r>
    </w:p>
    <w:p>
      <w:pPr>
        <w:pStyle w:val="1"/>
        <w:jc w:val="both"/>
      </w:pPr>
      <w:r>
        <w:rPr>
          <w:sz w:val="20"/>
        </w:rPr>
        <w:t xml:space="preserve">предоставления дополнительной  социальной выплаты молодой семье - участнице</w:t>
      </w:r>
    </w:p>
    <w:p>
      <w:pPr>
        <w:pStyle w:val="1"/>
        <w:jc w:val="both"/>
      </w:pPr>
      <w:r>
        <w:rPr>
          <w:sz w:val="20"/>
        </w:rPr>
        <w:t xml:space="preserve">регионального   проекта   "Обеспечение  доступным  и  комфортным  жильем  и</w:t>
      </w:r>
    </w:p>
    <w:p>
      <w:pPr>
        <w:pStyle w:val="1"/>
        <w:jc w:val="both"/>
      </w:pPr>
      <w:r>
        <w:rPr>
          <w:sz w:val="20"/>
        </w:rPr>
        <w:t xml:space="preserve">коммунальными   услугами   граждан  Российской  Федерации"  государственной</w:t>
      </w:r>
    </w:p>
    <w:p>
      <w:pPr>
        <w:pStyle w:val="1"/>
        <w:jc w:val="both"/>
      </w:pPr>
      <w:r>
        <w:rPr>
          <w:sz w:val="20"/>
        </w:rPr>
        <w:t xml:space="preserve">программы  Тверской  области  "Молодежь  Верхневолжья"  для погашения части</w:t>
      </w:r>
    </w:p>
    <w:p>
      <w:pPr>
        <w:pStyle w:val="1"/>
        <w:jc w:val="both"/>
      </w:pPr>
      <w:r>
        <w:rPr>
          <w:sz w:val="20"/>
        </w:rPr>
        <w:t xml:space="preserve">кредита  или  займа либо для компенсации затраченных собственных средств на</w:t>
      </w:r>
    </w:p>
    <w:p>
      <w:pPr>
        <w:pStyle w:val="1"/>
        <w:jc w:val="both"/>
      </w:pPr>
      <w:r>
        <w:rPr>
          <w:sz w:val="20"/>
        </w:rPr>
        <w:t xml:space="preserve">приобретение              (строительство)              жилья              в</w:t>
      </w:r>
    </w:p>
    <w:p>
      <w:pPr>
        <w:pStyle w:val="1"/>
        <w:jc w:val="both"/>
      </w:pPr>
      <w:r>
        <w:rPr>
          <w:sz w:val="20"/>
        </w:rPr>
        <w:t xml:space="preserve">размере ___________________________________________________________ рублей.</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Сообщаем, что в очередном финансовом году в бюджете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на    реализацию регионального  проекта "Обеспечение доступным и комфортным</w:t>
      </w:r>
    </w:p>
    <w:p>
      <w:pPr>
        <w:pStyle w:val="1"/>
        <w:jc w:val="both"/>
      </w:pPr>
      <w:r>
        <w:rPr>
          <w:sz w:val="20"/>
        </w:rPr>
        <w:t xml:space="preserve">жильем    и    коммунальными   услугами   граждан   Российской   Федерации"</w:t>
      </w:r>
    </w:p>
    <w:p>
      <w:pPr>
        <w:pStyle w:val="1"/>
        <w:jc w:val="both"/>
      </w:pPr>
      <w:r>
        <w:rPr>
          <w:sz w:val="20"/>
        </w:rPr>
        <w:t xml:space="preserve">государственной   программы   Тверской   области   "Молодежь  Верхневолжья"</w:t>
      </w:r>
    </w:p>
    <w:p>
      <w:pPr>
        <w:pStyle w:val="1"/>
        <w:jc w:val="both"/>
      </w:pPr>
      <w:r>
        <w:rPr>
          <w:sz w:val="20"/>
        </w:rPr>
        <w:t xml:space="preserve">планируется выделить</w:t>
      </w:r>
    </w:p>
    <w:p>
      <w:pPr>
        <w:pStyle w:val="1"/>
        <w:jc w:val="both"/>
      </w:pPr>
      <w:r>
        <w:rPr>
          <w:sz w:val="20"/>
        </w:rPr>
        <w:t xml:space="preserve">___________________________________________________________________ рублей.</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органа местного самоуправления</w:t>
      </w:r>
    </w:p>
    <w:p>
      <w:pPr>
        <w:pStyle w:val="1"/>
        <w:jc w:val="both"/>
      </w:pPr>
      <w:r>
        <w:rPr>
          <w:sz w:val="20"/>
        </w:rPr>
        <w:t xml:space="preserve">муниципального образования</w:t>
      </w:r>
    </w:p>
    <w:p>
      <w:pPr>
        <w:pStyle w:val="1"/>
        <w:jc w:val="both"/>
      </w:pPr>
      <w:r>
        <w:rPr>
          <w:sz w:val="20"/>
        </w:rPr>
        <w:t xml:space="preserve">Тверской области     ______________________________________________________</w:t>
      </w:r>
    </w:p>
    <w:p>
      <w:pPr>
        <w:pStyle w:val="1"/>
        <w:jc w:val="both"/>
      </w:pPr>
      <w:r>
        <w:rPr>
          <w:sz w:val="20"/>
        </w:rPr>
        <w:t xml:space="preserve">                     (дата, подпись) (фамилия, имя, отчество (при наличии))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w:t>
      </w:r>
    </w:p>
    <w:p>
      <w:pPr>
        <w:pStyle w:val="1"/>
        <w:jc w:val="both"/>
      </w:pPr>
      <w:r>
        <w:rPr>
          <w:sz w:val="20"/>
        </w:rPr>
        <w:t xml:space="preserve">Тверской области    ________________ ______________________________________</w:t>
      </w:r>
    </w:p>
    <w:p>
      <w:pPr>
        <w:pStyle w:val="1"/>
        <w:jc w:val="both"/>
      </w:pPr>
      <w:r>
        <w:rPr>
          <w:sz w:val="20"/>
        </w:rPr>
        <w:t xml:space="preserve">                     (дата, подпись) (фамилия, имя, отчество (при наличии))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молодым семьям -</w:t>
      </w:r>
    </w:p>
    <w:p>
      <w:pPr>
        <w:pStyle w:val="0"/>
        <w:jc w:val="right"/>
      </w:pPr>
      <w:r>
        <w:rPr>
          <w:sz w:val="20"/>
        </w:rPr>
        <w:t xml:space="preserve">участникам регионального проекта "Обеспечение</w:t>
      </w:r>
    </w:p>
    <w:p>
      <w:pPr>
        <w:pStyle w:val="0"/>
        <w:jc w:val="right"/>
      </w:pPr>
      <w:r>
        <w:rPr>
          <w:sz w:val="20"/>
        </w:rPr>
        <w:t xml:space="preserve">доступным и комфортным жильем и коммунальными</w:t>
      </w:r>
    </w:p>
    <w:p>
      <w:pPr>
        <w:pStyle w:val="0"/>
        <w:jc w:val="right"/>
      </w:pPr>
      <w:r>
        <w:rPr>
          <w:sz w:val="20"/>
        </w:rPr>
        <w:t xml:space="preserve">услугами граждан Российской Федерации"</w:t>
      </w:r>
    </w:p>
    <w:p>
      <w:pPr>
        <w:pStyle w:val="0"/>
        <w:jc w:val="right"/>
      </w:pPr>
      <w:r>
        <w:rPr>
          <w:sz w:val="20"/>
        </w:rPr>
        <w:t xml:space="preserve">государственной программы Тверской области</w:t>
      </w:r>
    </w:p>
    <w:p>
      <w:pPr>
        <w:pStyle w:val="0"/>
        <w:jc w:val="right"/>
      </w:pPr>
      <w:r>
        <w:rPr>
          <w:sz w:val="20"/>
        </w:rPr>
        <w:t xml:space="preserve">"Молодежь Верхневолжья" дополнительной</w:t>
      </w:r>
    </w:p>
    <w:p>
      <w:pPr>
        <w:pStyle w:val="0"/>
        <w:jc w:val="right"/>
      </w:pPr>
      <w:r>
        <w:rPr>
          <w:sz w:val="20"/>
        </w:rPr>
        <w:t xml:space="preserve">социальной выплаты для погашения части кредита</w:t>
      </w:r>
    </w:p>
    <w:p>
      <w:pPr>
        <w:pStyle w:val="0"/>
        <w:jc w:val="right"/>
      </w:pPr>
      <w:r>
        <w:rPr>
          <w:sz w:val="20"/>
        </w:rPr>
        <w:t xml:space="preserve">или займа либо для компенсации затраченных</w:t>
      </w:r>
    </w:p>
    <w:p>
      <w:pPr>
        <w:pStyle w:val="0"/>
        <w:jc w:val="right"/>
      </w:pPr>
      <w:r>
        <w:rPr>
          <w:sz w:val="20"/>
        </w:rPr>
        <w:t xml:space="preserve">собственных средств на приобретение (строительство)</w:t>
      </w:r>
    </w:p>
    <w:p>
      <w:pPr>
        <w:pStyle w:val="0"/>
        <w:jc w:val="right"/>
      </w:pPr>
      <w:r>
        <w:rPr>
          <w:sz w:val="20"/>
        </w:rPr>
        <w:t xml:space="preserve">жилья при рождении (усыновлении) одного ребенка</w:t>
      </w:r>
    </w:p>
    <w:p>
      <w:pPr>
        <w:pStyle w:val="0"/>
        <w:jc w:val="both"/>
      </w:pPr>
      <w:r>
        <w:rPr>
          <w:sz w:val="20"/>
        </w:rPr>
      </w:r>
    </w:p>
    <w:bookmarkStart w:id="7780" w:name="P7780"/>
    <w:bookmarkEnd w:id="7780"/>
    <w:p>
      <w:pPr>
        <w:pStyle w:val="1"/>
        <w:jc w:val="both"/>
      </w:pPr>
      <w:r>
        <w:rPr>
          <w:sz w:val="20"/>
        </w:rPr>
        <w:t xml:space="preserve">                                  Список</w:t>
      </w:r>
    </w:p>
    <w:p>
      <w:pPr>
        <w:pStyle w:val="1"/>
        <w:jc w:val="both"/>
      </w:pPr>
      <w:r>
        <w:rPr>
          <w:sz w:val="20"/>
        </w:rPr>
        <w:t xml:space="preserve">         молодых семей - претендентов на получение дополнительной</w:t>
      </w:r>
    </w:p>
    <w:p>
      <w:pPr>
        <w:pStyle w:val="1"/>
        <w:jc w:val="both"/>
      </w:pPr>
      <w:r>
        <w:rPr>
          <w:sz w:val="20"/>
        </w:rPr>
        <w:t xml:space="preserve">         социальной выплаты для погашения части кредита или займа</w:t>
      </w:r>
    </w:p>
    <w:p>
      <w:pPr>
        <w:pStyle w:val="1"/>
        <w:jc w:val="both"/>
      </w:pPr>
      <w:r>
        <w:rPr>
          <w:sz w:val="20"/>
        </w:rPr>
        <w:t xml:space="preserve">           либо для компенсации затраченных собственных средств</w:t>
      </w:r>
    </w:p>
    <w:p>
      <w:pPr>
        <w:pStyle w:val="1"/>
        <w:jc w:val="both"/>
      </w:pPr>
      <w:r>
        <w:rPr>
          <w:sz w:val="20"/>
        </w:rPr>
        <w:t xml:space="preserve">            на приобретение (строительство) жилья при рождении</w:t>
      </w:r>
    </w:p>
    <w:p>
      <w:pPr>
        <w:pStyle w:val="1"/>
        <w:jc w:val="both"/>
      </w:pPr>
      <w:r>
        <w:rPr>
          <w:sz w:val="20"/>
        </w:rPr>
        <w:t xml:space="preserve">                (усыновлении) одного ребенка на _______ год</w:t>
      </w:r>
    </w:p>
    <w:p>
      <w:pPr>
        <w:pStyle w:val="1"/>
        <w:jc w:val="both"/>
      </w:pPr>
      <w:r>
        <w:rPr>
          <w:sz w:val="20"/>
        </w:rPr>
      </w:r>
    </w:p>
    <w:p>
      <w:pPr>
        <w:pStyle w:val="1"/>
        <w:jc w:val="both"/>
      </w:pPr>
      <w:r>
        <w:rPr>
          <w:sz w:val="20"/>
        </w:rPr>
        <w:t xml:space="preserve">по ________________________________________________________________________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907"/>
        <w:gridCol w:w="850"/>
        <w:gridCol w:w="1020"/>
        <w:gridCol w:w="850"/>
        <w:gridCol w:w="850"/>
        <w:gridCol w:w="850"/>
        <w:gridCol w:w="850"/>
        <w:gridCol w:w="964"/>
        <w:gridCol w:w="1020"/>
        <w:gridCol w:w="1077"/>
        <w:gridCol w:w="1191"/>
        <w:gridCol w:w="1077"/>
        <w:gridCol w:w="907"/>
        <w:gridCol w:w="737"/>
        <w:gridCol w:w="454"/>
        <w:gridCol w:w="737"/>
        <w:gridCol w:w="737"/>
      </w:tblGrid>
      <w:tr>
        <w:tc>
          <w:tcPr>
            <w:tcW w:w="510" w:type="dxa"/>
            <w:vMerge w:val="restart"/>
          </w:tcPr>
          <w:p>
            <w:pPr>
              <w:pStyle w:val="0"/>
              <w:jc w:val="center"/>
            </w:pPr>
            <w:r>
              <w:rPr>
                <w:sz w:val="20"/>
              </w:rPr>
              <w:t xml:space="preserve">N п/п</w:t>
            </w:r>
          </w:p>
        </w:tc>
        <w:tc>
          <w:tcPr>
            <w:gridSpan w:val="8"/>
            <w:tcW w:w="7141" w:type="dxa"/>
          </w:tcPr>
          <w:p>
            <w:pPr>
              <w:pStyle w:val="0"/>
              <w:jc w:val="center"/>
            </w:pPr>
            <w:r>
              <w:rPr>
                <w:sz w:val="20"/>
              </w:rPr>
              <w:t xml:space="preserve">Данные о членах молодой семьи</w:t>
            </w:r>
          </w:p>
        </w:tc>
        <w:tc>
          <w:tcPr>
            <w:gridSpan w:val="2"/>
            <w:tcW w:w="2097" w:type="dxa"/>
            <w:vMerge w:val="restart"/>
          </w:tcPr>
          <w:p>
            <w:pPr>
              <w:pStyle w:val="0"/>
              <w:jc w:val="center"/>
            </w:pPr>
            <w:r>
              <w:rPr>
                <w:sz w:val="20"/>
              </w:rPr>
              <w:t xml:space="preserve">Данные по страховому номеру индивидуального лицевого счета в Пенсионном фонде Российской Федерации (СНИЛС)</w:t>
            </w:r>
          </w:p>
        </w:tc>
        <w:tc>
          <w:tcPr>
            <w:gridSpan w:val="3"/>
            <w:tcW w:w="3175" w:type="dxa"/>
          </w:tcPr>
          <w:p>
            <w:pPr>
              <w:pStyle w:val="0"/>
              <w:jc w:val="center"/>
            </w:pPr>
            <w:r>
              <w:rPr>
                <w:sz w:val="20"/>
              </w:rPr>
              <w:t xml:space="preserve">Расчетная стоимость жилья</w:t>
            </w:r>
          </w:p>
        </w:tc>
        <w:tc>
          <w:tcPr>
            <w:gridSpan w:val="2"/>
            <w:tcW w:w="1191" w:type="dxa"/>
            <w:vMerge w:val="restart"/>
          </w:tcPr>
          <w:p>
            <w:pPr>
              <w:pStyle w:val="0"/>
              <w:jc w:val="center"/>
            </w:pPr>
            <w:r>
              <w:rPr>
                <w:sz w:val="20"/>
              </w:rPr>
              <w:t xml:space="preserve">Планируемый размер дополнительной социальной выплаты, предоставляемой молодой семье</w:t>
            </w:r>
          </w:p>
        </w:tc>
        <w:tc>
          <w:tcPr>
            <w:gridSpan w:val="2"/>
            <w:tcW w:w="1474" w:type="dxa"/>
            <w:vMerge w:val="restart"/>
          </w:tcPr>
          <w:p>
            <w:pPr>
              <w:pStyle w:val="0"/>
              <w:jc w:val="center"/>
            </w:pPr>
            <w:r>
              <w:rPr>
                <w:sz w:val="20"/>
              </w:rPr>
              <w:t xml:space="preserve">Софинансирование дополнительной социальной выплаты, в том числе за счет средств</w:t>
            </w:r>
          </w:p>
        </w:tc>
      </w:tr>
      <w:tr>
        <w:tc>
          <w:tcPr>
            <w:vMerge w:val="continue"/>
          </w:tcPr>
          <w:p/>
        </w:tc>
        <w:tc>
          <w:tcPr>
            <w:tcW w:w="907" w:type="dxa"/>
            <w:vMerge w:val="restart"/>
          </w:tcPr>
          <w:p>
            <w:pPr>
              <w:pStyle w:val="0"/>
              <w:jc w:val="center"/>
            </w:pPr>
            <w:r>
              <w:rPr>
                <w:sz w:val="20"/>
              </w:rPr>
              <w:t xml:space="preserve">количество членов семьи (человек)</w:t>
            </w:r>
          </w:p>
        </w:tc>
        <w:tc>
          <w:tcPr>
            <w:tcW w:w="850" w:type="dxa"/>
            <w:vMerge w:val="restart"/>
          </w:tcPr>
          <w:p>
            <w:pPr>
              <w:pStyle w:val="0"/>
              <w:jc w:val="center"/>
            </w:pPr>
            <w:r>
              <w:rPr>
                <w:sz w:val="20"/>
              </w:rPr>
              <w:t xml:space="preserve">фамилия, имя, отчество (при наличии)</w:t>
            </w:r>
          </w:p>
        </w:tc>
        <w:tc>
          <w:tcPr>
            <w:tcW w:w="1020" w:type="dxa"/>
            <w:vMerge w:val="restart"/>
          </w:tcPr>
          <w:p>
            <w:pPr>
              <w:pStyle w:val="0"/>
              <w:jc w:val="center"/>
            </w:pPr>
            <w:r>
              <w:rPr>
                <w:sz w:val="20"/>
              </w:rPr>
              <w:t xml:space="preserve">родственные отношения (супруг, супруга, сын, дочь, мать, отец)</w:t>
            </w:r>
          </w:p>
        </w:tc>
        <w:tc>
          <w:tcPr>
            <w:gridSpan w:val="2"/>
            <w:tcW w:w="1700" w:type="dxa"/>
            <w:vMerge w:val="restart"/>
          </w:tcPr>
          <w:p>
            <w:pPr>
              <w:pStyle w:val="0"/>
              <w:jc w:val="center"/>
            </w:pPr>
            <w:r>
              <w:rPr>
                <w:sz w:val="20"/>
              </w:rPr>
              <w:t xml:space="preserve">паспорт гражданина Российской Федерации или свидетельство о рождении несовершеннолетнего, не достигшего 14 лет</w:t>
            </w:r>
          </w:p>
        </w:tc>
        <w:tc>
          <w:tcPr>
            <w:tcW w:w="850" w:type="dxa"/>
            <w:vMerge w:val="restart"/>
          </w:tcPr>
          <w:p>
            <w:pPr>
              <w:pStyle w:val="0"/>
              <w:jc w:val="center"/>
            </w:pPr>
            <w:r>
              <w:rPr>
                <w:sz w:val="20"/>
              </w:rPr>
              <w:t xml:space="preserve">число, месяц, год рождения</w:t>
            </w:r>
          </w:p>
        </w:tc>
        <w:tc>
          <w:tcPr>
            <w:gridSpan w:val="2"/>
            <w:tcW w:w="1814" w:type="dxa"/>
          </w:tcPr>
          <w:p>
            <w:pPr>
              <w:pStyle w:val="0"/>
              <w:jc w:val="center"/>
            </w:pPr>
            <w:r>
              <w:rPr>
                <w:sz w:val="20"/>
              </w:rPr>
              <w:t xml:space="preserve">свидетельство о браке</w:t>
            </w:r>
          </w:p>
        </w:tc>
        <w:tc>
          <w:tcPr>
            <w:gridSpan w:val="2"/>
            <w:vMerge w:val="continue"/>
          </w:tcPr>
          <w:p/>
        </w:tc>
        <w:tc>
          <w:tcPr>
            <w:tcW w:w="1191" w:type="dxa"/>
            <w:vMerge w:val="restart"/>
          </w:tcPr>
          <w:p>
            <w:pPr>
              <w:pStyle w:val="0"/>
              <w:jc w:val="center"/>
            </w:pPr>
            <w:r>
              <w:rPr>
                <w:sz w:val="20"/>
              </w:rPr>
              <w:t xml:space="preserve">стоимость 1 кв. м (рублей) по_______ муниципальному образованию Тверской области</w:t>
            </w:r>
          </w:p>
        </w:tc>
        <w:tc>
          <w:tcPr>
            <w:tcW w:w="1077" w:type="dxa"/>
            <w:vMerge w:val="restart"/>
          </w:tcPr>
          <w:p>
            <w:pPr>
              <w:pStyle w:val="0"/>
              <w:jc w:val="center"/>
            </w:pPr>
            <w:r>
              <w:rPr>
                <w:sz w:val="20"/>
              </w:rPr>
              <w:t xml:space="preserve">размер общей площади жилого помещения на семью (кв. м)</w:t>
            </w:r>
          </w:p>
        </w:tc>
        <w:tc>
          <w:tcPr>
            <w:tcW w:w="907" w:type="dxa"/>
            <w:vMerge w:val="restart"/>
          </w:tcPr>
          <w:p>
            <w:pPr>
              <w:pStyle w:val="0"/>
              <w:jc w:val="center"/>
            </w:pPr>
            <w:r>
              <w:rPr>
                <w:sz w:val="20"/>
              </w:rPr>
              <w:t xml:space="preserve">всего, рублей (гр. 12 x гр. 13)</w:t>
            </w:r>
          </w:p>
        </w:tc>
        <w:tc>
          <w:tcPr>
            <w:gridSpan w:val="2"/>
            <w:vMerge w:val="continue"/>
          </w:tcPr>
          <w:p/>
        </w:tc>
        <w:tc>
          <w:tcPr>
            <w:gridSpan w:val="2"/>
            <w:vMerge w:val="continue"/>
          </w:tcPr>
          <w:p/>
        </w:tc>
      </w:tr>
      <w:tr>
        <w:tc>
          <w:tcPr>
            <w:vMerge w:val="continue"/>
          </w:tcPr>
          <w:p/>
        </w:tc>
        <w:tc>
          <w:tcPr>
            <w:vMerge w:val="continue"/>
          </w:tcPr>
          <w:p/>
        </w:tc>
        <w:tc>
          <w:tcPr>
            <w:vMerge w:val="continue"/>
          </w:tcPr>
          <w:p/>
        </w:tc>
        <w:tc>
          <w:tcPr>
            <w:vMerge w:val="continue"/>
          </w:tcPr>
          <w:p/>
        </w:tc>
        <w:tc>
          <w:tcPr>
            <w:gridSpan w:val="2"/>
            <w:vMerge w:val="continue"/>
          </w:tcPr>
          <w:p/>
        </w:tc>
        <w:tc>
          <w:tcPr>
            <w:vMerge w:val="continue"/>
          </w:tcPr>
          <w:p/>
        </w:tc>
        <w:tc>
          <w:tcPr>
            <w:tcW w:w="850" w:type="dxa"/>
            <w:vMerge w:val="restart"/>
          </w:tcPr>
          <w:p>
            <w:pPr>
              <w:pStyle w:val="0"/>
              <w:jc w:val="center"/>
            </w:pPr>
            <w:r>
              <w:rPr>
                <w:sz w:val="20"/>
              </w:rPr>
              <w:t xml:space="preserve">серия, номер</w:t>
            </w:r>
          </w:p>
        </w:tc>
        <w:tc>
          <w:tcPr>
            <w:tcW w:w="964" w:type="dxa"/>
            <w:vMerge w:val="restart"/>
          </w:tcPr>
          <w:p>
            <w:pPr>
              <w:pStyle w:val="0"/>
              <w:jc w:val="center"/>
            </w:pPr>
            <w:r>
              <w:rPr>
                <w:sz w:val="20"/>
              </w:rPr>
              <w:t xml:space="preserve">кем, когда выдано</w:t>
            </w:r>
          </w:p>
        </w:tc>
        <w:tc>
          <w:tcPr>
            <w:tcW w:w="1020" w:type="dxa"/>
            <w:vMerge w:val="restart"/>
          </w:tcPr>
          <w:p>
            <w:pPr>
              <w:pStyle w:val="0"/>
              <w:jc w:val="center"/>
            </w:pPr>
            <w:r>
              <w:rPr>
                <w:sz w:val="20"/>
              </w:rPr>
              <w:t xml:space="preserve">номер СНИЛС</w:t>
            </w:r>
          </w:p>
        </w:tc>
        <w:tc>
          <w:tcPr>
            <w:tcW w:w="1077" w:type="dxa"/>
            <w:vMerge w:val="restart"/>
          </w:tcPr>
          <w:p>
            <w:pPr>
              <w:pStyle w:val="0"/>
              <w:jc w:val="center"/>
            </w:pPr>
            <w:r>
              <w:rPr>
                <w:sz w:val="20"/>
              </w:rPr>
              <w:t xml:space="preserve">дата регистрации СНИЛС</w:t>
            </w:r>
          </w:p>
        </w:tc>
        <w:tc>
          <w:tcPr>
            <w:vMerge w:val="continue"/>
          </w:tcPr>
          <w:p/>
        </w:tc>
        <w:tc>
          <w:tcPr>
            <w:vMerge w:val="continue"/>
          </w:tcPr>
          <w:p/>
        </w:tc>
        <w:tc>
          <w:tcPr>
            <w:vMerge w:val="continue"/>
          </w:tcPr>
          <w:p/>
        </w:tc>
        <w:tc>
          <w:tcPr>
            <w:gridSpan w:val="2"/>
            <w:vMerge w:val="continue"/>
          </w:tcPr>
          <w:p/>
        </w:tc>
        <w:tc>
          <w:tcPr>
            <w:tcW w:w="737" w:type="dxa"/>
            <w:vMerge w:val="restart"/>
          </w:tcPr>
          <w:p>
            <w:pPr>
              <w:pStyle w:val="0"/>
              <w:jc w:val="center"/>
            </w:pPr>
            <w:r>
              <w:rPr>
                <w:sz w:val="20"/>
              </w:rPr>
              <w:t xml:space="preserve">областного бюджета Тверской области (рублей)</w:t>
            </w:r>
          </w:p>
        </w:tc>
        <w:tc>
          <w:tcPr>
            <w:tcW w:w="737" w:type="dxa"/>
            <w:vMerge w:val="restart"/>
          </w:tcPr>
          <w:p>
            <w:pPr>
              <w:pStyle w:val="0"/>
              <w:jc w:val="center"/>
            </w:pPr>
            <w:r>
              <w:rPr>
                <w:sz w:val="20"/>
              </w:rPr>
              <w:t xml:space="preserve">местного бюджета (рублей)</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серия, номер</w:t>
            </w:r>
          </w:p>
        </w:tc>
        <w:tc>
          <w:tcPr>
            <w:tcW w:w="850" w:type="dxa"/>
          </w:tcPr>
          <w:p>
            <w:pPr>
              <w:pStyle w:val="0"/>
              <w:jc w:val="center"/>
            </w:pPr>
            <w:r>
              <w:rPr>
                <w:sz w:val="20"/>
              </w:rPr>
              <w:t xml:space="preserve">кем, когда выдан</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всего (рублей)</w:t>
            </w:r>
          </w:p>
        </w:tc>
        <w:tc>
          <w:tcPr>
            <w:tcW w:w="454" w:type="dxa"/>
          </w:tcPr>
          <w:p>
            <w:pPr>
              <w:pStyle w:val="0"/>
              <w:jc w:val="center"/>
            </w:pPr>
            <w:r>
              <w:rPr>
                <w:sz w:val="20"/>
              </w:rPr>
              <w:t xml:space="preserve">%</w:t>
            </w:r>
          </w:p>
        </w:tc>
        <w:tc>
          <w:tcPr>
            <w:vMerge w:val="continue"/>
          </w:tcPr>
          <w:p/>
        </w:tc>
        <w:tc>
          <w:tcPr>
            <w:vMerge w:val="continue"/>
          </w:tcPr>
          <w:p/>
        </w:tc>
      </w:tr>
      <w:tr>
        <w:tc>
          <w:tcPr>
            <w:tcW w:w="510" w:type="dxa"/>
          </w:tcPr>
          <w:p>
            <w:pPr>
              <w:pStyle w:val="0"/>
              <w:jc w:val="center"/>
            </w:pPr>
            <w:r>
              <w:rPr>
                <w:sz w:val="20"/>
              </w:rPr>
              <w:t xml:space="preserve">1</w:t>
            </w:r>
          </w:p>
        </w:tc>
        <w:tc>
          <w:tcPr>
            <w:tcW w:w="907" w:type="dxa"/>
          </w:tcPr>
          <w:p>
            <w:pPr>
              <w:pStyle w:val="0"/>
              <w:jc w:val="center"/>
            </w:pPr>
            <w:r>
              <w:rPr>
                <w:sz w:val="20"/>
              </w:rPr>
              <w:t xml:space="preserve">2</w:t>
            </w:r>
          </w:p>
        </w:tc>
        <w:tc>
          <w:tcPr>
            <w:tcW w:w="850" w:type="dxa"/>
          </w:tcPr>
          <w:p>
            <w:pPr>
              <w:pStyle w:val="0"/>
              <w:jc w:val="center"/>
            </w:pPr>
            <w:r>
              <w:rPr>
                <w:sz w:val="20"/>
              </w:rPr>
              <w:t xml:space="preserve">3</w:t>
            </w:r>
          </w:p>
        </w:tc>
        <w:tc>
          <w:tcPr>
            <w:tcW w:w="1020"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964" w:type="dxa"/>
          </w:tcPr>
          <w:p>
            <w:pPr>
              <w:pStyle w:val="0"/>
              <w:jc w:val="center"/>
            </w:pPr>
            <w:r>
              <w:rPr>
                <w:sz w:val="20"/>
              </w:rPr>
              <w:t xml:space="preserve">9</w:t>
            </w:r>
          </w:p>
        </w:tc>
        <w:tc>
          <w:tcPr>
            <w:tcW w:w="1020" w:type="dxa"/>
          </w:tcPr>
          <w:p>
            <w:pPr>
              <w:pStyle w:val="0"/>
              <w:jc w:val="center"/>
            </w:pPr>
            <w:r>
              <w:rPr>
                <w:sz w:val="20"/>
              </w:rPr>
              <w:t xml:space="preserve">10</w:t>
            </w:r>
          </w:p>
        </w:tc>
        <w:tc>
          <w:tcPr>
            <w:tcW w:w="1077" w:type="dxa"/>
          </w:tcPr>
          <w:p>
            <w:pPr>
              <w:pStyle w:val="0"/>
              <w:jc w:val="center"/>
            </w:pPr>
            <w:r>
              <w:rPr>
                <w:sz w:val="20"/>
              </w:rPr>
              <w:t xml:space="preserve">11</w:t>
            </w:r>
          </w:p>
        </w:tc>
        <w:tc>
          <w:tcPr>
            <w:tcW w:w="1191" w:type="dxa"/>
          </w:tcPr>
          <w:p>
            <w:pPr>
              <w:pStyle w:val="0"/>
              <w:jc w:val="center"/>
            </w:pPr>
            <w:r>
              <w:rPr>
                <w:sz w:val="20"/>
              </w:rPr>
              <w:t xml:space="preserve">12</w:t>
            </w:r>
          </w:p>
        </w:tc>
        <w:tc>
          <w:tcPr>
            <w:tcW w:w="1077" w:type="dxa"/>
          </w:tcPr>
          <w:p>
            <w:pPr>
              <w:pStyle w:val="0"/>
              <w:jc w:val="center"/>
            </w:pPr>
            <w:r>
              <w:rPr>
                <w:sz w:val="20"/>
              </w:rPr>
              <w:t xml:space="preserve">13</w:t>
            </w:r>
          </w:p>
        </w:tc>
        <w:tc>
          <w:tcPr>
            <w:tcW w:w="907" w:type="dxa"/>
          </w:tcPr>
          <w:p>
            <w:pPr>
              <w:pStyle w:val="0"/>
              <w:jc w:val="center"/>
            </w:pPr>
            <w:r>
              <w:rPr>
                <w:sz w:val="20"/>
              </w:rPr>
              <w:t xml:space="preserve">14</w:t>
            </w:r>
          </w:p>
        </w:tc>
        <w:tc>
          <w:tcPr>
            <w:tcW w:w="737" w:type="dxa"/>
          </w:tcPr>
          <w:p>
            <w:pPr>
              <w:pStyle w:val="0"/>
              <w:jc w:val="center"/>
            </w:pPr>
            <w:r>
              <w:rPr>
                <w:sz w:val="20"/>
              </w:rPr>
              <w:t xml:space="preserve">15</w:t>
            </w:r>
          </w:p>
        </w:tc>
        <w:tc>
          <w:tcPr>
            <w:tcW w:w="454" w:type="dxa"/>
          </w:tcPr>
          <w:p>
            <w:pPr>
              <w:pStyle w:val="0"/>
              <w:jc w:val="center"/>
            </w:pPr>
            <w:r>
              <w:rPr>
                <w:sz w:val="20"/>
              </w:rPr>
              <w:t xml:space="preserve">16</w:t>
            </w:r>
          </w:p>
        </w:tc>
        <w:tc>
          <w:tcPr>
            <w:tcW w:w="737" w:type="dxa"/>
          </w:tcPr>
          <w:p>
            <w:pPr>
              <w:pStyle w:val="0"/>
              <w:jc w:val="center"/>
            </w:pPr>
            <w:r>
              <w:rPr>
                <w:sz w:val="20"/>
              </w:rPr>
              <w:t xml:space="preserve">17</w:t>
            </w:r>
          </w:p>
        </w:tc>
        <w:tc>
          <w:tcPr>
            <w:tcW w:w="737" w:type="dxa"/>
          </w:tcPr>
          <w:p>
            <w:pPr>
              <w:pStyle w:val="0"/>
              <w:jc w:val="center"/>
            </w:pPr>
            <w:r>
              <w:rPr>
                <w:sz w:val="20"/>
              </w:rPr>
              <w:t xml:space="preserve">18</w:t>
            </w:r>
          </w:p>
        </w:tc>
      </w:tr>
      <w:tr>
        <w:tc>
          <w:tcPr>
            <w:tcW w:w="510"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454" w:type="dxa"/>
          </w:tcPr>
          <w:p>
            <w:pPr>
              <w:pStyle w:val="0"/>
            </w:pPr>
            <w:r>
              <w:rPr>
                <w:sz w:val="20"/>
              </w:rPr>
            </w:r>
          </w:p>
        </w:tc>
        <w:tc>
          <w:tcPr>
            <w:tcW w:w="737" w:type="dxa"/>
          </w:tcPr>
          <w:p>
            <w:pPr>
              <w:pStyle w:val="0"/>
            </w:pPr>
            <w:r>
              <w:rPr>
                <w:sz w:val="20"/>
              </w:rPr>
            </w:r>
          </w:p>
        </w:tc>
        <w:tc>
          <w:tcPr>
            <w:tcW w:w="737"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 органа</w:t>
      </w:r>
    </w:p>
    <w:p>
      <w:pPr>
        <w:pStyle w:val="1"/>
        <w:jc w:val="both"/>
      </w:pPr>
      <w:r>
        <w:rPr>
          <w:sz w:val="20"/>
        </w:rPr>
        <w:t xml:space="preserve">муниципального образования</w:t>
      </w:r>
    </w:p>
    <w:p>
      <w:pPr>
        <w:pStyle w:val="1"/>
        <w:jc w:val="both"/>
      </w:pPr>
      <w:r>
        <w:rPr>
          <w:sz w:val="20"/>
        </w:rPr>
        <w:t xml:space="preserve">Тверской области          _______________ _________________________________</w:t>
      </w:r>
    </w:p>
    <w:p>
      <w:pPr>
        <w:pStyle w:val="1"/>
        <w:jc w:val="both"/>
      </w:pPr>
      <w:r>
        <w:rPr>
          <w:sz w:val="20"/>
        </w:rPr>
        <w:t xml:space="preserve">                          (дата, подпись)     (фамилия, имя, отчество</w:t>
      </w:r>
    </w:p>
    <w:p>
      <w:pPr>
        <w:pStyle w:val="1"/>
        <w:jc w:val="both"/>
      </w:pPr>
      <w:r>
        <w:rPr>
          <w:sz w:val="20"/>
        </w:rPr>
        <w:t xml:space="preserve">                                                   (при наличии))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____________________ _______________ ______________________________________</w:t>
      </w:r>
    </w:p>
    <w:p>
      <w:pPr>
        <w:pStyle w:val="1"/>
        <w:jc w:val="both"/>
      </w:pPr>
      <w:r>
        <w:rPr>
          <w:sz w:val="20"/>
        </w:rPr>
        <w:t xml:space="preserve">   (должность лица,  (дата, подпись) (фамилия, имя, отчество (при наличии))</w:t>
      </w:r>
    </w:p>
    <w:p>
      <w:pPr>
        <w:pStyle w:val="1"/>
        <w:jc w:val="both"/>
      </w:pPr>
      <w:r>
        <w:rPr>
          <w:sz w:val="20"/>
        </w:rPr>
        <w:t xml:space="preserve">сформировавшего список,</w:t>
      </w:r>
    </w:p>
    <w:p>
      <w:pPr>
        <w:pStyle w:val="1"/>
        <w:jc w:val="both"/>
      </w:pPr>
      <w:r>
        <w:rPr>
          <w:sz w:val="20"/>
        </w:rPr>
        <w:t xml:space="preserve">  контактный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 Тверской области</w:t>
      </w:r>
    </w:p>
    <w:p>
      <w:pPr>
        <w:pStyle w:val="0"/>
        <w:jc w:val="right"/>
      </w:pPr>
      <w:r>
        <w:rPr>
          <w:sz w:val="20"/>
        </w:rPr>
        <w:t xml:space="preserve">"Молодежь Верхневолжья"</w:t>
      </w:r>
    </w:p>
    <w:p>
      <w:pPr>
        <w:pStyle w:val="0"/>
        <w:jc w:val="both"/>
      </w:pPr>
      <w:r>
        <w:rPr>
          <w:sz w:val="20"/>
        </w:rPr>
      </w:r>
    </w:p>
    <w:bookmarkStart w:id="7873" w:name="P7873"/>
    <w:bookmarkEnd w:id="7873"/>
    <w:p>
      <w:pPr>
        <w:pStyle w:val="2"/>
        <w:jc w:val="center"/>
      </w:pPr>
      <w:r>
        <w:rPr>
          <w:sz w:val="20"/>
        </w:rPr>
        <w:t xml:space="preserve">Перечень</w:t>
      </w:r>
    </w:p>
    <w:p>
      <w:pPr>
        <w:pStyle w:val="2"/>
        <w:jc w:val="center"/>
      </w:pPr>
      <w:r>
        <w:rPr>
          <w:sz w:val="20"/>
        </w:rPr>
        <w:t xml:space="preserve">субсидий некоммерческим организациям, юридическим лицам</w:t>
      </w:r>
    </w:p>
    <w:p>
      <w:pPr>
        <w:pStyle w:val="2"/>
        <w:jc w:val="center"/>
      </w:pPr>
      <w:r>
        <w:rPr>
          <w:sz w:val="20"/>
        </w:rPr>
        <w:t xml:space="preserve">(за исключением субсидий государственным (муниципальным)</w:t>
      </w:r>
    </w:p>
    <w:p>
      <w:pPr>
        <w:pStyle w:val="2"/>
        <w:jc w:val="center"/>
      </w:pPr>
      <w:r>
        <w:rPr>
          <w:sz w:val="20"/>
        </w:rPr>
        <w:t xml:space="preserve">учреждениям), индивидуальным предпринимателям, а также</w:t>
      </w:r>
    </w:p>
    <w:p>
      <w:pPr>
        <w:pStyle w:val="2"/>
        <w:jc w:val="center"/>
      </w:pPr>
      <w:r>
        <w:rPr>
          <w:sz w:val="20"/>
        </w:rPr>
        <w:t xml:space="preserve">физическим лицам - производителям товаров, работ, услуг</w:t>
      </w:r>
    </w:p>
    <w:p>
      <w:pPr>
        <w:pStyle w:val="0"/>
        <w:jc w:val="both"/>
      </w:pPr>
      <w:r>
        <w:rPr>
          <w:sz w:val="20"/>
        </w:rPr>
      </w:r>
    </w:p>
    <w:p>
      <w:pPr>
        <w:pStyle w:val="0"/>
        <w:ind w:firstLine="540"/>
        <w:jc w:val="both"/>
      </w:pPr>
      <w:r>
        <w:rPr>
          <w:sz w:val="20"/>
        </w:rPr>
        <w:t xml:space="preserve">1. Субсидии юридическим лицам, являющимся социально ориентированными негосударственными некоммерческими организациями, на финансовое обеспечение затрат, связанных с поисковой деятельностью по выявлению неизвестных воинских захоронений и непогребенных останков, установлению имен погибших и пропавших без вести при защите Отечества.</w:t>
      </w:r>
    </w:p>
    <w:p>
      <w:pPr>
        <w:pStyle w:val="0"/>
        <w:spacing w:before="200" w:line-rule="auto"/>
        <w:ind w:firstLine="540"/>
        <w:jc w:val="both"/>
      </w:pPr>
      <w:r>
        <w:rPr>
          <w:sz w:val="20"/>
        </w:rPr>
        <w:t xml:space="preserve">2. Субсидии из областного бюджета Тверской области некоммерческим организациям, учредителем которых является Тверская область.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5"/>
      <w:headerReference w:type="first" r:id="rId25"/>
      <w:footerReference w:type="default" r:id="rId26"/>
      <w:footerReference w:type="first" r:id="rId2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03.05.2024 N 185-пп</w:t>
            <w:br/>
            <w:t>"О государственной программе Тверской области "Молод...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03.05.2024 N 185-пп</w:t>
            <w:br/>
            <w:t>"О государственной программе Тверской области "Молод...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19" TargetMode = "External"/>
	<Relationship Id="rId8" Type="http://schemas.openxmlformats.org/officeDocument/2006/relationships/hyperlink" Target="https://login.consultant.ru/link/?req=doc&amp;base=RLAW436&amp;n=119160&amp;dst=101004" TargetMode = "External"/>
	<Relationship Id="rId9" Type="http://schemas.openxmlformats.org/officeDocument/2006/relationships/hyperlink" Target="https://login.consultant.ru/link/?req=doc&amp;base=RLAW436&amp;n=119806" TargetMode = "External"/>
	<Relationship Id="rId10" Type="http://schemas.openxmlformats.org/officeDocument/2006/relationships/hyperlink" Target="https://login.consultant.ru/link/?req=doc&amp;base=RLAW436&amp;n=102589" TargetMode = "External"/>
	<Relationship Id="rId11" Type="http://schemas.openxmlformats.org/officeDocument/2006/relationships/hyperlink" Target="https://login.consultant.ru/link/?req=doc&amp;base=RLAW436&amp;n=105213" TargetMode = "External"/>
	<Relationship Id="rId12" Type="http://schemas.openxmlformats.org/officeDocument/2006/relationships/hyperlink" Target="https://login.consultant.ru/link/?req=doc&amp;base=RLAW436&amp;n=105835" TargetMode = "External"/>
	<Relationship Id="rId13" Type="http://schemas.openxmlformats.org/officeDocument/2006/relationships/hyperlink" Target="https://login.consultant.ru/link/?req=doc&amp;base=RLAW436&amp;n=107741" TargetMode = "External"/>
	<Relationship Id="rId14" Type="http://schemas.openxmlformats.org/officeDocument/2006/relationships/hyperlink" Target="https://login.consultant.ru/link/?req=doc&amp;base=RLAW436&amp;n=107970" TargetMode = "External"/>
	<Relationship Id="rId15" Type="http://schemas.openxmlformats.org/officeDocument/2006/relationships/hyperlink" Target="https://login.consultant.ru/link/?req=doc&amp;base=RLAW436&amp;n=109558" TargetMode = "External"/>
	<Relationship Id="rId16" Type="http://schemas.openxmlformats.org/officeDocument/2006/relationships/hyperlink" Target="https://login.consultant.ru/link/?req=doc&amp;base=RLAW436&amp;n=110786" TargetMode = "External"/>
	<Relationship Id="rId17" Type="http://schemas.openxmlformats.org/officeDocument/2006/relationships/hyperlink" Target="https://login.consultant.ru/link/?req=doc&amp;base=RLAW436&amp;n=114278" TargetMode = "External"/>
	<Relationship Id="rId18" Type="http://schemas.openxmlformats.org/officeDocument/2006/relationships/hyperlink" Target="https://login.consultant.ru/link/?req=doc&amp;base=RLAW436&amp;n=115330" TargetMode = "External"/>
	<Relationship Id="rId19" Type="http://schemas.openxmlformats.org/officeDocument/2006/relationships/hyperlink" Target="https://login.consultant.ru/link/?req=doc&amp;base=RLAW436&amp;n=116198" TargetMode = "External"/>
	<Relationship Id="rId20" Type="http://schemas.openxmlformats.org/officeDocument/2006/relationships/hyperlink" Target="https://login.consultant.ru/link/?req=doc&amp;base=RLAW436&amp;n=117512" TargetMode = "External"/>
	<Relationship Id="rId21" Type="http://schemas.openxmlformats.org/officeDocument/2006/relationships/hyperlink" Target="https://login.consultant.ru/link/?req=doc&amp;base=RLAW436&amp;n=118276" TargetMode = "External"/>
	<Relationship Id="rId22" Type="http://schemas.openxmlformats.org/officeDocument/2006/relationships/hyperlink" Target="https://login.consultant.ru/link/?req=doc&amp;base=RLAW436&amp;n=119707" TargetMode = "External"/>
	<Relationship Id="rId23" Type="http://schemas.openxmlformats.org/officeDocument/2006/relationships/hyperlink" Target="https://login.consultant.ru/link/?req=doc&amp;base=LAW&amp;n=319308" TargetMode = "External"/>
	<Relationship Id="rId24" Type="http://schemas.openxmlformats.org/officeDocument/2006/relationships/hyperlink" Target="https://login.consultant.ru/link/?req=doc&amp;base=LAW&amp;n=475728&amp;dst=100019" TargetMode = "External"/>
	<Relationship Id="rId25" Type="http://schemas.openxmlformats.org/officeDocument/2006/relationships/header" Target="header2.xml"/>
	<Relationship Id="rId26" Type="http://schemas.openxmlformats.org/officeDocument/2006/relationships/footer" Target="footer2.xml"/>
	<Relationship Id="rId27" Type="http://schemas.openxmlformats.org/officeDocument/2006/relationships/hyperlink" Target="https://login.consultant.ru/link/?req=doc&amp;base=LAW&amp;n=441135" TargetMode = "External"/>
	<Relationship Id="rId28" Type="http://schemas.openxmlformats.org/officeDocument/2006/relationships/hyperlink" Target="https://login.consultant.ru/link/?req=doc&amp;base=LAW&amp;n=357927" TargetMode = "External"/>
	<Relationship Id="rId29" Type="http://schemas.openxmlformats.org/officeDocument/2006/relationships/hyperlink" Target="https://login.consultant.ru/link/?req=doc&amp;base=LAW&amp;n=357927" TargetMode = "External"/>
	<Relationship Id="rId30" Type="http://schemas.openxmlformats.org/officeDocument/2006/relationships/hyperlink" Target="https://login.consultant.ru/link/?req=doc&amp;base=LAW&amp;n=357927" TargetMode = "External"/>
	<Relationship Id="rId31" Type="http://schemas.openxmlformats.org/officeDocument/2006/relationships/hyperlink" Target="https://login.consultant.ru/link/?req=doc&amp;base=LAW&amp;n=426376" TargetMode = "External"/>
	<Relationship Id="rId32" Type="http://schemas.openxmlformats.org/officeDocument/2006/relationships/hyperlink" Target="https://login.consultant.ru/link/?req=doc&amp;base=LAW&amp;n=357927" TargetMode = "External"/>
	<Relationship Id="rId33" Type="http://schemas.openxmlformats.org/officeDocument/2006/relationships/hyperlink" Target="https://login.consultant.ru/link/?req=doc&amp;base=LAW&amp;n=441135" TargetMode = "External"/>
	<Relationship Id="rId34" Type="http://schemas.openxmlformats.org/officeDocument/2006/relationships/hyperlink" Target="https://login.consultant.ru/link/?req=doc&amp;base=LAW&amp;n=319308" TargetMode = "External"/>
	<Relationship Id="rId35" Type="http://schemas.openxmlformats.org/officeDocument/2006/relationships/hyperlink" Target="https://login.consultant.ru/link/?req=doc&amp;base=LAW&amp;n=319308&amp;dst=100981" TargetMode = "External"/>
	<Relationship Id="rId36" Type="http://schemas.openxmlformats.org/officeDocument/2006/relationships/hyperlink" Target="https://login.consultant.ru/link/?req=doc&amp;base=LAW&amp;n=319308" TargetMode = "External"/>
	<Relationship Id="rId37" Type="http://schemas.openxmlformats.org/officeDocument/2006/relationships/hyperlink" Target="https://login.consultant.ru/link/?req=doc&amp;base=LAW&amp;n=319308" TargetMode = "External"/>
	<Relationship Id="rId38" Type="http://schemas.openxmlformats.org/officeDocument/2006/relationships/hyperlink" Target="https://login.consultant.ru/link/?req=doc&amp;base=RLAW436&amp;n=122146&amp;dst=100032" TargetMode = "External"/>
	<Relationship Id="rId39" Type="http://schemas.openxmlformats.org/officeDocument/2006/relationships/hyperlink" Target="https://login.consultant.ru/link/?req=doc&amp;base=LAW&amp;n=319308&amp;dst=100981" TargetMode = "External"/>
	<Relationship Id="rId40" Type="http://schemas.openxmlformats.org/officeDocument/2006/relationships/hyperlink" Target="https://login.consultant.ru/link/?req=doc&amp;base=LAW&amp;n=319308" TargetMode = "External"/>
	<Relationship Id="rId41" Type="http://schemas.openxmlformats.org/officeDocument/2006/relationships/hyperlink" Target="https://login.consultant.ru/link/?req=doc&amp;base=LAW&amp;n=319308" TargetMode = "External"/>
	<Relationship Id="rId42" Type="http://schemas.openxmlformats.org/officeDocument/2006/relationships/hyperlink" Target="https://login.consultant.ru/link/?req=doc&amp;base=LAW&amp;n=475728&amp;dst=100019" TargetMode = "External"/>
	<Relationship Id="rId43" Type="http://schemas.openxmlformats.org/officeDocument/2006/relationships/hyperlink" Target="https://login.consultant.ru/link/?req=doc&amp;base=LAW&amp;n=477816&amp;dst=100009" TargetMode = "External"/>
	<Relationship Id="rId44" Type="http://schemas.openxmlformats.org/officeDocument/2006/relationships/hyperlink" Target="https://login.consultant.ru/link/?req=doc&amp;base=LAW&amp;n=475125&amp;dst=100143" TargetMode = "External"/>
	<Relationship Id="rId45" Type="http://schemas.openxmlformats.org/officeDocument/2006/relationships/hyperlink" Target="https://login.consultant.ru/link/?req=doc&amp;base=RLAW436&amp;n=116377" TargetMode = "External"/>
	<Relationship Id="rId46" Type="http://schemas.openxmlformats.org/officeDocument/2006/relationships/hyperlink" Target="https://login.consultant.ru/link/?req=doc&amp;base=RLAW436&amp;n=93065" TargetMode = "External"/>
	<Relationship Id="rId47" Type="http://schemas.openxmlformats.org/officeDocument/2006/relationships/hyperlink" Target="https://login.consultant.ru/link/?req=doc&amp;base=LAW&amp;n=2875" TargetMode = "External"/>
	<Relationship Id="rId48" Type="http://schemas.openxmlformats.org/officeDocument/2006/relationships/hyperlink" Target="https://login.consultant.ru/link/?req=doc&amp;base=LAW&amp;n=438279" TargetMode = "External"/>
	<Relationship Id="rId49" Type="http://schemas.openxmlformats.org/officeDocument/2006/relationships/hyperlink" Target="https://login.consultant.ru/link/?req=doc&amp;base=LAW&amp;n=357927" TargetMode = "External"/>
	<Relationship Id="rId50" Type="http://schemas.openxmlformats.org/officeDocument/2006/relationships/hyperlink" Target="https://login.consultant.ru/link/?req=doc&amp;base=LAW&amp;n=430906" TargetMode = "External"/>
	<Relationship Id="rId51" Type="http://schemas.openxmlformats.org/officeDocument/2006/relationships/hyperlink" Target="https://login.consultant.ru/link/?req=doc&amp;base=LAW&amp;n=449562" TargetMode = "External"/>
	<Relationship Id="rId52" Type="http://schemas.openxmlformats.org/officeDocument/2006/relationships/hyperlink" Target="https://login.consultant.ru/link/?req=doc&amp;base=LAW&amp;n=435978" TargetMode = "External"/>
	<Relationship Id="rId53" Type="http://schemas.openxmlformats.org/officeDocument/2006/relationships/hyperlink" Target="https://login.consultant.ru/link/?req=doc&amp;base=LAW&amp;n=460033" TargetMode = "External"/>
	<Relationship Id="rId54" Type="http://schemas.openxmlformats.org/officeDocument/2006/relationships/hyperlink" Target="https://login.consultant.ru/link/?req=doc&amp;base=LAW&amp;n=446171" TargetMode = "External"/>
	<Relationship Id="rId55" Type="http://schemas.openxmlformats.org/officeDocument/2006/relationships/hyperlink" Target="https://login.consultant.ru/link/?req=doc&amp;base=LAW&amp;n=465788" TargetMode = "External"/>
	<Relationship Id="rId56" Type="http://schemas.openxmlformats.org/officeDocument/2006/relationships/hyperlink" Target="https://login.consultant.ru/link/?req=doc&amp;base=LAW&amp;n=475125" TargetMode = "External"/>
	<Relationship Id="rId57" Type="http://schemas.openxmlformats.org/officeDocument/2006/relationships/hyperlink" Target="https://login.consultant.ru/link/?req=doc&amp;base=LAW&amp;n=171835" TargetMode = "External"/>
	<Relationship Id="rId58" Type="http://schemas.openxmlformats.org/officeDocument/2006/relationships/hyperlink" Target="https://login.consultant.ru/link/?req=doc&amp;base=LAW&amp;n=398015" TargetMode = "External"/>
	<Relationship Id="rId59" Type="http://schemas.openxmlformats.org/officeDocument/2006/relationships/hyperlink" Target="https://login.consultant.ru/link/?req=doc&amp;base=RLAW436&amp;n=114052" TargetMode = "External"/>
	<Relationship Id="rId60" Type="http://schemas.openxmlformats.org/officeDocument/2006/relationships/hyperlink" Target="https://login.consultant.ru/link/?req=doc&amp;base=RLAW436&amp;n=115281" TargetMode = "External"/>
	<Relationship Id="rId61" Type="http://schemas.openxmlformats.org/officeDocument/2006/relationships/hyperlink" Target="https://login.consultant.ru/link/?req=doc&amp;base=RLAW436&amp;n=119684" TargetMode = "External"/>
	<Relationship Id="rId62" Type="http://schemas.openxmlformats.org/officeDocument/2006/relationships/hyperlink" Target="https://login.consultant.ru/link/?req=doc&amp;base=LAW&amp;n=475125&amp;dst=100023" TargetMode = "External"/>
	<Relationship Id="rId63" Type="http://schemas.openxmlformats.org/officeDocument/2006/relationships/hyperlink" Target="https://login.consultant.ru/link/?req=doc&amp;base=LAW&amp;n=357927&amp;dst=100009" TargetMode = "External"/>
	<Relationship Id="rId64" Type="http://schemas.openxmlformats.org/officeDocument/2006/relationships/hyperlink" Target="https://login.consultant.ru/link/?req=doc&amp;base=LAW&amp;n=171835" TargetMode = "External"/>
	<Relationship Id="rId65" Type="http://schemas.openxmlformats.org/officeDocument/2006/relationships/hyperlink" Target="https://login.consultant.ru/link/?req=doc&amp;base=LAW&amp;n=357927" TargetMode = "External"/>
	<Relationship Id="rId66" Type="http://schemas.openxmlformats.org/officeDocument/2006/relationships/hyperlink" Target="https://login.consultant.ru/link/?req=doc&amp;base=LAW&amp;n=357927&amp;dst=100021" TargetMode = "External"/>
	<Relationship Id="rId67" Type="http://schemas.openxmlformats.org/officeDocument/2006/relationships/hyperlink" Target="https://login.consultant.ru/link/?req=doc&amp;base=LAW&amp;n=357927&amp;dst=100023" TargetMode = "External"/>
	<Relationship Id="rId68" Type="http://schemas.openxmlformats.org/officeDocument/2006/relationships/hyperlink" Target="https://login.consultant.ru/link/?req=doc&amp;base=LAW&amp;n=357927&amp;dst=100024" TargetMode = "External"/>
	<Relationship Id="rId69" Type="http://schemas.openxmlformats.org/officeDocument/2006/relationships/hyperlink" Target="https://login.consultant.ru/link/?req=doc&amp;base=LAW&amp;n=357927&amp;dst=100027" TargetMode = "External"/>
	<Relationship Id="rId70" Type="http://schemas.openxmlformats.org/officeDocument/2006/relationships/hyperlink" Target="https://login.consultant.ru/link/?req=doc&amp;base=LAW&amp;n=319308" TargetMode = "External"/>
	<Relationship Id="rId71" Type="http://schemas.openxmlformats.org/officeDocument/2006/relationships/hyperlink" Target="https://login.consultant.ru/link/?req=doc&amp;base=LAW&amp;n=475728&amp;dst=100019" TargetMode = "External"/>
	<Relationship Id="rId72" Type="http://schemas.openxmlformats.org/officeDocument/2006/relationships/hyperlink" Target="https://login.consultant.ru/link/?req=doc&amp;base=LAW&amp;n=319308" TargetMode = "External"/>
	<Relationship Id="rId73" Type="http://schemas.openxmlformats.org/officeDocument/2006/relationships/hyperlink" Target="https://login.consultant.ru/link/?req=doc&amp;base=LAW&amp;n=475728&amp;dst=100019" TargetMode = "External"/>
	<Relationship Id="rId74" Type="http://schemas.openxmlformats.org/officeDocument/2006/relationships/hyperlink" Target="https://login.consultant.ru/link/?req=doc&amp;base=RLAW436&amp;n=122146&amp;dst=100032" TargetMode = "External"/>
	<Relationship Id="rId75" Type="http://schemas.openxmlformats.org/officeDocument/2006/relationships/hyperlink" Target="https://login.consultant.ru/link/?req=doc&amp;base=RLAW436&amp;n=110020" TargetMode = "External"/>
	<Relationship Id="rId76" Type="http://schemas.openxmlformats.org/officeDocument/2006/relationships/hyperlink" Target="https://login.consultant.ru/link/?req=doc&amp;base=LAW&amp;n=441135" TargetMode = "External"/>
	<Relationship Id="rId77" Type="http://schemas.openxmlformats.org/officeDocument/2006/relationships/hyperlink" Target="https://login.consultant.ru/link/?req=doc&amp;base=LAW&amp;n=319308" TargetMode = "External"/>
	<Relationship Id="rId78" Type="http://schemas.openxmlformats.org/officeDocument/2006/relationships/hyperlink" Target="https://login.consultant.ru/link/?req=doc&amp;base=LAW&amp;n=319308&amp;dst=100981" TargetMode = "External"/>
	<Relationship Id="rId79" Type="http://schemas.openxmlformats.org/officeDocument/2006/relationships/hyperlink" Target="https://login.consultant.ru/link/?req=doc&amp;base=LAW&amp;n=319308" TargetMode = "External"/>
	<Relationship Id="rId80" Type="http://schemas.openxmlformats.org/officeDocument/2006/relationships/hyperlink" Target="https://login.consultant.ru/link/?req=doc&amp;base=LAW&amp;n=319308" TargetMode = "External"/>
	<Relationship Id="rId81" Type="http://schemas.openxmlformats.org/officeDocument/2006/relationships/hyperlink" Target="https://login.consultant.ru/link/?req=doc&amp;base=RLAW436&amp;n=119537&amp;dst=102718" TargetMode = "External"/>
	<Relationship Id="rId82" Type="http://schemas.openxmlformats.org/officeDocument/2006/relationships/hyperlink" Target="https://login.consultant.ru/link/?req=doc&amp;base=RLAW436&amp;n=119537&amp;dst=102735" TargetMode = "External"/>
	<Relationship Id="rId83" Type="http://schemas.openxmlformats.org/officeDocument/2006/relationships/hyperlink" Target="https://login.consultant.ru/link/?req=doc&amp;base=RLAW436&amp;n=104265&amp;dst=100022" TargetMode = "External"/>
	<Relationship Id="rId84" Type="http://schemas.openxmlformats.org/officeDocument/2006/relationships/hyperlink" Target="https://login.consultant.ru/link/?req=doc&amp;base=LAW&amp;n=401023" TargetMode = "External"/>
	<Relationship Id="rId85" Type="http://schemas.openxmlformats.org/officeDocument/2006/relationships/hyperlink" Target="https://login.consultant.ru/link/?req=doc&amp;base=LAW&amp;n=465798" TargetMode = "External"/>
	<Relationship Id="rId86" Type="http://schemas.openxmlformats.org/officeDocument/2006/relationships/hyperlink" Target="https://login.consultant.ru/link/?req=doc&amp;base=RLAW436&amp;n=120651" TargetMode = "External"/>
	<Relationship Id="rId87" Type="http://schemas.openxmlformats.org/officeDocument/2006/relationships/hyperlink" Target="https://login.consultant.ru/link/?req=doc&amp;base=RLAW436&amp;n=119537&amp;dst=102718" TargetMode = "External"/>
	<Relationship Id="rId88" Type="http://schemas.openxmlformats.org/officeDocument/2006/relationships/hyperlink" Target="https://login.consultant.ru/link/?req=doc&amp;base=RLAW436&amp;n=119537&amp;dst=102735" TargetMode = "External"/>
	<Relationship Id="rId89" Type="http://schemas.openxmlformats.org/officeDocument/2006/relationships/hyperlink" Target="https://login.consultant.ru/link/?req=doc&amp;base=RLAW436&amp;n=104265&amp;dst=100022" TargetMode = "External"/>
	<Relationship Id="rId90" Type="http://schemas.openxmlformats.org/officeDocument/2006/relationships/hyperlink" Target="https://login.consultant.ru/link/?req=doc&amp;base=RLAW436&amp;n=104265&amp;dst=100022" TargetMode = "External"/>
	<Relationship Id="rId91" Type="http://schemas.openxmlformats.org/officeDocument/2006/relationships/hyperlink" Target="https://login.consultant.ru/link/?req=doc&amp;base=LAW&amp;n=465798" TargetMode = "External"/>
	<Relationship Id="rId92" Type="http://schemas.openxmlformats.org/officeDocument/2006/relationships/hyperlink" Target="https://login.consultant.ru/link/?req=doc&amp;base=RLAW436&amp;n=120651" TargetMode = "External"/>
	<Relationship Id="rId93" Type="http://schemas.openxmlformats.org/officeDocument/2006/relationships/hyperlink" Target="https://login.consultant.ru/link/?req=doc&amp;base=RLAW436&amp;n=119537&amp;dst=102718" TargetMode = "External"/>
	<Relationship Id="rId94" Type="http://schemas.openxmlformats.org/officeDocument/2006/relationships/hyperlink" Target="https://login.consultant.ru/link/?req=doc&amp;base=RLAW436&amp;n=119537&amp;dst=102735" TargetMode = "External"/>
	<Relationship Id="rId95" Type="http://schemas.openxmlformats.org/officeDocument/2006/relationships/hyperlink" Target="https://login.consultant.ru/link/?req=doc&amp;base=LAW&amp;n=475728&amp;dst=100019" TargetMode = "External"/>
	<Relationship Id="rId96" Type="http://schemas.openxmlformats.org/officeDocument/2006/relationships/hyperlink" Target="https://login.consultant.ru/link/?req=doc&amp;base=LAW&amp;n=475728&amp;dst=100448" TargetMode = "External"/>
	<Relationship Id="rId97" Type="http://schemas.openxmlformats.org/officeDocument/2006/relationships/hyperlink" Target="https://login.consultant.ru/link/?req=doc&amp;base=LAW&amp;n=477414" TargetMode = "External"/>
	<Relationship Id="rId98" Type="http://schemas.openxmlformats.org/officeDocument/2006/relationships/hyperlink" Target="https://login.consultant.ru/link/?req=doc&amp;base=RLAW436&amp;n=120651" TargetMode = "External"/>
	<Relationship Id="rId99" Type="http://schemas.openxmlformats.org/officeDocument/2006/relationships/hyperlink" Target="https://login.consultant.ru/link/?req=doc&amp;base=LAW&amp;n=475728&amp;dst=100019" TargetMode = "External"/>
	<Relationship Id="rId100" Type="http://schemas.openxmlformats.org/officeDocument/2006/relationships/hyperlink" Target="https://login.consultant.ru/link/?req=doc&amp;base=LAW&amp;n=469789&amp;dst=100848" TargetMode = "External"/>
	<Relationship Id="rId101" Type="http://schemas.openxmlformats.org/officeDocument/2006/relationships/hyperlink" Target="https://login.consultant.ru/link/?req=doc&amp;base=LAW&amp;n=439201&amp;dst=100278" TargetMode = "External"/>
	<Relationship Id="rId102" Type="http://schemas.openxmlformats.org/officeDocument/2006/relationships/hyperlink" Target="https://login.consultant.ru/link/?req=doc&amp;base=LAW&amp;n=475049&amp;dst=100361" TargetMode = "External"/>
	<Relationship Id="rId103" Type="http://schemas.openxmlformats.org/officeDocument/2006/relationships/hyperlink" Target="https://login.consultant.ru/link/?req=doc&amp;base=LAW&amp;n=465788" TargetMode = "External"/>
	<Relationship Id="rId104" Type="http://schemas.openxmlformats.org/officeDocument/2006/relationships/hyperlink" Target="https://login.consultant.ru/link/?req=doc&amp;base=LAW&amp;n=465798" TargetMode = "External"/>
	<Relationship Id="rId105" Type="http://schemas.openxmlformats.org/officeDocument/2006/relationships/hyperlink" Target="https://login.consultant.ru/link/?req=doc&amp;base=LAW&amp;n=442096&amp;dst=100031" TargetMode = "External"/>
	<Relationship Id="rId106" Type="http://schemas.openxmlformats.org/officeDocument/2006/relationships/hyperlink" Target="https://login.consultant.ru/link/?req=doc&amp;base=LAW&amp;n=422018" TargetMode = "External"/>
	<Relationship Id="rId107" Type="http://schemas.openxmlformats.org/officeDocument/2006/relationships/hyperlink" Target="https://login.consultant.ru/link/?req=doc&amp;base=LAW&amp;n=422018" TargetMode = "External"/>
	<Relationship Id="rId108" Type="http://schemas.openxmlformats.org/officeDocument/2006/relationships/hyperlink" Target="https://login.consultant.ru/link/?req=doc&amp;base=LAW&amp;n=451267&amp;dst=1529" TargetMode = "External"/>
	<Relationship Id="rId109" Type="http://schemas.openxmlformats.org/officeDocument/2006/relationships/hyperlink" Target="https://login.consultant.ru/link/?req=doc&amp;base=LAW&amp;n=475049&amp;dst=1080" TargetMode = "External"/>
	<Relationship Id="rId110" Type="http://schemas.openxmlformats.org/officeDocument/2006/relationships/hyperlink" Target="https://login.consultant.ru/link/?req=doc&amp;base=LAW&amp;n=475049&amp;dst=100134" TargetMode = "External"/>
	<Relationship Id="rId111" Type="http://schemas.openxmlformats.org/officeDocument/2006/relationships/hyperlink" Target="https://login.consultant.ru/link/?req=doc&amp;base=LAW&amp;n=465788" TargetMode = "External"/>
	<Relationship Id="rId112" Type="http://schemas.openxmlformats.org/officeDocument/2006/relationships/hyperlink" Target="https://login.consultant.ru/link/?req=doc&amp;base=LAW&amp;n=422018" TargetMode = "External"/>
	<Relationship Id="rId113" Type="http://schemas.openxmlformats.org/officeDocument/2006/relationships/hyperlink" Target="https://login.consultant.ru/link/?req=doc&amp;base=LAW&amp;n=475728&amp;dst=100019" TargetMode = "External"/>
	<Relationship Id="rId114" Type="http://schemas.openxmlformats.org/officeDocument/2006/relationships/hyperlink" Target="https://login.consultant.ru/link/?req=doc&amp;base=LAW&amp;n=475728&amp;dst=100019" TargetMode = "External"/>
	<Relationship Id="rId115" Type="http://schemas.openxmlformats.org/officeDocument/2006/relationships/hyperlink" Target="https://login.consultant.ru/link/?req=doc&amp;base=LAW&amp;n=475728&amp;dst=100019" TargetMode = "External"/>
	<Relationship Id="rId116" Type="http://schemas.openxmlformats.org/officeDocument/2006/relationships/hyperlink" Target="https://login.consultant.ru/link/?req=doc&amp;base=LAW&amp;n=475728&amp;dst=100019" TargetMode = "External"/>
	<Relationship Id="rId117" Type="http://schemas.openxmlformats.org/officeDocument/2006/relationships/hyperlink" Target="https://login.consultant.ru/link/?req=doc&amp;base=LAW&amp;n=439201&amp;dst=10027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Тверской области от 03.05.2024 N 185-пп
"О государственной программе Тверской области "Молодежь Верхневолжья"</dc:title>
  <dcterms:created xsi:type="dcterms:W3CDTF">2024-06-16T17:04:04Z</dcterms:created>
</cp:coreProperties>
</file>