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Тверской области от 01.02.2023 N 25-пп</w:t>
              <w:br/>
              <w:t xml:space="preserve">(ред. от 23.08.2023)</w:t>
              <w:br/>
              <w:t xml:space="preserve">"О государственной программе Тверской области "Сохранение, популяризация и государственная охрана культурного наследия Тверской области" на 2023 - 2028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ТВЕРСКОЙ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февраля 2023 г. N 25-пп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ТВЕРСКОЙ ОБЛАСТИ</w:t>
      </w:r>
    </w:p>
    <w:p>
      <w:pPr>
        <w:pStyle w:val="2"/>
        <w:jc w:val="center"/>
      </w:pPr>
      <w:r>
        <w:rPr>
          <w:sz w:val="20"/>
        </w:rPr>
        <w:t xml:space="preserve">"СОХРАНЕНИЕ, ПОПУЛЯРИЗАЦИЯ И ГОСУДАРСТВЕННАЯ ОХРАНА</w:t>
      </w:r>
    </w:p>
    <w:p>
      <w:pPr>
        <w:pStyle w:val="2"/>
        <w:jc w:val="center"/>
      </w:pPr>
      <w:r>
        <w:rPr>
          <w:sz w:val="20"/>
        </w:rPr>
        <w:t xml:space="preserve">КУЛЬТУРНОГО НАСЛЕДИЯ ТВЕРСКОЙ ОБЛАСТИ" НА 2023 - 2028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30.05.2023 </w:t>
            </w:r>
            <w:hyperlink w:history="0" r:id="rId7" w:tooltip="Постановление Правительства Тверской области от 30.05.2023 N 224-пп &quot;О внесении изменений в Постановление Правительства Тверской области от 01.02.2023 N 25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23 - 2028 годы&quot;, &quot;Перечнем объектов культурного наследия, расположенных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224-пп</w:t>
              </w:r>
            </w:hyperlink>
            <w:r>
              <w:rPr>
                <w:sz w:val="20"/>
                <w:color w:val="392c69"/>
              </w:rPr>
              <w:t xml:space="preserve">, от 23.08.2023 </w:t>
            </w:r>
            <w:hyperlink w:history="0" r:id="rId8" w:tooltip="Постановление Правительства Тверской области от 23.08.2023 N 355-пп &quot;О внесении изменений в Постановление Правительства Тверской области от 01.02.2023 N 25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23 - 2028 годы&quot;, &quot;Перечнем объектов культурного наследия, расположенных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355-пп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Закон Тверской области от 18.01.2006 N 13-ЗО (ред. от 09.11.2023) &quot;О бюджетном процессе в Тверской области&quot; (принят Законодательным Собранием Тверской области 27.12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18.01.2006 N 13-ЗО "О бюджетном процессе в Тверской области" Правительство Тверской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48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Тверской области "Сохранение, популяризация и государственная охрана культурного наследия Тверской области" на 2023 - 2028 годы (далее - государственная программа Тверской области)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главным администратором государственной программы Тверской области Главное управление по государственной охране объектов культурного наследия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администратором государственной программы Тверской области Министерство строительства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0" w:tooltip="Постановление Правительства Тверской области от 29.12.2017 N 466-пп (ред. от 30.12.2022) &quot;О государственной программе Тверской области &quot;Сохранение, популяризация и государственная охрана культурного наследия Тверской области&quot; на 2018 - 2024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29.12.2017 N 466-пп "О государственной программе Тверской области "Сохранение, популяризация и государственная охрана культурного наследия Тверской области" на 2018 - 2024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1" w:tooltip="Постановление Правительства Тверской области от 15.05.2018 N 160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15.05.2018 N 160-пп "О внесении изменений в Постановление Правительства Тверской области от 29.12.2017 N 466-пп";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2" w:tooltip="Постановление Правительства Тверской области от 09.10.2018 N 30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09.10.2018 N 301-пп "О внесении изменений в Постановление Правительства Тверской области от 29.12.2017 N 466-пп";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3" w:tooltip="Постановление Правительства Тверской области от 25.12.2018 N 38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25.12.2018 N 381-пп "О внесении изменений в Постановление Правительства Тверской области от 29.12.2017 N 466-пп";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4" w:tooltip="Постановление Правительства Тверской области от 07.08.2019 N 304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07.08.2019 N 304-пп "О внесении изменений в Постановление Правительства Тверской области от 29.12.2017 N 466-пп";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5" w:tooltip="Постановление Правительства Тверской области от 24.12.2019 N 532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24.12.2019 N 532-пп "О внесении изменений в Постановление Правительства Тверской области от 29.12.2017 N 466-пп";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6" w:tooltip="Постановление Правительства Тверской области от 12.02.2020 N 32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12.02.2020 N 32-пп "О внесении изменений в Постановление Правительства Тверской области от 29.12.2017 N 466-пп";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17" w:tooltip="Постановление Правительства Тверской области от 11.09.2020 N 405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11.09.2020 N 405-пп "О внесении изменений в Постановление Правительства Тверской области от 29.12.2017 N 466-пп";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18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07.04.2021 N 193-пп "О внесении изменений в Постановление Правительства Тверской области от 29.12.2017 N 466-пп";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19" w:tooltip="Постановление Правительства Тверской области от 23.08.2021 N 44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23.08.2021 N 441-пп "О внесении изменений в Постановление Правительства Тверской области от 29.12.2017 N 466-пп";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20" w:tooltip="Постановление Правительства Тверской области от 30.12.2021 N 75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30.12.2021 N 751-пп "О внесении изменений в Постановление Правительства Тверской области от 29.12.2017 N 466-пп";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21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05.03.2022 N 147-пп "О внесении изменений в Постановление Правительства Тверской области от 29.12.2017 N 466-пп";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22" w:tooltip="Постановление Правительства Тверской области от 21.07.2022 N 42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21.07.2022 N 421-пп "О внесении изменений в Постановление Правительства Тверской области от 29.12.2017 N 466-пп";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r:id="rId23" w:tooltip="Постановление Правительства Тверской области от 02.11.2022 N 609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02.11.2022 N 609-пп "О внесении изменений в Постановление Правительства Тверской области от 29.12.2017 N 466-пп";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r:id="rId24" w:tooltip="Постановление Правительства Тверской области от 30.12.2022 N 80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30.12.2022 N 801-пп "О внесении изменений в Постановление Правительства Тверской области от 29.12.2017 N 466-пп".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опубликования, распространяется на правоотношения, возникшие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Тверской области</w:t>
      </w:r>
    </w:p>
    <w:p>
      <w:pPr>
        <w:pStyle w:val="0"/>
        <w:jc w:val="right"/>
      </w:pPr>
      <w:r>
        <w:rPr>
          <w:sz w:val="20"/>
        </w:rPr>
        <w:t xml:space="preserve">И.М.РУДЕНЯ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Тверской области</w:t>
      </w:r>
    </w:p>
    <w:p>
      <w:pPr>
        <w:pStyle w:val="0"/>
        <w:jc w:val="right"/>
      </w:pPr>
      <w:r>
        <w:rPr>
          <w:sz w:val="20"/>
        </w:rPr>
        <w:t xml:space="preserve">от 1 февраля 2023 г. N 25-пп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Тверской области "Сохранение, популяризация</w:t>
      </w:r>
    </w:p>
    <w:p>
      <w:pPr>
        <w:pStyle w:val="2"/>
        <w:jc w:val="center"/>
      </w:pPr>
      <w:r>
        <w:rPr>
          <w:sz w:val="20"/>
        </w:rPr>
        <w:t xml:space="preserve">и государственная охрана культурного наследия</w:t>
      </w:r>
    </w:p>
    <w:p>
      <w:pPr>
        <w:pStyle w:val="2"/>
        <w:jc w:val="center"/>
      </w:pPr>
      <w:r>
        <w:rPr>
          <w:sz w:val="20"/>
        </w:rPr>
        <w:t xml:space="preserve">Тверской области" на 2023 - 2028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30.05.2023 </w:t>
            </w:r>
            <w:hyperlink w:history="0" r:id="rId25" w:tooltip="Постановление Правительства Тверской области от 30.05.2023 N 224-пп &quot;О внесении изменений в Постановление Правительства Тверской области от 01.02.2023 N 25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23 - 2028 годы&quot;, &quot;Перечнем объектов культурного наследия, расположенных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224-пп</w:t>
              </w:r>
            </w:hyperlink>
            <w:r>
              <w:rPr>
                <w:sz w:val="20"/>
                <w:color w:val="392c69"/>
              </w:rPr>
              <w:t xml:space="preserve">, от 23.08.2023 </w:t>
            </w:r>
            <w:hyperlink w:history="0" r:id="rId26" w:tooltip="Постановление Правительства Тверской области от 23.08.2023 N 355-пп &quot;О внесении изменений в Постановление Правительства Тверской области от 01.02.2023 N 25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23 - 2028 годы&quot;, &quot;Перечнем объектов культурного наследия, расположенных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355-пп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Тверской области</w:t>
      </w:r>
    </w:p>
    <w:p>
      <w:pPr>
        <w:pStyle w:val="2"/>
        <w:jc w:val="center"/>
      </w:pPr>
      <w:r>
        <w:rPr>
          <w:sz w:val="20"/>
        </w:rPr>
        <w:t xml:space="preserve">"Сохранение, популяризация и государственная охрана</w:t>
      </w:r>
    </w:p>
    <w:p>
      <w:pPr>
        <w:pStyle w:val="2"/>
        <w:jc w:val="center"/>
      </w:pPr>
      <w:r>
        <w:rPr>
          <w:sz w:val="20"/>
        </w:rPr>
        <w:t xml:space="preserve">культурного наследия Тверской области"</w:t>
      </w:r>
    </w:p>
    <w:p>
      <w:pPr>
        <w:pStyle w:val="2"/>
        <w:jc w:val="center"/>
      </w:pPr>
      <w:r>
        <w:rPr>
          <w:sz w:val="20"/>
        </w:rPr>
        <w:t xml:space="preserve">на 2023 - 2028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 Тверской области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"Сохранение, популяризация и государственная охрана культурного наследия Тверской области" на 2023 - 2028 годы (далее - государственная программа)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администратор государственной программы Тверской области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по государственной охране объектов культурного наследия Тверской области (далее - Главное управление, главный администратор государственной программы)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государственной программы Тверской области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Тверской области (далее - администратор государственной программы)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государственной программы Тверской области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2023 - 2028 годы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 Тверской области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целостной историко-культурной среды Тверской области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 Тверской области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"Сохранение и популяризация объектов культурного наследия" (далее - Подпрограмма 1).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Подпрограмма 2 "Государственная охрана объектов культурного наследия Тверской области" (далее - Подпрограмма 2).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Обеспечивающая подпрограмма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государственной программы Тверской области (конечный результат реализации государственной программы, выраженный показателями достижения цели государственной программы)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объектов культурного наследия, находящихся в удовлетворительном состоянии, от общего числа объектов культурного наследия (2028 - 46,2%).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объектов культурного наследия, в отношении которых проводились мероприятия по государственной охране, от общего числа объектов культурного наследия (2028 - 27%)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государственной программы Тверской области по годам ее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- 1003339,6 тыс. руб., в том числе: за счет средств областного бюджета Тверской области - 927620,9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- 75718,7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- 478248,3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- 428220,2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- 50028,1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- 382929,9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- 331577,5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- 51352,4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- 72131,1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- 29741,7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- 42389,4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- 72131,1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- 29741,7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- 42389,4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- 72131,1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- 29741,7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- 42389,4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30.05.2023 </w:t>
            </w:r>
            <w:hyperlink w:history="0" r:id="rId27" w:tooltip="Постановление Правительства Тверской области от 30.05.2023 N 224-пп &quot;О внесении изменений в Постановление Правительства Тверской области от 01.02.2023 N 25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23 - 2028 годы&quot;, &quot;Перечнем объектов культурного наследия, расположенных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224-пп</w:t>
              </w:r>
            </w:hyperlink>
            <w:r>
              <w:rPr>
                <w:sz w:val="20"/>
              </w:rPr>
              <w:t xml:space="preserve">, от 23.08.2023 </w:t>
            </w:r>
            <w:hyperlink w:history="0" r:id="rId28" w:tooltip="Постановление Правительства Тверской области от 23.08.2023 N 355-пп &quot;О внесении изменений в Постановление Правительства Тверской области от 01.02.2023 N 25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23 - 2028 годы&quot;, &quot;Перечнем объектов культурного наследия, расположенных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355-пп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"Сохранение и популяризация объектов культурного наследия":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- 933634,2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- 407592,2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- 310798,8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- 0,0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Подпрограмма 2 "Государственная охрана объектов культурного наследия Тверской области":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- 31091,3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- 32042,1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- 33517,1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- 33517,1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- 33517,1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- 33517,1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Обеспечивающая подпрограмма: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- 38614,1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- 38614,0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- 38614,0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- 38614,0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- 38614,0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- 38614,0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30.05.2023 </w:t>
            </w:r>
            <w:hyperlink w:history="0" r:id="rId29" w:tooltip="Постановление Правительства Тверской области от 30.05.2023 N 224-пп &quot;О внесении изменений в Постановление Правительства Тверской области от 01.02.2023 N 25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23 - 2028 годы&quot;, &quot;Перечнем объектов культурного наследия, расположенных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224-пп</w:t>
              </w:r>
            </w:hyperlink>
            <w:r>
              <w:rPr>
                <w:sz w:val="20"/>
              </w:rPr>
              <w:t xml:space="preserve">, от 23.08.2023 </w:t>
            </w:r>
            <w:hyperlink w:history="0" r:id="rId30" w:tooltip="Постановление Правительства Тверской области от 23.08.2023 N 355-пп &quot;О внесении изменений в Постановление Правительства Тверской области от 01.02.2023 N 25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23 - 2028 годы&quot;, &quot;Перечнем объектов культурного наследия, расположенных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355-пп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государственной программы Тверской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"Сохранение и популяризация объектов культурного наследия"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сохранности объектов культурного наследия, расположенных на территории Тверской области".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"Популяризация и пропаганда деятельности по сохранению объектов культурного наследия Тверской области".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"Развитие механизма государственно-частного партнерства (далее - ГЧП) и иных механизмов привлечения инвесторов в реставрацию и приспособление объектов культурного наследия Тверской области"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в отношении которых завершены работы по сохранению, от общего количества объектов культурного наследия, нуждающихся в работах по сохранению" (2028 год - 4,2%).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с привлечением общественности (в том числе молодежи) по вопросам сохранения культурного наследия Тверской области (к 2028 году - 310 человек).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 Тверской области, вовлеченных в ГЧП (2028 год - 12 ед.)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подпрограммы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подпрограммы 1 осуществляется: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- 933634,2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- 897163,0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- 36471,2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- 407592,2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- 398478,5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- 9113,7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- 310798,8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- 301835,8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- 8963,0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- 0,0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30.05.2023 </w:t>
            </w:r>
            <w:hyperlink w:history="0" r:id="rId31" w:tooltip="Постановление Правительства Тверской области от 30.05.2023 N 224-пп &quot;О внесении изменений в Постановление Правительства Тверской области от 01.02.2023 N 25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23 - 2028 годы&quot;, &quot;Перечнем объектов культурного наследия, расположенных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224-пп</w:t>
              </w:r>
            </w:hyperlink>
            <w:r>
              <w:rPr>
                <w:sz w:val="20"/>
              </w:rPr>
              <w:t xml:space="preserve">, от 23.08.2023 </w:t>
            </w:r>
            <w:hyperlink w:history="0" r:id="rId32" w:tooltip="Постановление Правительства Тверской области от 23.08.2023 N 355-пп &quot;О внесении изменений в Постановление Правительства Тверской области от 01.02.2023 N 25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23 - 2028 годы&quot;, &quot;Перечнем объектов культурного наследия, расположенных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355-пп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сохранности объектов культурного наследия, расположенных на территории Тверской области":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- 933634,2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- 407592,2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- 310798,8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- 0,0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"Популяризация и пропаганда деятельности по сохранению объектов культурного наследия Тверской области":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- 0,0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"Развитие механизма государственно-частного партнерства (далее - ГЧП) и иных механизмов привлечения инвесторов в реставрацию и приспособление объектов культурного наследия Тверской области":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- 0,0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30.05.2023 </w:t>
            </w:r>
            <w:hyperlink w:history="0" r:id="rId33" w:tooltip="Постановление Правительства Тверской области от 30.05.2023 N 224-пп &quot;О внесении изменений в Постановление Правительства Тверской области от 01.02.2023 N 25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23 - 2028 годы&quot;, &quot;Перечнем объектов культурного наследия, расположенных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224-пп</w:t>
              </w:r>
            </w:hyperlink>
            <w:r>
              <w:rPr>
                <w:sz w:val="20"/>
              </w:rPr>
              <w:t xml:space="preserve">, от 23.08.2023 </w:t>
            </w:r>
            <w:hyperlink w:history="0" r:id="rId34" w:tooltip="Постановление Правительства Тверской области от 23.08.2023 N 355-пп &quot;О внесении изменений в Постановление Правительства Тверской области от 01.02.2023 N 25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23 - 2028 годы&quot;, &quot;Перечнем объектов культурного наследия, расположенных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355-пп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2 государственной программы Тверской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"Государственная охрана объектов культурного наследия Тверской области"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"Осуществление контроля за состоянием и использованием объектов культурного наследия".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"Формирование данных для единого государственного реестра объектов культурного наследия (памятников истории и культуры) народов Российской Федерации".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"Проведение процедуры согласования и рассмотрения проектной документации, согласования землеустроительной документации, выдача заданий и разрешений на производство работ по сохранению объектов культурного наследия"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 федерального значения, состояние которых проверено Главным управлением (ежегодно 966,0 объектов).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 регионального значения и выявленных объектов культурного наследия, состояние которых проверено Главным управлением (ежегодно 200 объектов).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актуализированные сведения по которым направлены в Реестр, от общего числа объектов культурного наследия, включенных в Реестр (к 2028 г. - 17,6%).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обеспеченных утвержденными предметами охраны, от общего числа объектов культурного наследия (к 2028 г. - 15,6%)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подпрограммы 2 осуществляется: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- 31091,3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- 1450,0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- 29641,3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- 32042,1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- 1050,0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- 30992,1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- 33517,1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- 1050,0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- 32467,1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- 33517,1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- 1050,0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- 32467,1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- 33517,1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- 1050,0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- 32467,1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- 33517,1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- 1050,0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- 32467,1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Правительства Тверской области от 30.05.2023 N 224-пп &quot;О внесении изменений в Постановление Правительства Тверской области от 01.02.2023 N 25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23 - 2028 годы&quot;, &quot;Перечнем объектов культурного наследия, расположенных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30.05.2023 N 224-пп)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Задача 1 "Осуществление контроля за состоянием и использованием объектов культурного наследия":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- 0,0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"Формирование данных для единого государственного реестра объектов культурного наследия (памятников истории и культуры) народов Российской Федерации" (далее - Реестр):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- 31091,3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- 32042,1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- 33517,1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- 33517,1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- 33517,1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- 33517,1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"Проведение процедуры согласования и рассмотрения проектной документации, согласования землеустроительной документации, выдача заданий и разрешений на производство работ по сохранению объектов культурного наследия":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- 0,0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Постановление Правительства Тверской области от 30.05.2023 N 224-пп &quot;О внесении изменений в Постановление Правительства Тверской области от 01.02.2023 N 25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23 - 2028 годы&quot;, &quot;Перечнем объектов культурного наследия, расположенных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30.05.2023 N 224-пп)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Общая характеристика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I. Общая характеристика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программы, в том числе основные проблемы</w:t>
      </w:r>
    </w:p>
    <w:p>
      <w:pPr>
        <w:pStyle w:val="2"/>
        <w:jc w:val="center"/>
      </w:pPr>
      <w:r>
        <w:rPr>
          <w:sz w:val="20"/>
        </w:rPr>
        <w:t xml:space="preserve">и 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и прогноз ее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современном мире культурное наследие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Историко-культурное наследие - это не только часть национальной культуры, но и особый и очень важный экономический ресурс региона, он может и должен стать основой развития сферы культуры и туризма на территории Тверской области. Это одно из перспективных направлений развития экономики и стимулирования развития социальной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Утраты культурных ценностей невосполнимы и необратимы. Любые потери наследия неизбежно отразятся на всех областях жизни нынешнего и будущих поколений, приведут к духовному оскудению, разрывам исторической памяти, обеднению общества в целом. Они не могут быть компенсированы ни развитием современной культуры, ни созданием новых значительных произведений. Накапливание и сохранение культурных ценностей - основа развития цивилизации.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приоритеты государственной политики в сфере реализации государственной программы установлены в соответствии с </w:t>
      </w:r>
      <w:hyperlink w:history="0" r:id="rId37" w:tooltip="Указ Президента РФ от 24.12.2014 N 808 (ред. от 25.01.2023) &quot;Об утверждении Основ государственной культурной политики&quot;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государственной культурной политики, утвержденными Указом Президента Российской Федерации от 24.12.2014 N 808 "Об утверждении Основ государственной культурной политики", </w:t>
      </w:r>
      <w:hyperlink w:history="0" r:id="rId38" w:tooltip="Распоряжение Правительства РФ от 29.02.2016 N 326-р (ред. от 30.03.2018) &lt;Об утверждении Стратегии государственной культурной политики на период до 2030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29.02.2016 N 326-р, приоритетными направлениями в сфере культуры, определенными </w:t>
      </w:r>
      <w:hyperlink w:history="0" r:id="rId39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и </w:t>
      </w:r>
      <w:hyperlink w:history="0" r:id="rId40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21.07.2020 N 474 "О национальных целях развития Российской Федерации на период до 2030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программа определяет основные направления деятельности, призванной обеспечить сохранение целостной историко-культурной среды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Тверской регион имеет богатое историко-культурное наследие. В регионе насчитывается более 10000 объектов историко-культурного наследия, из них - 6022 памятника археологии, 3370 памятников архитектуры, 1389 памятников истории и монументального искусства. По количеству объектов культурного наследия Тверская область занимает лидирующее (первое) место среди других регионов Центрального федерального округа. Этот фактор должен стать определяющим при духовно-нравственном развитии жителей Тверской области, формировании имиджа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Современная ситуация в сфере сохранения культурного наследия Тверской области характеризуется общим неудовлетворительным состоянием объектов культурного наследия. Только 43,8% от общего количества объектов культурного наследия находятся в относительно хорошем техническом состоянии. В таких условиях существует реальная опасность, что в ближайшее время могут быть безвозвратно утрачены многие историко-культурные ценности. Основными причинами ухудшения технического состояния объектов культурного наследия являются сокращение государственного финансирования, отсутствие целевых ассигнований на мероприятия по сохранению объектов культурного наследия в бюджетах муниципальных образований, нерешенность вопроса разграничения собственности на объекты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 стороны Правительства Тверской области и исполнительных органов Тверской области уделяется большое внимание актуальным проблемам развития отрасли, вопросам законодательной базы для защиты позиций в сфере сохранения культурного наследия, региональным аспектам культурной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задач сохранения культурного наследия в Тверской области за период 2018 - 2022 годы были проведены реставрационные работы на следующих значимых объектах 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объектах, входящих в комплекс Путевого дворца (г. Тверь), - "Оранжерея", "Здание бывшего реального училища";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"Дом Арефьевых" (г. Тверь);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"Обелиск в память советских граждан, расстрелянных и сожженных немецко-фашистскими захватчиками 9 января 1942 г." (д. Ксты, Пеновский район);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"Дополнение к комплексу зданий Аваевской больницы: Флигель";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"Земская библиотека" (музей им. В.В. Андреева, г. Бежецк);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"Здание городского училища" (музей им. В.Я. Шишкова, г. Бежецк);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"Ансамбль усадьбы Львовых-Цвилева "Василево" (Торжокский район, д. Василево);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"Колокольня Николаевского собора" (г. Калязин);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"Областной драматический театр" (г. Тверь).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Тверской области с 2019 года реализуется совместный проект Правительства Российской Федерации и Нового банка развития БРИКС (НБР БРИКС) "Комплексное развитие территории и инфраструктуры малых исторических поселений". В 2019 году заключено соглашение между Минкультуры России и Правительством Тверской области "Создание на основе фрагмента городской структуры "Путевой дворец" центра культурно-туристического развития исторического поселения.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Основная идея - восстановление исторической части территории города Торжка, предусматривающее реконструкцию и благоустройство следующих исторических строений: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 "Путевой дворец, 1770 г.";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 построек "Присутственные места";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 построек "Дом Городничего и казначея";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здание Комплексного центра социального обслуживания с флигелем и выявленный объект культурного наследия "Дом жилой, сер. XIX в.".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планируется благоустройство старинного сквера "Городской бульвар", площади Революции, Тверецкой набережной, сквера на ул. Студенческой и ряда других улиц.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государственной </w:t>
      </w:r>
      <w:hyperlink w:history="0" r:id="rId41" w:tooltip="Постановление Правительства РФ от 15.04.2014 N 317 (ред. от 20.10.2023) &quot;Об утверждении государственной программы Российской Федерации &quot;Развитие культур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культуры" велись проектные, противоаварийные, консервационные и ремонтно-реставрационные работы на следующих объектах 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"Борисоглебский монастырь", в том числе: "Настоятельский корпус, XVII - XIX вв.", "Надвратная колокольня с церковью Спаса над святыми воротами (1804 - 1811 годы)", "Собор Борисоглебский, 1785 - 1796 гг.", "Церковь Входоиерусалимская, 1717 г.", "Ограда с тремя башнями и воротами, 1740-е гг., 2-ая пол. XIX в.";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"Церковь Иоанна Предтечи, XVII в." (Ширков погост);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"Житенный монастырь, 1734 - 1742 гг.: Смоленский собор, 1734 - 1742 гг." (Осташковский район);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"Никольский собор с фресками", 1481 - 1483 гг., входящий в состав объекта "Краснохолмский Антониев монастырь", XV - XVIII вв. (г. Красный Холм);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"Входоиерусалимский собор, 1842 г." (г. Торжок);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"Собор Преображения, 1822 г.", (г. Торжок).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Сохранение, популяризация и охрана культурного наследия - одно из приоритетных направлений в деятельности Правительства Тверской области. Основными задачами реализации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увеличение количества объектов культурного наследия, находящихся в удовлетворительном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активизация работ по государственной охране и государственному надзору за использованием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Приоритеты государственной политики в сфере охраны и сохранения культурного наследия установлены стратегическими документами и нормативными правовыми актами Российской Федерации, реализация которых позволила наметить пути решения многих проблем и решить некоторые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Анализ результатов реализации политики в сфере охраны и сохранения культурного наследия региона за последние годы позволяет выявить ключевые проблемы в данной сфере в Тверской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обеспечении сохранения 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большое число объектов культурного наследия Тверской области (около 56 процентов) находится в неудовлетворительном состоянии и требует срочного проведения на них работ по сохранению с целью прекращения их разрушения. С каждым годом объекты культурного наследия, подвергаясь воздействию природных и антропогенных факторов, все больше приходят в неудовлетворительное состояние;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невысокий уровень подготовки квалифицированного персонала реставрационной отрасли, дефицит профессиональных реставраторов;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возникновение бюджетного дефицита и недостаточный вследствие этого уровень бюджетного финансирования, секвестирование бюджетных расходов на сферу "Сохранение объектов культурного наследия";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осуществлении государственной охраны объектов 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реального механизма государственной охраны объектов культурного наследия, ориентированного на предотвращение разрушения объекта культурного наследия, а не на привлечение к ответственности по фактам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собственников у ряда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согласованности между нормативными документами, регламентирующими деятельность по охране памятников, имущественные вопросы и кадастровый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осуществлении деятельности по согласованию проектной документации на объекты культурного наследия: недостаток квалифицированных кадров в Главном управлении по государственной охране объектов культурного наследия Тверской области и увеличение документооборота;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осуществлении мероприятий, направленных на актуализацию сведений об объектах культурного наследия: отсутствие достаточного финансирования на мероприятия, направленные на подготовку документации на объекты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Решению указанных проблем во многом будут способствовать мероприятия, предусмотренные в рамках реализации настоящей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Приоритеты государственной политики в сфере реализации государственной программы сформированы исходя из положений следующих стратегических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42" w:tooltip="Указ Президента РФ от 24.12.2014 N 808 (ред. от 25.01.2023) &quot;Об утверждении Основ государственной культурной полит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24.12.2014 N 808 "Об утверждении Основ государственной культурной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43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44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21.07.2020 N 474 "О национальных целях развития Российской Федерации на период до 2030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45" w:tooltip="Распоряжение Правительства РФ от 29.02.2016 N 326-р (ред. от 30.03.2018) &lt;Об утверждении Стратегии государственной культурной политики на период до 203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29.02.2016 N 326-р.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Основными приоритетами государственной политики в сфере сохранения, популяризации и государственной охраны культурного наследия Тверской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реставрационных работ и работ по приспособлению на приоритетных объектах культурного наследия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мероприятий, призванных привлечь внимание общественности и молодежи к проблемам сохранения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механизма государственно-частного партнерства и иных механизмов привлечения инвесторов в реставрацию и приспособление объектов культурного наследия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контроля за состоянием и использованием объектов культурного наследия, в том числе проведение проверки технического состояния, содержания и использования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актуализация данных об объектах культурного наследия,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разработки и утверждения предметов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разработки и утверждения границ территории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охранных обязательств на объекты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государственной историко-культурной экспертизы документации на объекты культурного наследия и земельные участки, подлежащие хозяйственному освоению;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принятия решения в отношении объектов, обладающих признаками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ведения государственного учета выявленных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разработки и утверждения проектов зон охраны объектов культурного наследия (проекты зон охраны);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согласование проектной и землеустроительной документации, градостроительных регламентов, решений о предоставлении земель, выдача заданий и разрешений на производство работ по сохранению на объектах культурного наследия,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проектной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землеустроительной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заданий на производство работ по сохранению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разрешений на производство работ по сохранению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Объем бюджетных ассигнований, выделяемый на реализацию государственной программы, по годам ее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и дополнительных аналитических кодов в характеристике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w:anchor="P427" w:tooltip="Характеристика государственной программы Тверской области">
        <w:r>
          <w:rPr>
            <w:sz w:val="20"/>
            <w:color w:val="0000ff"/>
          </w:rPr>
          <w:t xml:space="preserve">Характеристика</w:t>
        </w:r>
      </w:hyperlink>
      <w:r>
        <w:rPr>
          <w:sz w:val="20"/>
        </w:rPr>
        <w:t xml:space="preserve"> государственной программы приведена в приложении 1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</w:t>
      </w:r>
      <w:hyperlink w:history="0" w:anchor="P5891" w:tooltip="Характеристика основных показателей">
        <w:r>
          <w:rPr>
            <w:sz w:val="20"/>
            <w:color w:val="0000ff"/>
          </w:rPr>
          <w:t xml:space="preserve">Характеристика</w:t>
        </w:r>
      </w:hyperlink>
      <w:r>
        <w:rPr>
          <w:sz w:val="20"/>
        </w:rPr>
        <w:t xml:space="preserve"> основных показателей государственной программы приведена в приложении 2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II. Результаты анализа влияния</w:t>
      </w:r>
    </w:p>
    <w:p>
      <w:pPr>
        <w:pStyle w:val="2"/>
        <w:jc w:val="center"/>
      </w:pPr>
      <w:r>
        <w:rPr>
          <w:sz w:val="20"/>
        </w:rPr>
        <w:t xml:space="preserve">внешней и внутренней среды на сферу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Анализ влияния внешней и внутренней среды на сферу реализации государственной программы выявил положительные и отрицательные факторы.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На реализацию государственной программы в положительном отношении могут повлиять: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фактор внешней среды,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усиление внимания мирового сообщества к культурному наследию;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перспектив и направлений развития в рамках </w:t>
      </w:r>
      <w:hyperlink w:history="0" r:id="rId46" w:tooltip="Распоряжение Правительства Тверской области от 24.09.2013 N 475-рп &quot;О Стратегии социально-экономического развития Тверской област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Тверской области, утвержденной распоряжением Правительства Тверской области от 24.09.2013 N 475-рп;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факторы внутренней среды,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нормативно-правовой базы Тверской области по вопросам повышения качества организации государственной охраны культурного наследия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реагирование на запросы потребителей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На реализацию государственной программы в отрицательном отношении могут повлиять: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факторы внешней среды,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эффективность государственных вложений;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нормативно-методического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действенность системы государственного контроля за использованием объектов культурного наследия в рамках существующего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отдельных федеральных полномочий, не охватывающих весь объем мероприятий по охране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ряда механизмов в сфере охраны культурного наследия, недостаточно эффективных и требующих серьезной проработки;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факторы внутренней среды,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законодательства в сфере охраны объектов культурного наследия органами местного самоуправления муниципальных образований Тверской области в ходе ведения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финансирования в местных бюджетах ряда муниципальных образований Тверской области мероприятий по сохранению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обеспеченность подпрограмм финансовыми средствами.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Механизм управления и мониторинга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I.</w:t>
      </w:r>
    </w:p>
    <w:p>
      <w:pPr>
        <w:pStyle w:val="2"/>
        <w:jc w:val="center"/>
      </w:pPr>
      <w:r>
        <w:rPr>
          <w:sz w:val="20"/>
        </w:rPr>
        <w:t xml:space="preserve">Управление реализацией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Главный администратор государственной программы является главным распорядителем средств областного бюджета Тверской области в соответствии с задачами деятельности, определенными </w:t>
      </w:r>
      <w:hyperlink w:history="0" r:id="rId47" w:tooltip="Постановление Правительства Тверской области от 18.10.2011 N 94-пп (ред. от 14.09.2023) &quot;Об утверждении Положения о Главном управлении по государственной охране объектов культурного наследия Твер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Главном управлении, утвержденным Постановлением Правительства Тверской области от 18.10.2011 N 94-пп "Об утверждении Положения о Главном управлении по государственной охране объектов культурного наследия Тверской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реализации мероприятий государственной программы принимают участие Главное управление по государственной охране объектов культурного наследия Тверской области как главный администратор государственной программы, Министерство строительства Тверской области как администратор государственной программы, а также организации, определяемые в соответствии с Федеральным </w:t>
      </w:r>
      <w:hyperlink w:history="0" r:id="rId48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 Мероприятия государственной программы реализуются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реализации мероприятий государственной программы принимают участие исполнительные органы Тверской области, предложившие для включения в государственную программу объекты культурного наследия, принадлежащие им или их подведомственным организациям на праве оперативного управления. Указанные исполнительные органы Тверской области готовят отраслевые технические задания, участвуют в сборе необходимых документов для включения в государственную программу, оказывают содействие Главному администратору в подготовке проектов правовых актов, необходимых для выполнения государственной программы, а также несут ответственность за ее реализацию и конечные результаты, эффективное использование выделяемых на выполнение государственной программы финансовых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Министерство строительства Тверской области как администратор государственной программы осуществляет организацию мероприятий по сохранению объектов культурного наследия, расположенных на территории Тверской области, в том числе проектно-изыскательские работы, технический и авторский надзор в соответствии с законодательством. Государственными заказчиками и получателями бюджетных средств являются государственное казенное учреждение Тверской области "Тверьоблстройзаказчик" и автономная некоммерческая организация "Развитие социальной инфраструктуры Тверской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</w:t>
      </w:r>
      <w:hyperlink w:history="0" w:anchor="P607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объектов культурного наследия, расположенных на территории Тверской области, по которым проводятся мероприятия по их сохранению, указан в приложении 3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Главный администратор государственной программы осуществляет управление реализацией государственной программы в соответствии с утвержденным ежегодным планом реализации государственной программы на среднесрочную перспективу и </w:t>
      </w:r>
      <w:hyperlink w:history="0" w:anchor="P6432" w:tooltip="Перечень объектов культурного наследия,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объектов культурного наследия, расположенных на территории Тверской области, по которым планируется проведение мероприятий по обеспечению их сохранности, в соответствии с приложением 5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срок до 1 марта главный администратор государственной программы осуществляет разработку </w:t>
      </w:r>
      <w:hyperlink w:history="0" r:id="rId49" w:tooltip="Постановление Правительства Тверской области от 24.09.2012 N 545-пп (ред. от 11.10.2023) &quot;О Порядке разработки, реализации и оценки эффективности реализации государственных программ Тверской области&quo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реализации государственной программы Тверской области на среднесрочную перспективу (далее - План) по форме согласно приложению 9 к Порядку разработки, реализации и оценки эффективности реализации государственных программ Тверской области, утвержденному Постановлением Правительства Тверской области от 24.09.2012 N 545-пп "О Порядке разработки, реализации и оценки эффективности реализации государственных программ Тверской области", и его утверждение заместителем Председателя Правительства Тверской области, координирующим и контролирующим деятельность главного администратора государственной программы в соответствии с распределением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План предусматривает распределение обязанностей между структурными подразделениями и ответственными исполнителями главного администратора государственной программы и администратора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II.</w:t>
      </w:r>
    </w:p>
    <w:p>
      <w:pPr>
        <w:pStyle w:val="2"/>
        <w:jc w:val="center"/>
      </w:pPr>
      <w:r>
        <w:rPr>
          <w:sz w:val="20"/>
        </w:rPr>
        <w:t xml:space="preserve">Мониторинг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Мониторинг реализации государственной программы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регулярность получения информации о реализации государственной программы от ответственных исполнителей главного администратора и администратора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согласованность действий ответственных исполнителей главного администратора и администратора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своевременную актуализацию государственной программы с учетом меняющихся внешних и внутренних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Мониторинг реализации государственной программы осуществляется посредством регулярного сбора, анализа и оценки: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информации об использовании финансовых ресурсов, предусмотренных на реализацию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информации о достижении запланированных показателей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информации о выполнении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Источниками информации для проведения мониторинга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ведомственная, региональная и федеральная статистика показателей, характеризующих сферу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отчеты ответственных исполнителей главного администратора и администратора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отчеты главного администратора государственной программы и администратора государственной программы об исполнении областного бюджета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другие источники.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Мониторинг реализации государственной программы осуществляется в течение всего периода ее реализации и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выполнения структурными подразделениями и исполнителями главного администратора и администратора государственной программы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и согласование отчета о реализации государственной программы за отчетный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Администратор государственной программы до 10-го числа месяца, следующего за периодом, за который проведена оценка выполнения Плана, представляет главному администратору государственной программы информацию о выполнении в течение указанного периода, операций, предусмотренных планом реализации государственной программы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Главный администратор государственной программы до 20-го числа месяца, следующего за периодом, за который проведена оценка выполнения Плана, обобщает и анализирует информацию о выполнении в течение указанного периода операций, предусмотренных планом реализации государственной программы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Главный администратор государственной программы формирует отчет о реализации государственной программы за отчетный финансовый год по утвержденной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срок до 15 марта года, следующего за отчетным, главный администратор государственной программы представляет на экспертизу в Министерство финансов Тверской области, Министерство экономического развития Тверской области, Министерство Тверской области по обеспечению контрольных функций отчет о реализации государственной программы за отчетный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срок до 15 апреля года, следующего за отчетным, главный администратор (администратор) государственной программы представляет в Министерство экономического развития Тверской области для формирования сводного годового доклада о ходе реализации и об оценке эффективности государственных программ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экспертные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доработанный с учетом замечаний Министерства финансов Тверской области, Министерства экономического развития Тверской области, Министерства Тверской области по обеспечению контрольных функций отчет о реализации государственной программы за отчетный финансовый год с прилагаемой к нему пояснительной запиской в электронном виде и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</w:t>
      </w:r>
      <w:hyperlink w:history="0" w:anchor="P6350" w:tooltip="Анализ">
        <w:r>
          <w:rPr>
            <w:sz w:val="20"/>
            <w:color w:val="0000ff"/>
          </w:rPr>
          <w:t xml:space="preserve">Анализ</w:t>
        </w:r>
      </w:hyperlink>
      <w:r>
        <w:rPr>
          <w:sz w:val="20"/>
        </w:rPr>
        <w:t xml:space="preserve"> рисков реализации государственной программы и меры по управлению рисками приведены в приложении 4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III. Взаимодействие главного администратора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с исполнительными органами</w:t>
      </w:r>
    </w:p>
    <w:p>
      <w:pPr>
        <w:pStyle w:val="2"/>
        <w:jc w:val="center"/>
      </w:pPr>
      <w:r>
        <w:rPr>
          <w:sz w:val="20"/>
        </w:rPr>
        <w:t xml:space="preserve">Тверской области при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Главный администратор государственной программы взаимодействует с исполнительными органами Тверской области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сохранения, популяризации и государственной охраны объектов культурного наследия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обеспечения принятия и применения необходимых нормативных правовых актов в части сохранения, популяризации и государственной охраны культурного наследия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реализации на территории Тверской области межведомственных социально значимых культурных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закупок товаров, работ и услуг для государственных нужд Тверской области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другим вопросам, относящимся к сфере ведения Главного 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IV. Взаимодействие главного администратора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с органами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Тверской области при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Главный администратор государственной программы взаимодействует с органами местного самоуправления муниципальных образований Тверской области при реализации государственной программы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обеспечения ведения единой социальной и культурной политики в части сохранения культурного наследия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обеспечения методической, консультационной помощи органам местного самоуправления муниципальных образований Тверской области по вопросам, относящимся к сфере сохранения и популяризации культурного наследия.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V. Взаимодействие главного администратора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с организациями, учреждениями,</w:t>
      </w:r>
    </w:p>
    <w:p>
      <w:pPr>
        <w:pStyle w:val="2"/>
        <w:jc w:val="center"/>
      </w:pPr>
      <w:r>
        <w:rPr>
          <w:sz w:val="20"/>
        </w:rPr>
        <w:t xml:space="preserve">предприятиями, со средствами массовой информации,</w:t>
      </w:r>
    </w:p>
    <w:p>
      <w:pPr>
        <w:pStyle w:val="2"/>
        <w:jc w:val="center"/>
      </w:pPr>
      <w:r>
        <w:rPr>
          <w:sz w:val="20"/>
        </w:rPr>
        <w:t xml:space="preserve">с общественными объединениями, в том числе с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при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Главный администратор государственной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с целью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привлечения средств из внебюджетных источников для сохранения и популяризации и государственной охраны объектов культурного наследия Тверской области, формирования культурного имиджа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реализации мероприятий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информационной поддержки в средствах массовой информации проведения мероприятий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повышения информационной открытости деятельности Главного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другим вопросам, относящимся к сфере ведения Главного 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"Сохранение, популяризация и государственная</w:t>
      </w:r>
    </w:p>
    <w:p>
      <w:pPr>
        <w:pStyle w:val="0"/>
        <w:jc w:val="right"/>
      </w:pPr>
      <w:r>
        <w:rPr>
          <w:sz w:val="20"/>
        </w:rPr>
        <w:t xml:space="preserve">охрана культурного наследия"</w:t>
      </w:r>
    </w:p>
    <w:p>
      <w:pPr>
        <w:pStyle w:val="0"/>
        <w:jc w:val="right"/>
      </w:pPr>
      <w:r>
        <w:rPr>
          <w:sz w:val="20"/>
        </w:rPr>
        <w:t xml:space="preserve">на 2023 - 2028 годы</w:t>
      </w:r>
    </w:p>
    <w:p>
      <w:pPr>
        <w:pStyle w:val="0"/>
        <w:jc w:val="both"/>
      </w:pPr>
      <w:r>
        <w:rPr>
          <w:sz w:val="20"/>
        </w:rPr>
      </w:r>
    </w:p>
    <w:bookmarkStart w:id="427" w:name="P427"/>
    <w:bookmarkEnd w:id="427"/>
    <w:p>
      <w:pPr>
        <w:pStyle w:val="2"/>
        <w:jc w:val="center"/>
      </w:pPr>
      <w:r>
        <w:rPr>
          <w:sz w:val="20"/>
        </w:rPr>
        <w:t xml:space="preserve">Характеристика государственной программы Тверской области</w:t>
      </w:r>
    </w:p>
    <w:p>
      <w:pPr>
        <w:pStyle w:val="2"/>
        <w:jc w:val="center"/>
      </w:pPr>
      <w:r>
        <w:rPr>
          <w:sz w:val="20"/>
        </w:rPr>
        <w:t xml:space="preserve">"Сохранение, популяризация и государственная охрана</w:t>
      </w:r>
    </w:p>
    <w:p>
      <w:pPr>
        <w:pStyle w:val="2"/>
        <w:jc w:val="center"/>
      </w:pPr>
      <w:r>
        <w:rPr>
          <w:sz w:val="20"/>
        </w:rPr>
        <w:t xml:space="preserve">культурного наследия Тверской области" на 2023 - 2028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0" w:tooltip="Постановление Правительства Тверской области от 23.08.2023 N 355-пп &quot;О внесении изменений в Постановление Правительства Тверской области от 01.02.2023 N 25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23 - 2028 годы&quot;, &quot;Перечнем объектов культурного наследия, расположенных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23.08.2023 N 355-пп)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Главный администратор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Тверской области - Главное управление по государственной</w:t>
      </w:r>
    </w:p>
    <w:p>
      <w:pPr>
        <w:pStyle w:val="0"/>
        <w:jc w:val="center"/>
      </w:pPr>
      <w:r>
        <w:rPr>
          <w:sz w:val="20"/>
        </w:rPr>
        <w:t xml:space="preserve">охране культурного наследия 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Программа - государственная программа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- цель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Подпрограмма - подпрограмма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 - задача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Мероприятие - мероприятие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Административное мероприятие - административное мероприятие подпрограммы или обеспечивающей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40"/>
        <w:gridCol w:w="340"/>
        <w:gridCol w:w="340"/>
        <w:gridCol w:w="340"/>
        <w:gridCol w:w="397"/>
        <w:gridCol w:w="397"/>
        <w:gridCol w:w="397"/>
        <w:gridCol w:w="397"/>
        <w:gridCol w:w="567"/>
        <w:gridCol w:w="510"/>
        <w:gridCol w:w="454"/>
        <w:gridCol w:w="397"/>
        <w:gridCol w:w="397"/>
        <w:gridCol w:w="397"/>
        <w:gridCol w:w="397"/>
        <w:gridCol w:w="397"/>
        <w:gridCol w:w="397"/>
        <w:gridCol w:w="397"/>
        <w:gridCol w:w="567"/>
        <w:gridCol w:w="737"/>
        <w:gridCol w:w="850"/>
        <w:gridCol w:w="510"/>
        <w:gridCol w:w="510"/>
        <w:gridCol w:w="737"/>
        <w:gridCol w:w="454"/>
        <w:gridCol w:w="397"/>
        <w:gridCol w:w="3402"/>
        <w:gridCol w:w="1361"/>
        <w:gridCol w:w="1531"/>
        <w:gridCol w:w="1247"/>
        <w:gridCol w:w="1191"/>
        <w:gridCol w:w="1247"/>
        <w:gridCol w:w="1134"/>
        <w:gridCol w:w="1077"/>
        <w:gridCol w:w="1191"/>
        <w:gridCol w:w="1247"/>
      </w:tblGrid>
      <w:tr>
        <w:tc>
          <w:tcPr>
            <w:gridSpan w:val="17"/>
            <w:tcW w:w="6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бюджетной классификации</w:t>
            </w:r>
          </w:p>
        </w:tc>
        <w:tc>
          <w:tcPr>
            <w:gridSpan w:val="10"/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Дополнительный аналитический код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мероприятий, административных мероприятий подпрограмм и источника финансового обеспечения мероприятия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Финансовый год, предшествующий реализации программы, 2022 год (план)</w:t>
            </w:r>
          </w:p>
        </w:tc>
        <w:tc>
          <w:tcPr>
            <w:gridSpan w:val="6"/>
            <w:tcW w:w="70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программы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Целевое (суммарное) значение показателя</w:t>
            </w:r>
          </w:p>
        </w:tc>
      </w:tr>
      <w:tr>
        <w:tc>
          <w:tcPr>
            <w:gridSpan w:val="3"/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администратора программы</w:t>
            </w:r>
          </w:p>
        </w:tc>
        <w:tc>
          <w:tcPr>
            <w:gridSpan w:val="2"/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</w:t>
            </w:r>
          </w:p>
        </w:tc>
        <w:tc>
          <w:tcPr>
            <w:gridSpan w:val="2"/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подраздел</w:t>
            </w:r>
          </w:p>
        </w:tc>
        <w:tc>
          <w:tcPr>
            <w:gridSpan w:val="10"/>
            <w:tcW w:w="4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целевой статьи расхода бюджета</w:t>
            </w:r>
          </w:p>
        </w:tc>
        <w:tc>
          <w:tcPr>
            <w:gridSpan w:val="2"/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</w:t>
            </w:r>
          </w:p>
        </w:tc>
        <w:tc>
          <w:tcPr>
            <w:gridSpan w:val="2"/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(административное мероприятие) подпрограммы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аналитический признак</w:t>
            </w:r>
          </w:p>
        </w:tc>
        <w:tc>
          <w:tcPr>
            <w:gridSpan w:val="2"/>
            <w:tcW w:w="8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показателя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gridSpan w:val="2"/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</w:t>
            </w:r>
          </w:p>
        </w:tc>
        <w:tc>
          <w:tcPr>
            <w:gridSpan w:val="5"/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Программа, 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1003339,6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478248,3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382929,9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72131,1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72131,1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72131,1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Программная часть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964725,5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439634,3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344315,9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33517,1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33517,1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33517,1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Цель 1 "Сохранение целостной историко-культурной среды Тверской области"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находящихся в удовлетворительном состоянии, от общего числа объектов культурного наследия" </w:t>
            </w:r>
            <w:hyperlink w:history="0" w:anchor="P5879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наследия, в отношении которых проводились мероприятия по государственной охране, от общего числа объектов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"Сохранение и популяризация объектов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933634,2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407592,2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310798,8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сохранности объектов культурного наследия, расположенных на территории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933634,2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407592,2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310798,8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в отношении которых завершены работы по сохранению, от общего количества объектов культурного наследия, нуждающихся в работах по сохранению" </w:t>
            </w:r>
            <w:hyperlink w:history="0" w:anchor="P5879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1.01 "Проведение работ по сохранению, в том числе проектно-изыскательские работы, технический и авторский надзор на объектах культурного наследия, расположенных на территории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795944,1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315619,6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на которых завершены работы по сохранению"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"Процент НДФЛ, уплачиваемый подрядчиками и субподрядчиками в рамках реализации проекта по модернизации, связанный с капитальными вложениями"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1.02 "Реставрация мемориальных пушкинских музеев и музеев-заповедников"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42907,3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91972,6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10798,8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софинансируемые расходы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42907,3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10722,0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10798,8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несофинансируемые расходы (дополнительные расходы)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81250,6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на которых завершены работы по сохранению"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"Процент НДФЛ, уплачиваемый подрядчиками и субподрядчиками в рамках реализации проекта по модернизации, связанный с капитальными вложениями"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1.03 "Проведение работ по сохранению объектов культурного наследия с привлечением автономной некоммерческой организации "Развитие социальной инфраструктуры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94782,8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на которых завершены работы по сохранению"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"Популяризация и пропаганда деятельности по сохранению объектов культурного наследия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участников мероприятий с привлечением общественности (в том числе молодежи) по вопросам сохранения культурного наследия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2.01 "Организация и проведение мероприятий по популяризации и пропаганде деятельности по сохранению объектов культурного наследия, в том числе среди молодежи"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мероприятий с привлечением общественности (в том числе молодежи) по вопросам сохранения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2.02 "Размещение информации о деятельности по сохранению объектов культурного наследия в средствах массовой информации (далее - СМИ)"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публикаций на официальном сайте Главного управления по государственной охране объектов культурного наследия Тверской области (далее - Главное управление) и в СМИ, популяризирующих деятельность по сохранению объектов культурного наследия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"Развитие механизма государственно-частного партнерства (далее - ГЧП) и иных механизмов привлечения инвесторов в реставрацию и приспособление объектов культурного наследия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вовлеченных в ГЧП" </w:t>
            </w:r>
            <w:hyperlink w:history="0" w:anchor="P5879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3.01 "Выявление наиболее перспективных объектов культурного наследия Тверской области для вовлечения в ГЧП"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выявленных перспективных объектов культурного наследия Тверской области для вовлечения в ГЧП" </w:t>
            </w:r>
            <w:hyperlink w:history="0" w:anchor="P5879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3.02 "Формирование типового предложения с проработкой нормативной правовой базы и презентаций для передачи объектов культурного наследия Тверской области инвесторам"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по которым подготовлены предложения и презентации для передачи инвесторам" </w:t>
            </w:r>
            <w:hyperlink w:history="0" w:anchor="P5879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привлеченных инвесторов" </w:t>
            </w:r>
            <w:hyperlink w:history="0" w:anchor="P5879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"Государственная охрана объектов культурного наследия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31091,3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32042,1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33517,1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33517,1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33517,1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33517,1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"Осуществление контроля за состоянием и использованием объектов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федерального значения, состояние которых проверено Главным управлением"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объектов культурного наследия регионального значения и выявленных объектов культурного наследия, состояние которых проверено Главным управлением"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1.01 "Проведение мониторинга объектов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наследия, по которым проведен мониторинг"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1.02 "Проведение контрольных (надзорных) мероприятий по объектам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контрольных (надзорных) мероприятий, проведенных по объектам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нарушений, выявленных на объектах культурного наследия, в отношении которых приняты предусмотренные действующим законодательством меры (решения)"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объектов культурного наследия, в отношении которых оформлены акты контрольных (надзорных) мероприятий"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"Доля нарушений, выявленных на объектах культурного наследия, в отношении которых оформлены акты контрольных (надзорных) мероприятий"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"Формирование данных для единого государственного реестра объектов культурного наследия (памятников истории и культуры) народов Российской Федерации (далее - Реестр)"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31091,3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32042,1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33517,1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33517,1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33517,1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33517,1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актуализированные сведения по которым направлены в Реестр, от общего числа объектов культурного наследия, включенных в Реестр"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2.01 "Обеспечение разработки и утверждение предметов охраны объектов культурного наследия за счет внебюджетных источников"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обеспеченных утвержденными предметами охраны, от общего числа объектов культурного наследия" </w:t>
            </w:r>
            <w:hyperlink w:history="0" w:anchor="P5879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объектов культурного наследия, для которых утверждены предметы охраны" </w:t>
            </w:r>
            <w:hyperlink w:history="0" w:anchor="P5879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2.02 "Обеспечение разработки и утверждение границ территории объектов культурного наследия регионального значения"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 регионального значения, для которых утверждены границы территории, от общего числа объектов культурного наследия регионального значения" </w:t>
            </w:r>
            <w:hyperlink w:history="0" w:anchor="P5879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объектов культурного наследия регионального значения, для которых утверждены границы территории" </w:t>
            </w:r>
            <w:hyperlink w:history="0" w:anchor="P5879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2.03 "Осуществление переданных полномочий Российской Федерации в отношении объектов культурного наследия (в части разработки и утверждения границ территорий объектов культурного наследия федерального значения)"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29641,3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30992,1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32467,1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32467,1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32467,1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32467,1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для которых установлены границы территории федерального значения, от общего числа объектов культурного наследия федерального значения" </w:t>
            </w:r>
            <w:hyperlink w:history="0" w:anchor="P5879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объектов культурного наследия федерального значения, для которых установлены границы территории"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2.04 "Оформление охранных обязательств на объекты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имеющих охранные обязательства, от общего числа объектов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19,3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оформленных охранных обязательств"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2.05 "Организация проведения государственной историко-культурной экспертизы документации на объекты культурного наследия и земельные участки, подлежащие хозяйственному освоению за счет внебюджетных источников"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наследия, прошедших государственную историко-культурную экспертизу за счет средств внебюджетных источников"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земельных участков, прошедших государственную историко-культурную экспертизу"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рассмотренных заключений государственной историко-культурной экспертизы от поступивших заключений историко-культурной экспертизы"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2.06 "Организация проведения государственной историко-культурной экспертизы объектов культурного наследия за счет средств областного бюджета"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наследия, прошедших государственную историко-культурную экспертизу за счет средств областного бюджета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2.07 "Организация работы комиссии по установлению ценности объектов, обладающих признаками объектов культурного наследия (далее - Комиссия)"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объектов, обладающих признаками объектов культурного наследия (далее - ООП объектов), рассмотренных Комиссией"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ООП объектов, в отношении которых принято решение о включении/невключении в Перечень выявленных объектов культурного наследия, от общего числа ООП объектов, поступивших на рассмотрение в Главное управление"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2.08 "Осуществление ведения государственного учета выявленных объектов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ООП объектов, включенных в Перечень выявленных объектов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ООП объектов, включенных в Перечень выявленных объектов культурного наследия в результате положительного решения Комиссии, от общего числа ООП объектов с положительным решением Комиссии"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2.09 "Обеспечение разработки документации, обосновывающей границы защитной зоны объектов культурного наследия на расстоянии, отличном от расстояний, предусмотренных законодательством Российской Федерации"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наследия, для которых установлены границы защитной зоны на расстоянии, отличном от расстояний, предусмотренных законодательством Российской Федерации"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"Проведение процедуры согласования и рассмотрения проектной документации, согласования землеустроительной документации, выдача заданий и разрешений на производство работ по сохранению объектов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рассмотренной землеустроительной документации от общего количества поступившей на рассмотрение землеустроительной документации"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наследия, по которым согласована или рассмотрена проектная документация, от общего числа поступившей на согласование (рассмотрение) проектной документации"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3.01 "Согласование проектной документации"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рассмотренной проектной документации"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рассмотренной проектной документации от поступившей"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3.02 "Согласование землеустроительной документации"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рассмотренной землеустроительной документации"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рассмотренной землеустроительной документации от поступившей"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3.03 "Выдача заданий и разрешений на производство работ по сохранению объектов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наследия, на которые выданы задания по сохранению объектов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наследия, по которым разработана и рассмотрена проектная документация по сохранению объектов культурного наследия, от общего количества выданных заданий по сохранению объектов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выданных разрешений на производство работ по сохранению объектов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"Доля объектов культурного наследия, по которым выдан акт приемки выполненных работ, в общем количестве объектов культурного наследия, на которые выданы разрешения на производство работ по сохранению"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Обеспечивающая подпрограмма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38614,1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38614,0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38614,0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38614,0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38614,0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38614,0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деятельности главного администратора и администраторов государственной программы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38614,1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38614,0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38614,0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38614,0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38614,0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38614,0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1.01. Расходы на руководство и управление главного администратора программы - Главного управления за счет средств областного бюджета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29007,9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28691,7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28691,7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28691,7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28691,7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28691,7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1.02. Расходы на руководство и управление главного администратора программы - Главного управления за счет средств федерального бюджета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9606,2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9922,3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9922,3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2. Административные мероприятия главного администратора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2.01 "Повышение квалификации сотрудников Главного управления"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сотрудников Главного управления, повысивших квалификацию"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2.02 "Взаимодействие с населением с целью повышения правовой грамотности и правосознания граждан"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пресс-конференций, выступлений, публикаций в печатных изданиях с целью повышения правовой грамотности и правосознания граждан"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2.03 "Презентация деятельности Главного управления в профессиональных образовательных организациях Тверской области и образовательных организациях высшего образования Тверской области, осуществляющих подготовку специалистов по направлениям государственной охраны, сохранения и популяризации объектов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мероприятий, связанных с реализацией молодежной политики, популяризацией государственной гражданской службы в молодежной среде"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студентов профессиональных образовательных организаций Тверской области и образовательных организаций высшего образования Тверской области, прошедших практику в Главном управлении"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2.04 "Проведение ремонтно-восстановительных работ на объектах культурного наследия "Два корпуса торговых рядов, XVIII в." в г. Вышний Волочек Тверской области в рамках государственной </w:t>
            </w:r>
            <w:hyperlink w:history="0" r:id="rId53" w:tooltip="Постановление Правительства РФ от 15.04.2014 N 317 (ред. от 20.10.2023) &quot;Об утверждении государственной программы Российской Федерации &quot;Развитие культур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"Развитие культуры"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на которых ведутся работы по сохранению"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2.05 "Проведение реставрационных работ на объекте культурного наследия "Входоиерусалимский собор, 1842 г." в г. Торжок Тверской области в рамках государственной </w:t>
            </w:r>
            <w:hyperlink w:history="0" r:id="rId54" w:tooltip="Постановление Правительства РФ от 15.04.2014 N 317 (ред. от 20.10.2023) &quot;Об утверждении государственной программы Российской Федерации &quot;Развитие культур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"Развитие культуры"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на которых ведутся работы по сохранению"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2.06 "Проведение реставрационных работ на объекте культурного наследия "Собор Преображения, 1822 г." в г. Торжок Тверской области в рамках государственной </w:t>
            </w:r>
            <w:hyperlink w:history="0" r:id="rId55" w:tooltip="Постановление Правительства РФ от 15.04.2014 N 317 (ред. от 20.10.2023) &quot;Об утверждении государственной программы Российской Федерации &quot;Развитие культур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"Развитие культуры"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на которых ведутся работы по сохранению"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2.07 "Обеспечение разработки документации по объектам культурного наследия, входящим в культурно-исторический кластер "Речной"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"Подготовка обосновывающих материалов для внесения изменений в проект зон охраны объекта культурного наследия федерального значения "Церковь Троицы за Волгой", г. Тверь"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"Подготовка обосновывающих материалов в отношении объекта культурного наследия "Речной вокзал, 1935 - 1938 гг., г. Тверь"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2.08 "Сохранение в г. Кимры объектов культурного наследия деревянного зодчества"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деревянного зодчества, находящихся в неудовлетворительном состоянии"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наследия, состояние которых улучшено, от объектов культурного наследия деревянного зодчества, нуждающихся в работах по сохранению"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проведенных контрольных мероприятий в отношении объектов культурного наследия деревянного зодчества в г. Кимры"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"Количество зданий, которые введены в хозяйственный оборот" </w:t>
            </w:r>
            <w:hyperlink w:history="0" w:anchor="P5879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2.09 "Сохранение памятника истории и культуры "Историко-градостроительный и ландшафтный комплекс "Исток реки Волги - Монастырь Св. Кн. Ольги", XV - нач. XX в. в районе д. Волговерховье Осташковского района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контрольных (надзорных) мероприятий"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2.10 "Изъятие и вовлечение в хозяйственный оборот объектов культурного наследия "Комплекс жилой застройки по ул. Красная Гора, нач. XIX в. - сер. XIX в." (Тверская область, г. Торжок, ул. Красная Гора, д. 12), "Комплекс жилой застройки по ул. Красная Гора, нач. XIX в. - сер. XIX в." (Тверская область, г. Торжок, ул. Красная Гора, д. 14), "Жилой дом, XVIII в." (Тверская область, г. Вышний Волочек, ул. Подбельского, д. 9/2)"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поданных исковых заявлений по изъятию объектов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зданий, которые введены в хозяйственный оборот"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2.11 "Проведение контрольных (надзорных) мероприятий в отношении объекта культурного наследия "Церковь Спаса Преображения", 1794 г. в г. Зубцов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контрольных (надзорных) мероприятий"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2.12 "Взаимодействие с Главархитектурой Тверской области и Минцифрой Тверской области по созданию информационной системы учета объектов культурного наследия, создание информационной базы данных, в том числе тематических разделов в государственной информационной системе обеспечения градостроительной деятельности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созданных систем учета объектов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2.13 "Размещение в информационно-телекоммуникационной сети Интернет информации об объектах культурного наследия, представляющих инвестиционную привлекательность"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наследия, обладающих инвестиционной привлекательностью, размещенных на информационном портале" </w:t>
            </w:r>
            <w:hyperlink w:history="0" w:anchor="P5879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2.14 "Привлечение инвестиций и дополнительных источников финансирования в сфере сохранения объектов культурного наследия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мероприятий по привлечению инвестиций и дополнительных источников финансирования в сферу сохранения объектов культурного наследия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2.15 "Обеспечение разработки единого перечня объектов культурного наследия Тверской области, используемых учреждениями культуры Тверской области, требующих проведения работ по сохранению" (далее - Единый перечень)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включенных в Единый перечень"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2.16 "Обеспечение разработки документации по объектам культурного наследия, входящим в культурно-исторические кластеры Тверской области, в части проведения работ по сохранению и государственной охране объектов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подготовленной документации в отношении объектов культурного наследия, входящих в культурно-исторические кластеры"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2.17 "Взаимодействие с Минтуризма Тверской области и Минкультуры Тверской области по сохранению музейных объектов архитектурно-этнографического музея "Василево"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архитектурно-этнографического музея "Василево", на которых завершены работы по сохранению"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2.18 "Проведение работ по воссозданию утраченного пандуса объекта культурного наследия "Путевой дворец, XVIII - XIX вв.", г. Тверь"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реставрационных работ"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2.19 "Взаимодействие с Минкультуры Тверской области по созданию мест общественного питания в учреждениях, подведомственных Минкультуры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занимаемых учреждениями, подведомственными Минкультуры Тверской области, приспособленных для создания мест общественного питания"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2.20 "Привлечение средств федерального бюджета на проведение мероприятий по сохранению объектов культурного наследия, расположенных на территории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на сохранение которых привлечены средства федерального бюджета"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"Объем средств, привлеченных на проведение работ по сохранению объектов культурного наследия, расположенных на территории Тверской области, включая объект культурного наследия "Дом дворянского собрания", 1841 г."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224644,1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49113,7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282720,8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2.21 "Приведение в удовлетворительное состояние объектов культурного наследия на территории Тверской области, являющихся жилыми домами"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контрольных (надзорных) мероприятий в отношении объектов культурного наследия, являющихся жилыми домами"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2.22 "Вовлечение объектов культурного наследия, расположенных на территории Тверской области, в хозяйственный оборот"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вовлеченных в хозяйственную деятельность за счет бюджетных средств, от общего количества объектов культурного наследия - памятников архитектуры"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наследия, вовлеченных в хозяйственную деятельность за счет внебюджетных средств, от общего количества объектов культурного наследия - памятников архитектуры"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2.23 "Взаимодействие с образовательными организациями высшего образования Тверской области и центрами занятости по вопросам подготовки и трудоустройства специалистов в сфере сохранения культурного наследия"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человек, получивших образование по специальности история, археология, архитектура, инженерия"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трудоустроенных выпускников"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</w:tbl>
    <w:p>
      <w:pPr>
        <w:sectPr>
          <w:headerReference w:type="default" r:id="rId51"/>
          <w:headerReference w:type="first" r:id="rId51"/>
          <w:footerReference w:type="default" r:id="rId52"/>
          <w:footerReference w:type="first" r:id="rId5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879" w:name="P5879"/>
    <w:bookmarkEnd w:id="58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Показатель, который дается нарастающим итогом.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"Сохранение, популяризация и государственная</w:t>
      </w:r>
    </w:p>
    <w:p>
      <w:pPr>
        <w:pStyle w:val="0"/>
        <w:jc w:val="right"/>
      </w:pPr>
      <w:r>
        <w:rPr>
          <w:sz w:val="20"/>
        </w:rPr>
        <w:t xml:space="preserve">охрана культурного наследия Тверской области"</w:t>
      </w:r>
    </w:p>
    <w:p>
      <w:pPr>
        <w:pStyle w:val="0"/>
        <w:jc w:val="right"/>
      </w:pPr>
      <w:r>
        <w:rPr>
          <w:sz w:val="20"/>
        </w:rPr>
        <w:t xml:space="preserve">на 2023 - 2028 годы</w:t>
      </w:r>
    </w:p>
    <w:p>
      <w:pPr>
        <w:pStyle w:val="0"/>
        <w:jc w:val="both"/>
      </w:pPr>
      <w:r>
        <w:rPr>
          <w:sz w:val="20"/>
        </w:rPr>
      </w:r>
    </w:p>
    <w:bookmarkStart w:id="5891" w:name="P5891"/>
    <w:bookmarkEnd w:id="5891"/>
    <w:p>
      <w:pPr>
        <w:pStyle w:val="2"/>
        <w:jc w:val="center"/>
      </w:pPr>
      <w:r>
        <w:rPr>
          <w:sz w:val="20"/>
        </w:rPr>
        <w:t xml:space="preserve">Характеристика основных показателей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Тверской области</w:t>
      </w:r>
    </w:p>
    <w:p>
      <w:pPr>
        <w:pStyle w:val="2"/>
        <w:jc w:val="center"/>
      </w:pPr>
      <w:r>
        <w:rPr>
          <w:sz w:val="20"/>
        </w:rPr>
        <w:t xml:space="preserve">"Сохранение, популяризация и государственная охрана</w:t>
      </w:r>
    </w:p>
    <w:p>
      <w:pPr>
        <w:pStyle w:val="2"/>
        <w:jc w:val="center"/>
      </w:pPr>
      <w:r>
        <w:rPr>
          <w:sz w:val="20"/>
        </w:rPr>
        <w:t xml:space="preserve">культурного наследия Тверской области" на 2023 - 2028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Программа - государственная программа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- цель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Подпрограмма - подпрограмма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 - задача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Показатель - показатель цели программы, показатель задачи подпрограммы.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118"/>
        <w:gridCol w:w="1417"/>
        <w:gridCol w:w="2098"/>
        <w:gridCol w:w="2098"/>
        <w:gridCol w:w="3458"/>
        <w:gridCol w:w="1984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показателя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данных (информации) для расчета значения показателей </w:t>
            </w:r>
            <w:hyperlink w:history="0" w:anchor="P6051" w:tooltip="&lt;*&gt; Указывается источник данных (информации) для расчета значения показателе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информации для расчета значения показателя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показателя </w:t>
            </w:r>
            <w:hyperlink w:history="0" w:anchor="P6052" w:tooltip="&lt;**&gt; Указывается формула расчета относительного показателя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показателя показателям, установленным указами Президента Российской Федерации </w:t>
            </w:r>
            <w:hyperlink w:history="0" w:anchor="P6053" w:tooltip="&lt;***&gt; Указываются реквизиты и наименование одного из Указов Президента Российской Федерации: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"Сохранение, популяризация и государственная охрана культурного наследия Тверской области" на 2023 - 2028 годы (далее - государственная программа)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Цель "Сохранение целостной историко-культурной среды Тверской области"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находящихся в удовлетворительном состоянии, от общего числа объектов культурного наследия"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Главного управления по государственной охране объектов культурного наследия Тверской области (далее - Главное управление)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находящихся в удовлетворительном состоянии, / общее количество объектов культурного наследия, расположенных на территории Тверской области, * 100% (под объектом культурного наследия, состояние которого является удовлетворительным, понимается объект, не находящийся в аварийном состоянии и не требующий капитального ремонта)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наследия, в отношении которых проводились мероприятия по государственной охране, от общего числа объектов культурного наследия"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в отношении которых проводились мероприятия по государственной охране, / общее число объектов культурного наследия, расположенных на территории Тверской области, * 100%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"Сохранение и популяризация объектов культурного наследия"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сохранности объектов культурного наследия, расположенных на территории Тверской области"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в отношении которых завершены работы по сохранению, от общего количества объектов культурного наследия, нуждающихся в работах по сохранению" &lt;*&gt;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по которым завершены работы по сохранению, / общее число объектов культурного наследия, нуждающихся в работах по сохранению, * 100%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"Популяризация и пропаганда деятельности по сохранению объектов культурного наследия Тверской области"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участников мероприятий с привлечением общественности (в том числе молодежи) по вопросам сохранения культурного наследия Тверской области"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"Развитие механизма государственно-частного партнерства (далее - ГЧП) и иных механизмов привлечения инвесторов в реставрацию и приспособление"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вовлеченных в ГЧП"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"Государственная охрана объектов культурного наследия Тверской области"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"Осуществление контроля (надзора) за состоянием и использованием объектов культурного наследия"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федерального значения, состояние которых проверено Главным управлением"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объектов культурного наследия регионального значения и выявленных объектов культурного наследия, состояние которых проверено Главным управлением"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"Формирование данных для единого государственного реестра объектов культурного наследия (памятников истории и культуры) народов Российской Федерации (далее - Реестр)"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актуализированные сведения по которым направлены в Реестр, от общего числа объектов культурного наследия, включенных в Реестр"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актуализированные сведения по которым направлены в Министерство культуры Российской Федерации для внесения в Реестр, / общее число объектов культурного наследия, включенных в Реестр, * 100%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"Проведение процедуры согласования и рассмотрения проектной документации, согласования землеустроительной документации, выдача заданий и разрешений на производство работ по сохранению объектов культурного наследия"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рассмотренной землеустроительной документации от общего количества поступившей на рассмотрение землеустроительной документации"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по которым рассмотрена землеустроительная документация / общее число поступившей документации на рассмотрение * 100%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наследия, по которым согласована или рассмотрена проектная документация, от общего числа поступившей на согласование (рассмотрение) проектной документации"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по которым рассмотрена (согласована) проектная документация / общее число поступившей документации на рассмотрение (согласование) * 100%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51"/>
          <w:headerReference w:type="first" r:id="rId51"/>
          <w:footerReference w:type="default" r:id="rId52"/>
          <w:footerReference w:type="first" r:id="rId5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051" w:name="P6051"/>
    <w:bookmarkEnd w:id="60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Указывается источник данных (информации) для расчета значения показателей.</w:t>
      </w:r>
    </w:p>
    <w:bookmarkStart w:id="6052" w:name="P6052"/>
    <w:bookmarkEnd w:id="60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Указывается формула расчета относительного показателя.</w:t>
      </w:r>
    </w:p>
    <w:bookmarkStart w:id="6053" w:name="P6053"/>
    <w:bookmarkEnd w:id="60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Указываются реквизиты и наименование одного из Указов Президента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56" w:tooltip="Указ Президента РФ от 07.05.2012 N 596 &quot;О долгосрочной государственной экономической политике&quot; {КонсультантПлюс}">
        <w:r>
          <w:rPr>
            <w:sz w:val="20"/>
            <w:color w:val="0000ff"/>
          </w:rPr>
          <w:t xml:space="preserve">N 596</w:t>
        </w:r>
      </w:hyperlink>
      <w:r>
        <w:rPr>
          <w:sz w:val="20"/>
        </w:rPr>
        <w:t xml:space="preserve"> "О долгосрочной государственной экономической политике";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57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N 597</w:t>
        </w:r>
      </w:hyperlink>
      <w:r>
        <w:rPr>
          <w:sz w:val="20"/>
        </w:rPr>
        <w:t xml:space="preserve"> "О мероприятиях по реализации государственной социальной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58" w:tooltip="Указ Президента РФ от 07.05.2012 N 598 &quot;О совершенствовании государственной политики в сфере здравоохранения&quot; {КонсультантПлюс}">
        <w:r>
          <w:rPr>
            <w:sz w:val="20"/>
            <w:color w:val="0000ff"/>
          </w:rPr>
          <w:t xml:space="preserve">N 598</w:t>
        </w:r>
      </w:hyperlink>
      <w:r>
        <w:rPr>
          <w:sz w:val="20"/>
        </w:rPr>
        <w:t xml:space="preserve"> "О совершенствовании государственной политики в сфере здравоохранения";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59" w:tooltip="Указ Президента РФ от 07.05.2012 N 599 &quot;О мерах по реализации государственной политики в области образования и науки&quot; {КонсультантПлюс}">
        <w:r>
          <w:rPr>
            <w:sz w:val="20"/>
            <w:color w:val="0000ff"/>
          </w:rPr>
          <w:t xml:space="preserve">N 599</w:t>
        </w:r>
      </w:hyperlink>
      <w:r>
        <w:rPr>
          <w:sz w:val="20"/>
        </w:rPr>
        <w:t xml:space="preserve"> "О мерах по реализации государственной политики в области образования и науки";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60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 {КонсультантПлюс}">
        <w:r>
          <w:rPr>
            <w:sz w:val="20"/>
            <w:color w:val="0000ff"/>
          </w:rPr>
          <w:t xml:space="preserve">N 600</w:t>
        </w:r>
      </w:hyperlink>
      <w:r>
        <w:rPr>
          <w:sz w:val="20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61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 "Об основных направлениях совершенствования системы государственного управления";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62" w:tooltip="Указ Президента РФ от 07.05.2012 N 606 (ред. от 13.01.2023) &quot;О мерах по реализации демографической политики Российской Федерации&quot; {КонсультантПлюс}">
        <w:r>
          <w:rPr>
            <w:sz w:val="20"/>
            <w:color w:val="0000ff"/>
          </w:rPr>
          <w:t xml:space="preserve">N 606</w:t>
        </w:r>
      </w:hyperlink>
      <w:r>
        <w:rPr>
          <w:sz w:val="20"/>
        </w:rPr>
        <w:t xml:space="preserve"> "О мерах по реализации демографической политики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"Сохранение, популяризация и государственная</w:t>
      </w:r>
    </w:p>
    <w:p>
      <w:pPr>
        <w:pStyle w:val="0"/>
        <w:jc w:val="right"/>
      </w:pPr>
      <w:r>
        <w:rPr>
          <w:sz w:val="20"/>
        </w:rPr>
        <w:t xml:space="preserve">охрана культурного наследия"</w:t>
      </w:r>
    </w:p>
    <w:p>
      <w:pPr>
        <w:pStyle w:val="0"/>
        <w:jc w:val="right"/>
      </w:pPr>
      <w:r>
        <w:rPr>
          <w:sz w:val="20"/>
        </w:rPr>
        <w:t xml:space="preserve">на 2023 - 2028 годы</w:t>
      </w:r>
    </w:p>
    <w:p>
      <w:pPr>
        <w:pStyle w:val="0"/>
        <w:jc w:val="both"/>
      </w:pPr>
      <w:r>
        <w:rPr>
          <w:sz w:val="20"/>
        </w:rPr>
      </w:r>
    </w:p>
    <w:bookmarkStart w:id="6072" w:name="P6072"/>
    <w:bookmarkEnd w:id="607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объектов культурного наследия, расположенных на территории</w:t>
      </w:r>
    </w:p>
    <w:p>
      <w:pPr>
        <w:pStyle w:val="2"/>
        <w:jc w:val="center"/>
      </w:pPr>
      <w:r>
        <w:rPr>
          <w:sz w:val="20"/>
        </w:rPr>
        <w:t xml:space="preserve">Тверской области, по которым проводятся мероприятия</w:t>
      </w:r>
    </w:p>
    <w:p>
      <w:pPr>
        <w:pStyle w:val="2"/>
        <w:jc w:val="center"/>
      </w:pPr>
      <w:r>
        <w:rPr>
          <w:sz w:val="20"/>
        </w:rPr>
        <w:t xml:space="preserve">по их сохранению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3" w:tooltip="Постановление Правительства Тверской области от 23.08.2023 N 355-пп &quot;О внесении изменений в Постановление Правительства Тверской области от 01.02.2023 N 25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23 - 2028 годы&quot;, &quot;Перечнем объектов культурного наследия, расположенных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23.08.2023 N 355-пп)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948"/>
        <w:gridCol w:w="2324"/>
        <w:gridCol w:w="2268"/>
        <w:gridCol w:w="1304"/>
        <w:gridCol w:w="1304"/>
        <w:gridCol w:w="1304"/>
        <w:gridCol w:w="1304"/>
        <w:gridCol w:w="3118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культурного наследия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недвижимости, кадастровый номер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gridSpan w:val="4"/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по годам (тыс. руб.)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587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Мероприятие 1.01 "Проведение работ по сохранению, в том числе проектно-изыскательские работы, технический и авторский надзор, по объектам культурного наследия, расположенным на территории Тверской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"Театр драматический, 1-ая пол. XIX - XX вв., 1896 г.", Тверская область, г. Вышний Волочек, Казанский пр-т, д. 20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69:39:120313:36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(ремонт)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128681,2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61981,2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"Образец жилой застройки улицы", конец XVIII - начало XIX вв., Тверская область, г. Калязин, ул. Карла Маркса, д. 7/8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69:11:0070379:15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273427,9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273427,9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инженерной инфраструктурой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15099,0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15099,0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"Дворец пионеров", 1920 - 1937 гг., г. Тверь, ул. Баррикадная, д. 2/3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69:40:0300220:21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356768,2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56768,2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300000,0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"Путевой дворец", XVIII - XIX вв., г. Тверь, ул. Советская, д. 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69:40:04:00:005:0003:1\014310\37:10000/А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(воссоздание утраченного пандуса)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92051,0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42051,0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"Комплекс застройки набережной кон. XVIII - 2-ая пол. XIX вв., нач. XX в.", г. Тверь, наб. Аф. Никитина, д. 46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Административное здание (художественное училище), 69:40:0100278:163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проектной документации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209250,0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177559,8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31690,2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"Здание духовного училища, XVIII в.", г. Тверь, наб. Афанасия Никитина, д. 44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корпус (Духовное училище, XVIII в.), 69:40:0100278:11:16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проектной документации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"Церковь Богоявления (с росписью)", 1776 г., Тверская область, г. Торопец, ул. Комсомольская, д. 2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Музей, 69:34:0000007:2268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проектной документации по сохранению объекта культурного наследия (ремонт)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(ремонт)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"Городская усадьба (дом М.Е. Салтыкова-Щедрина), XVIII - XIX вв." ("Усадьба, в которой жил писатель Салтыков-Щедрин, 1860 - 1862 гг. - Дом главный"), г. Тверь, ул. Салтыкова-Щедрина, д. 37/11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Музей, 69:40:0400061:23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"Дополнение к усадьбе городской XIX в.: - Флигель восточный с проездными воротами, сер., 2-ая пол. XIX в.", г. Тверь, ул. Салтыкова-Щедрина, д. 37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строение-контора, 69:40:0400061:11:17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15669,1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15669,1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"Комплекс торговых и общественных зданий, 2-я пол. XVIII - сер. XIX вв.: Восточная линия северного корпуса Тверского Гостиного двора, 2-я пол. XVIII в., 1880-е гг., сер. XX в."; "Областной драматический театр, 1946 - 1951 гг.", г. Тверь, ул. Советская, д. 16/43 (дворовой Западный фасад и дворовой Южный фасад)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69:11:0070379:15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(ремонт)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мероприятию 1.01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1411563,7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795944,1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315619,6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300000,0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644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Мероприятие 1.02 "Реставрация мемориальных пушкинских музеев и музеев-заповедников"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"Главный дом", XIX в., входящий в состав объекта культурного наследия регионального значения "Усадебный комплекс, где в 1820 - 1830 гг. бывал А.С. Пушкин", 1820 - 1830 гг., Тверская область, Старицкий район, с. Берново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69:32:0070101:1078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114667,8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42907,3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71760,5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"Дворянская усадьба, XIX в.: "Флигель (южный)", Тверская область, г. Торжок, ул. Дзержинского, 69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69:47:130505:156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31010,9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10798,8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мероприятию 1.02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145678,7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42907,3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91972,6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10798,8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644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Мероприятие 1.03 "Проведение работ по сохранению объектов культурного наследия с привлечением автономной некоммерческой организации "Развитие социальной инфраструктуры Тверской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"Дворец пионеров", 1920 - 1937 гг., г. Тверь, ул. Баррикадная, д. 2/3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69:40:0300220:21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проектной документации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16352,1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16352,1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автономная некоммерческая организация "Развитие социальной инфраструктуры Тверской области",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"Городская усадьба (дом М.Е. Салтыкова-Щедрина), XVIII - XIX вв." ("Усадьба, в которой жил писатель Салтыков-Щедрин, 1860 - 1862 гг. - Дом главный"), г. Тверь, ул. Салтыкова-Щедрина, д. 37/11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Музей, 69:40:0400061:23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проектной документации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автономная некоммерческая организация "Развитие социальной инфраструктуры Тверской области",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"Речной вокзал", 1935 - 1938 гг., г. Тверь, набережная Афанасия Никитина, д. 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69:40:0100279:210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проектной документации по сохранению объекта культурного наследия (реставрация (с перемещением)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автономная некоммерческая организация "Развитие социальной инфраструктуры Тверской области",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"Дом", XVIII в., г. Тверь, ул. Советская, д. 14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69:40:0400052:36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проектной документации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автономная некоммерческая организация "Развитие социальной инфраструктуры Тверской области",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"Театр драматический, 1-ая пол. XIX - XX вв., 1896 г.", Тверская область, г. Вышний Волочек, Казанский пр-т, д. 20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69:39:120313:36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проектной документации по сохранению объекта культурного наследия (ремонт)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автономная некоммерческая организация "Развитие социальной инфраструктуры Тверской области",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"Путевой дворец", XVIII - XIX вв., г. Тверь, ул. Советская, д. 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69:40:04:00:005:0003:1\014310\37:10000/А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проектной документации по сохранению объекта культурного наследия (реставрация (воссоздание утраченного пандуса)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6909,3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6909,3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автономная некоммерческая организация "Развитие социальной инфраструктуры Тверской области",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"Главный дом", XIX в., входящий в состав объекта культурного наследия регионального значения "Усадебный комплекс, где в 1820 - 1830 гг. бывал А.С. Пушкин", 1820 - 1830 гг., Тверская область, Старицкий район, с. Берново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69:32:0070101:1078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проектной документации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автономная некоммерческая организация "Развитие социальной инфраструктуры Тверской области",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"Дворянская усадьба, XIX в.: "Флигель (южный)", Тверская область, г. Торжок, ул. Дзержинского, 69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69:47:130505:156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проектной документации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2108,1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2108,1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автономная некоммерческая организация "Развитие социальной инфраструктуры Тверской области",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мероприятию 1.03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94782,8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94782,8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мероприятиям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1652025,2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933634,2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407592,2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310798,8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"Сохранение, популяризация и государственная</w:t>
      </w:r>
    </w:p>
    <w:p>
      <w:pPr>
        <w:pStyle w:val="0"/>
        <w:jc w:val="right"/>
      </w:pPr>
      <w:r>
        <w:rPr>
          <w:sz w:val="20"/>
        </w:rPr>
        <w:t xml:space="preserve">охрана культурного наследия Тверской области"</w:t>
      </w:r>
    </w:p>
    <w:p>
      <w:pPr>
        <w:pStyle w:val="0"/>
        <w:jc w:val="right"/>
      </w:pPr>
      <w:r>
        <w:rPr>
          <w:sz w:val="20"/>
        </w:rPr>
        <w:t xml:space="preserve">на 2023 - 2028 годы</w:t>
      </w:r>
    </w:p>
    <w:p>
      <w:pPr>
        <w:pStyle w:val="0"/>
        <w:jc w:val="both"/>
      </w:pPr>
      <w:r>
        <w:rPr>
          <w:sz w:val="20"/>
        </w:rPr>
      </w:r>
    </w:p>
    <w:bookmarkStart w:id="6350" w:name="P6350"/>
    <w:bookmarkEnd w:id="6350"/>
    <w:p>
      <w:pPr>
        <w:pStyle w:val="2"/>
        <w:jc w:val="center"/>
      </w:pPr>
      <w:r>
        <w:rPr>
          <w:sz w:val="20"/>
        </w:rPr>
        <w:t xml:space="preserve">Анализ</w:t>
      </w:r>
    </w:p>
    <w:p>
      <w:pPr>
        <w:pStyle w:val="2"/>
        <w:jc w:val="center"/>
      </w:pPr>
      <w:r>
        <w:rPr>
          <w:sz w:val="20"/>
        </w:rPr>
        <w:t xml:space="preserve">рисков реализации государственной программы Тверской области</w:t>
      </w:r>
    </w:p>
    <w:p>
      <w:pPr>
        <w:pStyle w:val="2"/>
        <w:jc w:val="center"/>
      </w:pPr>
      <w:r>
        <w:rPr>
          <w:sz w:val="20"/>
        </w:rPr>
        <w:t xml:space="preserve">"Сохранение, популяризация и государственная охрана</w:t>
      </w:r>
    </w:p>
    <w:p>
      <w:pPr>
        <w:pStyle w:val="2"/>
        <w:jc w:val="center"/>
      </w:pPr>
      <w:r>
        <w:rPr>
          <w:sz w:val="20"/>
        </w:rPr>
        <w:t xml:space="preserve">культурного наследия Тверской области" на 2023 - 2028 годы</w:t>
      </w:r>
    </w:p>
    <w:p>
      <w:pPr>
        <w:pStyle w:val="2"/>
        <w:jc w:val="center"/>
      </w:pPr>
      <w:r>
        <w:rPr>
          <w:sz w:val="20"/>
        </w:rPr>
        <w:t xml:space="preserve">и меры по их управлению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402"/>
        <w:gridCol w:w="1980"/>
        <w:gridCol w:w="2073"/>
        <w:gridCol w:w="2074"/>
        <w:gridCol w:w="4592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риска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Вероятность наступления (высокая, низкая)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Влияние риска на достижение цели государственной программы (высокое, низкое)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риска &lt;*&gt; (1/2/3/4)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Меры по преодолению негативных последствий рисков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реального механизма государственной охраны объектов культурного наследия, ориентированного на предотвращение разрушения объекта культурного наследия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Постоянный мониторинг состояния объектов культурного наследия, активное взаимодействие с собственниками (пользователями) объектов, информирование об особенностях содержания, использования и проведения ремонтно-реставрационных работ на объектах культурного наследия, а также об ответственности за нарушение требований законодательства об охране объектов культурного наследия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Утрата многих позиций в кадровой политике и подготовке квалифицированного персонала в реставрационной отрасли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системы профессионального образования, обеспечивающей высокий профессиональный уровень специалистов; совершенствование системы подготовки и повышения квалификации специалистов в сфере охраны и сохранения культурного наследия (включая специалистов органов охраны объектов культурного наследия)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Интенсивное хозяйственное освоение территорий объектов культурного наследия, способствующее утрате своеобразия историко-архитектурного облика объекта культурного наследия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контроля за хозяйственной деятельностью на территории объектов культурного наследия, активизация действий по разработке проектов границ территорий объектов культурного наследия и их зон охраны, установление требований к режимам использования земель и градостроительным регламентам в границах данных зон и территорий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собственников у ряда объектов культурного наследия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Принятие мер, обязывающих собственников в обязательном порядке оформить права собственности на объекты культурного наследия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объектов культурного наследия, находящихся в неудовлетворительном состоянии (процессы естественного старения, высокая степень амортизации зданий)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постоянного мониторинга состояния объектов культурного наследия, принятие мер законодательного и стимулирующего характера для привлечения частного капитала, стимулирование заинтересованности в сохранении объектов культурного наследия при передаче их в пользование (аренду) и собственность, создание благоприятных условий для привлечения частных инвестиций, увеличение финансирования мероприятий по сохранению объектов культурного наследия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Недостаточная активность и слабая вовлеченность общественных институтов в реализацию культурной политики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Низкое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роли общественных, экспертных советов, общественной экспертизы нормативных правовых актов и общественный контроль за деятельностью органа государственной власти Тверской области, уполномоченного в сфере сохранения, использования, популяризации и государственной охраны объектов культурного наследия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Возникновение бюджетного дефицита и недостаточный вследствие этого уровень бюджетного финансирования, секвестирование бюджетных расходов на сферу "Государственная охрана объектов культурного наследия", что может повлечь недофинансирование, сокращение или прекращение программных мероприятий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Ежегодное уточнение объемов финансовых средств, предусмотренных на реализацию мероприятий государственной программы, в зависимости от достигнутых результатов, определение приоритетов для первоочередного финансирования, привлечение внебюджетного финансирования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Ухудшение экономической ситуации в регионе и, как следствие, низкая активность населения области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Непрерывный мониторинг выполнения показателей государственной программы, информирование населения Тверской области о ходе реализации государственной программы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14121" w:type="dxa"/>
          </w:tcPr>
          <w:p>
            <w:pPr>
              <w:pStyle w:val="0"/>
            </w:pPr>
            <w:r>
              <w:rPr>
                <w:sz w:val="20"/>
              </w:rPr>
              <w:t xml:space="preserve">&lt;*&gt; Группа рисков 1 - низкая вероятность наступления риска и низкое влияние риска на достижение целей государственной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группа рисков 2 - высокая вероятность наступления риска, но низкое влияние риска на достижение целей государственной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группа рисков 3 - низкая вероятность наступления риска, но высокое влияние риска на достижение целей государственной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группа рисков 4 - высокая вероятность наступления риска и высокое влияние риска на достижение целей государственной программы</w:t>
            </w:r>
          </w:p>
        </w:tc>
      </w:tr>
    </w:tbl>
    <w:p>
      <w:pPr>
        <w:sectPr>
          <w:headerReference w:type="default" r:id="rId51"/>
          <w:headerReference w:type="first" r:id="rId51"/>
          <w:footerReference w:type="default" r:id="rId52"/>
          <w:footerReference w:type="first" r:id="rId5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"Сохранение, популяризация и государственная</w:t>
      </w:r>
    </w:p>
    <w:p>
      <w:pPr>
        <w:pStyle w:val="0"/>
        <w:jc w:val="right"/>
      </w:pPr>
      <w:r>
        <w:rPr>
          <w:sz w:val="20"/>
        </w:rPr>
        <w:t xml:space="preserve">охрана культурного наследия Тверской области"</w:t>
      </w:r>
    </w:p>
    <w:p>
      <w:pPr>
        <w:pStyle w:val="0"/>
        <w:jc w:val="right"/>
      </w:pPr>
      <w:r>
        <w:rPr>
          <w:sz w:val="20"/>
        </w:rPr>
        <w:t xml:space="preserve">на 2023 - 2028 годы</w:t>
      </w:r>
    </w:p>
    <w:p>
      <w:pPr>
        <w:pStyle w:val="0"/>
        <w:jc w:val="both"/>
      </w:pPr>
      <w:r>
        <w:rPr>
          <w:sz w:val="20"/>
        </w:rPr>
      </w:r>
    </w:p>
    <w:bookmarkStart w:id="6432" w:name="P6432"/>
    <w:bookmarkEnd w:id="6432"/>
    <w:p>
      <w:pPr>
        <w:pStyle w:val="2"/>
        <w:jc w:val="center"/>
      </w:pPr>
      <w:r>
        <w:rPr>
          <w:sz w:val="20"/>
        </w:rPr>
        <w:t xml:space="preserve">Перечень объектов культурного наследия,</w:t>
      </w:r>
    </w:p>
    <w:p>
      <w:pPr>
        <w:pStyle w:val="2"/>
        <w:jc w:val="center"/>
      </w:pPr>
      <w:r>
        <w:rPr>
          <w:sz w:val="20"/>
        </w:rPr>
        <w:t xml:space="preserve">расположенных на территории Тверской области,</w:t>
      </w:r>
    </w:p>
    <w:p>
      <w:pPr>
        <w:pStyle w:val="2"/>
        <w:jc w:val="center"/>
      </w:pPr>
      <w:r>
        <w:rPr>
          <w:sz w:val="20"/>
        </w:rPr>
        <w:t xml:space="preserve">по которым планируется проведение мероприятий</w:t>
      </w:r>
    </w:p>
    <w:p>
      <w:pPr>
        <w:pStyle w:val="2"/>
        <w:jc w:val="center"/>
      </w:pPr>
      <w:r>
        <w:rPr>
          <w:sz w:val="20"/>
        </w:rPr>
        <w:t xml:space="preserve">по обеспечению их сохранности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989"/>
        <w:gridCol w:w="3402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культурного наследия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"Дом жилой с кинотеатром "Вулкан", кон. 1760-х годов - сер. XX в.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Тверь, ул. Вольного Новгорода, д. 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"Епархиальное училище", 1888 - 1900 гг.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Тверь, наб. Степана Разина, д. 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"Здание гостиницы "Центральная", 2-ая пол. XVIII - 2-ая пол. - кон. XIX вв.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Тверь, ул. Новоторжская, д. 12Б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"Комплекс жилой застройки по улице Каляева", кон. XVIII - нач. XIX вв.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Тверь, ул. Симеоновская, д. 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"Дом жилой", кон. XVIII в. - 2-ая пол. XIX в.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Тверь, ул. Андрея Дементьева, д. 18/20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"Комплекс зданий и сооружений Тверской Губернской Земской больницы, больничного сада и фрагментов Вокзального сада, 1770-е гг., 1809 - 1812 гг., 1-ая пол. - сер. XIX в."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Тверь, Смоленский пер., д. 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"Дворянская усадьба", XIX в.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г. Торжок, ул. Дзержинского, д. 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"Путевой дворец, 1770-е гг., XIX в.:</w:t>
            </w:r>
          </w:p>
          <w:p>
            <w:pPr>
              <w:pStyle w:val="0"/>
            </w:pPr>
            <w:r>
              <w:rPr>
                <w:sz w:val="20"/>
              </w:rPr>
              <w:t xml:space="preserve">- Здание дворца;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Южный флигель;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Северный флигель;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Ограда с воротами"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г. Торжок, ул. Степана Разина, д. 24, 26, 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"Ансамбль Клобукова монастыря, XVI - XVII вв.: остатки Троицкого собора, трапезная, кухня и здания служб, церковь Покрова, Алексеевская церковь, Архиерейский корпус"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г. Кашин, ул. Смычки, д. 1 - 7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"Кашинский Сретенский монастырь"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г. Кашин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"Богоявленская церковь", 1781 г.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г. Калязин, пл. Ногина, д.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"Образец жилой застройки улицы", конец XVIII - начало XIX вв.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г. Калязин, ул. К. Маркса, д.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"Образец жилой застройки улицы", конец XVIII - начало XIX вв.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г. Калязин, ул. К. Маркса, д. 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"Образец жилой застройки улицы", конец XVIII - начало XIX вв.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г. Калязин, ул. К. Маркса, д. 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"Образец жилой застройки улицы", конец XVIII - начало XIX вв.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г. Калязин, ул. К. Маркса, д. 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"Образец жилой застройки улицы", конец XVIII - начало XIX вв.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г. Калязин, ул. К. Маркса, д. 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"Образец жилой застройки улицы", конец XVIII - начало XIX вв.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г. Калязин, ул. К. Маркса, д. 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"Образец жилой застройки улицы", конец XVIII - начало XIX вв.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г. Калязин, ул. К. Маркса, д. 10/10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"Троицкий собор", 1697 г.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г. Осташков, ул. Печатникова, д. 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"Усадебный комплекс", нач. XIX в. (главный дом с флигелями, парк)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Зубцовское сельское поселение, дер. Борки, ул. Парковая, д. 11А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"Ансамбль усадьбы В.Д. Дервиза "Домотканово" в составе: Главного дома (дом, в котором жил художник Серов В.А. 1886 - 1911 гг.), парка с каскадом прудов"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Калининский район, с/п Бурашевское, д. Красная Новь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"Особняк братьев Невортиных", нач. XX в.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г. Бежецк, ул. Большая, д. 45/47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"Библиотека им. Горького", 1954 г.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Тверь, Свободный переулок, д. 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"Народный театр Товарищества Тверских мануфактур", 1901 г., входящий в состав объекта культурного наследия регионального значения "Морозовский городок", сер. XIX - нач. XX вв.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Тверь, двор фабрики "Пролетарка", д. 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"Преображенская церковь", 1770 г.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Осташковский район, д. Рогожа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"Мавзолей-ротонда с усадьбой арх. Н.А. Львова, XIX в." (Главный дом, 1780-е гг., Мавзолей - усыпальница Львовых (церковь Воскресения), 1789 - 1804 гг., Погреб - пирамида, 1789 г., Рига на Петровой горе, 1780-е гг., Кузница, 1780-е гг.)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Торжокский район, село Никольское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"Архитектурный ансамбль зданий, в котором в 1918 - 1919 гг. размещался военно-революционный штаб Ржева и создавались первые отряды Красной Армии" 1918 - 1919 гг.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г. Ржев, ул. Партизанская, д. 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"Комплекс жилой застройки по улице Правды", кон. XVIII - н. XIX вв.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Тверь, ул. Новоторжская, д. 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"Здание банка", нач. XX в.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область, г. Ржев, Пушкинская наб., д. 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"Дом Мартина", 1910 г.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Тверь, ул. Кропоткина, д. 31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01.02.2023 N 25-пп</w:t>
            <w:br/>
            <w:t>(ред. от 23.08.2023)</w:t>
            <w:br/>
            <w:t>"О государственной программе 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01.02.2023 N 25-пп</w:t>
            <w:br/>
            <w:t>(ред. от 23.08.2023)</w:t>
            <w:br/>
            <w:t>"О государственной программе 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25AA1CB596CD971AD7198E4A279703B7939CE82D075C039EE8832B0CCFE4A4CA873523EAABD7025E47B09D9F87973B689EF82C46FF631603B53BEFZFY4O" TargetMode = "External"/>
	<Relationship Id="rId8" Type="http://schemas.openxmlformats.org/officeDocument/2006/relationships/hyperlink" Target="consultantplus://offline/ref=FE25AA1CB596CD971AD7198E4A279703B7939CE82D0752049AEF832B0CCFE4A4CA873523EAABD7025E47B09D9F87973B689EF82C46FF631603B53BEFZFY4O" TargetMode = "External"/>
	<Relationship Id="rId9" Type="http://schemas.openxmlformats.org/officeDocument/2006/relationships/hyperlink" Target="consultantplus://offline/ref=FE25AA1CB596CD971AD7198E4A279703B7939CE82D0753059BEA832B0CCFE4A4CA873523EAABD7025E46B09D9E87973B689EF82C46FF631603B53BEFZFY4O" TargetMode = "External"/>
	<Relationship Id="rId10" Type="http://schemas.openxmlformats.org/officeDocument/2006/relationships/hyperlink" Target="consultantplus://offline/ref=FE25AA1CB596CD971AD7198E4A279703B7939CE82D075E029FE2832B0CCFE4A4CA873523F8AB8F0E5C46AE9C9B92C16A2EZCY8O" TargetMode = "External"/>
	<Relationship Id="rId11" Type="http://schemas.openxmlformats.org/officeDocument/2006/relationships/hyperlink" Target="consultantplus://offline/ref=FE25AA1CB596CD971AD7198E4A279703B7939CE8240559059EE1DE210496E8A6CD886A26EDBAD7015F59B19C848EC368Z2YFO" TargetMode = "External"/>
	<Relationship Id="rId12" Type="http://schemas.openxmlformats.org/officeDocument/2006/relationships/hyperlink" Target="consultantplus://offline/ref=FE25AA1CB596CD971AD7198E4A279703B7939CE82400580595E1DE210496E8A6CD886A26EDBAD7015F59B19C848EC368Z2YFO" TargetMode = "External"/>
	<Relationship Id="rId13" Type="http://schemas.openxmlformats.org/officeDocument/2006/relationships/hyperlink" Target="consultantplus://offline/ref=FE25AA1CB596CD971AD7198E4A279703B7939CE82401520199E1DE210496E8A6CD886A26EDBAD7015F59B19C848EC368Z2YFO" TargetMode = "External"/>
	<Relationship Id="rId14" Type="http://schemas.openxmlformats.org/officeDocument/2006/relationships/hyperlink" Target="consultantplus://offline/ref=FE25AA1CB596CD971AD7198E4A279703B7939CE8250458019CE1DE210496E8A6CD886A26EDBAD7015F59B19C848EC368Z2YFO" TargetMode = "External"/>
	<Relationship Id="rId15" Type="http://schemas.openxmlformats.org/officeDocument/2006/relationships/hyperlink" Target="consultantplus://offline/ref=FE25AA1CB596CD971AD7198E4A279703B7939CE82502530694E1DE210496E8A6CD886A26EDBAD7015F59B19C848EC368Z2YFO" TargetMode = "External"/>
	<Relationship Id="rId16" Type="http://schemas.openxmlformats.org/officeDocument/2006/relationships/hyperlink" Target="consultantplus://offline/ref=FE25AA1CB596CD971AD7198E4A279703B7939CE825035C0694E1DE210496E8A6CD886A26EDBAD7015F59B19C848EC368Z2YFO" TargetMode = "External"/>
	<Relationship Id="rId17" Type="http://schemas.openxmlformats.org/officeDocument/2006/relationships/hyperlink" Target="consultantplus://offline/ref=FE25AA1CB596CD971AD7198E4A279703B7939CE8250E53009CE1DE210496E8A6CD886A26EDBAD7015F59B19C848EC368Z2YFO" TargetMode = "External"/>
	<Relationship Id="rId18" Type="http://schemas.openxmlformats.org/officeDocument/2006/relationships/hyperlink" Target="consultantplus://offline/ref=FE25AA1CB596CD971AD7198E4A279703B7939CE82D0658009AE9832B0CCFE4A4CA873523F8AB8F0E5C46AE9C9B92C16A2EZCY8O" TargetMode = "External"/>
	<Relationship Id="rId19" Type="http://schemas.openxmlformats.org/officeDocument/2006/relationships/hyperlink" Target="consultantplus://offline/ref=FE25AA1CB596CD971AD7198E4A279703B7939CE82D065E0398E3832B0CCFE4A4CA873523F8AB8F0E5C46AE9C9B92C16A2EZCY8O" TargetMode = "External"/>
	<Relationship Id="rId20" Type="http://schemas.openxmlformats.org/officeDocument/2006/relationships/hyperlink" Target="consultantplus://offline/ref=FE25AA1CB596CD971AD7198E4A279703B7939CE82D065D0798EA832B0CCFE4A4CA873523F8AB8F0E5C46AE9C9B92C16A2EZCY8O" TargetMode = "External"/>
	<Relationship Id="rId21" Type="http://schemas.openxmlformats.org/officeDocument/2006/relationships/hyperlink" Target="consultantplus://offline/ref=FE25AA1CB596CD971AD7198E4A279703B7939CE82D06520398E2832B0CCFE4A4CA873523F8AB8F0E5C46AE9C9B92C16A2EZCY8O" TargetMode = "External"/>
	<Relationship Id="rId22" Type="http://schemas.openxmlformats.org/officeDocument/2006/relationships/hyperlink" Target="consultantplus://offline/ref=FE25AA1CB596CD971AD7198E4A279703B7939CE82D075B049DEE832B0CCFE4A4CA873523F8AB8F0E5C46AE9C9B92C16A2EZCY8O" TargetMode = "External"/>
	<Relationship Id="rId23" Type="http://schemas.openxmlformats.org/officeDocument/2006/relationships/hyperlink" Target="consultantplus://offline/ref=FE25AA1CB596CD971AD7198E4A279703B7939CE82D07580C9FEC832B0CCFE4A4CA873523F8AB8F0E5C46AE9C9B92C16A2EZCY8O" TargetMode = "External"/>
	<Relationship Id="rId24" Type="http://schemas.openxmlformats.org/officeDocument/2006/relationships/hyperlink" Target="consultantplus://offline/ref=FE25AA1CB596CD971AD7198E4A279703B7939CE82D075E009EE8832B0CCFE4A4CA873523F8AB8F0E5C46AE9C9B92C16A2EZCY8O" TargetMode = "External"/>
	<Relationship Id="rId25" Type="http://schemas.openxmlformats.org/officeDocument/2006/relationships/hyperlink" Target="consultantplus://offline/ref=FE25AA1CB596CD971AD7198E4A279703B7939CE82D075C039EE8832B0CCFE4A4CA873523EAABD7025E47B09D9F87973B689EF82C46FF631603B53BEFZFY4O" TargetMode = "External"/>
	<Relationship Id="rId26" Type="http://schemas.openxmlformats.org/officeDocument/2006/relationships/hyperlink" Target="consultantplus://offline/ref=FE25AA1CB596CD971AD7198E4A279703B7939CE82D0752049AEF832B0CCFE4A4CA873523EAABD7025E47B09D9F87973B689EF82C46FF631603B53BEFZFY4O" TargetMode = "External"/>
	<Relationship Id="rId27" Type="http://schemas.openxmlformats.org/officeDocument/2006/relationships/hyperlink" Target="consultantplus://offline/ref=FE25AA1CB596CD971AD7198E4A279703B7939CE82D075C039EE8832B0CCFE4A4CA873523EAABD7025E47B09D9D87973B689EF82C46FF631603B53BEFZFY4O" TargetMode = "External"/>
	<Relationship Id="rId28" Type="http://schemas.openxmlformats.org/officeDocument/2006/relationships/hyperlink" Target="consultantplus://offline/ref=FE25AA1CB596CD971AD7198E4A279703B7939CE82D0752049AEF832B0CCFE4A4CA873523EAABD7025E47B09D9D87973B689EF82C46FF631603B53BEFZFY4O" TargetMode = "External"/>
	<Relationship Id="rId29" Type="http://schemas.openxmlformats.org/officeDocument/2006/relationships/hyperlink" Target="consultantplus://offline/ref=FE25AA1CB596CD971AD7198E4A279703B7939CE82D075C039EE8832B0CCFE4A4CA873523EAABD7025E47B09D9387973B689EF82C46FF631603B53BEFZFY4O" TargetMode = "External"/>
	<Relationship Id="rId30" Type="http://schemas.openxmlformats.org/officeDocument/2006/relationships/hyperlink" Target="consultantplus://offline/ref=FE25AA1CB596CD971AD7198E4A279703B7939CE82D0752049AEF832B0CCFE4A4CA873523EAABD7025E47B09D9287973B689EF82C46FF631603B53BEFZFY4O" TargetMode = "External"/>
	<Relationship Id="rId31" Type="http://schemas.openxmlformats.org/officeDocument/2006/relationships/hyperlink" Target="consultantplus://offline/ref=FE25AA1CB596CD971AD7198E4A279703B7939CE82D075C039EE8832B0CCFE4A4CA873523EAABD7025E47B09C9887973B689EF82C46FF631603B53BEFZFY4O" TargetMode = "External"/>
	<Relationship Id="rId32" Type="http://schemas.openxmlformats.org/officeDocument/2006/relationships/hyperlink" Target="consultantplus://offline/ref=FE25AA1CB596CD971AD7198E4A279703B7939CE82D0752049AEF832B0CCFE4A4CA873523EAABD7025E47B09C9A87973B689EF82C46FF631603B53BEFZFY4O" TargetMode = "External"/>
	<Relationship Id="rId33" Type="http://schemas.openxmlformats.org/officeDocument/2006/relationships/hyperlink" Target="consultantplus://offline/ref=FE25AA1CB596CD971AD7198E4A279703B7939CE82D075C039EE8832B0CCFE4A4CA873523EAABD7025E47B09C9987973B689EF82C46FF631603B53BEFZFY4O" TargetMode = "External"/>
	<Relationship Id="rId34" Type="http://schemas.openxmlformats.org/officeDocument/2006/relationships/hyperlink" Target="consultantplus://offline/ref=FE25AA1CB596CD971AD7198E4A279703B7939CE82D0752049AEF832B0CCFE4A4CA873523EAABD7025E47B09C9B87973B689EF82C46FF631603B53BEFZFY4O" TargetMode = "External"/>
	<Relationship Id="rId35" Type="http://schemas.openxmlformats.org/officeDocument/2006/relationships/hyperlink" Target="consultantplus://offline/ref=FE25AA1CB596CD971AD7198E4A279703B7939CE82D075C039EE8832B0CCFE4A4CA873523EAABD7025E47B09C9F87973B689EF82C46FF631603B53BEFZFY4O" TargetMode = "External"/>
	<Relationship Id="rId36" Type="http://schemas.openxmlformats.org/officeDocument/2006/relationships/hyperlink" Target="consultantplus://offline/ref=FE25AA1CB596CD971AD7198E4A279703B7939CE82D075C039EE8832B0CCFE4A4CA873523EAABD7025E47B09C9C87973B689EF82C46FF631603B53BEFZFY4O" TargetMode = "External"/>
	<Relationship Id="rId37" Type="http://schemas.openxmlformats.org/officeDocument/2006/relationships/hyperlink" Target="consultantplus://offline/ref=FE25AA1CB596CD971AD707835C4BCD0DB59BCAE72B0F5152C1BE857C539FE2F18AC73376A9EFDA025F4CE4CCDED9CE682DD5F42F59E36215Z1YEO" TargetMode = "External"/>
	<Relationship Id="rId38" Type="http://schemas.openxmlformats.org/officeDocument/2006/relationships/hyperlink" Target="consultantplus://offline/ref=FE25AA1CB596CD971AD707835C4BCD0DB391C6ED2E035152C1BE857C539FE2F18AC73376A9EFDA03574CE4CCDED9CE682DD5F42F59E36215Z1YEO" TargetMode = "External"/>
	<Relationship Id="rId39" Type="http://schemas.openxmlformats.org/officeDocument/2006/relationships/hyperlink" Target="consultantplus://offline/ref=FE25AA1CB596CD971AD707835C4BCD0DB29DCAE52E005152C1BE857C539FE2F198C76B7AABEEC4025F59B29D98Z8YFO" TargetMode = "External"/>
	<Relationship Id="rId40" Type="http://schemas.openxmlformats.org/officeDocument/2006/relationships/hyperlink" Target="consultantplus://offline/ref=FE25AA1CB596CD971AD707835C4BCD0DB29DC5EC2E015152C1BE857C539FE2F198C76B7AABEEC4025F59B29D98Z8YFO" TargetMode = "External"/>
	<Relationship Id="rId41" Type="http://schemas.openxmlformats.org/officeDocument/2006/relationships/hyperlink" Target="consultantplus://offline/ref=FE25AA1CB596CD971AD707835C4BCD0DB59EC2E329055152C1BE857C539FE2F18AC73376A9ECD2080A16F4C8978EC2742DCAEB2C47E3Z6Y1O" TargetMode = "External"/>
	<Relationship Id="rId42" Type="http://schemas.openxmlformats.org/officeDocument/2006/relationships/hyperlink" Target="consultantplus://offline/ref=FE25AA1CB596CD971AD707835C4BCD0DB59BCAE72B0F5152C1BE857C539FE2F198C76B7AABEEC4025F59B29D98Z8YFO" TargetMode = "External"/>
	<Relationship Id="rId43" Type="http://schemas.openxmlformats.org/officeDocument/2006/relationships/hyperlink" Target="consultantplus://offline/ref=FE25AA1CB596CD971AD707835C4BCD0DB29DCAE52E005152C1BE857C539FE2F198C76B7AABEEC4025F59B29D98Z8YFO" TargetMode = "External"/>
	<Relationship Id="rId44" Type="http://schemas.openxmlformats.org/officeDocument/2006/relationships/hyperlink" Target="consultantplus://offline/ref=FE25AA1CB596CD971AD707835C4BCD0DB29DC5EC2E015152C1BE857C539FE2F198C76B7AABEEC4025F59B29D98Z8YFO" TargetMode = "External"/>
	<Relationship Id="rId45" Type="http://schemas.openxmlformats.org/officeDocument/2006/relationships/hyperlink" Target="consultantplus://offline/ref=FE25AA1CB596CD971AD707835C4BCD0DB391C6ED2E035152C1BE857C539FE2F18AC73376A9EFDA03574CE4CCDED9CE682DD5F42F59E36215Z1YEO" TargetMode = "External"/>
	<Relationship Id="rId46" Type="http://schemas.openxmlformats.org/officeDocument/2006/relationships/hyperlink" Target="consultantplus://offline/ref=FE25AA1CB596CD971AD7198E4A279703B7939CE8280F5A079EE1DE210496E8A6CD886A34EDE2DB035E47B19991D8922E79C6F72F59E063091FB739ZEYEO" TargetMode = "External"/>
	<Relationship Id="rId47" Type="http://schemas.openxmlformats.org/officeDocument/2006/relationships/hyperlink" Target="consultantplus://offline/ref=FE25AA1CB596CD971AD7198E4A279703B7939CE82D07520795EA832B0CCFE4A4CA873523EAABD7025E47B09D9387973B689EF82C46FF631603B53BEFZFY4O" TargetMode = "External"/>
	<Relationship Id="rId48" Type="http://schemas.openxmlformats.org/officeDocument/2006/relationships/hyperlink" Target="consultantplus://offline/ref=FE25AA1CB596CD971AD707835C4BCD0DB59EC3ED2F005152C1BE857C539FE2F198C76B7AABEEC4025F59B29D98Z8YFO" TargetMode = "External"/>
	<Relationship Id="rId49" Type="http://schemas.openxmlformats.org/officeDocument/2006/relationships/hyperlink" Target="consultantplus://offline/ref=FE25AA1CB596CD971AD7198E4A279703B7939CE82D07520D99E3832B0CCFE4A4CA873523EAABD7025E45B59B9F87973B689EF82C46FF631603B53BEFZFY4O" TargetMode = "External"/>
	<Relationship Id="rId50" Type="http://schemas.openxmlformats.org/officeDocument/2006/relationships/hyperlink" Target="consultantplus://offline/ref=FE25AA1CB596CD971AD7198E4A279703B7939CE82D0752049AEF832B0CCFE4A4CA873523EAABD7025E47B09C9887973B689EF82C46FF631603B53BEFZFY4O" TargetMode = "External"/>
	<Relationship Id="rId51" Type="http://schemas.openxmlformats.org/officeDocument/2006/relationships/header" Target="header2.xml"/>
	<Relationship Id="rId52" Type="http://schemas.openxmlformats.org/officeDocument/2006/relationships/footer" Target="footer2.xml"/>
	<Relationship Id="rId53" Type="http://schemas.openxmlformats.org/officeDocument/2006/relationships/hyperlink" Target="consultantplus://offline/ref=FE25AA1CB596CD971AD707835C4BCD0DB59EC2E329055152C1BE857C539FE2F18AC73376A9ECD2080A16F4C8978EC2742DCAEB2C47E3Z6Y1O" TargetMode = "External"/>
	<Relationship Id="rId54" Type="http://schemas.openxmlformats.org/officeDocument/2006/relationships/hyperlink" Target="consultantplus://offline/ref=FE25AA1CB596CD971AD707835C4BCD0DB59EC2E329055152C1BE857C539FE2F18AC73376A9ECD2080A16F4C8978EC2742DCAEB2C47E3Z6Y1O" TargetMode = "External"/>
	<Relationship Id="rId55" Type="http://schemas.openxmlformats.org/officeDocument/2006/relationships/hyperlink" Target="consultantplus://offline/ref=FE25AA1CB596CD971AD707835C4BCD0DB59EC2E329055152C1BE857C539FE2F18AC73376A9ECD2080A16F4C8978EC2742DCAEB2C47E3Z6Y1O" TargetMode = "External"/>
	<Relationship Id="rId56" Type="http://schemas.openxmlformats.org/officeDocument/2006/relationships/hyperlink" Target="consultantplus://offline/ref=FE25AA1CB596CD971AD707835C4BCD0DB09ACBE628055152C1BE857C539FE2F198C76B7AABEEC4025F59B29D98Z8YFO" TargetMode = "External"/>
	<Relationship Id="rId57" Type="http://schemas.openxmlformats.org/officeDocument/2006/relationships/hyperlink" Target="consultantplus://offline/ref=FE25AA1CB596CD971AD707835C4BCD0DB09ACBE628025152C1BE857C539FE2F198C76B7AABEEC4025F59B29D98Z8YFO" TargetMode = "External"/>
	<Relationship Id="rId58" Type="http://schemas.openxmlformats.org/officeDocument/2006/relationships/hyperlink" Target="consultantplus://offline/ref=FE25AA1CB596CD971AD707835C4BCD0DB09ACBE628035152C1BE857C539FE2F198C76B7AABEEC4025F59B29D98Z8YFO" TargetMode = "External"/>
	<Relationship Id="rId59" Type="http://schemas.openxmlformats.org/officeDocument/2006/relationships/hyperlink" Target="consultantplus://offline/ref=FE25AA1CB596CD971AD707835C4BCD0DB09ACBE628005152C1BE857C539FE2F198C76B7AABEEC4025F59B29D98Z8YFO" TargetMode = "External"/>
	<Relationship Id="rId60" Type="http://schemas.openxmlformats.org/officeDocument/2006/relationships/hyperlink" Target="consultantplus://offline/ref=FE25AA1CB596CD971AD707835C4BCD0DB09ACBE62F035152C1BE857C539FE2F198C76B7AABEEC4025F59B29D98Z8YFO" TargetMode = "External"/>
	<Relationship Id="rId61" Type="http://schemas.openxmlformats.org/officeDocument/2006/relationships/hyperlink" Target="consultantplus://offline/ref=FE25AA1CB596CD971AD707835C4BCD0DB09ACBE62F005152C1BE857C539FE2F198C76B7AABEEC4025F59B29D98Z8YFO" TargetMode = "External"/>
	<Relationship Id="rId62" Type="http://schemas.openxmlformats.org/officeDocument/2006/relationships/hyperlink" Target="consultantplus://offline/ref=FE25AA1CB596CD971AD707835C4BCD0DB59BC5E12A055152C1BE857C539FE2F198C76B7AABEEC4025F59B29D98Z8YFO" TargetMode = "External"/>
	<Relationship Id="rId63" Type="http://schemas.openxmlformats.org/officeDocument/2006/relationships/hyperlink" Target="consultantplus://offline/ref=FE25AA1CB596CD971AD7198E4A279703B7939CE82D0752049AEF832B0CCFE4A4CA873523EAABD7025E47B09C9987973B689EF82C46FF631603B53BEFZFY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Тверской области от 01.02.2023 N 25-пп
(ред. от 23.08.2023)
"О государственной программе Тверской области "Сохранение, популяризация и государственная охрана культурного наследия Тверской области" на 2023 - 2028 годы"</dc:title>
  <dcterms:created xsi:type="dcterms:W3CDTF">2023-11-21T14:24:24Z</dcterms:created>
</cp:coreProperties>
</file>