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16.11.2021 N 602-пп</w:t>
              <w:br/>
              <w:t xml:space="preserve">(ред. от 06.09.2023)</w:t>
              <w:br/>
              <w:t xml:space="preserve">"О предоставлении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2021 г. N 602-пп</w:t>
      </w:r>
    </w:p>
    <w:p>
      <w:pPr>
        <w:pStyle w:val="2"/>
        <w:jc w:val="center"/>
      </w:pPr>
      <w:r>
        <w:rPr>
          <w:sz w:val="20"/>
        </w:rPr>
      </w:r>
    </w:p>
    <w:p>
      <w:pPr>
        <w:pStyle w:val="2"/>
        <w:jc w:val="center"/>
      </w:pPr>
      <w:r>
        <w:rPr>
          <w:sz w:val="20"/>
        </w:rPr>
        <w:t xml:space="preserve">О ПРЕДОСТАВЛЕНИИ ГРАНТОВ В ФОРМЕ СУБСИДИЙ</w:t>
      </w:r>
    </w:p>
    <w:p>
      <w:pPr>
        <w:pStyle w:val="2"/>
        <w:jc w:val="center"/>
      </w:pPr>
      <w:r>
        <w:rPr>
          <w:sz w:val="20"/>
        </w:rPr>
        <w:t xml:space="preserve">ИЗ ОБЛАСТНОГО БЮДЖЕТА ТВЕРСКОЙ ОБЛАСТИ СОЦИАЛЬНЫМ</w:t>
      </w:r>
    </w:p>
    <w:p>
      <w:pPr>
        <w:pStyle w:val="2"/>
        <w:jc w:val="center"/>
      </w:pPr>
      <w:r>
        <w:rPr>
          <w:sz w:val="20"/>
        </w:rPr>
        <w:t xml:space="preserve">ПРЕДПРИЯТИЯМ НА ФИНАНСОВОЕ ОБЕСПЕЧЕНИЕ ЗАТРАТ,</w:t>
      </w:r>
    </w:p>
    <w:p>
      <w:pPr>
        <w:pStyle w:val="2"/>
        <w:jc w:val="center"/>
      </w:pPr>
      <w:r>
        <w:rPr>
          <w:sz w:val="20"/>
        </w:rPr>
        <w:t xml:space="preserve">СВЯЗАННЫХ С РЕАЛИЗАЦИЕЙ ПРОЕКТА В СФЕРЕ СОЦИАЛЬНОГО</w:t>
      </w:r>
    </w:p>
    <w:p>
      <w:pPr>
        <w:pStyle w:val="2"/>
        <w:jc w:val="center"/>
      </w:pPr>
      <w:r>
        <w:rPr>
          <w:sz w:val="20"/>
        </w:rPr>
        <w:t xml:space="preserve">ПРЕДПРИНИМАТЕЛЬСТВА, И (ИЛИ) СУБЪЕКТАМ МАЛОГО И СРЕДНЕГО</w:t>
      </w:r>
    </w:p>
    <w:p>
      <w:pPr>
        <w:pStyle w:val="2"/>
        <w:jc w:val="center"/>
      </w:pPr>
      <w:r>
        <w:rPr>
          <w:sz w:val="20"/>
        </w:rPr>
        <w:t xml:space="preserve">ПРЕДПРИНИМАТЕЛЬСТВА, СОЗДАННЫМ ФИЗИЧЕСКИМИ ЛИЦАМИ</w:t>
      </w:r>
    </w:p>
    <w:p>
      <w:pPr>
        <w:pStyle w:val="2"/>
        <w:jc w:val="center"/>
      </w:pPr>
      <w:r>
        <w:rPr>
          <w:sz w:val="20"/>
        </w:rPr>
        <w:t xml:space="preserve">В ВОЗРАСТЕ ДО 25 ЛЕТ ВКЛЮЧИТЕЛЬНО, НА ФИНАНСОВОЕ</w:t>
      </w:r>
    </w:p>
    <w:p>
      <w:pPr>
        <w:pStyle w:val="2"/>
        <w:jc w:val="center"/>
      </w:pPr>
      <w:r>
        <w:rPr>
          <w:sz w:val="20"/>
        </w:rPr>
        <w:t xml:space="preserve">ОБЕСПЕЧЕНИЕ ЗАТРАТ, СВЯЗАННЫХ С РЕАЛИЗАЦИЕЙ ПРОЕКТА</w:t>
      </w:r>
    </w:p>
    <w:p>
      <w:pPr>
        <w:pStyle w:val="2"/>
        <w:jc w:val="center"/>
      </w:pPr>
      <w:r>
        <w:rPr>
          <w:sz w:val="20"/>
        </w:rPr>
        <w:t xml:space="preserve">В СФЕРЕ 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11.02.2022 </w:t>
            </w:r>
            <w:hyperlink w:history="0" r:id="rId7"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N 79-пп</w:t>
              </w:r>
            </w:hyperlink>
            <w:r>
              <w:rPr>
                <w:sz w:val="20"/>
                <w:color w:val="392c69"/>
              </w:rPr>
              <w:t xml:space="preserve">, от 07.06.2022 </w:t>
            </w:r>
            <w:hyperlink w:history="0" r:id="rId8"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color w:val="392c69"/>
              </w:rPr>
              <w:t xml:space="preserve">, от 27.12.2022 </w:t>
            </w:r>
            <w:hyperlink w:history="0" r:id="rId9"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color w:val="392c69"/>
              </w:rPr>
              <w:t xml:space="preserve">,</w:t>
            </w:r>
          </w:p>
          <w:p>
            <w:pPr>
              <w:pStyle w:val="0"/>
              <w:jc w:val="center"/>
            </w:pPr>
            <w:r>
              <w:rPr>
                <w:sz w:val="20"/>
                <w:color w:val="392c69"/>
              </w:rPr>
              <w:t xml:space="preserve">от 06.09.2023 </w:t>
            </w:r>
            <w:hyperlink w:history="0" r:id="rId1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 Правительство Тверской области постановляет:</w:t>
      </w:r>
    </w:p>
    <w:p>
      <w:pPr>
        <w:pStyle w:val="0"/>
        <w:spacing w:before="200" w:line-rule="auto"/>
        <w:ind w:firstLine="540"/>
        <w:jc w:val="both"/>
      </w:pPr>
      <w:r>
        <w:rPr>
          <w:sz w:val="20"/>
        </w:rPr>
        <w:t xml:space="preserve">1. Утвердить </w:t>
      </w:r>
      <w:hyperlink w:history="0" w:anchor="P50" w:tooltip="ПОРЯДОК">
        <w:r>
          <w:rPr>
            <w:sz w:val="20"/>
            <w:color w:val="0000ff"/>
          </w:rPr>
          <w:t xml:space="preserve">Порядок</w:t>
        </w:r>
      </w:hyperlink>
      <w:r>
        <w:rPr>
          <w:sz w:val="20"/>
        </w:rPr>
        <w:t xml:space="preserve"> предоставления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 (приложение 1 к настоящему Постановлению).</w:t>
      </w:r>
    </w:p>
    <w:p>
      <w:pPr>
        <w:pStyle w:val="0"/>
        <w:jc w:val="both"/>
      </w:pPr>
      <w:r>
        <w:rPr>
          <w:sz w:val="20"/>
        </w:rPr>
        <w:t xml:space="preserve">(в ред. </w:t>
      </w:r>
      <w:hyperlink w:history="0" r:id="rId12"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1.1. Утвердить </w:t>
      </w:r>
      <w:hyperlink w:history="0" w:anchor="P976" w:tooltip="ПОРЯДОК">
        <w:r>
          <w:rPr>
            <w:sz w:val="20"/>
            <w:color w:val="0000ff"/>
          </w:rPr>
          <w:t xml:space="preserve">Порядок</w:t>
        </w:r>
      </w:hyperlink>
      <w:r>
        <w:rPr>
          <w:sz w:val="20"/>
        </w:rPr>
        <w:t xml:space="preserve">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(приложение 2 к настоящему Постановлению).</w:t>
      </w:r>
    </w:p>
    <w:p>
      <w:pPr>
        <w:pStyle w:val="0"/>
        <w:jc w:val="both"/>
      </w:pPr>
      <w:r>
        <w:rPr>
          <w:sz w:val="20"/>
        </w:rPr>
        <w:t xml:space="preserve">(п. 1.1 введен </w:t>
      </w:r>
      <w:hyperlink w:history="0" r:id="rId13"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Постановлением</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остановление Правительства Тверской области от 06.10.2015 N 473-пп &quo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06.10.2015 N 473-пп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pPr>
        <w:pStyle w:val="0"/>
        <w:spacing w:before="200" w:line-rule="auto"/>
        <w:ind w:firstLine="540"/>
        <w:jc w:val="both"/>
      </w:pPr>
      <w:r>
        <w:rPr>
          <w:sz w:val="20"/>
        </w:rPr>
        <w:t xml:space="preserve">2) </w:t>
      </w:r>
      <w:hyperlink w:history="0" r:id="rId15" w:tooltip="Постановление Правительства Тверской области от 06.10.2015 N 474-пп (ред. от 29.12.2017) &quot;О Порядке предоставления субсидий в целях возмещения части затрат субъектов малого и среднего предпринимательства, связанных с уплатой процентов по кредитам&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06.10.2015 N 474-пп "О Порядке предоставления субсидий в целях возмещения части затрат субъектов малого и среднего предпринимательства, связанных с уплатой процентов по кредитам";</w:t>
      </w:r>
    </w:p>
    <w:p>
      <w:pPr>
        <w:pStyle w:val="0"/>
        <w:spacing w:before="200" w:line-rule="auto"/>
        <w:ind w:firstLine="540"/>
        <w:jc w:val="both"/>
      </w:pPr>
      <w:r>
        <w:rPr>
          <w:sz w:val="20"/>
        </w:rPr>
        <w:t xml:space="preserve">3) </w:t>
      </w:r>
      <w:hyperlink w:history="0" r:id="rId16" w:tooltip="Постановление Правительства Тверской области от 06.10.2015 N 475-пп (ред. от 26.04.2019) &quot;О Порядке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06.10.2015 N 475-пп "О Порядке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w:t>
      </w:r>
    </w:p>
    <w:p>
      <w:pPr>
        <w:pStyle w:val="0"/>
        <w:spacing w:before="200" w:line-rule="auto"/>
        <w:ind w:firstLine="540"/>
        <w:jc w:val="both"/>
      </w:pPr>
      <w:r>
        <w:rPr>
          <w:sz w:val="20"/>
        </w:rPr>
        <w:t xml:space="preserve">4) </w:t>
      </w:r>
      <w:hyperlink w:history="0" r:id="rId17" w:tooltip="Постановление Правительства Тверской области от 14.12.2017 N 435-пп &quot;О внесении изменений в Постановление Правительства Тверской области от 06.10.2015 N 475-пп&quot; (вместе с &quot;Порядком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14.12.2017 N 435-пп "О внесении изменений в Постановление Правительства Тверской области от 06.10.2015 N 475-пп";</w:t>
      </w:r>
    </w:p>
    <w:p>
      <w:pPr>
        <w:pStyle w:val="0"/>
        <w:spacing w:before="200" w:line-rule="auto"/>
        <w:ind w:firstLine="540"/>
        <w:jc w:val="both"/>
      </w:pPr>
      <w:r>
        <w:rPr>
          <w:sz w:val="20"/>
        </w:rPr>
        <w:t xml:space="preserve">5) </w:t>
      </w:r>
      <w:hyperlink w:history="0" r:id="rId18" w:tooltip="Постановление Правительства Тверской области от 29.12.2017 N 454-пп &quot;О внесении изменений в Постановление Правительства Тверской области от 06.10.2015 N 474-пп&quot; (вместе с &quot;Порядком предоставления субсидий в целях возмещения части затрат субъектов малого и среднего предпринимательства, связанных с уплатой процентов по кредитам&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454-пп "О внесении изменений в Постановление Правительства Тверской области от 06.10.2015 N 474-пп";</w:t>
      </w:r>
    </w:p>
    <w:p>
      <w:pPr>
        <w:pStyle w:val="0"/>
        <w:spacing w:before="200" w:line-rule="auto"/>
        <w:ind w:firstLine="540"/>
        <w:jc w:val="both"/>
      </w:pPr>
      <w:r>
        <w:rPr>
          <w:sz w:val="20"/>
        </w:rPr>
        <w:t xml:space="preserve">6) </w:t>
      </w:r>
      <w:hyperlink w:history="0" r:id="rId19" w:tooltip="Постановление Правительства Тверской области от 26.04.2019 N 147-пп (ред. от 31.05.2019) &quot;О внесении изменений в отдельные нормативные правовые акты&quot; ------------ Недействующая редакция {КонсультантПлюс}">
        <w:r>
          <w:rPr>
            <w:sz w:val="20"/>
            <w:color w:val="0000ff"/>
          </w:rPr>
          <w:t xml:space="preserve">пункт 6</w:t>
        </w:r>
      </w:hyperlink>
      <w:r>
        <w:rPr>
          <w:sz w:val="20"/>
        </w:rPr>
        <w:t xml:space="preserve"> Постановления Правительства Тверской области от 26.04.2019 N 147-пп "О внесении изменений в отдельные нормативные правовые акты".</w:t>
      </w:r>
    </w:p>
    <w:p>
      <w:pPr>
        <w:pStyle w:val="0"/>
        <w:spacing w:before="200" w:line-rule="auto"/>
        <w:ind w:firstLine="540"/>
        <w:jc w:val="both"/>
      </w:pPr>
      <w:r>
        <w:rPr>
          <w:sz w:val="20"/>
        </w:rPr>
        <w:t xml:space="preserve">3. Министерству экономического развития Тверской области в десятидневный срок со дня вступления в силу настоящего Постановления обеспечить информирование заинтересованных лиц о Порядке предоставления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Тверской области, курирующего вопросы экономики.</w:t>
      </w:r>
    </w:p>
    <w:p>
      <w:pPr>
        <w:pStyle w:val="0"/>
        <w:spacing w:before="200" w:line-rule="auto"/>
        <w:ind w:firstLine="540"/>
        <w:jc w:val="both"/>
      </w:pPr>
      <w:r>
        <w:rPr>
          <w:sz w:val="20"/>
        </w:rPr>
        <w:t xml:space="preserve">Отчет об исполнении Постановления представить в срок до 30 декабря 2022 года.</w:t>
      </w:r>
    </w:p>
    <w:p>
      <w:pPr>
        <w:pStyle w:val="0"/>
        <w:jc w:val="both"/>
      </w:pPr>
      <w:r>
        <w:rPr>
          <w:sz w:val="20"/>
        </w:rPr>
        <w:t xml:space="preserve">(в ред. </w:t>
      </w:r>
      <w:hyperlink w:history="0" r:id="rId20"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5. Настоящее Постановление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21"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1</w:t>
        </w:r>
      </w:hyperlink>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16 ноября 2021 г. N 602-пп</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Тверской области социальным предприятиям</w:t>
      </w:r>
    </w:p>
    <w:p>
      <w:pPr>
        <w:pStyle w:val="2"/>
        <w:jc w:val="center"/>
      </w:pPr>
      <w:r>
        <w:rPr>
          <w:sz w:val="20"/>
        </w:rPr>
        <w:t xml:space="preserve">на финансовое обеспечение затрат, связанных с реализацией</w:t>
      </w:r>
    </w:p>
    <w:p>
      <w:pPr>
        <w:pStyle w:val="2"/>
        <w:jc w:val="center"/>
      </w:pPr>
      <w:r>
        <w:rPr>
          <w:sz w:val="20"/>
        </w:rPr>
        <w:t xml:space="preserve">проекта в сфере 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11.02.2022 </w:t>
            </w:r>
            <w:hyperlink w:history="0" r:id="rId22"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N 79-пп</w:t>
              </w:r>
            </w:hyperlink>
            <w:r>
              <w:rPr>
                <w:sz w:val="20"/>
                <w:color w:val="392c69"/>
              </w:rPr>
              <w:t xml:space="preserve">, от 07.06.2022 </w:t>
            </w:r>
            <w:hyperlink w:history="0" r:id="rId23"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color w:val="392c69"/>
              </w:rPr>
              <w:t xml:space="preserve">, от 27.12.2022 </w:t>
            </w:r>
            <w:hyperlink w:history="0" r:id="rId24"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color w:val="392c69"/>
              </w:rPr>
              <w:t xml:space="preserve">,</w:t>
            </w:r>
          </w:p>
          <w:p>
            <w:pPr>
              <w:pStyle w:val="0"/>
              <w:jc w:val="center"/>
            </w:pPr>
            <w:r>
              <w:rPr>
                <w:sz w:val="20"/>
                <w:color w:val="392c69"/>
              </w:rPr>
              <w:t xml:space="preserve">от 06.09.2023 </w:t>
            </w:r>
            <w:hyperlink w:history="0" r:id="rId2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регламентирует процедуру предоставления грантов в форме субсидий социальным предприятиям на финансовое обеспечение затрат, связанных с реализацией проекта в сфере социального предпринимательства (далее - гранты).</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1) проект в сфере социального предпринимательства (далее - проект) - реализуемый (планируемый к реализации) на территории Тверской области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в который включаются описание проекта, календарный план реализации проекта и план расходов гранта в рамках нового проекта либо в рамках расширения деятельности при реализации ранее созданного проекта;</w:t>
      </w:r>
    </w:p>
    <w:p>
      <w:pPr>
        <w:pStyle w:val="0"/>
        <w:spacing w:before="200" w:line-rule="auto"/>
        <w:ind w:firstLine="540"/>
        <w:jc w:val="both"/>
      </w:pPr>
      <w:r>
        <w:rPr>
          <w:sz w:val="20"/>
        </w:rPr>
        <w:t xml:space="preserve">2)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spacing w:before="200" w:line-rule="auto"/>
        <w:ind w:firstLine="540"/>
        <w:jc w:val="both"/>
      </w:pPr>
      <w:r>
        <w:rPr>
          <w:sz w:val="20"/>
        </w:rPr>
        <w:t xml:space="preserve">3) субъект малого и среднего предпринимательства, впервые признанный социальным предприятием, - социальное предприятие, соответствующее условию, что сведения о том, что он является социальным предприятием, впервые внесены в единый реестр субъектов малого и среднего предпринимательства в текущем финансовом году;</w:t>
      </w:r>
    </w:p>
    <w:p>
      <w:pPr>
        <w:pStyle w:val="0"/>
        <w:spacing w:before="200" w:line-rule="auto"/>
        <w:ind w:firstLine="540"/>
        <w:jc w:val="both"/>
      </w:pPr>
      <w:r>
        <w:rPr>
          <w:sz w:val="20"/>
        </w:rPr>
        <w:t xml:space="preserve">4) субъект малого и среднего предпринимательства, подтвердивший статус социального предприятия - социальное предприятие, соответствующее условию, что сведения о том, что он является социальным предприятием, внесены в единый реестр субъектов малого и среднего предпринимательства в предыдущем финансовом году, и подтвердившее статус социального предприятия в порядке, установленном Министерством экономического развития Тверской области (далее - Министерство);</w:t>
      </w:r>
    </w:p>
    <w:p>
      <w:pPr>
        <w:pStyle w:val="0"/>
        <w:spacing w:before="200" w:line-rule="auto"/>
        <w:ind w:firstLine="540"/>
        <w:jc w:val="both"/>
      </w:pPr>
      <w:r>
        <w:rPr>
          <w:sz w:val="20"/>
        </w:rPr>
        <w:t xml:space="preserve">5) заявочная документация на участие в конкурсном отборе (далее - заявочная документация) - заявка на участие в конкурсном отборе в целях предоставления социальным предприятиям грантов на реализацию проектов в сфере социального предпринимательства и документы, предусмотренные </w:t>
      </w:r>
      <w:hyperlink w:history="0" w:anchor="P158"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6) комиссия по проведению конкурсного отбора проектов в сфере социального предпринимательства (далее - Комиссия) - конкурсная комиссия, создаваемая Министерством, для конкурсного отбора проектов (далее - конкурсный отбор), в состав которой включаются в том числе представители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Иные понятия, используемые в настоящем Порядке, применяются в значениях, определенных Федеральным </w:t>
      </w:r>
      <w:hyperlink w:history="0" r:id="rId2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3. Главным распорядителем бюджетных средств, предусмотренных для предоставления грантов, является Министерство.</w:t>
      </w:r>
    </w:p>
    <w:bookmarkStart w:id="73" w:name="P73"/>
    <w:bookmarkEnd w:id="73"/>
    <w:p>
      <w:pPr>
        <w:pStyle w:val="0"/>
        <w:spacing w:before="200" w:line-rule="auto"/>
        <w:ind w:firstLine="540"/>
        <w:jc w:val="both"/>
      </w:pPr>
      <w:r>
        <w:rPr>
          <w:sz w:val="20"/>
        </w:rPr>
        <w:t xml:space="preserve">4. Получателем гранта (далее - получатели, заявители) является социальное предприятие, зарегистрированное, осуществляющее деятельность на территории Тверской области и соответствующее следующим требованиям:</w:t>
      </w:r>
    </w:p>
    <w:bookmarkStart w:id="74" w:name="P74"/>
    <w:bookmarkEnd w:id="74"/>
    <w:p>
      <w:pPr>
        <w:pStyle w:val="0"/>
        <w:spacing w:before="200" w:line-rule="auto"/>
        <w:ind w:firstLine="540"/>
        <w:jc w:val="both"/>
      </w:pPr>
      <w:r>
        <w:rPr>
          <w:sz w:val="20"/>
        </w:rPr>
        <w:t xml:space="preserve">1) сведения о том, что субъект малого и среднего предпринимательства признан социальным предприятием в порядке, установленном в соответствии с </w:t>
      </w:r>
      <w:hyperlink w:history="0" r:id="rId2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3 статьи 24.1</w:t>
        </w:r>
      </w:hyperlink>
      <w:r>
        <w:rPr>
          <w:sz w:val="20"/>
        </w:rP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pPr>
        <w:pStyle w:val="0"/>
        <w:jc w:val="both"/>
      </w:pPr>
      <w:r>
        <w:rPr>
          <w:sz w:val="20"/>
        </w:rPr>
        <w:t xml:space="preserve">(в ред. </w:t>
      </w:r>
      <w:hyperlink w:history="0" r:id="rId28"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2) субъект малого и среднего предпринимательства, впервые признанный социальным предприятием, прошел обучение в рамках акселерационной программы или обучающей программы или обучающей программы в течение года до даты подачи заявочной документации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w:t>
      </w:r>
    </w:p>
    <w:p>
      <w:pPr>
        <w:pStyle w:val="0"/>
        <w:jc w:val="both"/>
      </w:pPr>
      <w:r>
        <w:rPr>
          <w:sz w:val="20"/>
        </w:rPr>
        <w:t xml:space="preserve">(в ред. Постановлений Правительства Тверской области от 07.06.2022 </w:t>
      </w:r>
      <w:hyperlink w:history="0" r:id="rId29"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rPr>
        <w:t xml:space="preserve">, от 06.09.2023 </w:t>
      </w:r>
      <w:hyperlink w:history="0" r:id="rId3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rPr>
        <w:t xml:space="preserve">)</w:t>
      </w:r>
    </w:p>
    <w:bookmarkStart w:id="78" w:name="P78"/>
    <w:bookmarkEnd w:id="78"/>
    <w:p>
      <w:pPr>
        <w:pStyle w:val="0"/>
        <w:spacing w:before="200" w:line-rule="auto"/>
        <w:ind w:firstLine="540"/>
        <w:jc w:val="both"/>
      </w:pPr>
      <w:r>
        <w:rPr>
          <w:sz w:val="20"/>
        </w:rPr>
        <w:t xml:space="preserve">3)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bookmarkStart w:id="79" w:name="P79"/>
    <w:bookmarkEnd w:id="79"/>
    <w:p>
      <w:pPr>
        <w:pStyle w:val="0"/>
        <w:spacing w:before="200" w:line-rule="auto"/>
        <w:ind w:firstLine="540"/>
        <w:jc w:val="both"/>
      </w:pPr>
      <w:r>
        <w:rPr>
          <w:sz w:val="20"/>
        </w:rPr>
        <w:t xml:space="preserve">4) у социального предприятия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3000 рублей, по состоянию на дату формирования налоговым органом ответа на запрос Министерства, направленный после получения заявления о предоставлении гранта в рамках межведомственного информационного взаимодействия в порядке, установленном Федеральным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межведомственное информационное взаимодействие), но не позднее периода, равного 11 календарным дням, следующего за датой после приема заявления о предоставлении гранта.</w:t>
      </w:r>
    </w:p>
    <w:p>
      <w:pPr>
        <w:pStyle w:val="0"/>
        <w:jc w:val="both"/>
      </w:pPr>
      <w:r>
        <w:rPr>
          <w:sz w:val="20"/>
        </w:rPr>
        <w:t xml:space="preserve">(пп. 4 в ред. </w:t>
      </w:r>
      <w:hyperlink w:history="0" r:id="rId3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bookmarkStart w:id="81" w:name="P81"/>
    <w:bookmarkEnd w:id="81"/>
    <w:p>
      <w:pPr>
        <w:pStyle w:val="0"/>
        <w:spacing w:before="200" w:line-rule="auto"/>
        <w:ind w:firstLine="540"/>
        <w:jc w:val="both"/>
      </w:pPr>
      <w:r>
        <w:rPr>
          <w:sz w:val="20"/>
        </w:rPr>
        <w:t xml:space="preserve">5. Грант предоставляется в рамках реализации государственной </w:t>
      </w:r>
      <w:hyperlink w:history="0" r:id="rId33" w:tooltip="Постановление Правительства Тверской области от 24.01.2020 N 1-пп (ред. от 11.10.2023)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программы</w:t>
        </w:r>
      </w:hyperlink>
      <w:r>
        <w:rPr>
          <w:sz w:val="20"/>
        </w:rPr>
        <w:t xml:space="preserve"> Тверской области "Эффективное развитие экономики, инвестиционной и предпринимательской среды Тверской области" на 2020 - 2025 годы, утвержденной Постановлением Правительства Тверской области от 24.01.2020 N 1-пп "О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 в целях финансового обеспечения следующих расходов, связанных с реализацией проекта:</w:t>
      </w:r>
    </w:p>
    <w:p>
      <w:pPr>
        <w:pStyle w:val="0"/>
        <w:spacing w:before="200" w:line-rule="auto"/>
        <w:ind w:firstLine="540"/>
        <w:jc w:val="both"/>
      </w:pPr>
      <w:r>
        <w:rPr>
          <w:sz w:val="20"/>
        </w:rPr>
        <w:t xml:space="preserve">1) ремонт нежилого помещения, включая приобретение строительных материалов, оборудования, необходимого для ремонта помещения;</w:t>
      </w:r>
    </w:p>
    <w:p>
      <w:pPr>
        <w:pStyle w:val="0"/>
        <w:jc w:val="both"/>
      </w:pPr>
      <w:r>
        <w:rPr>
          <w:sz w:val="20"/>
        </w:rPr>
        <w:t xml:space="preserve">(пп. 1 в ред. </w:t>
      </w:r>
      <w:hyperlink w:history="0" r:id="rId3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jc w:val="both"/>
      </w:pPr>
      <w:r>
        <w:rPr>
          <w:sz w:val="20"/>
        </w:rPr>
        <w:t xml:space="preserve">(пп. 2 в ред. </w:t>
      </w:r>
      <w:hyperlink w:history="0" r:id="rId3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 приобретение основных средств (за исключением приобретения зданий, сооружений, земельных участков, автомобилей);</w:t>
      </w:r>
    </w:p>
    <w:p>
      <w:pPr>
        <w:pStyle w:val="0"/>
        <w:jc w:val="both"/>
      </w:pPr>
      <w:r>
        <w:rPr>
          <w:sz w:val="20"/>
        </w:rPr>
        <w:t xml:space="preserve">(пп. 3 в ред. </w:t>
      </w:r>
      <w:hyperlink w:history="0" r:id="rId36"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4) переоборудование транспортных средств для перевозки маломобильных групп населения, в том числе инвалидов;</w:t>
      </w:r>
    </w:p>
    <w:p>
      <w:pPr>
        <w:pStyle w:val="0"/>
        <w:spacing w:before="200" w:line-rule="auto"/>
        <w:ind w:firstLine="540"/>
        <w:jc w:val="both"/>
      </w:pPr>
      <w:r>
        <w:rPr>
          <w:sz w:val="20"/>
        </w:rPr>
        <w:t xml:space="preserve">5) приобретение сырья, расходных материалов, необходимых для производства продукции и оказания услуг;</w:t>
      </w:r>
    </w:p>
    <w:p>
      <w:pPr>
        <w:pStyle w:val="0"/>
        <w:jc w:val="both"/>
      </w:pPr>
      <w:r>
        <w:rPr>
          <w:sz w:val="20"/>
        </w:rPr>
        <w:t xml:space="preserve">(пп. 5 в ред. </w:t>
      </w:r>
      <w:hyperlink w:history="0" r:id="rId3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6)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7)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0"/>
        <w:jc w:val="both"/>
      </w:pPr>
      <w:r>
        <w:rPr>
          <w:sz w:val="20"/>
        </w:rPr>
        <w:t xml:space="preserve">(в ред. </w:t>
      </w:r>
      <w:hyperlink w:history="0" r:id="rId3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bookmarkStart w:id="95" w:name="P95"/>
    <w:bookmarkEnd w:id="95"/>
    <w:p>
      <w:pPr>
        <w:pStyle w:val="0"/>
        <w:spacing w:before="200" w:line-rule="auto"/>
        <w:ind w:firstLine="540"/>
        <w:jc w:val="both"/>
      </w:pPr>
      <w:r>
        <w:rPr>
          <w:sz w:val="20"/>
        </w:rPr>
        <w:t xml:space="preserve">6. Грант предоставляется на конкурсной основе в соответствии с решением Комиссии.</w:t>
      </w:r>
    </w:p>
    <w:p>
      <w:pPr>
        <w:pStyle w:val="0"/>
        <w:jc w:val="both"/>
      </w:pPr>
      <w:r>
        <w:rPr>
          <w:sz w:val="20"/>
        </w:rPr>
        <w:t xml:space="preserve">(в ред. </w:t>
      </w:r>
      <w:hyperlink w:history="0" r:id="rId3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Положение о Комиссии и состав Комиссии утверждаются приказом Министерства.</w:t>
      </w:r>
    </w:p>
    <w:p>
      <w:pPr>
        <w:pStyle w:val="0"/>
        <w:spacing w:before="200" w:line-rule="auto"/>
        <w:ind w:firstLine="540"/>
        <w:jc w:val="both"/>
      </w:pPr>
      <w:r>
        <w:rPr>
          <w:sz w:val="20"/>
        </w:rPr>
        <w:t xml:space="preserve">Грант может быть предоставлен повторно, но не чаще одного раза в три года с момента заключения соглашения о предоставлении гранта, в случае достижения установленных показателей.</w:t>
      </w:r>
    </w:p>
    <w:p>
      <w:pPr>
        <w:pStyle w:val="0"/>
        <w:jc w:val="both"/>
      </w:pPr>
      <w:r>
        <w:rPr>
          <w:sz w:val="20"/>
        </w:rPr>
        <w:t xml:space="preserve">(абзац введен </w:t>
      </w:r>
      <w:hyperlink w:history="0" r:id="rId4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bookmarkStart w:id="100" w:name="P100"/>
    <w:bookmarkEnd w:id="100"/>
    <w:p>
      <w:pPr>
        <w:pStyle w:val="0"/>
        <w:spacing w:before="200" w:line-rule="auto"/>
        <w:ind w:firstLine="540"/>
        <w:jc w:val="both"/>
      </w:pPr>
      <w:r>
        <w:rPr>
          <w:sz w:val="20"/>
        </w:rPr>
        <w:t xml:space="preserve">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w:t>
      </w:r>
    </w:p>
    <w:p>
      <w:pPr>
        <w:pStyle w:val="0"/>
        <w:spacing w:before="200" w:line-rule="auto"/>
        <w:ind w:firstLine="540"/>
        <w:jc w:val="both"/>
      </w:pPr>
      <w:r>
        <w:rPr>
          <w:sz w:val="20"/>
        </w:rPr>
        <w:t xml:space="preserve">8. Сведения о грантах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8 в ред. </w:t>
      </w:r>
      <w:hyperlink w:history="0" r:id="rId41"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Условия предоставления гранта</w:t>
      </w:r>
    </w:p>
    <w:p>
      <w:pPr>
        <w:pStyle w:val="0"/>
        <w:jc w:val="both"/>
      </w:pPr>
      <w:r>
        <w:rPr>
          <w:sz w:val="20"/>
        </w:rPr>
      </w:r>
    </w:p>
    <w:bookmarkStart w:id="107" w:name="P107"/>
    <w:bookmarkEnd w:id="107"/>
    <w:p>
      <w:pPr>
        <w:pStyle w:val="0"/>
        <w:ind w:firstLine="540"/>
        <w:jc w:val="both"/>
      </w:pPr>
      <w:r>
        <w:rPr>
          <w:sz w:val="20"/>
        </w:rPr>
        <w:t xml:space="preserve">9. Грант предоставляется при соответствии получателя гранта одновременно следующим условиям на дату подачи заявления о предоставлении гранта:</w:t>
      </w:r>
    </w:p>
    <w:p>
      <w:pPr>
        <w:pStyle w:val="0"/>
        <w:spacing w:before="200" w:line-rule="auto"/>
        <w:ind w:firstLine="540"/>
        <w:jc w:val="both"/>
      </w:pPr>
      <w:r>
        <w:rPr>
          <w:sz w:val="20"/>
        </w:rPr>
        <w:t xml:space="preserve">1) заявитель поставлен на учет в налоговых органах на территории Тверской области (в том числе по месту нахождения обособленных подразделений);</w:t>
      </w:r>
    </w:p>
    <w:p>
      <w:pPr>
        <w:pStyle w:val="0"/>
        <w:spacing w:before="200" w:line-rule="auto"/>
        <w:ind w:firstLine="540"/>
        <w:jc w:val="both"/>
      </w:pPr>
      <w:r>
        <w:rPr>
          <w:sz w:val="20"/>
        </w:rPr>
        <w:t xml:space="preserve">2) утратил силу. - </w:t>
      </w:r>
      <w:hyperlink w:history="0" r:id="rId42"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Постановление</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3) у заявителя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pPr>
        <w:pStyle w:val="0"/>
        <w:spacing w:before="200" w:line-rule="auto"/>
        <w:ind w:firstLine="540"/>
        <w:jc w:val="both"/>
      </w:pPr>
      <w:r>
        <w:rPr>
          <w:sz w:val="20"/>
        </w:rPr>
        <w:t xml:space="preserve">4)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5)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5 в ред. </w:t>
      </w:r>
      <w:hyperlink w:history="0" r:id="rId4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6) заявитель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настоящего Порядка;</w:t>
      </w:r>
    </w:p>
    <w:p>
      <w:pPr>
        <w:pStyle w:val="0"/>
        <w:spacing w:before="200" w:line-rule="auto"/>
        <w:ind w:firstLine="540"/>
        <w:jc w:val="both"/>
      </w:pPr>
      <w:r>
        <w:rPr>
          <w:sz w:val="20"/>
        </w:rPr>
        <w:t xml:space="preserve">7) у заявителя отсутствует задолженность по заработной плате перед работниками;</w:t>
      </w:r>
    </w:p>
    <w:p>
      <w:pPr>
        <w:pStyle w:val="0"/>
        <w:spacing w:before="200" w:line-rule="auto"/>
        <w:ind w:firstLine="540"/>
        <w:jc w:val="both"/>
      </w:pPr>
      <w:r>
        <w:rPr>
          <w:sz w:val="20"/>
        </w:rPr>
        <w:t xml:space="preserve">8)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при предоставлении гранта в 2022 году).</w:t>
      </w:r>
    </w:p>
    <w:p>
      <w:pPr>
        <w:pStyle w:val="0"/>
        <w:jc w:val="both"/>
      </w:pPr>
      <w:r>
        <w:rPr>
          <w:sz w:val="20"/>
        </w:rPr>
        <w:t xml:space="preserve">(пп. 8 введен </w:t>
      </w:r>
      <w:hyperlink w:history="0" r:id="rId44"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Постановлением</w:t>
        </w:r>
      </w:hyperlink>
      <w:r>
        <w:rPr>
          <w:sz w:val="20"/>
        </w:rPr>
        <w:t xml:space="preserve"> Правительства Тверской области от 07.06.2022 N 319-пп)</w:t>
      </w:r>
    </w:p>
    <w:bookmarkStart w:id="118" w:name="P118"/>
    <w:bookmarkEnd w:id="118"/>
    <w:p>
      <w:pPr>
        <w:pStyle w:val="0"/>
        <w:spacing w:before="200" w:line-rule="auto"/>
        <w:ind w:firstLine="540"/>
        <w:jc w:val="both"/>
      </w:pPr>
      <w:r>
        <w:rPr>
          <w:sz w:val="20"/>
        </w:rPr>
        <w:t xml:space="preserve">10. Грант предоставляется при условии софинансирования социальным предприятием расходов, связанных с реализацией проекта, в размере не менее 25 процентов от размера расходов, предусмотренных на реализацию такого проекта и указанных в </w:t>
      </w:r>
      <w:hyperlink w:history="0" w:anchor="P81"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 которое также предоставляется в целях финансового обеспечения данных расходов.</w:t>
      </w:r>
    </w:p>
    <w:p>
      <w:pPr>
        <w:pStyle w:val="0"/>
        <w:spacing w:before="200" w:line-rule="auto"/>
        <w:ind w:firstLine="540"/>
        <w:jc w:val="both"/>
      </w:pPr>
      <w:r>
        <w:rPr>
          <w:sz w:val="20"/>
        </w:rPr>
        <w:t xml:space="preserve">Указанное в абзаце первом настоящего пункта условие проверяется Министерством на любую дату в течение периода, равного 30 календарным дням, предшествующего дате подачи заявления о предоставлении гранта.</w:t>
      </w:r>
    </w:p>
    <w:p>
      <w:pPr>
        <w:pStyle w:val="0"/>
        <w:jc w:val="both"/>
      </w:pPr>
      <w:r>
        <w:rPr>
          <w:sz w:val="20"/>
        </w:rPr>
        <w:t xml:space="preserve">(п. 10 в ред. </w:t>
      </w:r>
      <w:hyperlink w:history="0" r:id="rId4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11. Получателю гранта - юридическому лицу запрещается приобретать за счет средств гранта иностранную валюту, за исключением случаев, указанных в </w:t>
      </w:r>
      <w:hyperlink w:history="0" r:id="rId4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 третьем подпункта "а" пункта 9</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pPr>
        <w:pStyle w:val="0"/>
        <w:spacing w:before="200" w:line-rule="auto"/>
        <w:ind w:firstLine="540"/>
        <w:jc w:val="both"/>
      </w:pPr>
      <w:r>
        <w:rPr>
          <w:sz w:val="20"/>
        </w:rPr>
        <w:t xml:space="preserve">12. Получатель гранта ежегодно в срок до 1 декабря в течение трех лет, начиная с года, следующего за годом принятия Министерством решения о предоставлении гранта, должен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w:history="0" r:id="rId4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N 209-ФЗ.</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Порядок проведения конкурсного отбора</w:t>
      </w:r>
    </w:p>
    <w:p>
      <w:pPr>
        <w:pStyle w:val="0"/>
        <w:jc w:val="both"/>
      </w:pPr>
      <w:r>
        <w:rPr>
          <w:sz w:val="20"/>
        </w:rPr>
      </w:r>
    </w:p>
    <w:bookmarkStart w:id="127" w:name="P127"/>
    <w:bookmarkEnd w:id="127"/>
    <w:p>
      <w:pPr>
        <w:pStyle w:val="0"/>
        <w:ind w:firstLine="540"/>
        <w:jc w:val="both"/>
      </w:pPr>
      <w:r>
        <w:rPr>
          <w:sz w:val="20"/>
        </w:rPr>
        <w:t xml:space="preserve">13. Право на участие в конкурсном отборе имеет социальное предприятие, соответствующее на дату представления заявочной документации следующим требованиям:</w:t>
      </w:r>
    </w:p>
    <w:p>
      <w:pPr>
        <w:pStyle w:val="0"/>
        <w:spacing w:before="200" w:line-rule="auto"/>
        <w:ind w:firstLine="540"/>
        <w:jc w:val="both"/>
      </w:pPr>
      <w:r>
        <w:rPr>
          <w:sz w:val="20"/>
        </w:rPr>
        <w:t xml:space="preserve">1) социальное предприятие соответствует требованиям, предусмотренным </w:t>
      </w:r>
      <w:hyperlink w:history="0" w:anchor="P74" w:tooltip="1)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
        <w:r>
          <w:rPr>
            <w:sz w:val="20"/>
            <w:color w:val="0000ff"/>
          </w:rPr>
          <w:t xml:space="preserve">подпунктами 1</w:t>
        </w:r>
      </w:hyperlink>
      <w:r>
        <w:rPr>
          <w:sz w:val="20"/>
        </w:rPr>
        <w:t xml:space="preserve"> - </w:t>
      </w:r>
      <w:hyperlink w:history="0" w:anchor="P78" w:tooltip="3)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
        <w:r>
          <w:rPr>
            <w:sz w:val="20"/>
            <w:color w:val="0000ff"/>
          </w:rPr>
          <w:t xml:space="preserve">3 пункта 4</w:t>
        </w:r>
      </w:hyperlink>
      <w:r>
        <w:rPr>
          <w:sz w:val="20"/>
        </w:rPr>
        <w:t xml:space="preserve"> настоящего Порядка;</w:t>
      </w:r>
    </w:p>
    <w:p>
      <w:pPr>
        <w:pStyle w:val="0"/>
        <w:jc w:val="both"/>
      </w:pPr>
      <w:r>
        <w:rPr>
          <w:sz w:val="20"/>
        </w:rPr>
        <w:t xml:space="preserve">(пп. 1 в ред. </w:t>
      </w:r>
      <w:hyperlink w:history="0" r:id="rId4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социальное предприятие реализует (планирует реализовать) проект, размер расходов по которому составляет не менее 135000 рублей;</w:t>
      </w:r>
    </w:p>
    <w:p>
      <w:pPr>
        <w:pStyle w:val="0"/>
        <w:jc w:val="both"/>
      </w:pPr>
      <w:r>
        <w:rPr>
          <w:sz w:val="20"/>
        </w:rPr>
        <w:t xml:space="preserve">(в ред. Постановлений Правительства Тверской области от 07.06.2022 </w:t>
      </w:r>
      <w:hyperlink w:history="0" r:id="rId49"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rPr>
        <w:t xml:space="preserve">, от 06.09.2023 </w:t>
      </w:r>
      <w:hyperlink w:history="0" r:id="rId5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rPr>
        <w:t xml:space="preserve">)</w:t>
      </w:r>
    </w:p>
    <w:p>
      <w:pPr>
        <w:pStyle w:val="0"/>
        <w:spacing w:before="200" w:line-rule="auto"/>
        <w:ind w:firstLine="540"/>
        <w:jc w:val="both"/>
      </w:pPr>
      <w:r>
        <w:rPr>
          <w:sz w:val="20"/>
        </w:rPr>
        <w:t xml:space="preserve">3) 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предусмотренных на реализацию проекта.</w:t>
      </w:r>
    </w:p>
    <w:p>
      <w:pPr>
        <w:pStyle w:val="0"/>
        <w:jc w:val="both"/>
      </w:pPr>
      <w:r>
        <w:rPr>
          <w:sz w:val="20"/>
        </w:rPr>
        <w:t xml:space="preserve">(в ред. </w:t>
      </w:r>
      <w:hyperlink w:history="0" r:id="rId51"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14. Организатором конкурсного отбора является Министерство, которое размещает объявление о проведении конкурсного отбора на едином портале и на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15. Конкурсный отбор осуществляет Комиссия.</w:t>
      </w:r>
    </w:p>
    <w:p>
      <w:pPr>
        <w:pStyle w:val="0"/>
        <w:spacing w:before="200" w:line-rule="auto"/>
        <w:ind w:firstLine="540"/>
        <w:jc w:val="both"/>
      </w:pPr>
      <w:r>
        <w:rPr>
          <w:sz w:val="20"/>
        </w:rPr>
        <w:t xml:space="preserve">16. Дата, время и место проведения конкурсного отбора определяются Министерством.</w:t>
      </w:r>
    </w:p>
    <w:p>
      <w:pPr>
        <w:pStyle w:val="0"/>
        <w:spacing w:before="200" w:line-rule="auto"/>
        <w:ind w:firstLine="540"/>
        <w:jc w:val="both"/>
      </w:pPr>
      <w:r>
        <w:rPr>
          <w:sz w:val="20"/>
        </w:rPr>
        <w:t xml:space="preserve">17. Проведение конкурсного отбора включает следующие процедуры:</w:t>
      </w:r>
    </w:p>
    <w:p>
      <w:pPr>
        <w:pStyle w:val="0"/>
        <w:spacing w:before="200" w:line-rule="auto"/>
        <w:ind w:firstLine="540"/>
        <w:jc w:val="both"/>
      </w:pPr>
      <w:r>
        <w:rPr>
          <w:sz w:val="20"/>
        </w:rPr>
        <w:t xml:space="preserve">1) объявление о проведении конкурсного отбора;</w:t>
      </w:r>
    </w:p>
    <w:p>
      <w:pPr>
        <w:pStyle w:val="0"/>
        <w:spacing w:before="200" w:line-rule="auto"/>
        <w:ind w:firstLine="540"/>
        <w:jc w:val="both"/>
      </w:pPr>
      <w:r>
        <w:rPr>
          <w:sz w:val="20"/>
        </w:rPr>
        <w:t xml:space="preserve">2) прием и проверка в соответствии с </w:t>
      </w:r>
      <w:hyperlink w:history="0" w:anchor="P176" w:tooltip="22. Министерство в течение 5 рабочих дней со дня представления заявителем заявочной документации:">
        <w:r>
          <w:rPr>
            <w:sz w:val="20"/>
            <w:color w:val="0000ff"/>
          </w:rPr>
          <w:t xml:space="preserve">пунктом 22</w:t>
        </w:r>
      </w:hyperlink>
      <w:r>
        <w:rPr>
          <w:sz w:val="20"/>
        </w:rPr>
        <w:t xml:space="preserve"> настоящего Порядка Министерством заявочной документации;</w:t>
      </w:r>
    </w:p>
    <w:p>
      <w:pPr>
        <w:pStyle w:val="0"/>
        <w:spacing w:before="200" w:line-rule="auto"/>
        <w:ind w:firstLine="540"/>
        <w:jc w:val="both"/>
      </w:pPr>
      <w:r>
        <w:rPr>
          <w:sz w:val="20"/>
        </w:rPr>
        <w:t xml:space="preserve">3) рассмотрение и оценка заявочной документации в соответствии с </w:t>
      </w:r>
      <w:hyperlink w:history="0" w:anchor="P180" w:tooltip="23. В целях конкурсного отбора Комиссия в течение 10 рабочих дней со дня получения копий заявочной документации:">
        <w:r>
          <w:rPr>
            <w:sz w:val="20"/>
            <w:color w:val="0000ff"/>
          </w:rPr>
          <w:t xml:space="preserve">пунктом 23</w:t>
        </w:r>
      </w:hyperlink>
      <w:r>
        <w:rPr>
          <w:sz w:val="20"/>
        </w:rPr>
        <w:t xml:space="preserve"> настоящего Порядка Комиссией;</w:t>
      </w:r>
    </w:p>
    <w:p>
      <w:pPr>
        <w:pStyle w:val="0"/>
        <w:spacing w:before="200" w:line-rule="auto"/>
        <w:ind w:firstLine="540"/>
        <w:jc w:val="both"/>
      </w:pPr>
      <w:r>
        <w:rPr>
          <w:sz w:val="20"/>
        </w:rPr>
        <w:t xml:space="preserve">4) заседание Комиссии и принятие решения по результатам конкурсного отбора;</w:t>
      </w:r>
    </w:p>
    <w:p>
      <w:pPr>
        <w:pStyle w:val="0"/>
        <w:spacing w:before="200" w:line-rule="auto"/>
        <w:ind w:firstLine="540"/>
        <w:jc w:val="both"/>
      </w:pPr>
      <w:r>
        <w:rPr>
          <w:sz w:val="20"/>
        </w:rPr>
        <w:t xml:space="preserve">5) опубликование результатов конкурсного отбора.</w:t>
      </w:r>
    </w:p>
    <w:p>
      <w:pPr>
        <w:pStyle w:val="0"/>
        <w:spacing w:before="200" w:line-rule="auto"/>
        <w:ind w:firstLine="540"/>
        <w:jc w:val="both"/>
      </w:pPr>
      <w:r>
        <w:rPr>
          <w:sz w:val="20"/>
        </w:rPr>
        <w:t xml:space="preserve">18. Объявление о проведении конкурсного отбора размещается с указанием:</w:t>
      </w:r>
    </w:p>
    <w:p>
      <w:pPr>
        <w:pStyle w:val="0"/>
        <w:spacing w:before="200" w:line-rule="auto"/>
        <w:ind w:firstLine="540"/>
        <w:jc w:val="both"/>
      </w:pPr>
      <w:r>
        <w:rPr>
          <w:sz w:val="20"/>
        </w:rPr>
        <w:t xml:space="preserve">1) сроков проведения конкурсного отбора;</w:t>
      </w:r>
    </w:p>
    <w:p>
      <w:pPr>
        <w:pStyle w:val="0"/>
        <w:spacing w:before="200" w:line-rule="auto"/>
        <w:ind w:firstLine="540"/>
        <w:jc w:val="both"/>
      </w:pPr>
      <w:r>
        <w:rPr>
          <w:sz w:val="20"/>
        </w:rPr>
        <w:t xml:space="preserve">2) даты и времени начала (окончания) приема заявочной документации, которые не могут быть ранее 30 календарного дня (в 2022 году - не ранее 10 календарного дня), следующего за днем размещения объявления о проведении конкурсного отбора;</w:t>
      </w:r>
    </w:p>
    <w:p>
      <w:pPr>
        <w:pStyle w:val="0"/>
        <w:jc w:val="both"/>
      </w:pPr>
      <w:r>
        <w:rPr>
          <w:sz w:val="20"/>
        </w:rPr>
        <w:t xml:space="preserve">(пп. 2 в ред. </w:t>
      </w:r>
      <w:hyperlink w:history="0" r:id="rId52"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результата предоставления гранта;</w:t>
      </w:r>
    </w:p>
    <w:p>
      <w:pPr>
        <w:pStyle w:val="0"/>
        <w:spacing w:before="200" w:line-rule="auto"/>
        <w:ind w:firstLine="540"/>
        <w:jc w:val="both"/>
      </w:pPr>
      <w:r>
        <w:rPr>
          <w:sz w:val="20"/>
        </w:rPr>
        <w:t xml:space="preserve">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6) требований к заявителям и перечню документов, представляемых заявителями для подтверждения их соответствия данным требованиям;</w:t>
      </w:r>
    </w:p>
    <w:p>
      <w:pPr>
        <w:pStyle w:val="0"/>
        <w:spacing w:before="200" w:line-rule="auto"/>
        <w:ind w:firstLine="540"/>
        <w:jc w:val="both"/>
      </w:pPr>
      <w:r>
        <w:rPr>
          <w:sz w:val="20"/>
        </w:rPr>
        <w:t xml:space="preserve">7) порядка подачи заявочной документации заявителями и требований, предъявляемых к форме и содержанию заявочной документации;</w:t>
      </w:r>
    </w:p>
    <w:p>
      <w:pPr>
        <w:pStyle w:val="0"/>
        <w:spacing w:before="200" w:line-rule="auto"/>
        <w:ind w:firstLine="540"/>
        <w:jc w:val="both"/>
      </w:pPr>
      <w:r>
        <w:rPr>
          <w:sz w:val="20"/>
        </w:rPr>
        <w:t xml:space="preserve">8) порядка отзыва заявочной документации заявителем, порядка возврата заявочной документации, определяющего в том числе основания для возврата заявочной документации;</w:t>
      </w:r>
    </w:p>
    <w:p>
      <w:pPr>
        <w:pStyle w:val="0"/>
        <w:spacing w:before="200" w:line-rule="auto"/>
        <w:ind w:firstLine="540"/>
        <w:jc w:val="both"/>
      </w:pPr>
      <w:r>
        <w:rPr>
          <w:sz w:val="20"/>
        </w:rPr>
        <w:t xml:space="preserve">9) порядка рассмотрения и оценки заявочной документации;</w:t>
      </w:r>
    </w:p>
    <w:p>
      <w:pPr>
        <w:pStyle w:val="0"/>
        <w:spacing w:before="200" w:line-rule="auto"/>
        <w:ind w:firstLine="540"/>
        <w:jc w:val="both"/>
      </w:pPr>
      <w:r>
        <w:rPr>
          <w:sz w:val="20"/>
        </w:rPr>
        <w:t xml:space="preserve">10) порядка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заявитель в случае признания его победителем конкурсного отбора должен подписать соглашение о предоставлении гранта;</w:t>
      </w:r>
    </w:p>
    <w:p>
      <w:pPr>
        <w:pStyle w:val="0"/>
        <w:spacing w:before="200" w:line-rule="auto"/>
        <w:ind w:firstLine="540"/>
        <w:jc w:val="both"/>
      </w:pPr>
      <w:r>
        <w:rPr>
          <w:sz w:val="20"/>
        </w:rPr>
        <w:t xml:space="preserve">12) условий признания победителя конкурсного отбора уклонившимся от заключения соглашения о предоставлении гранта;</w:t>
      </w:r>
    </w:p>
    <w:p>
      <w:pPr>
        <w:pStyle w:val="0"/>
        <w:spacing w:before="200" w:line-rule="auto"/>
        <w:ind w:firstLine="540"/>
        <w:jc w:val="both"/>
      </w:pPr>
      <w:r>
        <w:rPr>
          <w:sz w:val="20"/>
        </w:rPr>
        <w:t xml:space="preserve">13) даты размещения результатов конкурсного отбора на едином портале, а также на сайте Министерства, которая не может быть позднее 14 календарного дня, следующего за днем определения победителей конкурсного отбора.</w:t>
      </w:r>
    </w:p>
    <w:bookmarkStart w:id="158" w:name="P158"/>
    <w:bookmarkEnd w:id="158"/>
    <w:p>
      <w:pPr>
        <w:pStyle w:val="0"/>
        <w:spacing w:before="200" w:line-rule="auto"/>
        <w:ind w:firstLine="540"/>
        <w:jc w:val="both"/>
      </w:pPr>
      <w:r>
        <w:rPr>
          <w:sz w:val="20"/>
        </w:rPr>
        <w:t xml:space="preserve">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w:t>
      </w:r>
    </w:p>
    <w:p>
      <w:pPr>
        <w:pStyle w:val="0"/>
        <w:spacing w:before="200" w:line-rule="auto"/>
        <w:ind w:firstLine="540"/>
        <w:jc w:val="both"/>
      </w:pPr>
      <w:r>
        <w:rPr>
          <w:sz w:val="20"/>
        </w:rPr>
        <w:t xml:space="preserve">1) </w:t>
      </w:r>
      <w:hyperlink w:history="0" w:anchor="P343" w:tooltip="                                  Заявка">
        <w:r>
          <w:rPr>
            <w:sz w:val="20"/>
            <w:color w:val="0000ff"/>
          </w:rPr>
          <w:t xml:space="preserve">заявку</w:t>
        </w:r>
      </w:hyperlink>
      <w:r>
        <w:rPr>
          <w:sz w:val="20"/>
        </w:rPr>
        <w:t xml:space="preserve"> на участие в конкурсном отборе в целях предоставления социальным предприятиям грантов на реализацию проектов в сфере социального предпринимательства по форме согласно приложению 1 к настоящему Порядку (далее - заявка);</w:t>
      </w:r>
    </w:p>
    <w:p>
      <w:pPr>
        <w:pStyle w:val="0"/>
        <w:spacing w:before="200" w:line-rule="auto"/>
        <w:ind w:firstLine="540"/>
        <w:jc w:val="both"/>
      </w:pPr>
      <w:r>
        <w:rPr>
          <w:sz w:val="20"/>
        </w:rPr>
        <w:t xml:space="preserve">2) </w:t>
      </w:r>
      <w:hyperlink w:history="0" w:anchor="P474" w:tooltip="План расходов гранта">
        <w:r>
          <w:rPr>
            <w:sz w:val="20"/>
            <w:color w:val="0000ff"/>
          </w:rPr>
          <w:t xml:space="preserve">план</w:t>
        </w:r>
      </w:hyperlink>
      <w:r>
        <w:rPr>
          <w:sz w:val="20"/>
        </w:rPr>
        <w:t xml:space="preserve"> расходов гранта по форме согласно приложению 2 к настоящему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pPr>
        <w:pStyle w:val="0"/>
        <w:spacing w:before="200" w:line-rule="auto"/>
        <w:ind w:firstLine="540"/>
        <w:jc w:val="both"/>
      </w:pPr>
      <w:r>
        <w:rPr>
          <w:sz w:val="20"/>
        </w:rPr>
        <w:t xml:space="preserve">3) информационное </w:t>
      </w:r>
      <w:hyperlink w:history="0" w:anchor="P632" w:tooltip="Информационное письмо">
        <w:r>
          <w:rPr>
            <w:sz w:val="20"/>
            <w:color w:val="0000ff"/>
          </w:rPr>
          <w:t xml:space="preserve">письмо</w:t>
        </w:r>
      </w:hyperlink>
      <w:r>
        <w:rPr>
          <w:sz w:val="20"/>
        </w:rPr>
        <w:t xml:space="preserve"> по форме согласно приложению 3 к настоящему Порядку;</w:t>
      </w:r>
    </w:p>
    <w:p>
      <w:pPr>
        <w:pStyle w:val="0"/>
        <w:spacing w:before="200" w:line-rule="auto"/>
        <w:ind w:firstLine="540"/>
        <w:jc w:val="both"/>
      </w:pPr>
      <w:r>
        <w:rPr>
          <w:sz w:val="20"/>
        </w:rPr>
        <w:t xml:space="preserve">4) копию документа (свидетельство, диплом, сертификат), подтверждающего, что заявитель прошел акселерационную программу или обучающую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 заверенную заявителем (для субъекта малого и среднего предпринимательства, впервые признанного социальным предприятием);</w:t>
      </w:r>
    </w:p>
    <w:p>
      <w:pPr>
        <w:pStyle w:val="0"/>
        <w:jc w:val="both"/>
      </w:pPr>
      <w:r>
        <w:rPr>
          <w:sz w:val="20"/>
        </w:rPr>
        <w:t xml:space="preserve">(в ред. </w:t>
      </w:r>
      <w:hyperlink w:history="0" r:id="rId5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5) копию устава юридического лица в редакции, действующей на дату подачи заявки, заверенную заявителем (для юридических лиц);</w:t>
      </w:r>
    </w:p>
    <w:bookmarkStart w:id="165" w:name="P165"/>
    <w:bookmarkEnd w:id="165"/>
    <w:p>
      <w:pPr>
        <w:pStyle w:val="0"/>
        <w:spacing w:before="200" w:line-rule="auto"/>
        <w:ind w:firstLine="540"/>
        <w:jc w:val="both"/>
      </w:pPr>
      <w:r>
        <w:rPr>
          <w:sz w:val="20"/>
        </w:rPr>
        <w:t xml:space="preserve">6)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w:t>
      </w:r>
    </w:p>
    <w:bookmarkStart w:id="166" w:name="P166"/>
    <w:bookmarkEnd w:id="166"/>
    <w:p>
      <w:pPr>
        <w:pStyle w:val="0"/>
        <w:spacing w:before="200" w:line-rule="auto"/>
        <w:ind w:firstLine="540"/>
        <w:jc w:val="both"/>
      </w:pPr>
      <w:r>
        <w:rPr>
          <w:sz w:val="20"/>
        </w:rPr>
        <w:t xml:space="preserve">7) копию свидетельства о постановке на учет российской организации в налоговом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 заверенную заявителем.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8) утратил силу. - </w:t>
      </w:r>
      <w:hyperlink w:history="0" r:id="rId5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9) копию документа, удостоверяющего личность руководителя юридического лица, индивидуального предпринимателя, заверенную заявителем;</w:t>
      </w:r>
    </w:p>
    <w:p>
      <w:pPr>
        <w:pStyle w:val="0"/>
        <w:spacing w:before="200" w:line-rule="auto"/>
        <w:ind w:firstLine="540"/>
        <w:jc w:val="both"/>
      </w:pPr>
      <w:r>
        <w:rPr>
          <w:sz w:val="20"/>
        </w:rPr>
        <w:t xml:space="preserve">10) копии правоустанавливающих и (или) правоподтверждающих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 им подведомственным, они могут быть получены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В целях настоящего подпункта под производственными фондами понимаются производственные, административные, хозяйственные, вспомогательные помещения, оборудование и иное имущество, используемое для реализации проекта.</w:t>
      </w:r>
    </w:p>
    <w:p>
      <w:pPr>
        <w:pStyle w:val="0"/>
        <w:spacing w:before="200" w:line-rule="auto"/>
        <w:ind w:firstLine="540"/>
        <w:jc w:val="both"/>
      </w:pPr>
      <w:r>
        <w:rPr>
          <w:sz w:val="20"/>
        </w:rPr>
        <w:t xml:space="preserve">20. Заявитель несет ответственность за достоверность сведений и информации, содержащейся в заявочной документации, в соответствии с законодательством Российской Федерации.</w:t>
      </w:r>
    </w:p>
    <w:p>
      <w:pPr>
        <w:pStyle w:val="0"/>
        <w:spacing w:before="200" w:line-rule="auto"/>
        <w:ind w:firstLine="540"/>
        <w:jc w:val="both"/>
      </w:pPr>
      <w:r>
        <w:rPr>
          <w:sz w:val="20"/>
        </w:rPr>
        <w:t xml:space="preserve">21. Заявитель вправе:</w:t>
      </w:r>
    </w:p>
    <w:p>
      <w:pPr>
        <w:pStyle w:val="0"/>
        <w:spacing w:before="200" w:line-rule="auto"/>
        <w:ind w:firstLine="540"/>
        <w:jc w:val="both"/>
      </w:pPr>
      <w:r>
        <w:rPr>
          <w:sz w:val="20"/>
        </w:rPr>
        <w:t xml:space="preserve">1) отозвать заявочную документацию до даты проведения конкурсного отбора по письменному заявлению, представленному в Министерство;</w:t>
      </w:r>
    </w:p>
    <w:p>
      <w:pPr>
        <w:pStyle w:val="0"/>
        <w:spacing w:before="200" w:line-rule="auto"/>
        <w:ind w:firstLine="540"/>
        <w:jc w:val="both"/>
      </w:pPr>
      <w:r>
        <w:rPr>
          <w:sz w:val="20"/>
        </w:rPr>
        <w:t xml:space="preserve">2) внести уточнения в заявочную документацию по письменному заявлению, представленному в Министерство, в течение 15 календарных дней со дня подачи заявочной документации, но не позднее даты окончания приема заявочной документации (включительно).</w:t>
      </w:r>
    </w:p>
    <w:p>
      <w:pPr>
        <w:pStyle w:val="0"/>
        <w:jc w:val="both"/>
      </w:pPr>
      <w:r>
        <w:rPr>
          <w:sz w:val="20"/>
        </w:rPr>
        <w:t xml:space="preserve">(в ред. </w:t>
      </w:r>
      <w:hyperlink w:history="0" r:id="rId55"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bookmarkStart w:id="176" w:name="P176"/>
    <w:bookmarkEnd w:id="176"/>
    <w:p>
      <w:pPr>
        <w:pStyle w:val="0"/>
        <w:spacing w:before="200" w:line-rule="auto"/>
        <w:ind w:firstLine="540"/>
        <w:jc w:val="both"/>
      </w:pPr>
      <w:r>
        <w:rPr>
          <w:sz w:val="20"/>
        </w:rPr>
        <w:t xml:space="preserve">22. Министерство в течение 5 рабочих дней со дня представления заявителем заявочной документации:</w:t>
      </w:r>
    </w:p>
    <w:p>
      <w:pPr>
        <w:pStyle w:val="0"/>
        <w:spacing w:before="200" w:line-rule="auto"/>
        <w:ind w:firstLine="540"/>
        <w:jc w:val="both"/>
      </w:pPr>
      <w:r>
        <w:rPr>
          <w:sz w:val="20"/>
        </w:rPr>
        <w:t xml:space="preserve">1) регистрирует заявку в порядке очередности ее поступления;</w:t>
      </w:r>
    </w:p>
    <w:p>
      <w:pPr>
        <w:pStyle w:val="0"/>
        <w:spacing w:before="200" w:line-rule="auto"/>
        <w:ind w:firstLine="540"/>
        <w:jc w:val="both"/>
      </w:pPr>
      <w:r>
        <w:rPr>
          <w:sz w:val="20"/>
        </w:rPr>
        <w:t xml:space="preserve">2) проверяет комплектность и идентичность представленных копий документов их оригиналам (в случае, если предоставляются копии документов) и возвращает заявочную документацию в случае 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 и (или) отсутствия идентичности представленных копий документов их оригиналам;</w:t>
      </w:r>
    </w:p>
    <w:p>
      <w:pPr>
        <w:pStyle w:val="0"/>
        <w:spacing w:before="200" w:line-rule="auto"/>
        <w:ind w:firstLine="540"/>
        <w:jc w:val="both"/>
      </w:pPr>
      <w:r>
        <w:rPr>
          <w:sz w:val="20"/>
        </w:rPr>
        <w:t xml:space="preserve">3) передает копии заявочной документации в Комиссию.</w:t>
      </w:r>
    </w:p>
    <w:bookmarkStart w:id="180" w:name="P180"/>
    <w:bookmarkEnd w:id="180"/>
    <w:p>
      <w:pPr>
        <w:pStyle w:val="0"/>
        <w:spacing w:before="200" w:line-rule="auto"/>
        <w:ind w:firstLine="540"/>
        <w:jc w:val="both"/>
      </w:pPr>
      <w:r>
        <w:rPr>
          <w:sz w:val="20"/>
        </w:rPr>
        <w:t xml:space="preserve">23. В целях конкурсного отбора Комиссия в течение 10 рабочих дней со дня получения копий заявочной документации:</w:t>
      </w:r>
    </w:p>
    <w:p>
      <w:pPr>
        <w:pStyle w:val="0"/>
        <w:spacing w:before="200" w:line-rule="auto"/>
        <w:ind w:firstLine="540"/>
        <w:jc w:val="both"/>
      </w:pPr>
      <w:r>
        <w:rPr>
          <w:sz w:val="20"/>
        </w:rPr>
        <w:t xml:space="preserve">1) оценивает на основании заявочной документации и сведений, полученных Министерством в рамках межведомственного информационного взаимодействия, соответствие заявителя требованиям и условиям, предусмотренным </w:t>
      </w:r>
      <w:hyperlink w:history="0" w:anchor="P127" w:tooltip="13. Право на участие в конкурсном отборе имеет социальное предприятие, соответствующее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оценивает заявочную документацию на предмет соответствия требованиям </w:t>
      </w:r>
      <w:hyperlink w:history="0" w:anchor="P158"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пункта 19</w:t>
        </w:r>
      </w:hyperlink>
      <w:r>
        <w:rPr>
          <w:sz w:val="20"/>
        </w:rPr>
        <w:t xml:space="preserve"> настоящего Порядка, в том числе осуществляет проверку достоверности представленной заявителем заявочной документации и содержащихся в ней сведений;</w:t>
      </w:r>
    </w:p>
    <w:p>
      <w:pPr>
        <w:pStyle w:val="0"/>
        <w:spacing w:before="200" w:line-rule="auto"/>
        <w:ind w:firstLine="540"/>
        <w:jc w:val="both"/>
      </w:pPr>
      <w:r>
        <w:rPr>
          <w:sz w:val="20"/>
        </w:rPr>
        <w:t xml:space="preserve">3) оценивает план расходов гранта и информационное письмо на их соответствие формам, установленным настоящим Порядком;</w:t>
      </w:r>
    </w:p>
    <w:p>
      <w:pPr>
        <w:pStyle w:val="0"/>
        <w:spacing w:before="200" w:line-rule="auto"/>
        <w:ind w:firstLine="540"/>
        <w:jc w:val="both"/>
      </w:pPr>
      <w:r>
        <w:rPr>
          <w:sz w:val="20"/>
        </w:rPr>
        <w:t xml:space="preserve">4) оценивает план расходов гранта и информационное письмо на соответствие целям предоставления гранта, а также на соответствие требованиям, предусмотренным </w:t>
      </w:r>
      <w:hyperlink w:history="0" w:anchor="P127" w:tooltip="13. Право на участие в конкурсном отборе имеет социальное предприятие, соответствующее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5) по решению председателя Комиссии совершает выезд к заявителю по месту ведения его деятельности и (или) размещения производственных фондов, по результатам которого составляет соответствующий акт осмотра;</w:t>
      </w:r>
    </w:p>
    <w:bookmarkStart w:id="186" w:name="P186"/>
    <w:bookmarkEnd w:id="186"/>
    <w:p>
      <w:pPr>
        <w:pStyle w:val="0"/>
        <w:spacing w:before="200" w:line-rule="auto"/>
        <w:ind w:firstLine="540"/>
        <w:jc w:val="both"/>
      </w:pPr>
      <w:r>
        <w:rPr>
          <w:sz w:val="20"/>
        </w:rPr>
        <w:t xml:space="preserve">6) оценивает проекты в соответствии с </w:t>
      </w:r>
      <w:hyperlink w:history="0" w:anchor="P727" w:tooltip="Критерии балльной оценки проектов в сфере">
        <w:r>
          <w:rPr>
            <w:sz w:val="20"/>
            <w:color w:val="0000ff"/>
          </w:rPr>
          <w:t xml:space="preserve">критериями</w:t>
        </w:r>
      </w:hyperlink>
      <w:r>
        <w:rPr>
          <w:sz w:val="20"/>
        </w:rPr>
        <w:t xml:space="preserve"> балльной оценки проектов в сфере социального предпринимательства, указанными в приложении 4 к настоящему Порядку (далее - критерии оценки). При этом балльная оценка не проводится в случае, если Комиссией были установлены следующие обстоятельства:</w:t>
      </w:r>
    </w:p>
    <w:p>
      <w:pPr>
        <w:pStyle w:val="0"/>
        <w:spacing w:before="200" w:line-rule="auto"/>
        <w:ind w:firstLine="540"/>
        <w:jc w:val="both"/>
      </w:pPr>
      <w:r>
        <w:rPr>
          <w:sz w:val="20"/>
        </w:rPr>
        <w:t xml:space="preserve">несоответствие заявителя требованиям и условиям, предусмотренным настоящим Порядком;</w:t>
      </w:r>
    </w:p>
    <w:p>
      <w:pPr>
        <w:pStyle w:val="0"/>
        <w:spacing w:before="200" w:line-rule="auto"/>
        <w:ind w:firstLine="540"/>
        <w:jc w:val="both"/>
      </w:pPr>
      <w:r>
        <w:rPr>
          <w:sz w:val="20"/>
        </w:rPr>
        <w:t xml:space="preserve">несоответствие представленной заявителем заявочной документации требованиям настоящего Порядка или непредставление (представление в неполном объеме) документов (за исключением документов, которые Министерство может получить в рамках межведомственного информационного взаимодействия или сформировать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наличие в плане расходов гранта статей расходов (пунктов данного плана), не соответствующих требованиям и условиям настоящего Порядка;</w:t>
      </w:r>
    </w:p>
    <w:p>
      <w:pPr>
        <w:pStyle w:val="0"/>
        <w:spacing w:before="200" w:line-rule="auto"/>
        <w:ind w:firstLine="540"/>
        <w:jc w:val="both"/>
      </w:pPr>
      <w:r>
        <w:rPr>
          <w:sz w:val="20"/>
        </w:rPr>
        <w:t xml:space="preserve">несоответствие плана расходов гранта, а также информационного письма формам, установленным настоящим Порядком, а также требованиям, предусмотренным </w:t>
      </w:r>
      <w:hyperlink w:history="0" w:anchor="P127" w:tooltip="13. Право на участие в конкурсном отборе имеет социальное предприятие, соответствующее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заявителем информации, в том числе информации о месте нахождения и адресе заявителя;</w:t>
      </w:r>
    </w:p>
    <w:p>
      <w:pPr>
        <w:pStyle w:val="0"/>
        <w:spacing w:before="200" w:line-rule="auto"/>
        <w:ind w:firstLine="540"/>
        <w:jc w:val="both"/>
      </w:pPr>
      <w:r>
        <w:rPr>
          <w:sz w:val="20"/>
        </w:rPr>
        <w:t xml:space="preserve">подача заявителем заявки после даты и (или) времени, определенных для подачи заявочной документации.</w:t>
      </w:r>
    </w:p>
    <w:p>
      <w:pPr>
        <w:pStyle w:val="0"/>
        <w:spacing w:before="200" w:line-rule="auto"/>
        <w:ind w:firstLine="540"/>
        <w:jc w:val="both"/>
      </w:pPr>
      <w:r>
        <w:rPr>
          <w:sz w:val="20"/>
        </w:rPr>
        <w:t xml:space="preserve">24. Комиссия по итогам конкурсного отбора:</w:t>
      </w:r>
    </w:p>
    <w:p>
      <w:pPr>
        <w:pStyle w:val="0"/>
        <w:spacing w:before="200" w:line-rule="auto"/>
        <w:ind w:firstLine="540"/>
        <w:jc w:val="both"/>
      </w:pPr>
      <w:r>
        <w:rPr>
          <w:sz w:val="20"/>
        </w:rPr>
        <w:t xml:space="preserve">1) принимает решение о признании (об отказе в признании) заявителей победителями конкурсного отбора после заслушивания заявителей на заседании Комиссии, в рамках которого заявители лично представляют Комиссии проекты в форме докладов при собеседовании или видео-конференц-связи (при наличии технической возможности) и отвечают на уточняющие вопросы лиц, входящих в состав Комиссии;</w:t>
      </w:r>
    </w:p>
    <w:p>
      <w:pPr>
        <w:pStyle w:val="0"/>
        <w:spacing w:before="200" w:line-rule="auto"/>
        <w:ind w:firstLine="540"/>
        <w:jc w:val="both"/>
      </w:pPr>
      <w:r>
        <w:rPr>
          <w:sz w:val="20"/>
        </w:rPr>
        <w:t xml:space="preserve">2) определяет размер гранта по каждому заявителю;</w:t>
      </w:r>
    </w:p>
    <w:p>
      <w:pPr>
        <w:pStyle w:val="0"/>
        <w:spacing w:before="200" w:line-rule="auto"/>
        <w:ind w:firstLine="540"/>
        <w:jc w:val="both"/>
      </w:pPr>
      <w:r>
        <w:rPr>
          <w:sz w:val="20"/>
        </w:rPr>
        <w:t xml:space="preserve">3) формирует рейтинг заявителей (далее - рейтинг) в порядке убывания баллов с указанием размера гранта по каждому заявителю с учетом положений </w:t>
      </w:r>
      <w:hyperlink w:history="0" w:anchor="P201" w:tooltip="28. В случае равного количества набранных баллов рейтинг формируется с учетом даты подачи и регистрационного номера заявки.">
        <w:r>
          <w:rPr>
            <w:sz w:val="20"/>
            <w:color w:val="0000ff"/>
          </w:rPr>
          <w:t xml:space="preserve">пункта 28</w:t>
        </w:r>
      </w:hyperlink>
      <w:r>
        <w:rPr>
          <w:sz w:val="20"/>
        </w:rPr>
        <w:t xml:space="preserve"> настоящего Порядка.</w:t>
      </w:r>
    </w:p>
    <w:p>
      <w:pPr>
        <w:pStyle w:val="0"/>
        <w:spacing w:before="200" w:line-rule="auto"/>
        <w:ind w:firstLine="540"/>
        <w:jc w:val="both"/>
      </w:pPr>
      <w:r>
        <w:rPr>
          <w:sz w:val="20"/>
        </w:rPr>
        <w:t xml:space="preserve">25. По результатам представления заявителями проектов лица, входящие в состав Комиссии, проставляют в листах голосования с учетом ответов заявителя по докладу, представляющему проект, балльные оценки в соответствии с критериями оценки.</w:t>
      </w:r>
    </w:p>
    <w:p>
      <w:pPr>
        <w:pStyle w:val="0"/>
        <w:spacing w:before="200" w:line-rule="auto"/>
        <w:ind w:firstLine="540"/>
        <w:jc w:val="both"/>
      </w:pPr>
      <w:r>
        <w:rPr>
          <w:sz w:val="20"/>
        </w:rPr>
        <w:t xml:space="preserve">26. Комиссия отклоняет заявочную документацию по каждому заявителю в случае, если Комиссией установлены обстоятельства, указанные в </w:t>
      </w:r>
      <w:hyperlink w:history="0" w:anchor="P186" w:tooltip="6) оценивает проекты в соответствии с критериями балльной оценки проектов в сфере социального предпринимательства, указанными в приложении 4 к настоящему Порядку (далее - критерии оценки). При этом балльная оценка не проводится в случае, если Комиссией были установлены следующие обстоятельства:">
        <w:r>
          <w:rPr>
            <w:sz w:val="20"/>
            <w:color w:val="0000ff"/>
          </w:rPr>
          <w:t xml:space="preserve">подпункте 6 пункта 23</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11.02.2022 N 79-пп)</w:t>
      </w:r>
    </w:p>
    <w:p>
      <w:pPr>
        <w:pStyle w:val="0"/>
        <w:spacing w:before="200" w:line-rule="auto"/>
        <w:ind w:firstLine="540"/>
        <w:jc w:val="both"/>
      </w:pPr>
      <w:r>
        <w:rPr>
          <w:sz w:val="20"/>
        </w:rPr>
        <w:t xml:space="preserve">27. Победителями конкурсного отбора признаются заявители, набравшие наибольшее количество баллов, с учетом лимитов бюджетных обязательств, указанных в </w:t>
      </w:r>
      <w:hyperlink w:history="0" w:anchor="P100" w:tooltip="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
        <w:r>
          <w:rPr>
            <w:sz w:val="20"/>
            <w:color w:val="0000ff"/>
          </w:rPr>
          <w:t xml:space="preserve">пункте 7</w:t>
        </w:r>
      </w:hyperlink>
      <w:r>
        <w:rPr>
          <w:sz w:val="20"/>
        </w:rPr>
        <w:t xml:space="preserve"> настоящего Порядка.</w:t>
      </w:r>
    </w:p>
    <w:bookmarkStart w:id="201" w:name="P201"/>
    <w:bookmarkEnd w:id="201"/>
    <w:p>
      <w:pPr>
        <w:pStyle w:val="0"/>
        <w:spacing w:before="200" w:line-rule="auto"/>
        <w:ind w:firstLine="540"/>
        <w:jc w:val="both"/>
      </w:pPr>
      <w:r>
        <w:rPr>
          <w:sz w:val="20"/>
        </w:rPr>
        <w:t xml:space="preserve">28. В случае равного количества набранных баллов рейтинг формируется с учетом даты подачи и регистрационного номера заявки.</w:t>
      </w:r>
    </w:p>
    <w:bookmarkStart w:id="202" w:name="P202"/>
    <w:bookmarkEnd w:id="202"/>
    <w:p>
      <w:pPr>
        <w:pStyle w:val="0"/>
        <w:spacing w:before="200" w:line-rule="auto"/>
        <w:ind w:firstLine="540"/>
        <w:jc w:val="both"/>
      </w:pPr>
      <w:r>
        <w:rPr>
          <w:sz w:val="20"/>
        </w:rPr>
        <w:t xml:space="preserve">29. Размер гранта, предоставляемого получателю гранта, определяется Комиссией исходя из размера расходов субъекта малого и среднего предпринимательства, впервые признанного социальным предприятием, предусмотренных на реализацию нового проекта,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уменьшенных на сумму расходов на софинансирование проекта социальным предприятием, с учетом положений, указанных в пункте 30 настоящего Порядка.</w:t>
      </w:r>
    </w:p>
    <w:p>
      <w:pPr>
        <w:pStyle w:val="0"/>
        <w:spacing w:before="200" w:line-rule="auto"/>
        <w:ind w:firstLine="540"/>
        <w:jc w:val="both"/>
      </w:pPr>
      <w:r>
        <w:rPr>
          <w:sz w:val="20"/>
        </w:rPr>
        <w:t xml:space="preserve">30. Максимальный размер гранта не может превышать 500000 рублей на одного получателя и 75 процентов от размера расходов, предусмотренных в проекте.</w:t>
      </w:r>
    </w:p>
    <w:p>
      <w:pPr>
        <w:pStyle w:val="0"/>
        <w:spacing w:before="200" w:line-rule="auto"/>
        <w:ind w:firstLine="540"/>
        <w:jc w:val="both"/>
      </w:pPr>
      <w:r>
        <w:rPr>
          <w:sz w:val="20"/>
        </w:rPr>
        <w:t xml:space="preserve">Минимальный размер гранта в расчете на одного получателя составляет 100000 рублей, но не более 75 процентов от размера расходов, предусмотренных в проекте.</w:t>
      </w:r>
    </w:p>
    <w:p>
      <w:pPr>
        <w:pStyle w:val="0"/>
        <w:jc w:val="both"/>
      </w:pPr>
      <w:r>
        <w:rPr>
          <w:sz w:val="20"/>
        </w:rPr>
        <w:t xml:space="preserve">(п. 30 в ред. </w:t>
      </w:r>
      <w:hyperlink w:history="0" r:id="rId5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31. Решение Комиссии о результатах рассмотрения заявочной документации оформляется протоколом заседания Комиссии (далее - протокол) в течение 7 рабочих дней со дня проведения ее заседания, в котором указываются:</w:t>
      </w:r>
    </w:p>
    <w:p>
      <w:pPr>
        <w:pStyle w:val="0"/>
        <w:spacing w:before="200" w:line-rule="auto"/>
        <w:ind w:firstLine="540"/>
        <w:jc w:val="both"/>
      </w:pPr>
      <w:r>
        <w:rPr>
          <w:sz w:val="20"/>
        </w:rPr>
        <w:t xml:space="preserve">1) наименования (фамилии, имена, отчества (при наличии) заявителей, по которым Комиссией принято решение о признании победителями конкурсного отбора и решение о размере предоставляемого гранта;</w:t>
      </w:r>
    </w:p>
    <w:p>
      <w:pPr>
        <w:pStyle w:val="0"/>
        <w:spacing w:before="200" w:line-rule="auto"/>
        <w:ind w:firstLine="540"/>
        <w:jc w:val="both"/>
      </w:pPr>
      <w:r>
        <w:rPr>
          <w:sz w:val="20"/>
        </w:rPr>
        <w:t xml:space="preserve">2) наименования (фамилии, имена, отчества (при наличии) заявителей, по которым Комиссией принято решение об отказе в признании победителями конкурсного отбора;</w:t>
      </w:r>
    </w:p>
    <w:p>
      <w:pPr>
        <w:pStyle w:val="0"/>
        <w:spacing w:before="200" w:line-rule="auto"/>
        <w:ind w:firstLine="540"/>
        <w:jc w:val="both"/>
      </w:pPr>
      <w:r>
        <w:rPr>
          <w:sz w:val="20"/>
        </w:rPr>
        <w:t xml:space="preserve">3) количество баллов, набранных заявителями в ходе проведения конкурсного отбора;</w:t>
      </w:r>
    </w:p>
    <w:p>
      <w:pPr>
        <w:pStyle w:val="0"/>
        <w:spacing w:before="200" w:line-rule="auto"/>
        <w:ind w:firstLine="540"/>
        <w:jc w:val="both"/>
      </w:pPr>
      <w:r>
        <w:rPr>
          <w:sz w:val="20"/>
        </w:rPr>
        <w:t xml:space="preserve">4) рейтинг.</w:t>
      </w:r>
    </w:p>
    <w:p>
      <w:pPr>
        <w:pStyle w:val="0"/>
        <w:spacing w:before="200" w:line-rule="auto"/>
        <w:ind w:firstLine="540"/>
        <w:jc w:val="both"/>
      </w:pPr>
      <w:r>
        <w:rPr>
          <w:sz w:val="20"/>
        </w:rPr>
        <w:t xml:space="preserve">32. Протокол в течение 5 рабочих дней со дня его подписания лицами, входящими в состав Комиссии, размещается на сайте Министерства и на едином портале.</w:t>
      </w:r>
    </w:p>
    <w:p>
      <w:pPr>
        <w:pStyle w:val="0"/>
        <w:spacing w:before="200" w:line-rule="auto"/>
        <w:ind w:firstLine="540"/>
        <w:jc w:val="both"/>
      </w:pPr>
      <w:r>
        <w:rPr>
          <w:sz w:val="20"/>
        </w:rPr>
        <w:t xml:space="preserve">33. Заявители могут быть признаны победителями конкурсного отбора и получателями грантов только один раз в рамках одного проекта с учетом положений, предусмотренных </w:t>
      </w:r>
      <w:hyperlink w:history="0" w:anchor="P95" w:tooltip="6. Грант предоставляется на конкурсной основе в соответствии с решением Комиссии.">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5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34. Заявители, не признанные победителями конкурсного отбора, имеют право на повторное участие в конкурсном отборе при его объявлении в текущем финансовом году или в последующие годы.</w:t>
      </w:r>
    </w:p>
    <w:bookmarkStart w:id="215" w:name="P215"/>
    <w:bookmarkEnd w:id="215"/>
    <w:p>
      <w:pPr>
        <w:pStyle w:val="0"/>
        <w:spacing w:before="200" w:line-rule="auto"/>
        <w:ind w:firstLine="540"/>
        <w:jc w:val="both"/>
      </w:pPr>
      <w:r>
        <w:rPr>
          <w:sz w:val="20"/>
        </w:rPr>
        <w:t xml:space="preserve">35. В случае, если размер гранта, определенный Комиссией в соответствии с </w:t>
      </w:r>
      <w:hyperlink w:history="0" w:anchor="P202" w:tooltip="29. Размер гранта, предоставляемого получателю гранта, определяется Комиссией исходя из размера расходов субъекта малого и среднего предпринимательства, впервые признанного социальным предприятием, предусмотренных на реализацию нового проект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уменьшенных на сумму расходов на софинансирование проекта социальным предприятием, ...">
        <w:r>
          <w:rPr>
            <w:sz w:val="20"/>
            <w:color w:val="0000ff"/>
          </w:rPr>
          <w:t xml:space="preserve">пунктом 29</w:t>
        </w:r>
      </w:hyperlink>
      <w:r>
        <w:rPr>
          <w:sz w:val="20"/>
        </w:rPr>
        <w:t xml:space="preserve"> настоящего Порядка, с учетом лимитов бюджетных обязательств, указанных в </w:t>
      </w:r>
      <w:hyperlink w:history="0" w:anchor="P100" w:tooltip="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
        <w:r>
          <w:rPr>
            <w:sz w:val="20"/>
            <w:color w:val="0000ff"/>
          </w:rPr>
          <w:t xml:space="preserve">пункте 7</w:t>
        </w:r>
      </w:hyperlink>
      <w:r>
        <w:rPr>
          <w:sz w:val="20"/>
        </w:rPr>
        <w:t xml:space="preserve"> настоящего Порядка, меньше размера гранта, указанного заявителем в плане расходов гранта, победитель конкурсного отбора в течение не более 5 рабочих дней со дня размещения протокола на сайте Министерства направляет на адрес электронной почты Министерства согласие на получение гранта в размере остатка лимитов бюджетных обязательств с приложением скорректированного плана расходов гранта и скорректированного проекта в произвольной форме.</w:t>
      </w:r>
    </w:p>
    <w:p>
      <w:pPr>
        <w:pStyle w:val="0"/>
        <w:spacing w:before="200" w:line-rule="auto"/>
        <w:ind w:firstLine="540"/>
        <w:jc w:val="both"/>
      </w:pPr>
      <w:r>
        <w:rPr>
          <w:sz w:val="20"/>
        </w:rPr>
        <w:t xml:space="preserve">36. Документы всех заявителей хранятся в Министерстве в течение трех лет со дня проведения конкурсного отбора.</w:t>
      </w:r>
    </w:p>
    <w:p>
      <w:pPr>
        <w:pStyle w:val="0"/>
        <w:spacing w:before="200" w:line-rule="auto"/>
        <w:ind w:firstLine="540"/>
        <w:jc w:val="both"/>
      </w:pPr>
      <w:r>
        <w:rPr>
          <w:sz w:val="20"/>
        </w:rPr>
        <w:t xml:space="preserve">37. В течение 14 календарных дней со дня проведения конкурсного отбора Министерство размещает на сайте Министерства и на едином портале информацию о результатах рассмотрения заявок заявителей,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и оценки заявок заявителей;</w:t>
      </w:r>
    </w:p>
    <w:p>
      <w:pPr>
        <w:pStyle w:val="0"/>
        <w:spacing w:before="200" w:line-rule="auto"/>
        <w:ind w:firstLine="540"/>
        <w:jc w:val="both"/>
      </w:pPr>
      <w:r>
        <w:rPr>
          <w:sz w:val="20"/>
        </w:rPr>
        <w:t xml:space="preserve">2) информация о заявителях, заявки которых были рассмотрены;</w:t>
      </w:r>
    </w:p>
    <w:p>
      <w:pPr>
        <w:pStyle w:val="0"/>
        <w:spacing w:before="200" w:line-rule="auto"/>
        <w:ind w:firstLine="540"/>
        <w:jc w:val="both"/>
      </w:pPr>
      <w:r>
        <w:rPr>
          <w:sz w:val="20"/>
        </w:rPr>
        <w:t xml:space="preserve">3) 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присвоенные заявкам баллы, принятое на основании результатов оценки заявок решение о рейтинге;</w:t>
      </w:r>
    </w:p>
    <w:p>
      <w:pPr>
        <w:pStyle w:val="0"/>
        <w:spacing w:before="200" w:line-rule="auto"/>
        <w:ind w:firstLine="540"/>
        <w:jc w:val="both"/>
      </w:pPr>
      <w:r>
        <w:rPr>
          <w:sz w:val="20"/>
        </w:rPr>
        <w:t xml:space="preserve">5) наименование победителей конкурсного отбора, с которыми заключаются соглашения, и размеры предоставляемых грантов.</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Порядок предоставления гранта</w:t>
      </w:r>
    </w:p>
    <w:p>
      <w:pPr>
        <w:pStyle w:val="0"/>
        <w:jc w:val="both"/>
      </w:pPr>
      <w:r>
        <w:rPr>
          <w:sz w:val="20"/>
        </w:rPr>
      </w:r>
    </w:p>
    <w:p>
      <w:pPr>
        <w:pStyle w:val="0"/>
        <w:ind w:firstLine="540"/>
        <w:jc w:val="both"/>
      </w:pPr>
      <w:r>
        <w:rPr>
          <w:sz w:val="20"/>
        </w:rPr>
        <w:t xml:space="preserve">38. Для получения гранта победитель конкурсного отбора должен соответствовать требованиям и условиям, предусмотренным </w:t>
      </w:r>
      <w:hyperlink w:history="0" w:anchor="P73" w:tooltip="4. Получателем гранта (далее - получатели, заявители) является социальное предприятие, зарегистрированное, осуществляющее деятельность на территории Тверской области и соответствующее следующим требованиям:">
        <w:r>
          <w:rPr>
            <w:sz w:val="20"/>
            <w:color w:val="0000ff"/>
          </w:rPr>
          <w:t xml:space="preserve">пунктами 4</w:t>
        </w:r>
      </w:hyperlink>
      <w:r>
        <w:rPr>
          <w:sz w:val="20"/>
        </w:rPr>
        <w:t xml:space="preserve">, </w:t>
      </w:r>
      <w:hyperlink w:history="0" w:anchor="P107" w:tooltip="9. Грант предоставляется при соответствии получателя гранта одновременно следующим условиям на дату подачи заявления о предоставлении гранта:">
        <w:r>
          <w:rPr>
            <w:sz w:val="20"/>
            <w:color w:val="0000ff"/>
          </w:rPr>
          <w:t xml:space="preserve">9</w:t>
        </w:r>
      </w:hyperlink>
      <w:r>
        <w:rPr>
          <w:sz w:val="20"/>
        </w:rPr>
        <w:t xml:space="preserve">, </w:t>
      </w:r>
      <w:hyperlink w:history="0" w:anchor="P118" w:tooltip="10. Грант предоставляется при условии софинансирования социальным предприятием расходов, связанных с реализацией проекта, в размере не менее 25 процентов от размера расходов, предусмотренных на реализацию такого проекта и указанных в пункте 5 настоящего Порядка, которое также предоставляется в целях финансового обеспечения данных расходов.">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5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bookmarkStart w:id="229" w:name="P229"/>
    <w:bookmarkEnd w:id="229"/>
    <w:p>
      <w:pPr>
        <w:pStyle w:val="0"/>
        <w:spacing w:before="200" w:line-rule="auto"/>
        <w:ind w:firstLine="540"/>
        <w:jc w:val="both"/>
      </w:pPr>
      <w:r>
        <w:rPr>
          <w:sz w:val="20"/>
        </w:rPr>
        <w:t xml:space="preserve">39. Победитель конкурсного отбора в срок, установленный Министерством, представляет в Министерство </w:t>
      </w:r>
      <w:hyperlink w:history="0" w:anchor="P820" w:tooltip="                     Заявление о предоставлении гранта">
        <w:r>
          <w:rPr>
            <w:sz w:val="20"/>
            <w:color w:val="0000ff"/>
          </w:rPr>
          <w:t xml:space="preserve">заявление</w:t>
        </w:r>
      </w:hyperlink>
      <w:r>
        <w:rPr>
          <w:sz w:val="20"/>
        </w:rPr>
        <w:t xml:space="preserve">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w:t>
      </w:r>
    </w:p>
    <w:p>
      <w:pPr>
        <w:pStyle w:val="0"/>
        <w:jc w:val="both"/>
      </w:pPr>
      <w:r>
        <w:rPr>
          <w:sz w:val="20"/>
        </w:rPr>
        <w:t xml:space="preserve">(в ред. Постановлений Правительства Тверской области от 07.06.2022 </w:t>
      </w:r>
      <w:hyperlink w:history="0" r:id="rId60"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rPr>
        <w:t xml:space="preserve">, от 27.12.2022 </w:t>
      </w:r>
      <w:hyperlink w:history="0" r:id="rId61"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rPr>
        <w:t xml:space="preserve">, от 06.09.2023 </w:t>
      </w:r>
      <w:hyperlink w:history="0" r:id="rId6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rPr>
        <w:t xml:space="preserve">)</w:t>
      </w:r>
    </w:p>
    <w:p>
      <w:pPr>
        <w:pStyle w:val="0"/>
        <w:spacing w:before="200" w:line-rule="auto"/>
        <w:ind w:firstLine="540"/>
        <w:jc w:val="both"/>
      </w:pPr>
      <w:r>
        <w:rPr>
          <w:sz w:val="20"/>
        </w:rPr>
        <w:t xml:space="preserve">1) документов, указанных в </w:t>
      </w:r>
      <w:hyperlink w:history="0" w:anchor="P165" w:tooltip="6)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
        <w:r>
          <w:rPr>
            <w:sz w:val="20"/>
            <w:color w:val="0000ff"/>
          </w:rPr>
          <w:t xml:space="preserve">подпунктах 6</w:t>
        </w:r>
      </w:hyperlink>
      <w:r>
        <w:rPr>
          <w:sz w:val="20"/>
        </w:rPr>
        <w:t xml:space="preserve">, </w:t>
      </w:r>
      <w:hyperlink w:history="0" w:anchor="P166" w:tooltip="7) копию свидетельства о постановке на учет российской организации в нал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 заверенную заявителем.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
        <w:r>
          <w:rPr>
            <w:sz w:val="20"/>
            <w:color w:val="0000ff"/>
          </w:rPr>
          <w:t xml:space="preserve">7 пункта 19</w:t>
        </w:r>
      </w:hyperlink>
      <w:r>
        <w:rPr>
          <w:sz w:val="20"/>
        </w:rPr>
        <w:t xml:space="preserve"> настоящего Порядка, на дату подачи заявления;</w:t>
      </w:r>
    </w:p>
    <w:p>
      <w:pPr>
        <w:pStyle w:val="0"/>
        <w:jc w:val="both"/>
      </w:pPr>
      <w:r>
        <w:rPr>
          <w:sz w:val="20"/>
        </w:rPr>
        <w:t xml:space="preserve">(пп. 1 в ред. </w:t>
      </w:r>
      <w:hyperlink w:history="0" r:id="rId6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копию документа, удостоверяющего личность руководителя юридического лица, индивидуального предпринимателя, заверенную заявителем;</w:t>
      </w:r>
    </w:p>
    <w:p>
      <w:pPr>
        <w:pStyle w:val="0"/>
        <w:spacing w:before="200" w:line-rule="auto"/>
        <w:ind w:firstLine="540"/>
        <w:jc w:val="both"/>
      </w:pPr>
      <w:r>
        <w:rPr>
          <w:sz w:val="20"/>
        </w:rPr>
        <w:t xml:space="preserve">3) копию документа, подтверждающего наличие денежных средств, необходимых для софинансирования расходов, предусмотренных на реализацию проекта и указанных в </w:t>
      </w:r>
      <w:hyperlink w:history="0" w:anchor="P81"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 на любую дату в течение периода, равного 30 календарным дням, предшествующего дате подачи заявления.</w:t>
      </w:r>
    </w:p>
    <w:p>
      <w:pPr>
        <w:pStyle w:val="0"/>
        <w:jc w:val="both"/>
      </w:pPr>
      <w:r>
        <w:rPr>
          <w:sz w:val="20"/>
        </w:rPr>
        <w:t xml:space="preserve">(пп. 3 введен </w:t>
      </w:r>
      <w:hyperlink w:history="0" r:id="rId6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Документы, указанные в подпункте 1 настоящего пункта, могут быть представлены по инициативе победителя конкурсного отбора или получены Министерством в рамках межведомственного информационного взаимодействия либо сформированы Министерством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40. Получатель гранта несет ответственность за достоверность сведений и информации, содержащейся в документах, указанных в </w:t>
      </w:r>
      <w:hyperlink w:history="0" w:anchor="P229"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в соответствии с законодательством Российской Федерации.</w:t>
      </w:r>
    </w:p>
    <w:p>
      <w:pPr>
        <w:pStyle w:val="0"/>
        <w:spacing w:before="200" w:line-rule="auto"/>
        <w:ind w:firstLine="540"/>
        <w:jc w:val="both"/>
      </w:pPr>
      <w:r>
        <w:rPr>
          <w:sz w:val="20"/>
        </w:rPr>
        <w:t xml:space="preserve">40.1. В целях проверки победителя конкурсного отбора на соответствие условию предоставления гранта, предусмотренному </w:t>
      </w:r>
      <w:hyperlink w:history="0" w:anchor="P79" w:tooltip="4) у социального предприят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0 рублей, по состоянию на дату формирования налоговым органом ответа на запрос Министерства, направленный после получения заявления о предоставлении гранта в рамках межведомственного информационного взаимодействия в порядке, установленном Федеральным законом о...">
        <w:r>
          <w:rPr>
            <w:sz w:val="20"/>
            <w:color w:val="0000ff"/>
          </w:rPr>
          <w:t xml:space="preserve">подпунктом 4 пункта 4</w:t>
        </w:r>
      </w:hyperlink>
      <w:r>
        <w:rPr>
          <w:sz w:val="20"/>
        </w:rPr>
        <w:t xml:space="preserve"> настоящего Порядка, Министерство в течение 2 рабочих дней со дня получения заявления направляет в порядке межведомственного информационного взаимодействия соответствующий запрос в налоговый орган.</w:t>
      </w:r>
    </w:p>
    <w:p>
      <w:pPr>
        <w:pStyle w:val="0"/>
        <w:jc w:val="both"/>
      </w:pPr>
      <w:r>
        <w:rPr>
          <w:sz w:val="20"/>
        </w:rPr>
        <w:t xml:space="preserve">(п. 40.1 введен </w:t>
      </w:r>
      <w:hyperlink w:history="0" r:id="rId6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bookmarkStart w:id="240" w:name="P240"/>
    <w:bookmarkEnd w:id="240"/>
    <w:p>
      <w:pPr>
        <w:pStyle w:val="0"/>
        <w:spacing w:before="200" w:line-rule="auto"/>
        <w:ind w:firstLine="540"/>
        <w:jc w:val="both"/>
      </w:pPr>
      <w:r>
        <w:rPr>
          <w:sz w:val="20"/>
        </w:rPr>
        <w:t xml:space="preserve">41. Решение о предоставлении гранта или об отказе в предоставлении гранта принимается Министерством по результатам проверки Министерством документов, указанных в </w:t>
      </w:r>
      <w:hyperlink w:history="0" w:anchor="P229"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с учетом ответа налогового органа на запрос Министерства, предусмотренный пунктом 40.1 настоящего Порядка, и оформляется приказом Министерства.</w:t>
      </w:r>
    </w:p>
    <w:p>
      <w:pPr>
        <w:pStyle w:val="0"/>
        <w:jc w:val="both"/>
      </w:pPr>
      <w:r>
        <w:rPr>
          <w:sz w:val="20"/>
        </w:rPr>
        <w:t xml:space="preserve">(в ред. </w:t>
      </w:r>
      <w:hyperlink w:history="0" r:id="rId66"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42. Основаниями для принятия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в </w:t>
      </w:r>
      <w:hyperlink w:history="0" w:anchor="P229"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или непредставление (представление не в полном объеме) указанных документов (за исключением документов, которые могут быть получены Министерством в рамках межведомственного информационного взаимодействия или сформированы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2) несоответствие победителя конкурсного отбора требованиям и условиям, предусмотренным </w:t>
      </w:r>
      <w:hyperlink w:history="0" w:anchor="P73" w:tooltip="4. Получателем гранта (далее - получатели, заявители) является социальное предприятие, зарегистрированное, осуществляющее деятельность на территории Тверской области и соответствующее следующим требованиям:">
        <w:r>
          <w:rPr>
            <w:sz w:val="20"/>
            <w:color w:val="0000ff"/>
          </w:rPr>
          <w:t xml:space="preserve">пунктами 4</w:t>
        </w:r>
      </w:hyperlink>
      <w:r>
        <w:rPr>
          <w:sz w:val="20"/>
        </w:rPr>
        <w:t xml:space="preserve">, </w:t>
      </w:r>
      <w:hyperlink w:history="0" w:anchor="P107" w:tooltip="9. Грант предоставляется при соответствии получателя гранта одновременно следующим условиям на дату подачи заявления о предоставлении гранта:">
        <w:r>
          <w:rPr>
            <w:sz w:val="20"/>
            <w:color w:val="0000ff"/>
          </w:rPr>
          <w:t xml:space="preserve">9</w:t>
        </w:r>
      </w:hyperlink>
      <w:r>
        <w:rPr>
          <w:sz w:val="20"/>
        </w:rPr>
        <w:t xml:space="preserve">, </w:t>
      </w:r>
      <w:hyperlink w:history="0" w:anchor="P118" w:tooltip="10. Грант предоставляется при условии софинансирования социальным предприятием расходов, связанных с реализацией проекта, в размере не менее 25 процентов от размера расходов, предусмотренных на реализацию такого проекта и указанных в пункте 5 настоящего Порядка, которое также предоставляется в целях финансового обеспечения данных расходов.">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6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 установление факта недостоверности представленной информации;</w:t>
      </w:r>
    </w:p>
    <w:p>
      <w:pPr>
        <w:pStyle w:val="0"/>
        <w:spacing w:before="200" w:line-rule="auto"/>
        <w:ind w:firstLine="540"/>
        <w:jc w:val="both"/>
      </w:pPr>
      <w:r>
        <w:rPr>
          <w:sz w:val="20"/>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грантов;</w:t>
      </w:r>
    </w:p>
    <w:p>
      <w:pPr>
        <w:pStyle w:val="0"/>
        <w:spacing w:before="200" w:line-rule="auto"/>
        <w:ind w:firstLine="540"/>
        <w:jc w:val="both"/>
      </w:pPr>
      <w:r>
        <w:rPr>
          <w:sz w:val="20"/>
        </w:rPr>
        <w:t xml:space="preserve">5) непредставление согласия на получение гранта в меньшем размере от заявленного на конкурсный отбор размера гранта в соответствии с </w:t>
      </w:r>
      <w:hyperlink w:history="0" w:anchor="P215" w:tooltip="35. В случае, если размер гранта, определенный Комиссией в соответствии с пунктом 29 настоящего Порядка, с учетом лимитов бюджетных обязательств, указанных в пункте 7 настоящего Порядка, меньше размера гранта, указанного заявителем в плане расходов гранта, победитель конкурсного отбора в течение не более 5 рабочих дней со дня размещения протокола на сайте Министерства направляет на адрес электронной почты Министерства согласие на получение гранта в размере остатка лимитов бюджетных обязательств с приложе...">
        <w:r>
          <w:rPr>
            <w:sz w:val="20"/>
            <w:color w:val="0000ff"/>
          </w:rPr>
          <w:t xml:space="preserve">пунктом 35</w:t>
        </w:r>
      </w:hyperlink>
      <w:r>
        <w:rPr>
          <w:sz w:val="20"/>
        </w:rPr>
        <w:t xml:space="preserve"> настоящего Порядка с приложением скорректированного плана расходов гранта.</w:t>
      </w:r>
    </w:p>
    <w:p>
      <w:pPr>
        <w:pStyle w:val="0"/>
        <w:spacing w:before="200" w:line-rule="auto"/>
        <w:ind w:firstLine="540"/>
        <w:jc w:val="both"/>
      </w:pPr>
      <w:r>
        <w:rPr>
          <w:sz w:val="20"/>
        </w:rPr>
        <w:t xml:space="preserve">43. Копия решения, предусмотренного </w:t>
      </w:r>
      <w:hyperlink w:history="0" w:anchor="P240" w:tooltip="41. Решение о предоставлении гранта или об отказе в предоставлении гранта принимается Министерством по результатам проверки Министерством документов, указанных в пункте 39 настоящего Порядка, с учетом ответа налогового органа на запрос Министерства, предусмотренный пунктом 40.1 настоящего Порядка, и оформляется приказом Министерства.">
        <w:r>
          <w:rPr>
            <w:sz w:val="20"/>
            <w:color w:val="0000ff"/>
          </w:rPr>
          <w:t xml:space="preserve">пунктом 41</w:t>
        </w:r>
      </w:hyperlink>
      <w:r>
        <w:rPr>
          <w:sz w:val="20"/>
        </w:rPr>
        <w:t xml:space="preserve"> настоящего Порядка, в течение 5 рабочих дней со дня его принятия направляется Министерством заявителю.</w:t>
      </w:r>
    </w:p>
    <w:p>
      <w:pPr>
        <w:pStyle w:val="0"/>
        <w:spacing w:before="200" w:line-rule="auto"/>
        <w:ind w:firstLine="540"/>
        <w:jc w:val="both"/>
      </w:pPr>
      <w:r>
        <w:rPr>
          <w:sz w:val="20"/>
        </w:rPr>
        <w:t xml:space="preserve">44. В случае принятия Министерством решения о предоставлении гранта Министерство заключает с получателем гранта соглашение о предоставлении гранта по типовой форме, утвержденной Министерством финансов Российской Федерации (далее - соглашение), которое подписывается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система "Электронный бюджет"), с направлением получателю средств уведомления о размещении проекта соглашения в системе "Электронный бюджет".</w:t>
      </w:r>
    </w:p>
    <w:bookmarkStart w:id="251" w:name="P251"/>
    <w:bookmarkEnd w:id="251"/>
    <w:p>
      <w:pPr>
        <w:pStyle w:val="0"/>
        <w:spacing w:before="200" w:line-rule="auto"/>
        <w:ind w:firstLine="540"/>
        <w:jc w:val="both"/>
      </w:pPr>
      <w:r>
        <w:rPr>
          <w:sz w:val="20"/>
        </w:rPr>
        <w:t xml:space="preserve">45. Получатель гранта в течение 5 рабочих дней со дня получения уведомления о размещении проекта соглашения в системе "Электронный бюджет" подписывает его в электронной форме электронной цифровой подписью.</w:t>
      </w:r>
    </w:p>
    <w:p>
      <w:pPr>
        <w:pStyle w:val="0"/>
        <w:spacing w:before="200" w:line-rule="auto"/>
        <w:ind w:firstLine="540"/>
        <w:jc w:val="both"/>
      </w:pPr>
      <w:r>
        <w:rPr>
          <w:sz w:val="20"/>
        </w:rPr>
        <w:t xml:space="preserve">46. Соглашение должно содержать:</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2) согласие получателя гранта на осуществление в отношении него проверок Министерством соблюдения порядка и условий предоставления гранта, в том числе в части достижения результата его предоставления, а также проверок органом государственного финансового контроля в соответствии со </w:t>
      </w:r>
      <w:hyperlink w:history="0" r:id="rId6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2 в ред. </w:t>
      </w:r>
      <w:hyperlink w:history="0" r:id="rId70"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11.02.2022 N 79-пп)</w:t>
      </w:r>
    </w:p>
    <w:p>
      <w:pPr>
        <w:pStyle w:val="0"/>
        <w:spacing w:before="200" w:line-rule="auto"/>
        <w:ind w:firstLine="540"/>
        <w:jc w:val="both"/>
      </w:pPr>
      <w:r>
        <w:rPr>
          <w:sz w:val="20"/>
        </w:rPr>
        <w:t xml:space="preserve">3) положение о возможности осуществления в текущем финансовом году расходов, источником финансового обеспечения которых являются не использованные в отчетном финансовом году остатки гранта, в случае, если Министерством по согласованию с Министерством финансов Тверской области принято решение о наличии потребности в указанных средствах или возврате указанных средств при отсутствии в них потребности в порядке, предусмотренном </w:t>
      </w:r>
      <w:hyperlink w:history="0" w:anchor="P298" w:tooltip="59.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решения о наличии потребности в направлении в текущем финансовом году остатка гранта получателю гранта, представив следующие документы:">
        <w:r>
          <w:rPr>
            <w:sz w:val="20"/>
            <w:color w:val="0000ff"/>
          </w:rPr>
          <w:t xml:space="preserve">пунктами 59</w:t>
        </w:r>
      </w:hyperlink>
      <w:r>
        <w:rPr>
          <w:sz w:val="20"/>
        </w:rPr>
        <w:t xml:space="preserve"> - </w:t>
      </w:r>
      <w:hyperlink w:history="0" w:anchor="P312" w:tooltip="65. Решения, предусмотренные пунктом 62 настоящего Порядка, оформляются приказом Министерства, согласованными с Министерством финансов Тверской области.">
        <w:r>
          <w:rPr>
            <w:sz w:val="20"/>
            <w:color w:val="0000ff"/>
          </w:rPr>
          <w:t xml:space="preserve">65</w:t>
        </w:r>
      </w:hyperlink>
      <w:r>
        <w:rPr>
          <w:sz w:val="20"/>
        </w:rPr>
        <w:t xml:space="preserve"> настоящего Порядка;</w:t>
      </w:r>
    </w:p>
    <w:p>
      <w:pPr>
        <w:pStyle w:val="0"/>
        <w:spacing w:before="200" w:line-rule="auto"/>
        <w:ind w:firstLine="540"/>
        <w:jc w:val="both"/>
      </w:pPr>
      <w:r>
        <w:rPr>
          <w:sz w:val="20"/>
        </w:rPr>
        <w:t xml:space="preserve">4) утратил силу. - </w:t>
      </w:r>
      <w:hyperlink w:history="0" r:id="rId71"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06.09.2023 N 380-пп.</w:t>
      </w:r>
    </w:p>
    <w:bookmarkStart w:id="258" w:name="P258"/>
    <w:bookmarkEnd w:id="258"/>
    <w:p>
      <w:pPr>
        <w:pStyle w:val="0"/>
        <w:spacing w:before="200" w:line-rule="auto"/>
        <w:ind w:firstLine="540"/>
        <w:jc w:val="both"/>
      </w:pPr>
      <w:r>
        <w:rPr>
          <w:sz w:val="20"/>
        </w:rPr>
        <w:t xml:space="preserve">47. В случае, если в срок, установленный </w:t>
      </w:r>
      <w:hyperlink w:history="0" w:anchor="P251" w:tooltip="45. Получатель гранта в течение 5 рабочих дней со дня получения уведомления о размещении проекта соглашения в системе &quot;Электронный бюджет&quot; подписывает его в электронной форме электронной цифровой подписью.">
        <w:r>
          <w:rPr>
            <w:sz w:val="20"/>
            <w:color w:val="0000ff"/>
          </w:rPr>
          <w:t xml:space="preserve">пунктом 45</w:t>
        </w:r>
      </w:hyperlink>
      <w:r>
        <w:rPr>
          <w:sz w:val="20"/>
        </w:rPr>
        <w:t xml:space="preserve"> настоящего Порядка, получатель гранта не подписал соглашение в системе "Электронный бюджет", он признается уклонившимся от заключения соглашения, и грант не предоставляется.</w:t>
      </w:r>
    </w:p>
    <w:p>
      <w:pPr>
        <w:pStyle w:val="0"/>
        <w:spacing w:before="200" w:line-rule="auto"/>
        <w:ind w:firstLine="540"/>
        <w:jc w:val="both"/>
      </w:pPr>
      <w:r>
        <w:rPr>
          <w:sz w:val="20"/>
        </w:rPr>
        <w:t xml:space="preserve">В случае, предусмотренном абзацем первым настоящего пункта, Министерство в течение 1 рабочего дня, следующего за днем истечения срока подписания соглашения получателем гранта, принимает решение об отказе в предоставлении гранта, которое оформляется приказом Министерства.</w:t>
      </w:r>
    </w:p>
    <w:p>
      <w:pPr>
        <w:pStyle w:val="0"/>
        <w:spacing w:before="200" w:line-rule="auto"/>
        <w:ind w:firstLine="540"/>
        <w:jc w:val="both"/>
      </w:pPr>
      <w:r>
        <w:rPr>
          <w:sz w:val="20"/>
        </w:rPr>
        <w:t xml:space="preserve">48. Копия решения, предусмотренного </w:t>
      </w:r>
      <w:hyperlink w:history="0" w:anchor="P258" w:tooltip="47. В случае, если в срок, установленный пунктом 45 настоящего Порядка, получатель гранта не подписал соглашение в системе &quot;Электронный бюджет&quot;, он признается уклонившимся от заключения соглашения, и грант не предоставляется.">
        <w:r>
          <w:rPr>
            <w:sz w:val="20"/>
            <w:color w:val="0000ff"/>
          </w:rPr>
          <w:t xml:space="preserve">пунктом 47</w:t>
        </w:r>
      </w:hyperlink>
      <w:r>
        <w:rPr>
          <w:sz w:val="20"/>
        </w:rPr>
        <w:t xml:space="preserve"> настоящего Порядка, в течение 5 рабочих дней со дня его принятия направляется Министерством получателю гранта.</w:t>
      </w:r>
    </w:p>
    <w:p>
      <w:pPr>
        <w:pStyle w:val="0"/>
        <w:spacing w:before="200" w:line-rule="auto"/>
        <w:ind w:firstLine="540"/>
        <w:jc w:val="both"/>
      </w:pPr>
      <w:r>
        <w:rPr>
          <w:sz w:val="20"/>
        </w:rPr>
        <w:t xml:space="preserve">49. В случае признания получателя гранта уклонившимся от заключения соглашения грант предоставляется следующему по порядку в рейтинге участнику конкурсного отбора, которому было отказано в предоставлении гранта в связи с отсутствием лимитов бюджетных обязательств, и такой участник конкурсного отбора признается победителем конкурса.</w:t>
      </w:r>
    </w:p>
    <w:bookmarkStart w:id="262" w:name="P262"/>
    <w:bookmarkEnd w:id="262"/>
    <w:p>
      <w:pPr>
        <w:pStyle w:val="0"/>
        <w:spacing w:before="200" w:line-rule="auto"/>
        <w:ind w:firstLine="540"/>
        <w:jc w:val="both"/>
      </w:pPr>
      <w:r>
        <w:rPr>
          <w:sz w:val="20"/>
        </w:rPr>
        <w:t xml:space="preserve">50. Результатом предоставления гранта является реализация проекта в сфере социального предпринимательства на территории Тверской области в срок до 1 ноября года, следующего за годом получения гранта.</w:t>
      </w:r>
    </w:p>
    <w:p>
      <w:pPr>
        <w:pStyle w:val="0"/>
        <w:spacing w:before="200" w:line-rule="auto"/>
        <w:ind w:firstLine="540"/>
        <w:jc w:val="both"/>
      </w:pPr>
      <w:r>
        <w:rPr>
          <w:sz w:val="20"/>
        </w:rPr>
        <w:t xml:space="preserve">Значение и дата достижения результата предоставления гранта устанавливается в соглашении.</w:t>
      </w:r>
    </w:p>
    <w:p>
      <w:pPr>
        <w:pStyle w:val="0"/>
        <w:jc w:val="both"/>
      </w:pPr>
      <w:r>
        <w:rPr>
          <w:sz w:val="20"/>
        </w:rPr>
        <w:t xml:space="preserve">(в ред. </w:t>
      </w:r>
      <w:hyperlink w:history="0" r:id="rId72"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51. Перечисление гранта осуществляется не позднее 10 рабочих дней со дня принятия Министерством решения о предоставлении гранта на расчетный счет, открытый получателем гранта в учреждениях Центрального банка Российской Федерации или кредитных организациях, указанный в соглашении.</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Требования к отчетности получателей грантов</w:t>
      </w:r>
    </w:p>
    <w:p>
      <w:pPr>
        <w:pStyle w:val="0"/>
        <w:jc w:val="both"/>
      </w:pPr>
      <w:r>
        <w:rPr>
          <w:sz w:val="20"/>
        </w:rPr>
      </w:r>
    </w:p>
    <w:bookmarkStart w:id="270" w:name="P270"/>
    <w:bookmarkEnd w:id="270"/>
    <w:p>
      <w:pPr>
        <w:pStyle w:val="0"/>
        <w:ind w:firstLine="540"/>
        <w:jc w:val="both"/>
      </w:pPr>
      <w:r>
        <w:rPr>
          <w:sz w:val="20"/>
        </w:rPr>
        <w:t xml:space="preserve">52. Получатель гранта представляет в Министерство:</w:t>
      </w:r>
    </w:p>
    <w:p>
      <w:pPr>
        <w:pStyle w:val="0"/>
        <w:spacing w:before="200" w:line-rule="auto"/>
        <w:ind w:firstLine="540"/>
        <w:jc w:val="both"/>
      </w:pPr>
      <w:r>
        <w:rPr>
          <w:sz w:val="20"/>
        </w:rPr>
        <w:t xml:space="preserve">1) </w:t>
      </w:r>
      <w:hyperlink w:history="0" w:anchor="P875" w:tooltip="                     Отчет об осуществлении расходов,">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грант, по форме согласно приложению 6 к настоящему Порядку ежеквартально в срок до 20 числа месяца, следующего за отчетным кварталом, начиная с квартала, следующего за кварталом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2) отчет о достижении значений результата предоставления гранта по форме, определенной соглашением, ежегодно в срок до 20 января года, следующего за годом получения гранта, начиная с года, следующего за годом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3) отчет о ходе реализации проекта по форме, определенной соглашением, в котором указываются качественные результаты, не измеримые в числовых значениях, достигнутые в период реализации проекта (с приложением видео-, фотоматериалов), ежегодно в срок до 20 января года, следующего за годом получения гранта, начиная с года, следующего за годом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4) отчет о расходах, источником финансового обеспечения которых является грант по форме, определенной соглашением, ежеквартально в срок до 20 числа месяца, следующего за отчетным кварталом, начиная с квартала, следующего за кварталом получения гранта, до истечения срока исполнения обязательств по соглашению.</w:t>
      </w:r>
    </w:p>
    <w:p>
      <w:pPr>
        <w:pStyle w:val="0"/>
        <w:jc w:val="both"/>
      </w:pPr>
      <w:r>
        <w:rPr>
          <w:sz w:val="20"/>
        </w:rPr>
        <w:t xml:space="preserve">(пп. 4 введен </w:t>
      </w:r>
      <w:hyperlink w:history="0" r:id="rId73"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53. Получатель гранта несет ответственность за достоверность сведений, содержащихся в представленных отчетах и подтверждающих произведенные расходы документах.</w:t>
      </w:r>
    </w:p>
    <w:p>
      <w:pPr>
        <w:pStyle w:val="0"/>
        <w:jc w:val="both"/>
      </w:pPr>
      <w:r>
        <w:rPr>
          <w:sz w:val="20"/>
        </w:rPr>
      </w:r>
    </w:p>
    <w:p>
      <w:pPr>
        <w:pStyle w:val="2"/>
        <w:outlineLvl w:val="1"/>
        <w:jc w:val="center"/>
      </w:pPr>
      <w:r>
        <w:rPr>
          <w:sz w:val="20"/>
        </w:rPr>
        <w:t xml:space="preserve">Раздел VI</w:t>
      </w:r>
    </w:p>
    <w:p>
      <w:pPr>
        <w:pStyle w:val="2"/>
        <w:jc w:val="center"/>
      </w:pPr>
      <w:r>
        <w:rPr>
          <w:sz w:val="20"/>
        </w:rPr>
        <w:t xml:space="preserve">Порядок осуществления контроля (мониторинга) за соблюдением</w:t>
      </w:r>
    </w:p>
    <w:p>
      <w:pPr>
        <w:pStyle w:val="2"/>
        <w:jc w:val="center"/>
      </w:pPr>
      <w:r>
        <w:rPr>
          <w:sz w:val="20"/>
        </w:rPr>
        <w:t xml:space="preserve">целей, условий и порядка предоставления грантов</w:t>
      </w:r>
    </w:p>
    <w:p>
      <w:pPr>
        <w:pStyle w:val="2"/>
        <w:jc w:val="center"/>
      </w:pPr>
      <w:r>
        <w:rPr>
          <w:sz w:val="20"/>
        </w:rPr>
        <w:t xml:space="preserve">и ответственности за их несоблюдение</w:t>
      </w:r>
    </w:p>
    <w:p>
      <w:pPr>
        <w:pStyle w:val="0"/>
        <w:jc w:val="center"/>
      </w:pPr>
      <w:r>
        <w:rPr>
          <w:sz w:val="20"/>
        </w:rPr>
        <w:t xml:space="preserve">(в ред. </w:t>
      </w:r>
      <w:hyperlink w:history="0" r:id="rId74"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27.12.2022 N 772-пп)</w:t>
      </w:r>
    </w:p>
    <w:p>
      <w:pPr>
        <w:pStyle w:val="0"/>
        <w:jc w:val="both"/>
      </w:pPr>
      <w:r>
        <w:rPr>
          <w:sz w:val="20"/>
        </w:rPr>
      </w:r>
    </w:p>
    <w:p>
      <w:pPr>
        <w:pStyle w:val="0"/>
        <w:ind w:firstLine="540"/>
        <w:jc w:val="both"/>
      </w:pPr>
      <w:r>
        <w:rPr>
          <w:sz w:val="20"/>
        </w:rPr>
        <w:t xml:space="preserve">54.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w:t>
      </w:r>
    </w:p>
    <w:bookmarkStart w:id="286" w:name="P286"/>
    <w:bookmarkEnd w:id="286"/>
    <w:p>
      <w:pPr>
        <w:pStyle w:val="0"/>
        <w:spacing w:before="200" w:line-rule="auto"/>
        <w:ind w:firstLine="540"/>
        <w:jc w:val="both"/>
      </w:pPr>
      <w:r>
        <w:rPr>
          <w:sz w:val="20"/>
        </w:rPr>
        <w:t xml:space="preserve">55. В отношении получателей грантов осуществляются проверки Министерством соблюдения порядка и условий предоставления гранта, в том числе в части достижения результата его предоставления, а также проверки органом государственного финансового контроля в соответствии со </w:t>
      </w:r>
      <w:hyperlink w:history="0" r:id="rId7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55 в ред. </w:t>
      </w:r>
      <w:hyperlink w:history="0" r:id="rId77"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11.02.2022 N 79-пп)</w:t>
      </w:r>
    </w:p>
    <w:bookmarkStart w:id="288" w:name="P288"/>
    <w:bookmarkEnd w:id="288"/>
    <w:p>
      <w:pPr>
        <w:pStyle w:val="0"/>
        <w:spacing w:before="200" w:line-rule="auto"/>
        <w:ind w:firstLine="540"/>
        <w:jc w:val="both"/>
      </w:pPr>
      <w:r>
        <w:rPr>
          <w:sz w:val="20"/>
        </w:rPr>
        <w:t xml:space="preserve">56. Полученные гранты подлежат возврату в доход областного бюджета Тверской области в полном объеме в следующих случаях:</w:t>
      </w:r>
    </w:p>
    <w:p>
      <w:pPr>
        <w:pStyle w:val="0"/>
        <w:spacing w:before="200" w:line-rule="auto"/>
        <w:ind w:firstLine="540"/>
        <w:jc w:val="both"/>
      </w:pPr>
      <w:r>
        <w:rPr>
          <w:sz w:val="20"/>
        </w:rPr>
        <w:t xml:space="preserve">1) нарушение получателем гранта условий и требований настоящего Порядка, установленных при предоставлении гранта, выявленное в том числе по фактам проверок, указанных в </w:t>
      </w:r>
      <w:hyperlink w:history="0" w:anchor="P286" w:tooltip="55. В отношении получателей грантов осуществляются проверки Министерством соблюдения порядка и условий предоставления гранта, в том числе в части достижения результата его предоставления, а также проверки органом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пункте 55</w:t>
        </w:r>
      </w:hyperlink>
      <w:r>
        <w:rPr>
          <w:sz w:val="20"/>
        </w:rPr>
        <w:t xml:space="preserve"> настоящего раздела;</w:t>
      </w:r>
    </w:p>
    <w:p>
      <w:pPr>
        <w:pStyle w:val="0"/>
        <w:jc w:val="both"/>
      </w:pPr>
      <w:r>
        <w:rPr>
          <w:sz w:val="20"/>
        </w:rPr>
        <w:t xml:space="preserve">(пп. 1 в ред. </w:t>
      </w:r>
      <w:hyperlink w:history="0" r:id="rId78"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11.02.2022 N 79-пп)</w:t>
      </w:r>
    </w:p>
    <w:p>
      <w:pPr>
        <w:pStyle w:val="0"/>
        <w:spacing w:before="200" w:line-rule="auto"/>
        <w:ind w:firstLine="540"/>
        <w:jc w:val="both"/>
      </w:pPr>
      <w:r>
        <w:rPr>
          <w:sz w:val="20"/>
        </w:rPr>
        <w:t xml:space="preserve">2) установление фактов представления получателем гранта недостоверной или искаженной информации;</w:t>
      </w:r>
    </w:p>
    <w:p>
      <w:pPr>
        <w:pStyle w:val="0"/>
        <w:spacing w:before="200" w:line-rule="auto"/>
        <w:ind w:firstLine="540"/>
        <w:jc w:val="both"/>
      </w:pPr>
      <w:r>
        <w:rPr>
          <w:sz w:val="20"/>
        </w:rPr>
        <w:t xml:space="preserve">3) непредставление отчетов в сроки, указанные в </w:t>
      </w:r>
      <w:hyperlink w:history="0" w:anchor="P270" w:tooltip="52. Получатель гранта представляет в Министерство:">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4) нецелевое расходование средств;</w:t>
      </w:r>
    </w:p>
    <w:p>
      <w:pPr>
        <w:pStyle w:val="0"/>
        <w:spacing w:before="200" w:line-rule="auto"/>
        <w:ind w:firstLine="540"/>
        <w:jc w:val="both"/>
      </w:pPr>
      <w:r>
        <w:rPr>
          <w:sz w:val="20"/>
        </w:rPr>
        <w:t xml:space="preserve">5) недостижение значения результата предоставления гранта, указанного в </w:t>
      </w:r>
      <w:hyperlink w:history="0" w:anchor="P262" w:tooltip="50. Результатом предоставления гранта является реализация проекта в сфере социального предпринимательства на территории Тверской области в срок до 1 ноября года, следующего за годом получения гранта.">
        <w:r>
          <w:rPr>
            <w:sz w:val="20"/>
            <w:color w:val="0000ff"/>
          </w:rPr>
          <w:t xml:space="preserve">пункте 50</w:t>
        </w:r>
      </w:hyperlink>
      <w:r>
        <w:rPr>
          <w:sz w:val="20"/>
        </w:rPr>
        <w:t xml:space="preserve"> настоящего Порядка.</w:t>
      </w:r>
    </w:p>
    <w:p>
      <w:pPr>
        <w:pStyle w:val="0"/>
        <w:spacing w:before="200" w:line-rule="auto"/>
        <w:ind w:firstLine="540"/>
        <w:jc w:val="both"/>
      </w:pPr>
      <w:r>
        <w:rPr>
          <w:sz w:val="20"/>
        </w:rPr>
        <w:t xml:space="preserve">57. При установлении фактов, указанных в </w:t>
      </w:r>
      <w:hyperlink w:history="0" w:anchor="P288" w:tooltip="56. Полученные гранты подлежат возврату в доход областного бюджета Тверской области в полном объеме в следующих случаях:">
        <w:r>
          <w:rPr>
            <w:sz w:val="20"/>
            <w:color w:val="0000ff"/>
          </w:rPr>
          <w:t xml:space="preserve">пункте 56</w:t>
        </w:r>
      </w:hyperlink>
      <w:r>
        <w:rPr>
          <w:sz w:val="20"/>
        </w:rPr>
        <w:t xml:space="preserve"> настоящего Порядка, Министерство в течение 5 рабочих дней со дня выявления данных фактов письменно уведомляет получателя гранта о необходимости возврата полученного гранта в доход областного бюджета Тверской области с указанием причин возврата.</w:t>
      </w:r>
    </w:p>
    <w:p>
      <w:pPr>
        <w:pStyle w:val="0"/>
        <w:spacing w:before="200" w:line-rule="auto"/>
        <w:ind w:firstLine="540"/>
        <w:jc w:val="both"/>
      </w:pPr>
      <w:r>
        <w:rPr>
          <w:sz w:val="20"/>
        </w:rPr>
        <w:t xml:space="preserve">58. Получатель гранта осуществляет возврат гранта в доход областного бюджета Тверской области в течение 30 календарных дней со дня получения уведомления Министерства о необходимости возврата полученного гранта в доход областного бюджета Тверской области.</w:t>
      </w:r>
    </w:p>
    <w:p>
      <w:pPr>
        <w:pStyle w:val="0"/>
        <w:spacing w:before="200" w:line-rule="auto"/>
        <w:ind w:firstLine="540"/>
        <w:jc w:val="both"/>
      </w:pPr>
      <w:r>
        <w:rPr>
          <w:sz w:val="20"/>
        </w:rPr>
        <w:t xml:space="preserve">Возврат полученного гранта получателем средств производится в добровольном порядке, а в случае невозврата гранта взыскивается в судебном порядке в соответствии с законодательством Российской Федерации.</w:t>
      </w:r>
    </w:p>
    <w:bookmarkStart w:id="298" w:name="P298"/>
    <w:bookmarkEnd w:id="298"/>
    <w:p>
      <w:pPr>
        <w:pStyle w:val="0"/>
        <w:spacing w:before="200" w:line-rule="auto"/>
        <w:ind w:firstLine="540"/>
        <w:jc w:val="both"/>
      </w:pPr>
      <w:r>
        <w:rPr>
          <w:sz w:val="20"/>
        </w:rPr>
        <w:t xml:space="preserve">59.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решения о наличии потребности в направлении в текущем финансовом году остатка гранта получателю гранта, представив следующие документы:</w:t>
      </w:r>
    </w:p>
    <w:p>
      <w:pPr>
        <w:pStyle w:val="0"/>
        <w:spacing w:before="200" w:line-rule="auto"/>
        <w:ind w:firstLine="540"/>
        <w:jc w:val="both"/>
      </w:pPr>
      <w:r>
        <w:rPr>
          <w:sz w:val="20"/>
        </w:rPr>
        <w:t xml:space="preserve">1) заявление о наличии потребности в направлении в текущем финансовом году остатка гранта, не использованного в отчетном финансовом году, в произвольной форме (далее - заявление о наличии потребности);</w:t>
      </w:r>
    </w:p>
    <w:p>
      <w:pPr>
        <w:pStyle w:val="0"/>
        <w:spacing w:before="200" w:line-rule="auto"/>
        <w:ind w:firstLine="540"/>
        <w:jc w:val="both"/>
      </w:pPr>
      <w:r>
        <w:rPr>
          <w:sz w:val="20"/>
        </w:rPr>
        <w:t xml:space="preserve">2) пояснительная записка, обосновывающая потребность в направлении в текущем финансовом году остатка гранта, не использованного в отчетном финансовом году, с указанием причины и суммы потребности в направлении остатка гранта в произвольной форме.</w:t>
      </w:r>
    </w:p>
    <w:p>
      <w:pPr>
        <w:pStyle w:val="0"/>
        <w:jc w:val="both"/>
      </w:pPr>
      <w:r>
        <w:rPr>
          <w:sz w:val="20"/>
        </w:rPr>
        <w:t xml:space="preserve">(п. 59 в ред. </w:t>
      </w:r>
      <w:hyperlink w:history="0" r:id="rId79"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bookmarkStart w:id="302" w:name="P302"/>
    <w:bookmarkEnd w:id="302"/>
    <w:p>
      <w:pPr>
        <w:pStyle w:val="0"/>
        <w:spacing w:before="200" w:line-rule="auto"/>
        <w:ind w:firstLine="540"/>
        <w:jc w:val="both"/>
      </w:pPr>
      <w:r>
        <w:rPr>
          <w:sz w:val="20"/>
        </w:rPr>
        <w:t xml:space="preserve">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w:t>
      </w:r>
      <w:hyperlink w:history="0" w:anchor="P81"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w:t>
      </w:r>
    </w:p>
    <w:p>
      <w:pPr>
        <w:pStyle w:val="0"/>
        <w:jc w:val="both"/>
      </w:pPr>
      <w:r>
        <w:rPr>
          <w:sz w:val="20"/>
        </w:rPr>
        <w:t xml:space="preserve">(п. 60 в ред. </w:t>
      </w:r>
      <w:hyperlink w:history="0" r:id="rId80"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p>
      <w:pPr>
        <w:pStyle w:val="0"/>
        <w:spacing w:before="200" w:line-rule="auto"/>
        <w:ind w:firstLine="540"/>
        <w:jc w:val="both"/>
      </w:pPr>
      <w:r>
        <w:rPr>
          <w:sz w:val="20"/>
        </w:rPr>
        <w:t xml:space="preserve">61. Получатель гранта несет ответственность за достоверность информации, указанной в </w:t>
      </w:r>
      <w:hyperlink w:history="0" w:anchor="P302"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пункте 60</w:t>
        </w:r>
      </w:hyperlink>
      <w:r>
        <w:rPr>
          <w:sz w:val="20"/>
        </w:rPr>
        <w:t xml:space="preserve"> настоящего Порядка, в соответствии с законодательством Российской Федерации.</w:t>
      </w:r>
    </w:p>
    <w:bookmarkStart w:id="305" w:name="P305"/>
    <w:bookmarkEnd w:id="305"/>
    <w:p>
      <w:pPr>
        <w:pStyle w:val="0"/>
        <w:spacing w:before="200" w:line-rule="auto"/>
        <w:ind w:firstLine="540"/>
        <w:jc w:val="both"/>
      </w:pPr>
      <w:r>
        <w:rPr>
          <w:sz w:val="20"/>
        </w:rPr>
        <w:t xml:space="preserve">62. Министерство в течение 5 рабочих дней со дня представления получателем гранта заявления о наличии потребности рассматривает документы, предусмотренные </w:t>
      </w:r>
      <w:hyperlink w:history="0" w:anchor="P302"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пунктом 60</w:t>
        </w:r>
      </w:hyperlink>
      <w:r>
        <w:rPr>
          <w:sz w:val="20"/>
        </w:rPr>
        <w:t xml:space="preserve"> настоящего Порядка, и принимает одно из следующих решений:</w:t>
      </w:r>
    </w:p>
    <w:p>
      <w:pPr>
        <w:pStyle w:val="0"/>
        <w:spacing w:before="200" w:line-rule="auto"/>
        <w:ind w:firstLine="540"/>
        <w:jc w:val="both"/>
      </w:pPr>
      <w:r>
        <w:rPr>
          <w:sz w:val="20"/>
        </w:rPr>
        <w:t xml:space="preserve">1) о наличии потребности в направлении в текущем финансовом году остатка гранта, не использованного в отчетном финансовом году;</w:t>
      </w:r>
    </w:p>
    <w:p>
      <w:pPr>
        <w:pStyle w:val="0"/>
        <w:spacing w:before="200" w:line-rule="auto"/>
        <w:ind w:firstLine="540"/>
        <w:jc w:val="both"/>
      </w:pPr>
      <w:r>
        <w:rPr>
          <w:sz w:val="20"/>
        </w:rPr>
        <w:t xml:space="preserve">2) об отсутствии потребности в направлении в текущем финансовом году остатка гранта, не использованного в отчетном финансовом году.</w:t>
      </w:r>
    </w:p>
    <w:p>
      <w:pPr>
        <w:pStyle w:val="0"/>
        <w:spacing w:before="200" w:line-rule="auto"/>
        <w:ind w:firstLine="540"/>
        <w:jc w:val="both"/>
      </w:pPr>
      <w:r>
        <w:rPr>
          <w:sz w:val="20"/>
        </w:rPr>
        <w:t xml:space="preserve">63. Решение, предусмотренное подпунктом 1 пункта 62 настоящего Порядка, принимается при выполнении получателем гранта условий и требований, установленных настоящим Порядком.</w:t>
      </w:r>
    </w:p>
    <w:p>
      <w:pPr>
        <w:pStyle w:val="0"/>
        <w:spacing w:before="200" w:line-rule="auto"/>
        <w:ind w:firstLine="540"/>
        <w:jc w:val="both"/>
      </w:pPr>
      <w:r>
        <w:rPr>
          <w:sz w:val="20"/>
        </w:rPr>
        <w:t xml:space="preserve">64. Основаниями для принятия решения, предусмотренного подпунктом 2 пункта 62 настоящего Порядка, являются:</w:t>
      </w:r>
    </w:p>
    <w:p>
      <w:pPr>
        <w:pStyle w:val="0"/>
        <w:spacing w:before="200" w:line-rule="auto"/>
        <w:ind w:firstLine="540"/>
        <w:jc w:val="both"/>
      </w:pPr>
      <w:r>
        <w:rPr>
          <w:sz w:val="20"/>
        </w:rPr>
        <w:t xml:space="preserve">1) невыполнение получателем гранта условий и требований, предусмотренных настоящим Порядком;</w:t>
      </w:r>
    </w:p>
    <w:p>
      <w:pPr>
        <w:pStyle w:val="0"/>
        <w:spacing w:before="200" w:line-rule="auto"/>
        <w:ind w:firstLine="540"/>
        <w:jc w:val="both"/>
      </w:pPr>
      <w:r>
        <w:rPr>
          <w:sz w:val="20"/>
        </w:rPr>
        <w:t xml:space="preserve">2) несоответствие представленных документов требованиям, определенным в </w:t>
      </w:r>
      <w:hyperlink w:history="0" w:anchor="P302"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пункте 60</w:t>
        </w:r>
      </w:hyperlink>
      <w:r>
        <w:rPr>
          <w:sz w:val="20"/>
        </w:rPr>
        <w:t xml:space="preserve"> настоящего Порядка, или непредставление (представление не в полном объеме) указанных документов.</w:t>
      </w:r>
    </w:p>
    <w:bookmarkStart w:id="312" w:name="P312"/>
    <w:bookmarkEnd w:id="312"/>
    <w:p>
      <w:pPr>
        <w:pStyle w:val="0"/>
        <w:spacing w:before="200" w:line-rule="auto"/>
        <w:ind w:firstLine="540"/>
        <w:jc w:val="both"/>
      </w:pPr>
      <w:r>
        <w:rPr>
          <w:sz w:val="20"/>
        </w:rPr>
        <w:t xml:space="preserve">65. Решения, предусмотренные </w:t>
      </w:r>
      <w:hyperlink w:history="0" w:anchor="P305" w:tooltip="62. Министерство в течение 5 рабочих дней со дня представления получателем гранта заявления о наличии потребности рассматривает документы, предусмотренные пунктом 60 настоящего Порядка, и принимает одно из следующих решений:">
        <w:r>
          <w:rPr>
            <w:sz w:val="20"/>
            <w:color w:val="0000ff"/>
          </w:rPr>
          <w:t xml:space="preserve">пунктом 62</w:t>
        </w:r>
      </w:hyperlink>
      <w:r>
        <w:rPr>
          <w:sz w:val="20"/>
        </w:rPr>
        <w:t xml:space="preserve"> настоящего Порядка, оформляются приказом Министерства, согласованными с Министерством финансов Тверской области.</w:t>
      </w:r>
    </w:p>
    <w:p>
      <w:pPr>
        <w:pStyle w:val="0"/>
        <w:spacing w:before="200" w:line-rule="auto"/>
        <w:ind w:firstLine="540"/>
        <w:jc w:val="both"/>
      </w:pPr>
      <w:r>
        <w:rPr>
          <w:sz w:val="20"/>
        </w:rPr>
        <w:t xml:space="preserve">66. Остаток гранта, не использованный в отчетном финансовом году, подлежит возврату в срок, установленный в соглашении, в областной бюджет Тверской области в текущем финансовом году в случае отсутствия решения Министерства о наличии потребности в направлении остатка гранта, не использованного в отчетном финансовом году на цели, указанные в соглашении.</w:t>
      </w:r>
    </w:p>
    <w:p>
      <w:pPr>
        <w:pStyle w:val="0"/>
        <w:spacing w:before="200" w:line-rule="auto"/>
        <w:ind w:firstLine="540"/>
        <w:jc w:val="both"/>
      </w:pPr>
      <w:r>
        <w:rPr>
          <w:sz w:val="20"/>
        </w:rPr>
        <w:t xml:space="preserve">66.1. В случае призыва получателя гранта (индивидуального предпринимателя или физического лица, который является единственным учредителем или единственным работником юридического лица)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по согласованию с Министерством.</w:t>
      </w:r>
    </w:p>
    <w:p>
      <w:pPr>
        <w:pStyle w:val="0"/>
        <w:jc w:val="both"/>
      </w:pPr>
      <w:r>
        <w:rPr>
          <w:sz w:val="20"/>
        </w:rPr>
        <w:t xml:space="preserve">(п. 66.1 введен </w:t>
      </w:r>
      <w:hyperlink w:history="0" r:id="rId81"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66.2. 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прохождения им военной службы по контракту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66.2 введен </w:t>
      </w:r>
      <w:hyperlink w:history="0" r:id="rId82"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66.3. Министерство в течение 7 рабочих дней со дня получения документов, указанных в пункте 66.2 настоящего Порядка, осуществляет проверку достоверности представленных получателем гранта документов и содержащихся в них сведений и принимает одно из следующих решений:</w:t>
      </w:r>
    </w:p>
    <w:p>
      <w:pPr>
        <w:pStyle w:val="0"/>
        <w:spacing w:before="200" w:line-rule="auto"/>
        <w:ind w:firstLine="540"/>
        <w:jc w:val="both"/>
      </w:pPr>
      <w:r>
        <w:rPr>
          <w:sz w:val="20"/>
        </w:rPr>
        <w:t xml:space="preserve">1) о приостановлении сроков достижения результатов предоставления гранта без изменения размера гранта;</w:t>
      </w:r>
    </w:p>
    <w:p>
      <w:pPr>
        <w:pStyle w:val="0"/>
        <w:spacing w:before="200" w:line-rule="auto"/>
        <w:ind w:firstLine="540"/>
        <w:jc w:val="both"/>
      </w:pPr>
      <w:r>
        <w:rPr>
          <w:sz w:val="20"/>
        </w:rPr>
        <w:t xml:space="preserve">2) об отказе в приостановлении сроков достижения результатов предоставления гранта без изменения размера гранта.</w:t>
      </w:r>
    </w:p>
    <w:p>
      <w:pPr>
        <w:pStyle w:val="0"/>
        <w:jc w:val="both"/>
      </w:pPr>
      <w:r>
        <w:rPr>
          <w:sz w:val="20"/>
        </w:rPr>
        <w:t xml:space="preserve">(п. 66.3 введен </w:t>
      </w:r>
      <w:hyperlink w:history="0" r:id="rId83"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66.4. Решения, указанные в пункте 66.3 настоящего Порядка, оформляются приказом Министерства.</w:t>
      </w:r>
    </w:p>
    <w:p>
      <w:pPr>
        <w:pStyle w:val="0"/>
        <w:jc w:val="both"/>
      </w:pPr>
      <w:r>
        <w:rPr>
          <w:sz w:val="20"/>
        </w:rPr>
        <w:t xml:space="preserve">(п. 66.4 введен </w:t>
      </w:r>
      <w:hyperlink w:history="0" r:id="rId84"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66.5. Мониторинг достижения результата предоставления гранта осуществляется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66.5 введен </w:t>
      </w:r>
      <w:hyperlink w:history="0" r:id="rId85"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67. Получатель гранта вправе обжаловать решения, принятые в соответствии с настоящим Порядком,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11.02.2022 </w:t>
            </w:r>
            <w:hyperlink w:history="0" r:id="rId86" w:tooltip="Постановление Правительства Тверской области от 11.02.2022 N 79-пп &quot;О внесении изменений в отдельные постановления Правительства Тверской области&quot; {КонсультантПлюс}">
              <w:r>
                <w:rPr>
                  <w:sz w:val="20"/>
                  <w:color w:val="0000ff"/>
                </w:rPr>
                <w:t xml:space="preserve">N 79-пп</w:t>
              </w:r>
            </w:hyperlink>
            <w:r>
              <w:rPr>
                <w:sz w:val="20"/>
                <w:color w:val="392c69"/>
              </w:rPr>
              <w:t xml:space="preserve">, от 07.06.2022 </w:t>
            </w:r>
            <w:hyperlink w:history="0" r:id="rId87"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3" w:name="P343"/>
    <w:bookmarkEnd w:id="343"/>
    <w:p>
      <w:pPr>
        <w:pStyle w:val="1"/>
        <w:jc w:val="both"/>
      </w:pPr>
      <w:r>
        <w:rPr>
          <w:sz w:val="20"/>
        </w:rPr>
        <w:t xml:space="preserve">                                  Заявка</w:t>
      </w:r>
    </w:p>
    <w:p>
      <w:pPr>
        <w:pStyle w:val="1"/>
        <w:jc w:val="both"/>
      </w:pPr>
      <w:r>
        <w:rPr>
          <w:sz w:val="20"/>
        </w:rPr>
        <w:t xml:space="preserve">           на участие в конкурсном отборе в целях предоставления</w:t>
      </w:r>
    </w:p>
    <w:p>
      <w:pPr>
        <w:pStyle w:val="1"/>
        <w:jc w:val="both"/>
      </w:pPr>
      <w:r>
        <w:rPr>
          <w:sz w:val="20"/>
        </w:rPr>
        <w:t xml:space="preserve">          социальным предприятиям грантов на реализацию проектов</w:t>
      </w:r>
    </w:p>
    <w:p>
      <w:pPr>
        <w:pStyle w:val="1"/>
        <w:jc w:val="both"/>
      </w:pPr>
      <w:r>
        <w:rPr>
          <w:sz w:val="20"/>
        </w:rPr>
        <w:t xml:space="preserve">                  в сфере социального предпринимательства</w:t>
      </w:r>
    </w:p>
    <w:p>
      <w:pPr>
        <w:pStyle w:val="1"/>
        <w:jc w:val="both"/>
      </w:pPr>
      <w:r>
        <w:rPr>
          <w:sz w:val="20"/>
        </w:rPr>
      </w:r>
    </w:p>
    <w:p>
      <w:pPr>
        <w:pStyle w:val="1"/>
        <w:jc w:val="both"/>
      </w:pPr>
      <w:r>
        <w:rPr>
          <w:sz w:val="20"/>
        </w:rPr>
        <w:t xml:space="preserve">г. Тверь                                          "___" _________ 20__ года</w:t>
      </w:r>
    </w:p>
    <w:p>
      <w:pPr>
        <w:pStyle w:val="1"/>
        <w:jc w:val="both"/>
      </w:pPr>
      <w:r>
        <w:rPr>
          <w:sz w:val="20"/>
        </w:rPr>
      </w:r>
    </w:p>
    <w:p>
      <w:pPr>
        <w:pStyle w:val="1"/>
        <w:jc w:val="both"/>
      </w:pPr>
      <w:r>
        <w:rPr>
          <w:sz w:val="20"/>
        </w:rPr>
        <w:t xml:space="preserve">    В  соответствии  с  </w:t>
      </w:r>
      <w:hyperlink w:history="0" w:anchor="P50" w:tooltip="ПОРЯДОК">
        <w:r>
          <w:rPr>
            <w:sz w:val="20"/>
            <w:color w:val="0000ff"/>
          </w:rPr>
          <w:t xml:space="preserve">Порядком</w:t>
        </w:r>
      </w:hyperlink>
      <w:r>
        <w:rPr>
          <w:sz w:val="20"/>
        </w:rPr>
        <w:t xml:space="preserve"> предоставления грантов в форме субсидий из</w:t>
      </w:r>
    </w:p>
    <w:p>
      <w:pPr>
        <w:pStyle w:val="1"/>
        <w:jc w:val="both"/>
      </w:pPr>
      <w:r>
        <w:rPr>
          <w:sz w:val="20"/>
        </w:rPr>
        <w:t xml:space="preserve">областного  бюджета  Тверской области социальным предприятиям на финансовое</w:t>
      </w:r>
    </w:p>
    <w:p>
      <w:pPr>
        <w:pStyle w:val="1"/>
        <w:jc w:val="both"/>
      </w:pPr>
      <w:r>
        <w:rPr>
          <w:sz w:val="20"/>
        </w:rPr>
        <w:t xml:space="preserve">обеспечение  затрат,  связанных  с  реализацией проекта в сфере социального</w:t>
      </w:r>
    </w:p>
    <w:p>
      <w:pPr>
        <w:pStyle w:val="1"/>
        <w:jc w:val="both"/>
      </w:pPr>
      <w:r>
        <w:rPr>
          <w:sz w:val="20"/>
        </w:rPr>
        <w:t xml:space="preserve">предпринимательства,  утвержденным  Постановлением  Правительства  Тверской</w:t>
      </w:r>
    </w:p>
    <w:p>
      <w:pPr>
        <w:pStyle w:val="1"/>
        <w:jc w:val="both"/>
      </w:pPr>
      <w:r>
        <w:rPr>
          <w:sz w:val="20"/>
        </w:rPr>
        <w:t xml:space="preserve">области  от  16.11.2021 N 602-пп "О предоставлении грантов в форме субсидий</w:t>
      </w:r>
    </w:p>
    <w:p>
      <w:pPr>
        <w:pStyle w:val="1"/>
        <w:jc w:val="both"/>
      </w:pPr>
      <w:r>
        <w:rPr>
          <w:sz w:val="20"/>
        </w:rPr>
        <w:t xml:space="preserve">из   областного   бюджета   Тверской  области  социальным  предприятиям  на</w:t>
      </w:r>
    </w:p>
    <w:p>
      <w:pPr>
        <w:pStyle w:val="1"/>
        <w:jc w:val="both"/>
      </w:pPr>
      <w:r>
        <w:rPr>
          <w:sz w:val="20"/>
        </w:rPr>
        <w:t xml:space="preserve">финансовое  обеспечение  затрат,  связанных  с  реализацией проекта в сфере</w:t>
      </w:r>
    </w:p>
    <w:p>
      <w:pPr>
        <w:pStyle w:val="1"/>
        <w:jc w:val="both"/>
      </w:pPr>
      <w:r>
        <w:rPr>
          <w:sz w:val="20"/>
        </w:rPr>
        <w:t xml:space="preserve">социального   предпринимательства,   или   субъектам   малого   и  среднего</w:t>
      </w:r>
    </w:p>
    <w:p>
      <w:pPr>
        <w:pStyle w:val="1"/>
        <w:jc w:val="both"/>
      </w:pPr>
      <w:r>
        <w:rPr>
          <w:sz w:val="20"/>
        </w:rPr>
        <w:t xml:space="preserve">предпринимательства,  созданным  физическими  лицами  в  возрасте до 25 лет</w:t>
      </w:r>
    </w:p>
    <w:p>
      <w:pPr>
        <w:pStyle w:val="1"/>
        <w:jc w:val="both"/>
      </w:pPr>
      <w:r>
        <w:rPr>
          <w:sz w:val="20"/>
        </w:rPr>
        <w:t xml:space="preserve">включительно,  на  финансовое  обеспечение  затрат, связанных с реализацией</w:t>
      </w:r>
    </w:p>
    <w:p>
      <w:pPr>
        <w:pStyle w:val="1"/>
        <w:jc w:val="both"/>
      </w:pPr>
      <w:r>
        <w:rPr>
          <w:sz w:val="20"/>
        </w:rPr>
        <w:t xml:space="preserve">проекта    в    сфере    предпринимательской    деятельности"    (далее   -</w:t>
      </w:r>
    </w:p>
    <w:p>
      <w:pPr>
        <w:pStyle w:val="1"/>
        <w:jc w:val="both"/>
      </w:pPr>
      <w:r>
        <w:rPr>
          <w:sz w:val="20"/>
        </w:rPr>
        <w:t xml:space="preserve">Порядок), _________________________________________________________________</w:t>
      </w:r>
    </w:p>
    <w:p>
      <w:pPr>
        <w:pStyle w:val="1"/>
        <w:jc w:val="both"/>
      </w:pPr>
      <w:r>
        <w:rPr>
          <w:sz w:val="20"/>
        </w:rPr>
        <w:t xml:space="preserve">        (полное и сокращенное (при наличии) наименование юридического лица,</w:t>
      </w:r>
    </w:p>
    <w:p>
      <w:pPr>
        <w:pStyle w:val="1"/>
        <w:jc w:val="both"/>
      </w:pPr>
      <w:r>
        <w:rPr>
          <w:sz w:val="20"/>
        </w:rPr>
        <w:t xml:space="preserve">      фамилия, имя, отчество (при наличии) индивидуального предпринимателя)</w:t>
      </w:r>
    </w:p>
    <w:p>
      <w:pPr>
        <w:pStyle w:val="1"/>
        <w:jc w:val="both"/>
      </w:pPr>
      <w:r>
        <w:rPr>
          <w:sz w:val="20"/>
        </w:rPr>
        <w:t xml:space="preserve">    прошу  допустить  до  участия  в  конкурсном отборе в целях финансового</w:t>
      </w:r>
    </w:p>
    <w:p>
      <w:pPr>
        <w:pStyle w:val="1"/>
        <w:jc w:val="both"/>
      </w:pPr>
      <w:r>
        <w:rPr>
          <w:sz w:val="20"/>
        </w:rPr>
        <w:t xml:space="preserve">обеспечения затрат социального предприятия, связанных с реализацией проекта</w:t>
      </w:r>
    </w:p>
    <w:p>
      <w:pPr>
        <w:pStyle w:val="1"/>
        <w:jc w:val="both"/>
      </w:pPr>
      <w:r>
        <w:rPr>
          <w:sz w:val="20"/>
        </w:rPr>
        <w:t xml:space="preserve">в   сфере   социального  предпринимательства,  реализуемого  на  территории</w:t>
      </w:r>
    </w:p>
    <w:p>
      <w:pPr>
        <w:pStyle w:val="1"/>
        <w:jc w:val="both"/>
      </w:pPr>
      <w:r>
        <w:rPr>
          <w:sz w:val="20"/>
        </w:rPr>
        <w:t xml:space="preserve">Тверской области.</w:t>
      </w:r>
    </w:p>
    <w:p>
      <w:pPr>
        <w:pStyle w:val="1"/>
        <w:jc w:val="both"/>
      </w:pPr>
      <w:r>
        <w:rPr>
          <w:sz w:val="20"/>
        </w:rPr>
        <w:t xml:space="preserve">    1. Информация о социальном предприятии:</w:t>
      </w:r>
    </w:p>
    <w:p>
      <w:pPr>
        <w:pStyle w:val="1"/>
        <w:jc w:val="both"/>
      </w:pPr>
      <w:r>
        <w:rPr>
          <w:sz w:val="20"/>
        </w:rPr>
        <w:t xml:space="preserve">Фамилия, имя, отчество (при наличии)  руководителя  юридического  лица  или</w:t>
      </w:r>
    </w:p>
    <w:p>
      <w:pPr>
        <w:pStyle w:val="1"/>
        <w:jc w:val="both"/>
      </w:pPr>
      <w:r>
        <w:rPr>
          <w:sz w:val="20"/>
        </w:rPr>
        <w:t xml:space="preserve">индивидуального предпринимателя: _________________________________________.</w:t>
      </w:r>
    </w:p>
    <w:p>
      <w:pPr>
        <w:pStyle w:val="1"/>
        <w:jc w:val="both"/>
      </w:pPr>
      <w:r>
        <w:rPr>
          <w:sz w:val="20"/>
        </w:rPr>
        <w:t xml:space="preserve">Фамилия, имя, отчество (при наличии) главного бухгалтера  юридического лица</w:t>
      </w:r>
    </w:p>
    <w:p>
      <w:pPr>
        <w:pStyle w:val="1"/>
        <w:jc w:val="both"/>
      </w:pPr>
      <w:r>
        <w:rPr>
          <w:sz w:val="20"/>
        </w:rPr>
        <w:t xml:space="preserve">(для юридических лиц): ___________________________________________________.</w:t>
      </w:r>
    </w:p>
    <w:p>
      <w:pPr>
        <w:pStyle w:val="1"/>
        <w:jc w:val="both"/>
      </w:pPr>
      <w:r>
        <w:rPr>
          <w:sz w:val="20"/>
        </w:rPr>
        <w:t xml:space="preserve">Дата постановки юридического  лица или  индивидуального  предпринимателя на</w:t>
      </w:r>
    </w:p>
    <w:p>
      <w:pPr>
        <w:pStyle w:val="1"/>
        <w:jc w:val="both"/>
      </w:pPr>
      <w:r>
        <w:rPr>
          <w:sz w:val="20"/>
        </w:rPr>
        <w:t xml:space="preserve">учет в налоговом органе на территории Тверской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органа, выдавшего свидетельство (уведомление)  о постановке на</w:t>
      </w:r>
    </w:p>
    <w:p>
      <w:pPr>
        <w:pStyle w:val="1"/>
        <w:jc w:val="both"/>
      </w:pPr>
      <w:r>
        <w:rPr>
          <w:sz w:val="20"/>
        </w:rPr>
        <w:t xml:space="preserve">учет в налоговом органе: _________________________________________________.</w:t>
      </w:r>
    </w:p>
    <w:p>
      <w:pPr>
        <w:pStyle w:val="1"/>
        <w:jc w:val="both"/>
      </w:pPr>
      <w:r>
        <w:rPr>
          <w:sz w:val="20"/>
        </w:rPr>
        <w:t xml:space="preserve">ИНН: ______________________________ КПП: _________________________________.</w:t>
      </w:r>
    </w:p>
    <w:p>
      <w:pPr>
        <w:pStyle w:val="1"/>
        <w:jc w:val="both"/>
      </w:pPr>
      <w:r>
        <w:rPr>
          <w:sz w:val="20"/>
        </w:rPr>
        <w:t xml:space="preserve">ОГРН: ____________________________________________________________________.</w:t>
      </w:r>
    </w:p>
    <w:p>
      <w:pPr>
        <w:pStyle w:val="1"/>
        <w:jc w:val="both"/>
      </w:pPr>
      <w:r>
        <w:rPr>
          <w:sz w:val="20"/>
        </w:rPr>
        <w:t xml:space="preserve">Основной вид деятельности ОКВЭД: _________________________________________.</w:t>
      </w:r>
    </w:p>
    <w:p>
      <w:pPr>
        <w:pStyle w:val="1"/>
        <w:jc w:val="both"/>
      </w:pPr>
      <w:r>
        <w:rPr>
          <w:sz w:val="20"/>
        </w:rPr>
        <w:t xml:space="preserve">Индекс: _____________, почтовый адрес: ___________________________________.</w:t>
      </w:r>
    </w:p>
    <w:p>
      <w:pPr>
        <w:pStyle w:val="1"/>
        <w:jc w:val="both"/>
      </w:pPr>
      <w:r>
        <w:rPr>
          <w:sz w:val="20"/>
        </w:rPr>
        <w:t xml:space="preserve">Юридический адрес: _______________________________________________________.</w:t>
      </w:r>
    </w:p>
    <w:p>
      <w:pPr>
        <w:pStyle w:val="1"/>
        <w:jc w:val="both"/>
      </w:pPr>
      <w:r>
        <w:rPr>
          <w:sz w:val="20"/>
        </w:rPr>
        <w:t xml:space="preserve">Телефон: (___) ______________________, факс: (___) _______________________.</w:t>
      </w:r>
    </w:p>
    <w:p>
      <w:pPr>
        <w:pStyle w:val="1"/>
        <w:jc w:val="both"/>
      </w:pPr>
      <w:r>
        <w:rPr>
          <w:sz w:val="20"/>
        </w:rPr>
        <w:t xml:space="preserve">E-mail: __________________________________________________________________.</w:t>
      </w:r>
    </w:p>
    <w:p>
      <w:pPr>
        <w:pStyle w:val="1"/>
        <w:jc w:val="both"/>
      </w:pPr>
      <w:r>
        <w:rPr>
          <w:sz w:val="20"/>
        </w:rPr>
        <w:t xml:space="preserve">Банковские реквизиты:</w:t>
      </w:r>
    </w:p>
    <w:p>
      <w:pPr>
        <w:pStyle w:val="1"/>
        <w:jc w:val="both"/>
      </w:pPr>
      <w:r>
        <w:rPr>
          <w:sz w:val="20"/>
        </w:rPr>
        <w:t xml:space="preserve">р/с _______________________________________________________________________</w:t>
      </w:r>
    </w:p>
    <w:p>
      <w:pPr>
        <w:pStyle w:val="1"/>
        <w:jc w:val="both"/>
      </w:pPr>
      <w:r>
        <w:rPr>
          <w:sz w:val="20"/>
        </w:rPr>
        <w:t xml:space="preserve">в 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к/с _______________________________________________________________________</w:t>
      </w:r>
    </w:p>
    <w:p>
      <w:pPr>
        <w:pStyle w:val="1"/>
        <w:jc w:val="both"/>
      </w:pPr>
      <w:r>
        <w:rPr>
          <w:sz w:val="20"/>
        </w:rPr>
        <w:t xml:space="preserve">БИК ______________________________________________________________________.</w:t>
      </w:r>
    </w:p>
    <w:p>
      <w:pPr>
        <w:pStyle w:val="1"/>
        <w:jc w:val="both"/>
      </w:pPr>
      <w:r>
        <w:rPr>
          <w:sz w:val="20"/>
        </w:rPr>
        <w:t xml:space="preserve">Контактное лицо: _________________________________________________________.</w:t>
      </w:r>
    </w:p>
    <w:p>
      <w:pPr>
        <w:pStyle w:val="1"/>
        <w:jc w:val="both"/>
      </w:pPr>
      <w:r>
        <w:rPr>
          <w:sz w:val="20"/>
        </w:rPr>
        <w:t xml:space="preserve">                         (номер телефона, адрес электронной почты)</w:t>
      </w:r>
    </w:p>
    <w:p>
      <w:pPr>
        <w:pStyle w:val="1"/>
        <w:jc w:val="both"/>
      </w:pPr>
      <w:r>
        <w:rPr>
          <w:sz w:val="20"/>
        </w:rPr>
        <w:t xml:space="preserve">Применяемый режим налогообложения ________________________________________.</w:t>
      </w:r>
    </w:p>
    <w:p>
      <w:pPr>
        <w:pStyle w:val="1"/>
        <w:jc w:val="both"/>
      </w:pPr>
      <w:r>
        <w:rPr>
          <w:sz w:val="20"/>
        </w:rPr>
        <w:t xml:space="preserve">Сайт в информационно-телекоммуникационной сети Интернет __________________.</w:t>
      </w:r>
    </w:p>
    <w:p>
      <w:pPr>
        <w:pStyle w:val="1"/>
        <w:jc w:val="both"/>
      </w:pPr>
      <w:r>
        <w:rPr>
          <w:sz w:val="20"/>
        </w:rPr>
        <w:t xml:space="preserve">Группы в социальных сетях (при наличии) __________________________________.</w:t>
      </w:r>
    </w:p>
    <w:p>
      <w:pPr>
        <w:pStyle w:val="1"/>
        <w:jc w:val="both"/>
      </w:pPr>
      <w:r>
        <w:rPr>
          <w:sz w:val="20"/>
        </w:rPr>
        <w:t xml:space="preserve">    2.  Настоящим  подтверждаю,  что  на  дату  подачи  настоящей  заявки в</w:t>
      </w:r>
    </w:p>
    <w:p>
      <w:pPr>
        <w:pStyle w:val="1"/>
        <w:jc w:val="both"/>
      </w:pPr>
      <w:r>
        <w:rPr>
          <w:sz w:val="20"/>
        </w:rPr>
        <w:t xml:space="preserve">Министерство    экономического   развития   Тверской   области   (далее   -</w:t>
      </w:r>
    </w:p>
    <w:p>
      <w:pPr>
        <w:pStyle w:val="1"/>
        <w:jc w:val="both"/>
      </w:pPr>
      <w:r>
        <w:rPr>
          <w:sz w:val="20"/>
        </w:rPr>
        <w:t xml:space="preserve">Министерство ______________________________________________________________</w:t>
      </w:r>
    </w:p>
    <w:p>
      <w:pPr>
        <w:pStyle w:val="1"/>
        <w:jc w:val="both"/>
      </w:pPr>
      <w:r>
        <w:rPr>
          <w:sz w:val="20"/>
        </w:rPr>
        <w:t xml:space="preserve">        (полное наименование юридического лица, фамилия, имя, отчество (при</w:t>
      </w:r>
    </w:p>
    <w:p>
      <w:pPr>
        <w:pStyle w:val="1"/>
        <w:jc w:val="both"/>
      </w:pPr>
      <w:r>
        <w:rPr>
          <w:sz w:val="20"/>
        </w:rPr>
        <w:t xml:space="preserve">                   наличии) индивидуального предпринимателя)</w:t>
      </w:r>
    </w:p>
    <w:p>
      <w:pPr>
        <w:pStyle w:val="1"/>
        <w:jc w:val="both"/>
      </w:pPr>
      <w:r>
        <w:rPr>
          <w:sz w:val="20"/>
        </w:rPr>
        <w:t xml:space="preserve">полностью  соответствует  требованиям  и  условиям  предоставления  гранта,</w:t>
      </w:r>
    </w:p>
    <w:p>
      <w:pPr>
        <w:pStyle w:val="1"/>
        <w:jc w:val="both"/>
      </w:pPr>
      <w:r>
        <w:rPr>
          <w:sz w:val="20"/>
        </w:rPr>
        <w:t xml:space="preserve">установленным Порядком.</w:t>
      </w:r>
    </w:p>
    <w:p>
      <w:pPr>
        <w:pStyle w:val="1"/>
        <w:jc w:val="both"/>
      </w:pPr>
      <w:r>
        <w:rPr>
          <w:sz w:val="20"/>
        </w:rPr>
        <w:t xml:space="preserve">    3.        Согласен       на       публикацию       (размещение)       в</w:t>
      </w:r>
    </w:p>
    <w:p>
      <w:pPr>
        <w:pStyle w:val="1"/>
        <w:jc w:val="both"/>
      </w:pPr>
      <w:r>
        <w:rPr>
          <w:sz w:val="20"/>
        </w:rPr>
        <w:t xml:space="preserve">информационно-телекоммуникационной  сети  Интернет  и на сайте Министерства</w:t>
      </w:r>
    </w:p>
    <w:p>
      <w:pPr>
        <w:pStyle w:val="1"/>
        <w:jc w:val="both"/>
      </w:pPr>
      <w:r>
        <w:rPr>
          <w:sz w:val="20"/>
        </w:rPr>
        <w:t xml:space="preserve">информации  о  заявителе,  о  настоящей  заявке  и  документах,  поданных в</w:t>
      </w:r>
    </w:p>
    <w:p>
      <w:pPr>
        <w:pStyle w:val="1"/>
        <w:jc w:val="both"/>
      </w:pPr>
      <w:r>
        <w:rPr>
          <w:sz w:val="20"/>
        </w:rPr>
        <w:t xml:space="preserve">соответствии  с  </w:t>
      </w:r>
      <w:hyperlink w:history="0" w:anchor="P158"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пунктом  19</w:t>
        </w:r>
      </w:hyperlink>
      <w:r>
        <w:rPr>
          <w:sz w:val="20"/>
        </w:rPr>
        <w:t xml:space="preserve"> Порядка (далее - заявочная документация), иной</w:t>
      </w:r>
    </w:p>
    <w:p>
      <w:pPr>
        <w:pStyle w:val="1"/>
        <w:jc w:val="both"/>
      </w:pPr>
      <w:r>
        <w:rPr>
          <w:sz w:val="20"/>
        </w:rPr>
        <w:t xml:space="preserve">информации, связанной с конкурсным отбором.</w:t>
      </w:r>
    </w:p>
    <w:p>
      <w:pPr>
        <w:pStyle w:val="1"/>
        <w:jc w:val="both"/>
      </w:pPr>
      <w:r>
        <w:rPr>
          <w:sz w:val="20"/>
        </w:rPr>
        <w:t xml:space="preserve">    4.   В   случае   признания  победителем  конкурсного  отбора  обязуюсь</w:t>
      </w:r>
    </w:p>
    <w:p>
      <w:pPr>
        <w:pStyle w:val="1"/>
        <w:jc w:val="both"/>
      </w:pPr>
      <w:r>
        <w:rPr>
          <w:sz w:val="20"/>
        </w:rPr>
        <w:t xml:space="preserve">осуществить  софинансирование  расходов, связанных с реализацией проекта, в</w:t>
      </w:r>
    </w:p>
    <w:p>
      <w:pPr>
        <w:pStyle w:val="1"/>
        <w:jc w:val="both"/>
      </w:pPr>
      <w:r>
        <w:rPr>
          <w:sz w:val="20"/>
        </w:rPr>
        <w:t xml:space="preserve">размере  ___  процентов  (не менее 25 процентов)  от  размера  расходов,</w:t>
      </w:r>
    </w:p>
    <w:p>
      <w:pPr>
        <w:pStyle w:val="1"/>
        <w:jc w:val="both"/>
      </w:pPr>
      <w:r>
        <w:rPr>
          <w:sz w:val="20"/>
        </w:rPr>
        <w:t xml:space="preserve">предусмотренных на реализацию проекта.</w:t>
      </w:r>
    </w:p>
    <w:p>
      <w:pPr>
        <w:pStyle w:val="1"/>
        <w:jc w:val="both"/>
      </w:pPr>
      <w:r>
        <w:rPr>
          <w:sz w:val="20"/>
        </w:rPr>
        <w:t xml:space="preserve">    5.  Запрашиваемая  сумма  гранта  (не менее 100000 рублей  и  не  более</w:t>
      </w:r>
    </w:p>
    <w:p>
      <w:pPr>
        <w:pStyle w:val="1"/>
        <w:jc w:val="both"/>
      </w:pPr>
      <w:r>
        <w:rPr>
          <w:sz w:val="20"/>
        </w:rPr>
        <w:t xml:space="preserve">500000 рублей): ___________________________________________________ рублей.</w:t>
      </w:r>
    </w:p>
    <w:p>
      <w:pPr>
        <w:pStyle w:val="1"/>
        <w:jc w:val="both"/>
      </w:pPr>
      <w:r>
        <w:rPr>
          <w:sz w:val="20"/>
        </w:rPr>
        <w:t xml:space="preserve">    6. В случае получения гранта обязуюсь:</w:t>
      </w:r>
    </w:p>
    <w:p>
      <w:pPr>
        <w:pStyle w:val="1"/>
        <w:jc w:val="both"/>
      </w:pPr>
      <w:r>
        <w:rPr>
          <w:sz w:val="20"/>
        </w:rPr>
        <w:t xml:space="preserve">    1)  ежегодно  в  срок  до 1 декабря в течение трех лет, начиная с года,</w:t>
      </w:r>
    </w:p>
    <w:p>
      <w:pPr>
        <w:pStyle w:val="1"/>
        <w:jc w:val="both"/>
      </w:pPr>
      <w:r>
        <w:rPr>
          <w:sz w:val="20"/>
        </w:rPr>
        <w:t xml:space="preserve">следующего за годом принятия Министерством решения о предоставлении гранта,</w:t>
      </w:r>
    </w:p>
    <w:p>
      <w:pPr>
        <w:pStyle w:val="1"/>
        <w:jc w:val="both"/>
      </w:pPr>
      <w:r>
        <w:rPr>
          <w:sz w:val="20"/>
        </w:rPr>
        <w:t xml:space="preserve">подтверждать  статус  социального предприятия при его соответствии условиям</w:t>
      </w:r>
    </w:p>
    <w:p>
      <w:pPr>
        <w:pStyle w:val="1"/>
        <w:jc w:val="both"/>
      </w:pPr>
      <w:r>
        <w:rPr>
          <w:sz w:val="20"/>
        </w:rPr>
        <w:t xml:space="preserve">признания   субъекта   малого  и  среднего  предпринимательства  социальным</w:t>
      </w:r>
    </w:p>
    <w:p>
      <w:pPr>
        <w:pStyle w:val="1"/>
        <w:jc w:val="both"/>
      </w:pPr>
      <w:r>
        <w:rPr>
          <w:sz w:val="20"/>
        </w:rPr>
        <w:t xml:space="preserve">предприятием в соответствии с Федеральным </w:t>
      </w:r>
      <w:hyperlink w:history="0" r:id="rId8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w:t>
      </w:r>
    </w:p>
    <w:p>
      <w:pPr>
        <w:pStyle w:val="1"/>
        <w:jc w:val="both"/>
      </w:pPr>
      <w:r>
        <w:rPr>
          <w:sz w:val="20"/>
        </w:rPr>
        <w:t xml:space="preserve">развитии малого и среднего предпринимательства в Российской Федерации";</w:t>
      </w:r>
    </w:p>
    <w:p>
      <w:pPr>
        <w:pStyle w:val="1"/>
        <w:jc w:val="both"/>
      </w:pPr>
      <w:r>
        <w:rPr>
          <w:sz w:val="20"/>
        </w:rPr>
        <w:t xml:space="preserve">    2)   достигнуть   результата  предоставления  гранта,  предусмотренного</w:t>
      </w:r>
    </w:p>
    <w:p>
      <w:pPr>
        <w:pStyle w:val="1"/>
        <w:jc w:val="both"/>
      </w:pPr>
      <w:hyperlink w:history="0" w:anchor="P262" w:tooltip="50. Результатом предоставления гранта является реализация проекта в сфере социального предпринимательства на территории Тверской области в срок до 1 ноября года, следующего за годом получения гранта.">
        <w:r>
          <w:rPr>
            <w:sz w:val="20"/>
            <w:color w:val="0000ff"/>
          </w:rPr>
          <w:t xml:space="preserve">пунктом 50</w:t>
        </w:r>
      </w:hyperlink>
      <w:r>
        <w:rPr>
          <w:sz w:val="20"/>
        </w:rPr>
        <w:t xml:space="preserve"> Порядка;</w:t>
      </w:r>
    </w:p>
    <w:p>
      <w:pPr>
        <w:pStyle w:val="1"/>
        <w:jc w:val="both"/>
      </w:pPr>
      <w:r>
        <w:rPr>
          <w:sz w:val="20"/>
        </w:rPr>
        <w:t xml:space="preserve">    3)  возвратить  грант  в  случае  неподтверждения  статуса  социального</w:t>
      </w:r>
    </w:p>
    <w:p>
      <w:pPr>
        <w:pStyle w:val="1"/>
        <w:jc w:val="both"/>
      </w:pPr>
      <w:r>
        <w:rPr>
          <w:sz w:val="20"/>
        </w:rPr>
        <w:t xml:space="preserve">предприятия до истечения срока действия соглашения о предоставлении гранта,</w:t>
      </w:r>
    </w:p>
    <w:p>
      <w:pPr>
        <w:pStyle w:val="1"/>
        <w:jc w:val="both"/>
      </w:pPr>
      <w:r>
        <w:rPr>
          <w:sz w:val="20"/>
        </w:rPr>
        <w:t xml:space="preserve">заключенного   по   типовой   форме,  утвержденной  Министерством  финансов</w:t>
      </w:r>
    </w:p>
    <w:p>
      <w:pPr>
        <w:pStyle w:val="1"/>
        <w:jc w:val="both"/>
      </w:pPr>
      <w:r>
        <w:rPr>
          <w:sz w:val="20"/>
        </w:rPr>
        <w:t xml:space="preserve">Российской Федерации (далее - соглашение);</w:t>
      </w:r>
    </w:p>
    <w:p>
      <w:pPr>
        <w:pStyle w:val="1"/>
        <w:jc w:val="both"/>
      </w:pPr>
      <w:r>
        <w:rPr>
          <w:sz w:val="20"/>
        </w:rPr>
        <w:t xml:space="preserve">    4)   не   приобретать  иностранную  валюту,  за  исключением  операций,</w:t>
      </w:r>
    </w:p>
    <w:p>
      <w:pPr>
        <w:pStyle w:val="1"/>
        <w:jc w:val="both"/>
      </w:pPr>
      <w:r>
        <w:rPr>
          <w:sz w:val="20"/>
        </w:rPr>
        <w:t xml:space="preserve">осуществляемых  в  соответствии  с  валютным  законодательством  Российской</w:t>
      </w:r>
    </w:p>
    <w:p>
      <w:pPr>
        <w:pStyle w:val="1"/>
        <w:jc w:val="both"/>
      </w:pPr>
      <w:r>
        <w:rPr>
          <w:sz w:val="20"/>
        </w:rPr>
        <w:t xml:space="preserve">Федерации    при   закупке   (поставке)   высокотехнологичного   импортного</w:t>
      </w:r>
    </w:p>
    <w:p>
      <w:pPr>
        <w:pStyle w:val="1"/>
        <w:jc w:val="both"/>
      </w:pPr>
      <w:r>
        <w:rPr>
          <w:sz w:val="20"/>
        </w:rPr>
        <w:t xml:space="preserve">оборудования, сырья и комплектующих изделий;</w:t>
      </w:r>
    </w:p>
    <w:p>
      <w:pPr>
        <w:pStyle w:val="1"/>
        <w:jc w:val="both"/>
      </w:pPr>
      <w:r>
        <w:rPr>
          <w:sz w:val="20"/>
        </w:rPr>
        <w:t xml:space="preserve">    5)   не   допускать   использование   средств   гранта   на   цели,  не</w:t>
      </w:r>
    </w:p>
    <w:p>
      <w:pPr>
        <w:pStyle w:val="1"/>
        <w:jc w:val="both"/>
      </w:pPr>
      <w:r>
        <w:rPr>
          <w:sz w:val="20"/>
        </w:rPr>
        <w:t xml:space="preserve">предусмотренные Порядком.</w:t>
      </w:r>
    </w:p>
    <w:p>
      <w:pPr>
        <w:pStyle w:val="1"/>
        <w:jc w:val="both"/>
      </w:pPr>
      <w:r>
        <w:rPr>
          <w:sz w:val="20"/>
        </w:rPr>
        <w:t xml:space="preserve">    С  условиями  участия  в  конкурсном  отборе и условиями предоставления</w:t>
      </w:r>
    </w:p>
    <w:p>
      <w:pPr>
        <w:pStyle w:val="1"/>
        <w:jc w:val="both"/>
      </w:pPr>
      <w:r>
        <w:rPr>
          <w:sz w:val="20"/>
        </w:rPr>
        <w:t xml:space="preserve">гранта ознакомлен и согласен.</w:t>
      </w:r>
    </w:p>
    <w:p>
      <w:pPr>
        <w:pStyle w:val="1"/>
        <w:jc w:val="both"/>
      </w:pPr>
      <w:r>
        <w:rPr>
          <w:sz w:val="20"/>
        </w:rPr>
        <w:t xml:space="preserve">    7.  Даю  согласие  со дня подачи настоящей заявки до полного исполнения</w:t>
      </w:r>
    </w:p>
    <w:p>
      <w:pPr>
        <w:pStyle w:val="1"/>
        <w:jc w:val="both"/>
      </w:pPr>
      <w:r>
        <w:rPr>
          <w:sz w:val="20"/>
        </w:rPr>
        <w:t xml:space="preserve">обязательств  в  рамках  соглашения на осуществление проверок Министерством</w:t>
      </w:r>
    </w:p>
    <w:p>
      <w:pPr>
        <w:pStyle w:val="1"/>
        <w:jc w:val="both"/>
      </w:pPr>
      <w:r>
        <w:rPr>
          <w:sz w:val="20"/>
        </w:rPr>
        <w:t xml:space="preserve">соблюдения  порядка  и  условий  предоставления гранта, в том числе в части</w:t>
      </w:r>
    </w:p>
    <w:p>
      <w:pPr>
        <w:pStyle w:val="1"/>
        <w:jc w:val="both"/>
      </w:pPr>
      <w:r>
        <w:rPr>
          <w:sz w:val="20"/>
        </w:rPr>
        <w:t xml:space="preserve">достижения   результата   его  предоставления,  а  также  проверок  органом</w:t>
      </w:r>
    </w:p>
    <w:p>
      <w:pPr>
        <w:pStyle w:val="1"/>
        <w:jc w:val="both"/>
      </w:pPr>
      <w:r>
        <w:rPr>
          <w:sz w:val="20"/>
        </w:rPr>
        <w:t xml:space="preserve">государственного  финансового  контроля  в соответствии со </w:t>
      </w:r>
      <w:hyperlink w:history="0" r:id="rId8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w:t>
      </w:r>
    </w:p>
    <w:p>
      <w:pPr>
        <w:pStyle w:val="1"/>
        <w:jc w:val="both"/>
      </w:pPr>
      <w:hyperlink w:history="0" r:id="rId9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8.  В  соответствии  с  Федеральным  </w:t>
      </w:r>
      <w:hyperlink w:history="0" r:id="rId9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w:t>
      </w:r>
    </w:p>
    <w:p>
      <w:pPr>
        <w:pStyle w:val="1"/>
        <w:jc w:val="both"/>
      </w:pPr>
      <w:r>
        <w:rPr>
          <w:sz w:val="20"/>
        </w:rPr>
        <w:t xml:space="preserve">персональных  данных"  даю  согласие  на  сбор,  систематизацию, хранение и</w:t>
      </w:r>
    </w:p>
    <w:p>
      <w:pPr>
        <w:pStyle w:val="1"/>
        <w:jc w:val="both"/>
      </w:pPr>
      <w:r>
        <w:rPr>
          <w:sz w:val="20"/>
        </w:rPr>
        <w:t xml:space="preserve">передачу персональных данных (для физических лиц).</w:t>
      </w:r>
    </w:p>
    <w:p>
      <w:pPr>
        <w:pStyle w:val="1"/>
        <w:jc w:val="both"/>
      </w:pPr>
      <w:r>
        <w:rPr>
          <w:sz w:val="20"/>
        </w:rPr>
        <w:t xml:space="preserve">    9.   Достоверность   информации,  представленной  в  составе  заявочной</w:t>
      </w:r>
    </w:p>
    <w:p>
      <w:pPr>
        <w:pStyle w:val="1"/>
        <w:jc w:val="both"/>
      </w:pPr>
      <w:r>
        <w:rPr>
          <w:sz w:val="20"/>
        </w:rPr>
        <w:t xml:space="preserve">документации, подтверждаю.</w:t>
      </w:r>
    </w:p>
    <w:p>
      <w:pPr>
        <w:pStyle w:val="1"/>
        <w:jc w:val="both"/>
      </w:pPr>
      <w:r>
        <w:rPr>
          <w:sz w:val="20"/>
        </w:rPr>
        <w:t xml:space="preserve">    Настоящее  согласие  дается  на  период  до  истечения  срока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определяемого в соответствии с законодательством Российской Федерации.</w:t>
      </w:r>
    </w:p>
    <w:p>
      <w:pPr>
        <w:pStyle w:val="1"/>
        <w:jc w:val="both"/>
      </w:pPr>
      <w:r>
        <w:rPr>
          <w:sz w:val="20"/>
        </w:rPr>
      </w:r>
    </w:p>
    <w:p>
      <w:pPr>
        <w:pStyle w:val="1"/>
        <w:jc w:val="both"/>
      </w:pPr>
      <w:r>
        <w:rPr>
          <w:sz w:val="20"/>
        </w:rPr>
        <w:t xml:space="preserve">Приложение: на ___ л. в ___ экз.</w:t>
      </w:r>
    </w:p>
    <w:p>
      <w:pPr>
        <w:pStyle w:val="1"/>
        <w:jc w:val="both"/>
      </w:pPr>
      <w:r>
        <w:rPr>
          <w:sz w:val="20"/>
        </w:rPr>
      </w:r>
    </w:p>
    <w:p>
      <w:pPr>
        <w:pStyle w:val="1"/>
        <w:jc w:val="both"/>
      </w:pPr>
      <w:r>
        <w:rPr>
          <w:sz w:val="20"/>
        </w:rPr>
      </w:r>
    </w:p>
    <w:p>
      <w:pPr>
        <w:pStyle w:val="1"/>
        <w:jc w:val="both"/>
      </w:pPr>
      <w:r>
        <w:rPr>
          <w:sz w:val="20"/>
        </w:rPr>
        <w:t xml:space="preserve">Руководитель юридического лица или</w:t>
      </w:r>
    </w:p>
    <w:p>
      <w:pPr>
        <w:pStyle w:val="1"/>
        <w:jc w:val="both"/>
      </w:pPr>
      <w:r>
        <w:rPr>
          <w:sz w:val="20"/>
        </w:rPr>
        <w:t xml:space="preserve">индивидуальный предприниматель             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06.09.2023 N 380-пп)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4" w:name="P474"/>
    <w:bookmarkEnd w:id="474"/>
    <w:p>
      <w:pPr>
        <w:pStyle w:val="0"/>
        <w:jc w:val="center"/>
      </w:pPr>
      <w:r>
        <w:rPr>
          <w:sz w:val="20"/>
        </w:rPr>
        <w:t xml:space="preserve">План расходов гранта</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организации,</w:t>
      </w:r>
    </w:p>
    <w:p>
      <w:pPr>
        <w:pStyle w:val="0"/>
        <w:jc w:val="center"/>
      </w:pPr>
      <w:r>
        <w:rPr>
          <w:sz w:val="20"/>
        </w:rPr>
        <w:t xml:space="preserve">__________________________________________________________</w:t>
      </w:r>
    </w:p>
    <w:p>
      <w:pPr>
        <w:pStyle w:val="0"/>
        <w:jc w:val="center"/>
      </w:pPr>
      <w:r>
        <w:rPr>
          <w:sz w:val="20"/>
        </w:rPr>
        <w:t xml:space="preserve">фамилия, имя, отчество (при наличии) индивидуального</w:t>
      </w:r>
    </w:p>
    <w:p>
      <w:pPr>
        <w:pStyle w:val="0"/>
        <w:jc w:val="center"/>
      </w:pPr>
      <w:r>
        <w:rPr>
          <w:sz w:val="20"/>
        </w:rPr>
        <w:t xml:space="preserve">предпринимателя)</w:t>
      </w:r>
    </w:p>
    <w:p>
      <w:pPr>
        <w:pStyle w:val="0"/>
        <w:jc w:val="both"/>
      </w:pPr>
      <w:r>
        <w:rPr>
          <w:sz w:val="20"/>
        </w:rPr>
      </w:r>
    </w:p>
    <w:p>
      <w:pPr>
        <w:pStyle w:val="0"/>
        <w:outlineLvl w:val="2"/>
        <w:ind w:firstLine="540"/>
        <w:jc w:val="both"/>
      </w:pPr>
      <w:r>
        <w:rPr>
          <w:sz w:val="20"/>
        </w:rPr>
        <w:t xml:space="preserve">Раздел I. Описание проекта в сфере социального предпринимательства (далее -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1</w:t>
            </w:r>
          </w:p>
        </w:tc>
        <w:tc>
          <w:tcPr>
            <w:tcW w:w="6803" w:type="dxa"/>
          </w:tcPr>
          <w:p>
            <w:pPr>
              <w:pStyle w:val="0"/>
              <w:jc w:val="both"/>
            </w:pPr>
            <w:r>
              <w:rPr>
                <w:sz w:val="20"/>
              </w:rPr>
              <w:t xml:space="preserve">Название проекта, на реализацию которого запрашивается грант</w:t>
            </w:r>
          </w:p>
        </w:tc>
        <w:tc>
          <w:tcPr>
            <w:tcW w:w="1701" w:type="dxa"/>
          </w:tcPr>
          <w:p>
            <w:pPr>
              <w:pStyle w:val="0"/>
            </w:pPr>
            <w:r>
              <w:rPr>
                <w:sz w:val="20"/>
              </w:rPr>
            </w:r>
          </w:p>
        </w:tc>
      </w:tr>
      <w:tr>
        <w:tc>
          <w:tcPr>
            <w:tcW w:w="567" w:type="dxa"/>
          </w:tcPr>
          <w:p>
            <w:pPr>
              <w:pStyle w:val="0"/>
              <w:jc w:val="center"/>
            </w:pPr>
            <w:r>
              <w:rPr>
                <w:sz w:val="20"/>
              </w:rPr>
              <w:t xml:space="preserve">2</w:t>
            </w:r>
          </w:p>
        </w:tc>
        <w:tc>
          <w:tcPr>
            <w:tcW w:w="6803" w:type="dxa"/>
          </w:tcPr>
          <w:p>
            <w:pPr>
              <w:pStyle w:val="0"/>
              <w:jc w:val="both"/>
            </w:pPr>
            <w:r>
              <w:rPr>
                <w:sz w:val="20"/>
              </w:rPr>
              <w:t xml:space="preserve">Краткое описание проекта</w:t>
            </w:r>
          </w:p>
        </w:tc>
        <w:tc>
          <w:tcPr>
            <w:tcW w:w="1701" w:type="dxa"/>
          </w:tcPr>
          <w:p>
            <w:pPr>
              <w:pStyle w:val="0"/>
            </w:pPr>
            <w:r>
              <w:rPr>
                <w:sz w:val="20"/>
              </w:rPr>
            </w:r>
          </w:p>
        </w:tc>
      </w:tr>
      <w:tr>
        <w:tc>
          <w:tcPr>
            <w:tcW w:w="567" w:type="dxa"/>
          </w:tcPr>
          <w:p>
            <w:pPr>
              <w:pStyle w:val="0"/>
              <w:jc w:val="center"/>
            </w:pPr>
            <w:r>
              <w:rPr>
                <w:sz w:val="20"/>
              </w:rPr>
              <w:t xml:space="preserve">3</w:t>
            </w:r>
          </w:p>
        </w:tc>
        <w:tc>
          <w:tcPr>
            <w:tcW w:w="6803" w:type="dxa"/>
          </w:tcPr>
          <w:p>
            <w:pPr>
              <w:pStyle w:val="0"/>
              <w:jc w:val="both"/>
            </w:pPr>
            <w:r>
              <w:rPr>
                <w:sz w:val="20"/>
              </w:rPr>
              <w:t xml:space="preserve">Муниципальное образование Тверской области, на территории которого реализуется (планируется к реализации) проект</w:t>
            </w:r>
          </w:p>
        </w:tc>
        <w:tc>
          <w:tcPr>
            <w:tcW w:w="1701" w:type="dxa"/>
          </w:tcPr>
          <w:p>
            <w:pPr>
              <w:pStyle w:val="0"/>
            </w:pPr>
            <w:r>
              <w:rPr>
                <w:sz w:val="20"/>
              </w:rPr>
            </w:r>
          </w:p>
        </w:tc>
      </w:tr>
      <w:tr>
        <w:tc>
          <w:tcPr>
            <w:tcW w:w="567" w:type="dxa"/>
          </w:tcPr>
          <w:p>
            <w:pPr>
              <w:pStyle w:val="0"/>
              <w:jc w:val="center"/>
            </w:pPr>
            <w:r>
              <w:rPr>
                <w:sz w:val="20"/>
              </w:rPr>
              <w:t xml:space="preserve">4</w:t>
            </w:r>
          </w:p>
        </w:tc>
        <w:tc>
          <w:tcPr>
            <w:tcW w:w="6803" w:type="dxa"/>
          </w:tcPr>
          <w:p>
            <w:pPr>
              <w:pStyle w:val="0"/>
              <w:jc w:val="both"/>
            </w:pPr>
            <w:r>
              <w:rPr>
                <w:sz w:val="20"/>
              </w:rPr>
              <w:t xml:space="preserve">Срок реализации проекта (дата начала и дата завершения реализации проекта)</w:t>
            </w:r>
          </w:p>
        </w:tc>
        <w:tc>
          <w:tcPr>
            <w:tcW w:w="1701" w:type="dxa"/>
          </w:tcPr>
          <w:p>
            <w:pPr>
              <w:pStyle w:val="0"/>
            </w:pPr>
            <w:r>
              <w:rPr>
                <w:sz w:val="20"/>
              </w:rPr>
            </w:r>
          </w:p>
        </w:tc>
      </w:tr>
      <w:tr>
        <w:tc>
          <w:tcPr>
            <w:tcW w:w="567" w:type="dxa"/>
          </w:tcPr>
          <w:p>
            <w:pPr>
              <w:pStyle w:val="0"/>
              <w:jc w:val="center"/>
            </w:pPr>
            <w:r>
              <w:rPr>
                <w:sz w:val="20"/>
              </w:rPr>
              <w:t xml:space="preserve">5</w:t>
            </w:r>
          </w:p>
        </w:tc>
        <w:tc>
          <w:tcPr>
            <w:tcW w:w="6803" w:type="dxa"/>
          </w:tcPr>
          <w:p>
            <w:pPr>
              <w:pStyle w:val="0"/>
              <w:jc w:val="both"/>
            </w:pPr>
            <w:r>
              <w:rPr>
                <w:sz w:val="20"/>
              </w:rPr>
              <w:t xml:space="preserve">Обоснование необходимости и социальной значимости проекта</w:t>
            </w:r>
          </w:p>
        </w:tc>
        <w:tc>
          <w:tcPr>
            <w:tcW w:w="1701" w:type="dxa"/>
          </w:tcPr>
          <w:p>
            <w:pPr>
              <w:pStyle w:val="0"/>
            </w:pPr>
            <w:r>
              <w:rPr>
                <w:sz w:val="20"/>
              </w:rPr>
            </w:r>
          </w:p>
        </w:tc>
      </w:tr>
      <w:tr>
        <w:tc>
          <w:tcPr>
            <w:tcW w:w="567" w:type="dxa"/>
          </w:tcPr>
          <w:p>
            <w:pPr>
              <w:pStyle w:val="0"/>
              <w:jc w:val="center"/>
            </w:pPr>
            <w:r>
              <w:rPr>
                <w:sz w:val="20"/>
              </w:rPr>
              <w:t xml:space="preserve">6</w:t>
            </w:r>
          </w:p>
        </w:tc>
        <w:tc>
          <w:tcPr>
            <w:tcW w:w="6803" w:type="dxa"/>
          </w:tcPr>
          <w:p>
            <w:pPr>
              <w:pStyle w:val="0"/>
              <w:jc w:val="both"/>
            </w:pPr>
            <w:r>
              <w:rPr>
                <w:sz w:val="20"/>
              </w:rPr>
              <w:t xml:space="preserve">Основные целевые аудитории, на которые направлена реализация проекта</w:t>
            </w:r>
          </w:p>
        </w:tc>
        <w:tc>
          <w:tcPr>
            <w:tcW w:w="1701" w:type="dxa"/>
          </w:tcPr>
          <w:p>
            <w:pPr>
              <w:pStyle w:val="0"/>
            </w:pPr>
            <w:r>
              <w:rPr>
                <w:sz w:val="20"/>
              </w:rPr>
            </w:r>
          </w:p>
        </w:tc>
      </w:tr>
      <w:tr>
        <w:tc>
          <w:tcPr>
            <w:tcW w:w="567" w:type="dxa"/>
          </w:tcPr>
          <w:p>
            <w:pPr>
              <w:pStyle w:val="0"/>
              <w:jc w:val="center"/>
            </w:pPr>
            <w:r>
              <w:rPr>
                <w:sz w:val="20"/>
              </w:rPr>
              <w:t xml:space="preserve">7</w:t>
            </w:r>
          </w:p>
        </w:tc>
        <w:tc>
          <w:tcPr>
            <w:tcW w:w="6803" w:type="dxa"/>
          </w:tcPr>
          <w:p>
            <w:pPr>
              <w:pStyle w:val="0"/>
              <w:jc w:val="both"/>
            </w:pPr>
            <w:r>
              <w:rPr>
                <w:sz w:val="20"/>
              </w:rPr>
              <w:t xml:space="preserve">Цели и задачи проекта</w:t>
            </w:r>
          </w:p>
        </w:tc>
        <w:tc>
          <w:tcPr>
            <w:tcW w:w="1701" w:type="dxa"/>
          </w:tcPr>
          <w:p>
            <w:pPr>
              <w:pStyle w:val="0"/>
            </w:pPr>
            <w:r>
              <w:rPr>
                <w:sz w:val="20"/>
              </w:rPr>
            </w:r>
          </w:p>
        </w:tc>
      </w:tr>
      <w:tr>
        <w:tc>
          <w:tcPr>
            <w:tcW w:w="567" w:type="dxa"/>
          </w:tcPr>
          <w:p>
            <w:pPr>
              <w:pStyle w:val="0"/>
              <w:jc w:val="center"/>
            </w:pPr>
            <w:r>
              <w:rPr>
                <w:sz w:val="20"/>
              </w:rPr>
              <w:t xml:space="preserve">8</w:t>
            </w:r>
          </w:p>
        </w:tc>
        <w:tc>
          <w:tcPr>
            <w:tcW w:w="6803" w:type="dxa"/>
          </w:tcPr>
          <w:p>
            <w:pPr>
              <w:pStyle w:val="0"/>
              <w:jc w:val="both"/>
            </w:pPr>
            <w:r>
              <w:rPr>
                <w:sz w:val="20"/>
              </w:rPr>
              <w:t xml:space="preserve">Ожидаемые количественные и качественные результаты реализации проекта</w:t>
            </w:r>
          </w:p>
        </w:tc>
        <w:tc>
          <w:tcPr>
            <w:tcW w:w="1701" w:type="dxa"/>
          </w:tcPr>
          <w:p>
            <w:pPr>
              <w:pStyle w:val="0"/>
            </w:pPr>
            <w:r>
              <w:rPr>
                <w:sz w:val="20"/>
              </w:rPr>
            </w:r>
          </w:p>
        </w:tc>
      </w:tr>
      <w:tr>
        <w:tc>
          <w:tcPr>
            <w:tcW w:w="567" w:type="dxa"/>
          </w:tcPr>
          <w:p>
            <w:pPr>
              <w:pStyle w:val="0"/>
              <w:jc w:val="center"/>
            </w:pPr>
            <w:r>
              <w:rPr>
                <w:sz w:val="20"/>
              </w:rPr>
              <w:t xml:space="preserve">9</w:t>
            </w:r>
          </w:p>
        </w:tc>
        <w:tc>
          <w:tcPr>
            <w:tcW w:w="6803" w:type="dxa"/>
          </w:tcPr>
          <w:p>
            <w:pPr>
              <w:pStyle w:val="0"/>
              <w:jc w:val="both"/>
            </w:pPr>
            <w:r>
              <w:rPr>
                <w:sz w:val="20"/>
              </w:rPr>
              <w:t xml:space="preserve">Размер расходов на реализацию проекта (бюджет проекта) (не менее 135000 рублей), рублей</w:t>
            </w:r>
          </w:p>
        </w:tc>
        <w:tc>
          <w:tcPr>
            <w:tcW w:w="1701" w:type="dxa"/>
          </w:tcPr>
          <w:p>
            <w:pPr>
              <w:pStyle w:val="0"/>
            </w:pPr>
            <w:r>
              <w:rPr>
                <w:sz w:val="20"/>
              </w:rPr>
            </w:r>
          </w:p>
        </w:tc>
      </w:tr>
      <w:tr>
        <w:tc>
          <w:tcPr>
            <w:tcW w:w="567" w:type="dxa"/>
          </w:tcPr>
          <w:p>
            <w:pPr>
              <w:pStyle w:val="0"/>
              <w:jc w:val="center"/>
            </w:pPr>
            <w:r>
              <w:rPr>
                <w:sz w:val="20"/>
              </w:rPr>
              <w:t xml:space="preserve">10</w:t>
            </w:r>
          </w:p>
        </w:tc>
        <w:tc>
          <w:tcPr>
            <w:tcW w:w="6803" w:type="dxa"/>
          </w:tcPr>
          <w:p>
            <w:pPr>
              <w:pStyle w:val="0"/>
              <w:jc w:val="both"/>
            </w:pPr>
            <w:r>
              <w:rPr>
                <w:sz w:val="20"/>
              </w:rPr>
              <w:t xml:space="preserve">Запрашиваемая сумма гранта (не менее 100000 рублей и не более 500000 рублей), рублей</w:t>
            </w:r>
          </w:p>
        </w:tc>
        <w:tc>
          <w:tcPr>
            <w:tcW w:w="1701" w:type="dxa"/>
          </w:tcPr>
          <w:p>
            <w:pPr>
              <w:pStyle w:val="0"/>
            </w:pPr>
            <w:r>
              <w:rPr>
                <w:sz w:val="20"/>
              </w:rPr>
            </w:r>
          </w:p>
        </w:tc>
      </w:tr>
      <w:tr>
        <w:tc>
          <w:tcPr>
            <w:tcW w:w="567" w:type="dxa"/>
          </w:tcPr>
          <w:p>
            <w:pPr>
              <w:pStyle w:val="0"/>
              <w:jc w:val="center"/>
            </w:pPr>
            <w:r>
              <w:rPr>
                <w:sz w:val="20"/>
              </w:rPr>
              <w:t xml:space="preserve">11</w:t>
            </w:r>
          </w:p>
        </w:tc>
        <w:tc>
          <w:tcPr>
            <w:tcW w:w="6803" w:type="dxa"/>
          </w:tcPr>
          <w:p>
            <w:pPr>
              <w:pStyle w:val="0"/>
              <w:jc w:val="both"/>
            </w:pPr>
            <w:r>
              <w:rPr>
                <w:sz w:val="20"/>
              </w:rPr>
              <w:t xml:space="preserve">Сумма софинансирования (не менее 25% от размера расходов, предусмотренных на реализацию проекта), рублей</w:t>
            </w:r>
          </w:p>
        </w:tc>
        <w:tc>
          <w:tcPr>
            <w:tcW w:w="1701" w:type="dxa"/>
          </w:tcPr>
          <w:p>
            <w:pPr>
              <w:pStyle w:val="0"/>
            </w:pPr>
            <w:r>
              <w:rPr>
                <w:sz w:val="20"/>
              </w:rPr>
            </w:r>
          </w:p>
        </w:tc>
      </w:tr>
      <w:tr>
        <w:tc>
          <w:tcPr>
            <w:tcW w:w="567" w:type="dxa"/>
          </w:tcPr>
          <w:p>
            <w:pPr>
              <w:pStyle w:val="0"/>
              <w:jc w:val="center"/>
            </w:pPr>
            <w:r>
              <w:rPr>
                <w:sz w:val="20"/>
              </w:rPr>
              <w:t xml:space="preserve">12</w:t>
            </w:r>
          </w:p>
        </w:tc>
        <w:tc>
          <w:tcPr>
            <w:tcW w:w="6803" w:type="dxa"/>
          </w:tcPr>
          <w:p>
            <w:pPr>
              <w:pStyle w:val="0"/>
              <w:jc w:val="both"/>
            </w:pPr>
            <w:r>
              <w:rPr>
                <w:sz w:val="20"/>
              </w:rPr>
              <w:t xml:space="preserve">Источники средств для софинансирования:</w:t>
            </w:r>
          </w:p>
          <w:p>
            <w:pPr>
              <w:pStyle w:val="0"/>
              <w:jc w:val="both"/>
            </w:pPr>
            <w:r>
              <w:rPr>
                <w:sz w:val="20"/>
              </w:rPr>
              <w:t xml:space="preserve">собственные средства, рублей;</w:t>
            </w:r>
          </w:p>
          <w:p>
            <w:pPr>
              <w:pStyle w:val="0"/>
              <w:jc w:val="both"/>
            </w:pPr>
            <w:r>
              <w:rPr>
                <w:sz w:val="20"/>
              </w:rPr>
              <w:t xml:space="preserve">заемные средства (условия использования: срок, ставка), рублей;</w:t>
            </w:r>
          </w:p>
          <w:p>
            <w:pPr>
              <w:pStyle w:val="0"/>
              <w:jc w:val="both"/>
            </w:pPr>
            <w:r>
              <w:rPr>
                <w:sz w:val="20"/>
              </w:rPr>
              <w:t xml:space="preserve">иные источники (указать), рублей</w:t>
            </w:r>
          </w:p>
        </w:tc>
        <w:tc>
          <w:tcPr>
            <w:tcW w:w="1701" w:type="dxa"/>
          </w:tcPr>
          <w:p>
            <w:pPr>
              <w:pStyle w:val="0"/>
            </w:pPr>
            <w:r>
              <w:rPr>
                <w:sz w:val="20"/>
              </w:rPr>
            </w:r>
          </w:p>
        </w:tc>
      </w:tr>
      <w:tr>
        <w:tc>
          <w:tcPr>
            <w:tcW w:w="567" w:type="dxa"/>
          </w:tcPr>
          <w:p>
            <w:pPr>
              <w:pStyle w:val="0"/>
              <w:jc w:val="center"/>
            </w:pPr>
            <w:r>
              <w:rPr>
                <w:sz w:val="20"/>
              </w:rPr>
              <w:t xml:space="preserve">13</w:t>
            </w:r>
          </w:p>
        </w:tc>
        <w:tc>
          <w:tcPr>
            <w:tcW w:w="6803" w:type="dxa"/>
          </w:tcPr>
          <w:p>
            <w:pPr>
              <w:pStyle w:val="0"/>
              <w:jc w:val="both"/>
            </w:pPr>
            <w:r>
              <w:rPr>
                <w:sz w:val="20"/>
              </w:rPr>
              <w:t xml:space="preserve">Иная информация (при наличии)</w:t>
            </w:r>
          </w:p>
        </w:tc>
        <w:tc>
          <w:tcPr>
            <w:tcW w:w="1701" w:type="dxa"/>
          </w:tcPr>
          <w:p>
            <w:pPr>
              <w:pStyle w:val="0"/>
            </w:pPr>
            <w:r>
              <w:rPr>
                <w:sz w:val="20"/>
              </w:rPr>
            </w:r>
          </w:p>
        </w:tc>
      </w:tr>
    </w:tbl>
    <w:p>
      <w:pPr>
        <w:pStyle w:val="0"/>
        <w:jc w:val="both"/>
      </w:pPr>
      <w:r>
        <w:rPr>
          <w:sz w:val="20"/>
        </w:rPr>
      </w:r>
    </w:p>
    <w:p>
      <w:pPr>
        <w:pStyle w:val="0"/>
        <w:outlineLvl w:val="2"/>
        <w:jc w:val="center"/>
      </w:pPr>
      <w:r>
        <w:rPr>
          <w:sz w:val="20"/>
        </w:rPr>
        <w:t xml:space="preserve">Раздел II. Календарный план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984"/>
        <w:gridCol w:w="4252"/>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мероприятий</w:t>
            </w:r>
          </w:p>
        </w:tc>
        <w:tc>
          <w:tcPr>
            <w:tcW w:w="1984" w:type="dxa"/>
          </w:tcPr>
          <w:p>
            <w:pPr>
              <w:pStyle w:val="0"/>
              <w:jc w:val="center"/>
            </w:pPr>
            <w:r>
              <w:rPr>
                <w:sz w:val="20"/>
              </w:rPr>
              <w:t xml:space="preserve">Дата начала и дата окончания реализации проекта</w:t>
            </w:r>
          </w:p>
        </w:tc>
        <w:tc>
          <w:tcPr>
            <w:tcW w:w="4252" w:type="dxa"/>
          </w:tcPr>
          <w:p>
            <w:pPr>
              <w:pStyle w:val="0"/>
              <w:jc w:val="center"/>
            </w:pPr>
            <w:r>
              <w:rPr>
                <w:sz w:val="20"/>
              </w:rPr>
              <w:t xml:space="preserve">Ожидаемые результаты реализации проекта (с указанием количественных и качественных показателей)</w:t>
            </w:r>
          </w:p>
        </w:tc>
      </w:tr>
      <w:tr>
        <w:tc>
          <w:tcPr>
            <w:tcW w:w="567" w:type="dxa"/>
          </w:tcPr>
          <w:p>
            <w:pPr>
              <w:pStyle w:val="0"/>
              <w:jc w:val="center"/>
            </w:pPr>
            <w:r>
              <w:rPr>
                <w:sz w:val="20"/>
              </w:rPr>
              <w:t xml:space="preserve">1</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r>
        <w:tc>
          <w:tcPr>
            <w:tcW w:w="567" w:type="dxa"/>
          </w:tcPr>
          <w:p>
            <w:pPr>
              <w:pStyle w:val="0"/>
              <w:jc w:val="center"/>
            </w:pPr>
            <w:r>
              <w:rPr>
                <w:sz w:val="20"/>
              </w:rPr>
              <w:t xml:space="preserve">2</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r>
        <w:tc>
          <w:tcPr>
            <w:tcW w:w="567" w:type="dxa"/>
          </w:tcPr>
          <w:p>
            <w:pPr>
              <w:pStyle w:val="0"/>
              <w:jc w:val="center"/>
            </w:pPr>
            <w:r>
              <w:rPr>
                <w:sz w:val="20"/>
              </w:rPr>
              <w:t xml:space="preserve">...</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bl>
    <w:p>
      <w:pPr>
        <w:pStyle w:val="0"/>
        <w:jc w:val="both"/>
      </w:pPr>
      <w:r>
        <w:rPr>
          <w:sz w:val="20"/>
        </w:rPr>
      </w:r>
    </w:p>
    <w:p>
      <w:pPr>
        <w:pStyle w:val="0"/>
        <w:outlineLvl w:val="2"/>
        <w:jc w:val="center"/>
      </w:pPr>
      <w:r>
        <w:rPr>
          <w:sz w:val="20"/>
        </w:rPr>
        <w:t xml:space="preserve">Раздел III. План расходов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964"/>
        <w:gridCol w:w="1191"/>
        <w:gridCol w:w="1247"/>
        <w:gridCol w:w="794"/>
        <w:gridCol w:w="1587"/>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Направления расходования средств по реализации мероприятий проекта</w:t>
            </w:r>
          </w:p>
        </w:tc>
        <w:tc>
          <w:tcPr>
            <w:tcW w:w="964" w:type="dxa"/>
            <w:vMerge w:val="restart"/>
          </w:tcPr>
          <w:p>
            <w:pPr>
              <w:pStyle w:val="0"/>
              <w:jc w:val="center"/>
            </w:pPr>
            <w:r>
              <w:rPr>
                <w:sz w:val="20"/>
              </w:rPr>
              <w:t xml:space="preserve">Количество, единиц</w:t>
            </w:r>
          </w:p>
        </w:tc>
        <w:tc>
          <w:tcPr>
            <w:tcW w:w="1191" w:type="dxa"/>
            <w:vMerge w:val="restart"/>
          </w:tcPr>
          <w:p>
            <w:pPr>
              <w:pStyle w:val="0"/>
              <w:jc w:val="center"/>
            </w:pPr>
            <w:r>
              <w:rPr>
                <w:sz w:val="20"/>
              </w:rPr>
              <w:t xml:space="preserve">Цена за единицу, рублей</w:t>
            </w:r>
          </w:p>
        </w:tc>
        <w:tc>
          <w:tcPr>
            <w:tcW w:w="1247" w:type="dxa"/>
            <w:vMerge w:val="restart"/>
          </w:tcPr>
          <w:p>
            <w:pPr>
              <w:pStyle w:val="0"/>
              <w:jc w:val="center"/>
            </w:pPr>
            <w:r>
              <w:rPr>
                <w:sz w:val="20"/>
              </w:rPr>
              <w:t xml:space="preserve">Сумма расходов, рублей</w:t>
            </w:r>
          </w:p>
        </w:tc>
        <w:tc>
          <w:tcPr>
            <w:gridSpan w:val="2"/>
            <w:tcW w:w="2381" w:type="dxa"/>
          </w:tcPr>
          <w:p>
            <w:pPr>
              <w:pStyle w:val="0"/>
              <w:jc w:val="center"/>
            </w:pPr>
            <w:r>
              <w:rPr>
                <w:sz w:val="20"/>
              </w:rPr>
              <w:t xml:space="preserve">в том числе по источникам финансирования, рублей</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грант</w:t>
            </w:r>
          </w:p>
        </w:tc>
        <w:tc>
          <w:tcPr>
            <w:tcW w:w="1587" w:type="dxa"/>
          </w:tcPr>
          <w:p>
            <w:pPr>
              <w:pStyle w:val="0"/>
              <w:jc w:val="center"/>
            </w:pPr>
            <w:r>
              <w:rPr>
                <w:sz w:val="20"/>
              </w:rPr>
              <w:t xml:space="preserve">собственные или заемные средства (не менее 25%)</w:t>
            </w:r>
          </w:p>
        </w:tc>
      </w:tr>
      <w:tr>
        <w:tc>
          <w:tcPr>
            <w:tcW w:w="567" w:type="dxa"/>
          </w:tcPr>
          <w:p>
            <w:pPr>
              <w:pStyle w:val="0"/>
              <w:jc w:val="center"/>
            </w:pPr>
            <w:r>
              <w:rPr>
                <w:sz w:val="20"/>
              </w:rPr>
              <w:t xml:space="preserve">1</w:t>
            </w:r>
          </w:p>
        </w:tc>
        <w:tc>
          <w:tcPr>
            <w:tcW w:w="2721" w:type="dxa"/>
          </w:tcPr>
          <w:p>
            <w:pPr>
              <w:pStyle w:val="0"/>
            </w:pPr>
            <w:r>
              <w:rPr>
                <w:sz w:val="20"/>
              </w:rPr>
              <w:t xml:space="preserve">Ремонт нежилого помещения, включая приобретение строительных материалов, оборудования, необходимого для ремонта помещения</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w:t>
            </w:r>
          </w:p>
        </w:tc>
        <w:tc>
          <w:tcPr>
            <w:tcW w:w="2721" w:type="dxa"/>
          </w:tcPr>
          <w:p>
            <w:pPr>
              <w:pStyle w:val="0"/>
            </w:pPr>
            <w:r>
              <w:rPr>
                <w:sz w:val="20"/>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3</w:t>
            </w:r>
          </w:p>
        </w:tc>
        <w:tc>
          <w:tcPr>
            <w:tcW w:w="2721" w:type="dxa"/>
          </w:tcPr>
          <w:p>
            <w:pPr>
              <w:pStyle w:val="0"/>
            </w:pPr>
            <w:r>
              <w:rPr>
                <w:sz w:val="20"/>
              </w:rPr>
              <w:t xml:space="preserve">Приобретение основных средств (за исключением приобретения зданий, сооружений, земельных участков, автомобилей)</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4</w:t>
            </w:r>
          </w:p>
        </w:tc>
        <w:tc>
          <w:tcPr>
            <w:tcW w:w="2721" w:type="dxa"/>
          </w:tcPr>
          <w:p>
            <w:pPr>
              <w:pStyle w:val="0"/>
            </w:pPr>
            <w:r>
              <w:rPr>
                <w:sz w:val="20"/>
              </w:rPr>
              <w:t xml:space="preserve">Переоборудование транспортных средств для перевозки маломобильных групп населения, в том числе инвалидов</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5</w:t>
            </w:r>
          </w:p>
        </w:tc>
        <w:tc>
          <w:tcPr>
            <w:tcW w:w="2721" w:type="dxa"/>
          </w:tcPr>
          <w:p>
            <w:pPr>
              <w:pStyle w:val="0"/>
            </w:pPr>
            <w:r>
              <w:rPr>
                <w:sz w:val="20"/>
              </w:rPr>
              <w:t xml:space="preserve">Приобретение сырья, расходных материалов, необходимых для производства продукции и оказания услуг</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w:t>
            </w:r>
          </w:p>
        </w:tc>
        <w:tc>
          <w:tcPr>
            <w:tcW w:w="2721" w:type="dxa"/>
          </w:tcPr>
          <w:p>
            <w:pPr>
              <w:pStyle w:val="0"/>
            </w:pPr>
            <w:r>
              <w:rPr>
                <w:sz w:val="20"/>
              </w:rP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7</w:t>
            </w:r>
          </w:p>
        </w:tc>
        <w:tc>
          <w:tcPr>
            <w:tcW w:w="2721" w:type="dxa"/>
          </w:tcPr>
          <w:p>
            <w:pPr>
              <w:pStyle w:val="0"/>
            </w:pPr>
            <w:r>
              <w:rPr>
                <w:sz w:val="20"/>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 предприниматель</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 юридическими лицами)</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_____________ 20__ года</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pStyle w:val="0"/>
        <w:jc w:val="both"/>
      </w:pPr>
      <w:r>
        <w:rPr>
          <w:sz w:val="20"/>
        </w:rPr>
      </w:r>
    </w:p>
    <w:bookmarkStart w:id="632" w:name="P632"/>
    <w:bookmarkEnd w:id="632"/>
    <w:p>
      <w:pPr>
        <w:pStyle w:val="0"/>
        <w:jc w:val="center"/>
      </w:pPr>
      <w:r>
        <w:rPr>
          <w:sz w:val="20"/>
        </w:rPr>
        <w:t xml:space="preserve">Информационное письмо</w:t>
      </w:r>
    </w:p>
    <w:p>
      <w:pPr>
        <w:pStyle w:val="0"/>
        <w:jc w:val="center"/>
      </w:pPr>
      <w:r>
        <w:rPr>
          <w:sz w:val="20"/>
        </w:rPr>
        <w:t xml:space="preserve">____________________________________________________________</w:t>
      </w:r>
    </w:p>
    <w:p>
      <w:pPr>
        <w:pStyle w:val="0"/>
        <w:jc w:val="center"/>
      </w:pPr>
      <w:r>
        <w:rPr>
          <w:sz w:val="20"/>
        </w:rPr>
        <w:t xml:space="preserve">(полное наименование организации,</w:t>
      </w:r>
    </w:p>
    <w:p>
      <w:pPr>
        <w:pStyle w:val="0"/>
        <w:jc w:val="center"/>
      </w:pPr>
      <w:r>
        <w:rPr>
          <w:sz w:val="20"/>
        </w:rPr>
        <w:t xml:space="preserve">____________________________________________________________</w:t>
      </w:r>
    </w:p>
    <w:p>
      <w:pPr>
        <w:pStyle w:val="0"/>
        <w:jc w:val="center"/>
      </w:pPr>
      <w:r>
        <w:rPr>
          <w:sz w:val="20"/>
        </w:rPr>
        <w:t xml:space="preserve">фамилия, имя, отчество (при наличии) индивидуального</w:t>
      </w:r>
    </w:p>
    <w:p>
      <w:pPr>
        <w:pStyle w:val="0"/>
        <w:jc w:val="center"/>
      </w:pPr>
      <w:r>
        <w:rPr>
          <w:sz w:val="20"/>
        </w:rPr>
        <w:t xml:space="preserve">предпринимателя) (далее - социальное предприятие)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798"/>
        <w:gridCol w:w="4876"/>
      </w:tblGrid>
      <w:tr>
        <w:tc>
          <w:tcPr>
            <w:tcW w:w="397" w:type="dxa"/>
          </w:tcPr>
          <w:p>
            <w:pPr>
              <w:pStyle w:val="0"/>
              <w:jc w:val="center"/>
            </w:pPr>
            <w:r>
              <w:rPr>
                <w:sz w:val="20"/>
              </w:rPr>
              <w:t xml:space="preserve">1</w:t>
            </w:r>
          </w:p>
        </w:tc>
        <w:tc>
          <w:tcPr>
            <w:tcW w:w="3798" w:type="dxa"/>
          </w:tcPr>
          <w:p>
            <w:pPr>
              <w:pStyle w:val="0"/>
            </w:pPr>
            <w:r>
              <w:rPr>
                <w:sz w:val="20"/>
              </w:rPr>
              <w:t xml:space="preserve">Сфера социального предпринимательства согласно </w:t>
            </w:r>
            <w:hyperlink w:history="0" r:id="rId9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 24.1</w:t>
              </w:r>
            </w:hyperlink>
            <w:r>
              <w:rPr>
                <w:sz w:val="20"/>
              </w:rPr>
              <w:t xml:space="preserve"> Федерального закона от 24.07.2007 N 209-ФЗ "О развитии малого и среднего предпринимательства в Российской Федерации" (отметить галочкой)</w:t>
            </w:r>
          </w:p>
        </w:tc>
        <w:tc>
          <w:tcPr>
            <w:tcW w:w="4876" w:type="dxa"/>
          </w:tcPr>
          <w:p>
            <w:pPr>
              <w:pStyle w:val="0"/>
              <w:jc w:val="both"/>
            </w:pPr>
            <w:r>
              <w:rPr>
                <w:sz w:val="20"/>
              </w:rPr>
              <w:t xml:space="preserve">-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jc w:val="both"/>
            </w:pPr>
            <w:r>
              <w:rPr>
                <w:sz w:val="20"/>
              </w:rPr>
              <w:t xml:space="preserve">- деятельность по организации отдыха и оздоровления детей</w:t>
            </w:r>
          </w:p>
          <w:p>
            <w:pPr>
              <w:pStyle w:val="0"/>
              <w:jc w:val="both"/>
            </w:pPr>
            <w:r>
              <w:rPr>
                <w:sz w:val="20"/>
              </w:rPr>
              <w:t xml:space="preserve">- деятельность по оказанию услуг в сфере дошкольного образования и общего образования, дополнительного образования детей</w:t>
            </w:r>
          </w:p>
          <w:p>
            <w:pPr>
              <w:pStyle w:val="0"/>
              <w:jc w:val="both"/>
            </w:pPr>
            <w:r>
              <w:rPr>
                <w:sz w:val="20"/>
              </w:rPr>
              <w:t xml:space="preserve">-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jc w:val="both"/>
            </w:pPr>
            <w:r>
              <w:rPr>
                <w:sz w:val="20"/>
              </w:rPr>
              <w:t xml:space="preserve">-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jc w:val="both"/>
            </w:pPr>
            <w:r>
              <w:rPr>
                <w:sz w:val="20"/>
              </w:rPr>
              <w:t xml:space="preserve">-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jc w:val="both"/>
            </w:pPr>
            <w:r>
              <w:rPr>
                <w:sz w:val="20"/>
              </w:rPr>
              <w:t xml:space="preserve">-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jc w:val="both"/>
            </w:pPr>
            <w:r>
              <w:rPr>
                <w:sz w:val="20"/>
              </w:rPr>
              <w:t xml:space="preserve">-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pStyle w:val="0"/>
              <w:jc w:val="both"/>
            </w:pPr>
            <w:r>
              <w:rPr>
                <w:sz w:val="20"/>
              </w:rPr>
              <w:t xml:space="preserve">- деятельность по реализации книжной продукции для детей и юношества, учебной, просветительской и справочной литературы</w:t>
            </w:r>
          </w:p>
        </w:tc>
      </w:tr>
      <w:tr>
        <w:tc>
          <w:tcPr>
            <w:tcW w:w="397" w:type="dxa"/>
          </w:tcPr>
          <w:p>
            <w:pPr>
              <w:pStyle w:val="0"/>
              <w:jc w:val="center"/>
            </w:pPr>
            <w:r>
              <w:rPr>
                <w:sz w:val="20"/>
              </w:rPr>
              <w:t xml:space="preserve">2</w:t>
            </w:r>
          </w:p>
        </w:tc>
        <w:tc>
          <w:tcPr>
            <w:tcW w:w="3798" w:type="dxa"/>
          </w:tcPr>
          <w:p>
            <w:pPr>
              <w:pStyle w:val="0"/>
            </w:pPr>
            <w:r>
              <w:rPr>
                <w:sz w:val="20"/>
              </w:rPr>
              <w:t xml:space="preserve">Статус проекта в сфере социального предпринимательства (далее - проект) (отметить галочкой)</w:t>
            </w:r>
          </w:p>
        </w:tc>
        <w:tc>
          <w:tcPr>
            <w:tcW w:w="4876" w:type="dxa"/>
          </w:tcPr>
          <w:p>
            <w:pPr>
              <w:pStyle w:val="0"/>
              <w:jc w:val="both"/>
            </w:pPr>
            <w:r>
              <w:rPr>
                <w:sz w:val="20"/>
              </w:rPr>
              <w:t xml:space="preserve">- новый</w:t>
            </w:r>
          </w:p>
          <w:p>
            <w:pPr>
              <w:pStyle w:val="0"/>
              <w:jc w:val="both"/>
            </w:pPr>
            <w:r>
              <w:rPr>
                <w:sz w:val="20"/>
              </w:rPr>
              <w:t xml:space="preserve">- расширение деятельности при реализации ранее созданного проекта</w:t>
            </w:r>
          </w:p>
        </w:tc>
      </w:tr>
      <w:tr>
        <w:tc>
          <w:tcPr>
            <w:tcW w:w="397" w:type="dxa"/>
          </w:tcPr>
          <w:p>
            <w:pPr>
              <w:pStyle w:val="0"/>
              <w:jc w:val="center"/>
            </w:pPr>
            <w:r>
              <w:rPr>
                <w:sz w:val="20"/>
              </w:rPr>
              <w:t xml:space="preserve">3</w:t>
            </w:r>
          </w:p>
        </w:tc>
        <w:tc>
          <w:tcPr>
            <w:tcW w:w="3798" w:type="dxa"/>
          </w:tcPr>
          <w:p>
            <w:pPr>
              <w:pStyle w:val="0"/>
            </w:pPr>
            <w:r>
              <w:rPr>
                <w:sz w:val="20"/>
              </w:rPr>
              <w:t xml:space="preserve">Основные виды деятельности социального предприятия в соответствии с учредительными документами (не более трех)</w:t>
            </w:r>
          </w:p>
        </w:tc>
        <w:tc>
          <w:tcPr>
            <w:tcW w:w="4876" w:type="dxa"/>
          </w:tcPr>
          <w:p>
            <w:pPr>
              <w:pStyle w:val="0"/>
            </w:pPr>
            <w:r>
              <w:rPr>
                <w:sz w:val="20"/>
              </w:rPr>
            </w:r>
          </w:p>
        </w:tc>
      </w:tr>
      <w:tr>
        <w:tc>
          <w:tcPr>
            <w:tcW w:w="397" w:type="dxa"/>
            <w:vMerge w:val="restart"/>
          </w:tcPr>
          <w:p>
            <w:pPr>
              <w:pStyle w:val="0"/>
              <w:jc w:val="center"/>
            </w:pPr>
            <w:r>
              <w:rPr>
                <w:sz w:val="20"/>
              </w:rPr>
              <w:t xml:space="preserve">4</w:t>
            </w:r>
          </w:p>
        </w:tc>
        <w:tc>
          <w:tcPr>
            <w:tcW w:w="3798" w:type="dxa"/>
          </w:tcPr>
          <w:p>
            <w:pPr>
              <w:pStyle w:val="0"/>
            </w:pPr>
            <w:r>
              <w:rPr>
                <w:sz w:val="20"/>
              </w:rPr>
              <w:t xml:space="preserve">Учредители социального предприятия:</w:t>
            </w:r>
          </w:p>
        </w:tc>
        <w:tc>
          <w:tcPr>
            <w:tcW w:w="4876" w:type="dxa"/>
          </w:tcPr>
          <w:p>
            <w:pPr>
              <w:pStyle w:val="0"/>
            </w:pPr>
            <w:r>
              <w:rPr>
                <w:sz w:val="20"/>
              </w:rPr>
            </w:r>
          </w:p>
        </w:tc>
      </w:tr>
      <w:tr>
        <w:tc>
          <w:tcPr>
            <w:vMerge w:val="continue"/>
          </w:tcPr>
          <w:p/>
        </w:tc>
        <w:tc>
          <w:tcPr>
            <w:tcW w:w="3798" w:type="dxa"/>
          </w:tcPr>
          <w:p>
            <w:pPr>
              <w:pStyle w:val="0"/>
            </w:pPr>
            <w:r>
              <w:rPr>
                <w:sz w:val="20"/>
              </w:rPr>
              <w:t xml:space="preserve">физические лица (количество), в том числе граждане иностранных государств (при наличии)</w:t>
            </w:r>
          </w:p>
        </w:tc>
        <w:tc>
          <w:tcPr>
            <w:tcW w:w="4876" w:type="dxa"/>
          </w:tcPr>
          <w:p>
            <w:pPr>
              <w:pStyle w:val="0"/>
            </w:pPr>
            <w:r>
              <w:rPr>
                <w:sz w:val="20"/>
              </w:rPr>
            </w:r>
          </w:p>
        </w:tc>
      </w:tr>
      <w:tr>
        <w:tc>
          <w:tcPr>
            <w:vMerge w:val="continue"/>
          </w:tcPr>
          <w:p/>
        </w:tc>
        <w:tc>
          <w:tcPr>
            <w:tcW w:w="3798" w:type="dxa"/>
          </w:tcPr>
          <w:p>
            <w:pPr>
              <w:pStyle w:val="0"/>
            </w:pPr>
            <w:r>
              <w:rPr>
                <w:sz w:val="20"/>
              </w:rPr>
              <w:t xml:space="preserve">юридические лица (перечислить наименования) (при наличии)</w:t>
            </w:r>
          </w:p>
        </w:tc>
        <w:tc>
          <w:tcPr>
            <w:tcW w:w="4876" w:type="dxa"/>
          </w:tcPr>
          <w:p>
            <w:pPr>
              <w:pStyle w:val="0"/>
            </w:pPr>
            <w:r>
              <w:rPr>
                <w:sz w:val="20"/>
              </w:rPr>
            </w:r>
          </w:p>
        </w:tc>
      </w:tr>
      <w:tr>
        <w:tc>
          <w:tcPr>
            <w:tcW w:w="397" w:type="dxa"/>
          </w:tcPr>
          <w:p>
            <w:pPr>
              <w:pStyle w:val="0"/>
              <w:jc w:val="center"/>
            </w:pPr>
            <w:r>
              <w:rPr>
                <w:sz w:val="20"/>
              </w:rPr>
              <w:t xml:space="preserve">5</w:t>
            </w:r>
          </w:p>
        </w:tc>
        <w:tc>
          <w:tcPr>
            <w:tcW w:w="3798" w:type="dxa"/>
          </w:tcPr>
          <w:p>
            <w:pPr>
              <w:pStyle w:val="0"/>
            </w:pPr>
            <w:r>
              <w:rPr>
                <w:sz w:val="20"/>
              </w:rPr>
              <w:t xml:space="preserve">Количество и наименование муниципальных образований Тверской области, на территории которых за три года, предшествующих году представления настоящего информационного письма, социальным предприятием был реализован проект (проекты) в сфере социального предпринимательства (при наличии)</w:t>
            </w:r>
          </w:p>
        </w:tc>
        <w:tc>
          <w:tcPr>
            <w:tcW w:w="4876" w:type="dxa"/>
          </w:tcPr>
          <w:p>
            <w:pPr>
              <w:pStyle w:val="0"/>
            </w:pPr>
            <w:r>
              <w:rPr>
                <w:sz w:val="20"/>
              </w:rPr>
            </w:r>
          </w:p>
        </w:tc>
      </w:tr>
      <w:tr>
        <w:tc>
          <w:tcPr>
            <w:tcW w:w="397" w:type="dxa"/>
          </w:tcPr>
          <w:p>
            <w:pPr>
              <w:pStyle w:val="0"/>
              <w:jc w:val="center"/>
            </w:pPr>
            <w:r>
              <w:rPr>
                <w:sz w:val="20"/>
              </w:rPr>
              <w:t xml:space="preserve">6</w:t>
            </w:r>
          </w:p>
        </w:tc>
        <w:tc>
          <w:tcPr>
            <w:tcW w:w="3798" w:type="dxa"/>
          </w:tcPr>
          <w:p>
            <w:pPr>
              <w:pStyle w:val="0"/>
            </w:pPr>
            <w:r>
              <w:rPr>
                <w:sz w:val="20"/>
              </w:rPr>
              <w:t xml:space="preserve">Фактическое количество рабочих мест социального предприятия на момент представления настоящего информационного письма (всего), в том числе планируемое количество рабочих мест в рамках реализации проекта, единиц</w:t>
            </w:r>
          </w:p>
        </w:tc>
        <w:tc>
          <w:tcPr>
            <w:tcW w:w="4876" w:type="dxa"/>
          </w:tcPr>
          <w:p>
            <w:pPr>
              <w:pStyle w:val="0"/>
            </w:pPr>
            <w:r>
              <w:rPr>
                <w:sz w:val="20"/>
              </w:rPr>
            </w:r>
          </w:p>
        </w:tc>
      </w:tr>
      <w:tr>
        <w:tc>
          <w:tcPr>
            <w:tcW w:w="397" w:type="dxa"/>
          </w:tcPr>
          <w:p>
            <w:pPr>
              <w:pStyle w:val="0"/>
              <w:jc w:val="center"/>
            </w:pPr>
            <w:r>
              <w:rPr>
                <w:sz w:val="20"/>
              </w:rPr>
              <w:t xml:space="preserve">7</w:t>
            </w:r>
          </w:p>
        </w:tc>
        <w:tc>
          <w:tcPr>
            <w:tcW w:w="3798" w:type="dxa"/>
          </w:tcPr>
          <w:p>
            <w:pPr>
              <w:pStyle w:val="0"/>
            </w:pPr>
            <w:r>
              <w:rPr>
                <w:sz w:val="20"/>
              </w:rPr>
              <w:t xml:space="preserve">Численность добровольцев (волонтеров), участвующих в реализации проекта, на момент представления настоящего информационного письма (при наличии), единиц</w:t>
            </w:r>
          </w:p>
        </w:tc>
        <w:tc>
          <w:tcPr>
            <w:tcW w:w="4876" w:type="dxa"/>
          </w:tcPr>
          <w:p>
            <w:pPr>
              <w:pStyle w:val="0"/>
            </w:pPr>
            <w:r>
              <w:rPr>
                <w:sz w:val="20"/>
              </w:rPr>
            </w:r>
          </w:p>
        </w:tc>
      </w:tr>
      <w:tr>
        <w:tc>
          <w:tcPr>
            <w:tcW w:w="397" w:type="dxa"/>
          </w:tcPr>
          <w:p>
            <w:pPr>
              <w:pStyle w:val="0"/>
              <w:jc w:val="center"/>
            </w:pPr>
            <w:r>
              <w:rPr>
                <w:sz w:val="20"/>
              </w:rPr>
              <w:t xml:space="preserve">8</w:t>
            </w:r>
          </w:p>
        </w:tc>
        <w:tc>
          <w:tcPr>
            <w:tcW w:w="3798" w:type="dxa"/>
          </w:tcPr>
          <w:p>
            <w:pPr>
              <w:pStyle w:val="0"/>
            </w:pPr>
            <w:r>
              <w:rPr>
                <w:sz w:val="20"/>
              </w:rPr>
              <w:t xml:space="preserve">Количество и наименование партнеров, участвующих в реализации проекта на момент представления настоящего информационного письма (при наличии), единиц</w:t>
            </w:r>
          </w:p>
        </w:tc>
        <w:tc>
          <w:tcPr>
            <w:tcW w:w="4876" w:type="dxa"/>
          </w:tcPr>
          <w:p>
            <w:pPr>
              <w:pStyle w:val="0"/>
            </w:pPr>
            <w:r>
              <w:rPr>
                <w:sz w:val="20"/>
              </w:rPr>
            </w:r>
          </w:p>
        </w:tc>
      </w:tr>
      <w:tr>
        <w:tc>
          <w:tcPr>
            <w:tcW w:w="397" w:type="dxa"/>
          </w:tcPr>
          <w:p>
            <w:pPr>
              <w:pStyle w:val="0"/>
              <w:jc w:val="center"/>
            </w:pPr>
            <w:r>
              <w:rPr>
                <w:sz w:val="20"/>
              </w:rPr>
              <w:t xml:space="preserve">9</w:t>
            </w:r>
          </w:p>
        </w:tc>
        <w:tc>
          <w:tcPr>
            <w:tcW w:w="3798" w:type="dxa"/>
          </w:tcPr>
          <w:p>
            <w:pPr>
              <w:pStyle w:val="0"/>
            </w:pPr>
            <w:r>
              <w:rPr>
                <w:sz w:val="20"/>
              </w:rPr>
              <w:t xml:space="preserve">Имеющиеся производственные фонды, необходимые для реализации проекта (краткое описание с количественными показателями: помещение (собственное/арендованное, срок аренды), наличие необходимого для реализации проекта оборудования, инвентаря и т.д.)</w:t>
            </w:r>
          </w:p>
        </w:tc>
        <w:tc>
          <w:tcPr>
            <w:tcW w:w="4876" w:type="dxa"/>
          </w:tcPr>
          <w:p>
            <w:pPr>
              <w:pStyle w:val="0"/>
            </w:pPr>
            <w:r>
              <w:rPr>
                <w:sz w:val="20"/>
              </w:rPr>
            </w:r>
          </w:p>
        </w:tc>
      </w:tr>
      <w:tr>
        <w:tc>
          <w:tcPr>
            <w:tcW w:w="397" w:type="dxa"/>
          </w:tcPr>
          <w:p>
            <w:pPr>
              <w:pStyle w:val="0"/>
              <w:jc w:val="center"/>
            </w:pPr>
            <w:r>
              <w:rPr>
                <w:sz w:val="20"/>
              </w:rPr>
              <w:t xml:space="preserve">10</w:t>
            </w:r>
          </w:p>
        </w:tc>
        <w:tc>
          <w:tcPr>
            <w:tcW w:w="3798" w:type="dxa"/>
          </w:tcPr>
          <w:p>
            <w:pPr>
              <w:pStyle w:val="0"/>
            </w:pPr>
            <w:r>
              <w:rPr>
                <w:sz w:val="20"/>
              </w:rPr>
              <w:t xml:space="preserve">Проекты, реализованные за три года, предшествующих году представления настоящего информационного письма, с указанием наименования, суммы, источника финансирования, периода реализации проекта, достигнутых результатах</w:t>
            </w:r>
          </w:p>
        </w:tc>
        <w:tc>
          <w:tcPr>
            <w:tcW w:w="4876" w:type="dxa"/>
          </w:tcPr>
          <w:p>
            <w:pPr>
              <w:pStyle w:val="0"/>
            </w:pPr>
            <w:r>
              <w:rPr>
                <w:sz w:val="20"/>
              </w:rPr>
            </w:r>
          </w:p>
        </w:tc>
      </w:tr>
      <w:tr>
        <w:tc>
          <w:tcPr>
            <w:tcW w:w="397" w:type="dxa"/>
          </w:tcPr>
          <w:p>
            <w:pPr>
              <w:pStyle w:val="0"/>
              <w:jc w:val="center"/>
            </w:pPr>
            <w:r>
              <w:rPr>
                <w:sz w:val="20"/>
              </w:rPr>
              <w:t xml:space="preserve">11</w:t>
            </w:r>
          </w:p>
        </w:tc>
        <w:tc>
          <w:tcPr>
            <w:tcW w:w="3798" w:type="dxa"/>
          </w:tcPr>
          <w:p>
            <w:pPr>
              <w:pStyle w:val="0"/>
            </w:pPr>
            <w:r>
              <w:rPr>
                <w:sz w:val="20"/>
              </w:rPr>
              <w:t xml:space="preserve">Количество материалов о деятельности социального предприятия в средствах массовой информации (за исключением информации на собственном сайте социального предприятия в информационно-телекоммуникационной сети Интернет (при наличии) за год, предшествующий году представления настоящего информационного письма, и за текущий год (указать ссылки на публикации в средствах массовой информации)</w:t>
            </w:r>
          </w:p>
        </w:tc>
        <w:tc>
          <w:tcPr>
            <w:tcW w:w="4876" w:type="dxa"/>
          </w:tcPr>
          <w:p>
            <w:pPr>
              <w:pStyle w:val="0"/>
            </w:pPr>
            <w:r>
              <w:rPr>
                <w:sz w:val="20"/>
              </w:rPr>
            </w:r>
          </w:p>
        </w:tc>
      </w:tr>
      <w:tr>
        <w:tc>
          <w:tcPr>
            <w:tcW w:w="397" w:type="dxa"/>
            <w:vMerge w:val="restart"/>
          </w:tcPr>
          <w:p>
            <w:pPr>
              <w:pStyle w:val="0"/>
              <w:jc w:val="center"/>
            </w:pPr>
            <w:r>
              <w:rPr>
                <w:sz w:val="20"/>
              </w:rPr>
              <w:t xml:space="preserve">12</w:t>
            </w:r>
          </w:p>
        </w:tc>
        <w:tc>
          <w:tcPr>
            <w:tcW w:w="3798" w:type="dxa"/>
          </w:tcPr>
          <w:p>
            <w:pPr>
              <w:pStyle w:val="0"/>
            </w:pPr>
            <w:r>
              <w:rPr>
                <w:sz w:val="20"/>
              </w:rPr>
              <w:t xml:space="preserve">Общая сумма денежных средств, полученных социальным предприятием за год, предшествующий году представления настоящего информационного письма,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в том числе:</w:t>
            </w:r>
          </w:p>
        </w:tc>
        <w:tc>
          <w:tcPr>
            <w:tcW w:w="4876" w:type="dxa"/>
          </w:tcPr>
          <w:p>
            <w:pPr>
              <w:pStyle w:val="0"/>
            </w:pPr>
            <w:r>
              <w:rPr>
                <w:sz w:val="20"/>
              </w:rPr>
            </w:r>
          </w:p>
        </w:tc>
      </w:tr>
      <w:tr>
        <w:tc>
          <w:tcPr>
            <w:vMerge w:val="continue"/>
          </w:tcPr>
          <w:p/>
        </w:tc>
        <w:tc>
          <w:tcPr>
            <w:tcW w:w="3798" w:type="dxa"/>
          </w:tcPr>
          <w:p>
            <w:pPr>
              <w:pStyle w:val="0"/>
            </w:pPr>
            <w:r>
              <w:rPr>
                <w:sz w:val="20"/>
              </w:rPr>
              <w:t xml:space="preserve">гранты Президента Российской Федерации на развитие гражданского общества,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гранты, взносы, пожертвования российских некоммерческих организаций (исключая гранты Президента Российской Федерации на развитие гражданского общества),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взносы, пожертвования российских коммерческих организаций,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взносы, пожертвования граждан Российской Федерации,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взносы, пожертвования иностранных организаций и иностранных граждан, тыс. рублей</w:t>
            </w:r>
          </w:p>
        </w:tc>
        <w:tc>
          <w:tcPr>
            <w:tcW w:w="4876" w:type="dxa"/>
          </w:tcPr>
          <w:p>
            <w:pPr>
              <w:pStyle w:val="0"/>
            </w:pPr>
            <w:r>
              <w:rPr>
                <w:sz w:val="20"/>
              </w:rPr>
            </w:r>
          </w:p>
        </w:tc>
      </w:tr>
      <w:tr>
        <w:tc>
          <w:tcPr>
            <w:vMerge w:val="continue"/>
          </w:tcPr>
          <w:p/>
        </w:tc>
        <w:tc>
          <w:tcPr>
            <w:tcW w:w="3798" w:type="dxa"/>
          </w:tcPr>
          <w:p>
            <w:pPr>
              <w:pStyle w:val="0"/>
            </w:pPr>
            <w:r>
              <w:rPr>
                <w:sz w:val="20"/>
              </w:rPr>
              <w:t xml:space="preserve">средства, предоставленные из областного бюджета Тверской области, тыс. рублей</w:t>
            </w:r>
          </w:p>
        </w:tc>
        <w:tc>
          <w:tcPr>
            <w:tcW w:w="4876" w:type="dxa"/>
          </w:tcPr>
          <w:p>
            <w:pPr>
              <w:pStyle w:val="0"/>
            </w:pPr>
            <w:r>
              <w:rPr>
                <w:sz w:val="20"/>
              </w:rPr>
            </w:r>
          </w:p>
        </w:tc>
      </w:tr>
    </w:tbl>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w:t>
      </w:r>
    </w:p>
    <w:p>
      <w:pPr>
        <w:pStyle w:val="1"/>
        <w:jc w:val="both"/>
      </w:pPr>
      <w:r>
        <w:rPr>
          <w:sz w:val="20"/>
        </w:rPr>
        <w:t xml:space="preserve">предприниматель                       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w:t>
      </w:r>
    </w:p>
    <w:p>
      <w:pPr>
        <w:pStyle w:val="1"/>
        <w:jc w:val="both"/>
      </w:pPr>
      <w:r>
        <w:rPr>
          <w:sz w:val="20"/>
        </w:rPr>
        <w:t xml:space="preserve">юридическими лицами)                  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 20__ года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pStyle w:val="0"/>
        <w:jc w:val="both"/>
      </w:pPr>
      <w:r>
        <w:rPr>
          <w:sz w:val="20"/>
        </w:rPr>
      </w:r>
    </w:p>
    <w:bookmarkStart w:id="727" w:name="P727"/>
    <w:bookmarkEnd w:id="727"/>
    <w:p>
      <w:pPr>
        <w:pStyle w:val="0"/>
        <w:jc w:val="center"/>
      </w:pPr>
      <w:r>
        <w:rPr>
          <w:sz w:val="20"/>
        </w:rPr>
        <w:t xml:space="preserve">Критерии балльной оценки проектов в сфере</w:t>
      </w:r>
    </w:p>
    <w:p>
      <w:pPr>
        <w:pStyle w:val="0"/>
        <w:jc w:val="center"/>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07.06.2022 </w:t>
            </w:r>
            <w:hyperlink w:history="0" r:id="rId94"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N 319-пп</w:t>
              </w:r>
            </w:hyperlink>
            <w:r>
              <w:rPr>
                <w:sz w:val="20"/>
                <w:color w:val="392c69"/>
              </w:rPr>
              <w:t xml:space="preserve">, от 27.12.2022 </w:t>
            </w:r>
            <w:hyperlink w:history="0" r:id="rId95"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4"/>
        <w:gridCol w:w="1247"/>
      </w:tblGrid>
      <w:tr>
        <w:tc>
          <w:tcPr>
            <w:gridSpan w:val="2"/>
            <w:tcW w:w="9071" w:type="dxa"/>
          </w:tcPr>
          <w:p>
            <w:pPr>
              <w:pStyle w:val="0"/>
              <w:outlineLvl w:val="2"/>
              <w:ind w:firstLine="283"/>
              <w:jc w:val="both"/>
            </w:pPr>
            <w:r>
              <w:rPr>
                <w:sz w:val="20"/>
              </w:rPr>
              <w:t xml:space="preserve">1. Актуальность и социальная значимость проекта в сфере социального предпринимательства (далее - проект):</w:t>
            </w:r>
          </w:p>
        </w:tc>
      </w:tr>
      <w:tr>
        <w:tc>
          <w:tcPr>
            <w:tcW w:w="7824" w:type="dxa"/>
          </w:tcPr>
          <w:p>
            <w:pPr>
              <w:pStyle w:val="0"/>
              <w:ind w:firstLine="283"/>
            </w:pPr>
            <w:r>
              <w:rPr>
                <w:sz w:val="20"/>
              </w:rPr>
              <w:t xml:space="preserve">актуальность и социальная значимость проекта убедительно доказаны:</w:t>
            </w:r>
          </w:p>
          <w:p>
            <w:pPr>
              <w:pStyle w:val="0"/>
              <w:ind w:firstLine="283"/>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ind w:firstLine="283"/>
            </w:pPr>
            <w:r>
              <w:rPr>
                <w:sz w:val="20"/>
              </w:rPr>
              <w:t xml:space="preserve">проект направлен в полной мере на решение именно тех проблем, которые обозначены как значимые;</w:t>
            </w:r>
          </w:p>
          <w:p>
            <w:pPr>
              <w:pStyle w:val="0"/>
              <w:ind w:firstLine="283"/>
            </w:pPr>
            <w:r>
              <w:rPr>
                <w:sz w:val="20"/>
              </w:rPr>
              <w:t xml:space="preserve">имеется подтверждение актуальности проблемы представителями целевой аудитории, на которую направлена деятельность социального предприятия (далее - целевая аудитория)</w:t>
            </w:r>
          </w:p>
        </w:tc>
        <w:tc>
          <w:tcPr>
            <w:tcW w:w="1247" w:type="dxa"/>
          </w:tcPr>
          <w:p>
            <w:pPr>
              <w:pStyle w:val="0"/>
              <w:jc w:val="center"/>
            </w:pPr>
            <w:r>
              <w:rPr>
                <w:sz w:val="20"/>
              </w:rPr>
              <w:t xml:space="preserve">3 балла</w:t>
            </w:r>
          </w:p>
        </w:tc>
      </w:tr>
      <w:tr>
        <w:tc>
          <w:tcPr>
            <w:tcW w:w="7824" w:type="dxa"/>
          </w:tcPr>
          <w:p>
            <w:pPr>
              <w:pStyle w:val="0"/>
              <w:ind w:firstLine="283"/>
            </w:pPr>
            <w:r>
              <w:rPr>
                <w:sz w:val="20"/>
              </w:rPr>
              <w:t xml:space="preserve">актуальность и социальная значимость проекта в целом доказаны, однако имеются несущественные замечания:</w:t>
            </w:r>
          </w:p>
          <w:p>
            <w:pPr>
              <w:pStyle w:val="0"/>
              <w:ind w:firstLine="283"/>
            </w:pPr>
            <w:r>
              <w:rPr>
                <w:sz w:val="20"/>
              </w:rPr>
              <w:t xml:space="preserve">проблемы, на решение которых направлен проект, относятся к разряду актуальных, но социальное предприятие преувеличило их значимость для целевой аудитории и (или) территории реализации проекта;</w:t>
            </w:r>
          </w:p>
          <w:p>
            <w:pPr>
              <w:pStyle w:val="0"/>
              <w:ind w:firstLine="283"/>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целевой аудитории и (или) территории реализации проекта</w:t>
            </w:r>
          </w:p>
        </w:tc>
        <w:tc>
          <w:tcPr>
            <w:tcW w:w="1247" w:type="dxa"/>
          </w:tcPr>
          <w:p>
            <w:pPr>
              <w:pStyle w:val="0"/>
              <w:jc w:val="center"/>
            </w:pPr>
            <w:r>
              <w:rPr>
                <w:sz w:val="20"/>
              </w:rPr>
              <w:t xml:space="preserve">2 балла</w:t>
            </w:r>
          </w:p>
        </w:tc>
      </w:tr>
      <w:tr>
        <w:tc>
          <w:tcPr>
            <w:tcW w:w="7824" w:type="dxa"/>
          </w:tcPr>
          <w:p>
            <w:pPr>
              <w:pStyle w:val="0"/>
              <w:ind w:firstLine="283"/>
            </w:pPr>
            <w:r>
              <w:rPr>
                <w:sz w:val="20"/>
              </w:rPr>
              <w:t xml:space="preserve">актуальность и социальная значимость проекта недостаточно аргументирована и доказана:</w:t>
            </w:r>
          </w:p>
          <w:p>
            <w:pPr>
              <w:pStyle w:val="0"/>
              <w:ind w:firstLine="283"/>
            </w:pPr>
            <w:r>
              <w:rPr>
                <w:sz w:val="20"/>
              </w:rPr>
              <w:t xml:space="preserve">без конкретных показателей описана проблема, на решение которой направлен проект;</w:t>
            </w:r>
          </w:p>
          <w:p>
            <w:pPr>
              <w:pStyle w:val="0"/>
              <w:ind w:firstLine="283"/>
            </w:pPr>
            <w:r>
              <w:rPr>
                <w:sz w:val="20"/>
              </w:rPr>
              <w:t xml:space="preserve">не подтверждено взаимодействие с органами местного самоуправления муниципальных образований Тверской области, на территориях которых реализуется проект</w:t>
            </w:r>
          </w:p>
        </w:tc>
        <w:tc>
          <w:tcPr>
            <w:tcW w:w="1247" w:type="dxa"/>
          </w:tcPr>
          <w:p>
            <w:pPr>
              <w:pStyle w:val="0"/>
              <w:jc w:val="center"/>
            </w:pPr>
            <w:r>
              <w:rPr>
                <w:sz w:val="20"/>
              </w:rPr>
              <w:t xml:space="preserve">1 балл</w:t>
            </w:r>
          </w:p>
        </w:tc>
      </w:tr>
      <w:tr>
        <w:tc>
          <w:tcPr>
            <w:gridSpan w:val="2"/>
            <w:tcW w:w="9071" w:type="dxa"/>
          </w:tcPr>
          <w:p>
            <w:pPr>
              <w:pStyle w:val="0"/>
              <w:outlineLvl w:val="2"/>
              <w:ind w:firstLine="283"/>
              <w:jc w:val="both"/>
            </w:pPr>
            <w:r>
              <w:rPr>
                <w:sz w:val="20"/>
              </w:rPr>
              <w:t xml:space="preserve">2. Реалистичность проекта (способность решить обозначенную социальную проблему):</w:t>
            </w:r>
          </w:p>
        </w:tc>
      </w:tr>
      <w:tr>
        <w:tc>
          <w:tcPr>
            <w:tcW w:w="7824" w:type="dxa"/>
          </w:tcPr>
          <w:p>
            <w:pPr>
              <w:pStyle w:val="0"/>
              <w:ind w:firstLine="283"/>
            </w:pPr>
            <w:r>
              <w:rPr>
                <w:sz w:val="20"/>
              </w:rPr>
              <w:t xml:space="preserve">реалистичность проекта доказана:</w:t>
            </w:r>
          </w:p>
          <w:p>
            <w:pPr>
              <w:pStyle w:val="0"/>
              <w:ind w:firstLine="283"/>
            </w:pPr>
            <w:r>
              <w:rPr>
                <w:sz w:val="20"/>
              </w:rPr>
              <w:t xml:space="preserve">в проекте представлены и подтверждается опыт социального предприятия в сфере социального предпринимательства;</w:t>
            </w:r>
          </w:p>
          <w:p>
            <w:pPr>
              <w:pStyle w:val="0"/>
              <w:ind w:firstLine="283"/>
            </w:pPr>
            <w:r>
              <w:rPr>
                <w:sz w:val="20"/>
              </w:rPr>
              <w:t xml:space="preserve">в проекте предложены аргументированные и обоснованные методы решения социальной проблемы;</w:t>
            </w:r>
          </w:p>
          <w:p>
            <w:pPr>
              <w:pStyle w:val="0"/>
              <w:ind w:firstLine="283"/>
            </w:pPr>
            <w:r>
              <w:rPr>
                <w:sz w:val="20"/>
              </w:rPr>
              <w:t xml:space="preserve">выбор целевой аудитории и территории реализации проекта обоснован, полностью соответствует масштабу социальной проблемы и имеющемуся опыту социального предприятия в сфере социального предпринимательства;</w:t>
            </w:r>
          </w:p>
          <w:p>
            <w:pPr>
              <w:pStyle w:val="0"/>
              <w:ind w:firstLine="283"/>
            </w:pPr>
            <w:r>
              <w:rPr>
                <w:sz w:val="20"/>
              </w:rPr>
              <w:t xml:space="preserve">предложенные в проекте методы решения социальной проблемы позволяют реализовать проект с привлечением всех обозначенных в проекте целевых аудиторий на заявленной территории;</w:t>
            </w:r>
          </w:p>
          <w:p>
            <w:pPr>
              <w:pStyle w:val="0"/>
              <w:ind w:firstLine="283"/>
            </w:pPr>
            <w:r>
              <w:rPr>
                <w:sz w:val="20"/>
              </w:rPr>
              <w:t xml:space="preserve">в проекте разработаны меры устранения возможных рисков, а также предложена система внутреннего мониторинга реализации проекта</w:t>
            </w:r>
          </w:p>
        </w:tc>
        <w:tc>
          <w:tcPr>
            <w:tcW w:w="1247" w:type="dxa"/>
          </w:tcPr>
          <w:p>
            <w:pPr>
              <w:pStyle w:val="0"/>
              <w:jc w:val="center"/>
            </w:pPr>
            <w:r>
              <w:rPr>
                <w:sz w:val="20"/>
              </w:rPr>
              <w:t xml:space="preserve">3 балла</w:t>
            </w:r>
          </w:p>
        </w:tc>
      </w:tr>
      <w:tr>
        <w:tc>
          <w:tcPr>
            <w:tcW w:w="7824" w:type="dxa"/>
          </w:tcPr>
          <w:p>
            <w:pPr>
              <w:pStyle w:val="0"/>
              <w:ind w:firstLine="283"/>
            </w:pPr>
            <w:r>
              <w:rPr>
                <w:sz w:val="20"/>
              </w:rPr>
              <w:t xml:space="preserve">реалистичность проекта в целом доказана, однако имеются несущественные замечания:</w:t>
            </w:r>
          </w:p>
          <w:p>
            <w:pPr>
              <w:pStyle w:val="0"/>
              <w:ind w:firstLine="283"/>
            </w:pPr>
            <w:r>
              <w:rPr>
                <w:sz w:val="20"/>
              </w:rPr>
              <w:t xml:space="preserve">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социального предприятия в сфере социального предпринимательства;</w:t>
            </w:r>
          </w:p>
          <w:p>
            <w:pPr>
              <w:pStyle w:val="0"/>
              <w:ind w:firstLine="283"/>
            </w:pPr>
            <w:r>
              <w:rPr>
                <w:sz w:val="20"/>
              </w:rPr>
              <w:t xml:space="preserve">недостаточно обоснован численный состав целевой аудитории, не описаны ее значимые характеристики, что может создать затруднения в ее привлечении к участию в проекте;</w:t>
            </w:r>
          </w:p>
          <w:p>
            <w:pPr>
              <w:pStyle w:val="0"/>
              <w:ind w:firstLine="283"/>
            </w:pPr>
            <w:r>
              <w:rPr>
                <w:sz w:val="20"/>
              </w:rPr>
              <w:t xml:space="preserve">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pPr>
              <w:pStyle w:val="0"/>
              <w:ind w:firstLine="283"/>
            </w:pPr>
            <w:r>
              <w:rPr>
                <w:sz w:val="20"/>
              </w:rPr>
              <w:t xml:space="preserve">в проекте недостаточно проработаны меры устранения возможных рисков и система внутреннего мониторинга реализации проекта</w:t>
            </w:r>
          </w:p>
        </w:tc>
        <w:tc>
          <w:tcPr>
            <w:tcW w:w="1247" w:type="dxa"/>
          </w:tcPr>
          <w:p>
            <w:pPr>
              <w:pStyle w:val="0"/>
              <w:jc w:val="center"/>
            </w:pPr>
            <w:r>
              <w:rPr>
                <w:sz w:val="20"/>
              </w:rPr>
              <w:t xml:space="preserve">2 балла</w:t>
            </w:r>
          </w:p>
        </w:tc>
      </w:tr>
      <w:tr>
        <w:tc>
          <w:tcPr>
            <w:tcW w:w="7824" w:type="dxa"/>
          </w:tcPr>
          <w:p>
            <w:pPr>
              <w:pStyle w:val="0"/>
              <w:ind w:firstLine="283"/>
            </w:pPr>
            <w:r>
              <w:rPr>
                <w:sz w:val="20"/>
              </w:rPr>
              <w:t xml:space="preserve">реалистичность проекта недостаточно аргументирована и доказана:</w:t>
            </w:r>
          </w:p>
          <w:p>
            <w:pPr>
              <w:pStyle w:val="0"/>
              <w:ind w:firstLine="283"/>
            </w:pPr>
            <w:r>
              <w:rPr>
                <w:sz w:val="20"/>
              </w:rPr>
              <w:t xml:space="preserve">в проекте не предложены методы решения социальной проблемы, либо представленная по данному вопросу информация недостаточно проработана и обоснована;</w:t>
            </w:r>
          </w:p>
          <w:p>
            <w:pPr>
              <w:pStyle w:val="0"/>
              <w:ind w:firstLine="283"/>
            </w:pPr>
            <w:r>
              <w:rPr>
                <w:sz w:val="20"/>
              </w:rPr>
              <w:t xml:space="preserve">численный состав целевой аудитории и ее основные характеристики четко не определены;</w:t>
            </w:r>
          </w:p>
          <w:p>
            <w:pPr>
              <w:pStyle w:val="0"/>
              <w:ind w:firstLine="283"/>
            </w:pPr>
            <w:r>
              <w:rPr>
                <w:sz w:val="20"/>
              </w:rPr>
              <w:t xml:space="preserve">предложенный выбор территории реализации проекта не обоснован либо не соответствует решению обозначенной в проекте проблемы;</w:t>
            </w:r>
          </w:p>
          <w:p>
            <w:pPr>
              <w:pStyle w:val="0"/>
              <w:ind w:firstLine="283"/>
            </w:pPr>
            <w:r>
              <w:rPr>
                <w:sz w:val="20"/>
              </w:rPr>
              <w:t xml:space="preserve">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pPr>
              <w:pStyle w:val="0"/>
              <w:ind w:firstLine="283"/>
            </w:pPr>
            <w:r>
              <w:rPr>
                <w:sz w:val="20"/>
              </w:rPr>
              <w:t xml:space="preserve">социальное предприятие не имеет достаточного опыта работы по обозначенной в проекте теме, либо такой опыт отсутствует</w:t>
            </w:r>
          </w:p>
        </w:tc>
        <w:tc>
          <w:tcPr>
            <w:tcW w:w="1247" w:type="dxa"/>
          </w:tcPr>
          <w:p>
            <w:pPr>
              <w:pStyle w:val="0"/>
              <w:jc w:val="center"/>
            </w:pPr>
            <w:r>
              <w:rPr>
                <w:sz w:val="20"/>
              </w:rPr>
              <w:t xml:space="preserve">1 балл</w:t>
            </w:r>
          </w:p>
        </w:tc>
      </w:tr>
      <w:tr>
        <w:tc>
          <w:tcPr>
            <w:gridSpan w:val="2"/>
            <w:tcW w:w="9071" w:type="dxa"/>
          </w:tcPr>
          <w:p>
            <w:pPr>
              <w:pStyle w:val="0"/>
              <w:outlineLvl w:val="2"/>
              <w:ind w:firstLine="283"/>
              <w:jc w:val="both"/>
            </w:pPr>
            <w:r>
              <w:rPr>
                <w:sz w:val="20"/>
              </w:rPr>
              <w:t xml:space="preserve">3. Планируемое количество создаваемых рабочих мест при реализации проекта:</w:t>
            </w:r>
          </w:p>
        </w:tc>
      </w:tr>
      <w:tr>
        <w:tc>
          <w:tcPr>
            <w:tcW w:w="7824" w:type="dxa"/>
          </w:tcPr>
          <w:p>
            <w:pPr>
              <w:pStyle w:val="0"/>
              <w:ind w:firstLine="283"/>
            </w:pPr>
            <w:r>
              <w:rPr>
                <w:sz w:val="20"/>
              </w:rPr>
              <w:t xml:space="preserve">от 6 и более рабочих мест</w:t>
            </w:r>
          </w:p>
        </w:tc>
        <w:tc>
          <w:tcPr>
            <w:tcW w:w="1247" w:type="dxa"/>
          </w:tcPr>
          <w:p>
            <w:pPr>
              <w:pStyle w:val="0"/>
              <w:jc w:val="center"/>
            </w:pPr>
            <w:r>
              <w:rPr>
                <w:sz w:val="20"/>
              </w:rPr>
              <w:t xml:space="preserve">3 балла</w:t>
            </w:r>
          </w:p>
        </w:tc>
      </w:tr>
      <w:tr>
        <w:tc>
          <w:tcPr>
            <w:tcW w:w="7824" w:type="dxa"/>
          </w:tcPr>
          <w:p>
            <w:pPr>
              <w:pStyle w:val="0"/>
              <w:ind w:firstLine="283"/>
            </w:pPr>
            <w:r>
              <w:rPr>
                <w:sz w:val="20"/>
              </w:rPr>
              <w:t xml:space="preserve">от 3 до 5 включительно рабочих мест</w:t>
            </w:r>
          </w:p>
        </w:tc>
        <w:tc>
          <w:tcPr>
            <w:tcW w:w="1247" w:type="dxa"/>
          </w:tcPr>
          <w:p>
            <w:pPr>
              <w:pStyle w:val="0"/>
              <w:jc w:val="center"/>
            </w:pPr>
            <w:r>
              <w:rPr>
                <w:sz w:val="20"/>
              </w:rPr>
              <w:t xml:space="preserve">2 балла</w:t>
            </w:r>
          </w:p>
        </w:tc>
      </w:tr>
      <w:tr>
        <w:tc>
          <w:tcPr>
            <w:tcW w:w="7824" w:type="dxa"/>
          </w:tcPr>
          <w:p>
            <w:pPr>
              <w:pStyle w:val="0"/>
              <w:ind w:firstLine="283"/>
            </w:pPr>
            <w:r>
              <w:rPr>
                <w:sz w:val="20"/>
              </w:rPr>
              <w:t xml:space="preserve">2 и менее рабочих места</w:t>
            </w:r>
          </w:p>
        </w:tc>
        <w:tc>
          <w:tcPr>
            <w:tcW w:w="1247" w:type="dxa"/>
          </w:tcPr>
          <w:p>
            <w:pPr>
              <w:pStyle w:val="0"/>
              <w:jc w:val="center"/>
            </w:pPr>
            <w:r>
              <w:rPr>
                <w:sz w:val="20"/>
              </w:rPr>
              <w:t xml:space="preserve">1 балл</w:t>
            </w:r>
          </w:p>
        </w:tc>
      </w:tr>
      <w:tr>
        <w:tc>
          <w:tcPr>
            <w:gridSpan w:val="2"/>
            <w:tcW w:w="9071" w:type="dxa"/>
          </w:tcPr>
          <w:p>
            <w:pPr>
              <w:pStyle w:val="0"/>
              <w:outlineLvl w:val="2"/>
              <w:ind w:firstLine="283"/>
              <w:jc w:val="both"/>
            </w:pPr>
            <w:r>
              <w:rPr>
                <w:sz w:val="20"/>
              </w:rPr>
              <w:t xml:space="preserve">4. Объем собственных финансовых вложений для реализации проекта:</w:t>
            </w:r>
          </w:p>
        </w:tc>
      </w:tr>
      <w:tr>
        <w:tc>
          <w:tcPr>
            <w:tcW w:w="7824" w:type="dxa"/>
          </w:tcPr>
          <w:p>
            <w:pPr>
              <w:pStyle w:val="0"/>
              <w:ind w:firstLine="283"/>
            </w:pPr>
            <w:r>
              <w:rPr>
                <w:sz w:val="20"/>
              </w:rPr>
              <w:t xml:space="preserve">объем собственный финансовых вложений для реализации проекта от 500001 рубля</w:t>
            </w:r>
          </w:p>
        </w:tc>
        <w:tc>
          <w:tcPr>
            <w:tcW w:w="1247" w:type="dxa"/>
          </w:tcPr>
          <w:p>
            <w:pPr>
              <w:pStyle w:val="0"/>
              <w:jc w:val="center"/>
            </w:pPr>
            <w:r>
              <w:rPr>
                <w:sz w:val="20"/>
              </w:rPr>
              <w:t xml:space="preserve">3 балла</w:t>
            </w:r>
          </w:p>
        </w:tc>
      </w:tr>
      <w:tr>
        <w:tc>
          <w:tcPr>
            <w:tcW w:w="7824" w:type="dxa"/>
          </w:tcPr>
          <w:p>
            <w:pPr>
              <w:pStyle w:val="0"/>
              <w:ind w:firstLine="283"/>
            </w:pPr>
            <w:r>
              <w:rPr>
                <w:sz w:val="20"/>
              </w:rPr>
              <w:t xml:space="preserve">объем собственный финансовых вложений для реализации проекта от 250001 рубля до 500000 рублей</w:t>
            </w:r>
          </w:p>
        </w:tc>
        <w:tc>
          <w:tcPr>
            <w:tcW w:w="1247" w:type="dxa"/>
          </w:tcPr>
          <w:p>
            <w:pPr>
              <w:pStyle w:val="0"/>
              <w:jc w:val="center"/>
            </w:pPr>
            <w:r>
              <w:rPr>
                <w:sz w:val="20"/>
              </w:rPr>
              <w:t xml:space="preserve">2 балла</w:t>
            </w:r>
          </w:p>
        </w:tc>
      </w:tr>
      <w:tr>
        <w:tblPrEx>
          <w:tblBorders>
            <w:insideH w:val="nil"/>
          </w:tblBorders>
        </w:tblPrEx>
        <w:tc>
          <w:tcPr>
            <w:tcW w:w="7824" w:type="dxa"/>
            <w:tcBorders>
              <w:bottom w:val="nil"/>
            </w:tcBorders>
          </w:tcPr>
          <w:p>
            <w:pPr>
              <w:pStyle w:val="0"/>
              <w:ind w:firstLine="283"/>
              <w:jc w:val="both"/>
            </w:pPr>
            <w:r>
              <w:rPr>
                <w:sz w:val="20"/>
              </w:rPr>
              <w:t xml:space="preserve">объем собственных финансовых вложений для реализации проекта от 35000 рублей до 250000 рублей</w:t>
            </w:r>
          </w:p>
        </w:tc>
        <w:tc>
          <w:tcPr>
            <w:tcW w:w="1247" w:type="dxa"/>
            <w:tcBorders>
              <w:bottom w:val="nil"/>
            </w:tcBorders>
          </w:tcPr>
          <w:p>
            <w:pPr>
              <w:pStyle w:val="0"/>
              <w:jc w:val="center"/>
            </w:pPr>
            <w:r>
              <w:rPr>
                <w:sz w:val="20"/>
              </w:rPr>
              <w:t xml:space="preserve">1 балл</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rPr>
              <w:t xml:space="preserve"> Правительства Тверской области от 07.06.2022 N 319-пп)</w:t>
            </w:r>
          </w:p>
        </w:tc>
      </w:tr>
      <w:tr>
        <w:tc>
          <w:tcPr>
            <w:gridSpan w:val="2"/>
            <w:tcW w:w="9071" w:type="dxa"/>
          </w:tcPr>
          <w:p>
            <w:pPr>
              <w:pStyle w:val="0"/>
              <w:outlineLvl w:val="2"/>
              <w:ind w:firstLine="283"/>
              <w:jc w:val="both"/>
            </w:pPr>
            <w:r>
              <w:rPr>
                <w:sz w:val="20"/>
              </w:rPr>
              <w:t xml:space="preserve">5. Информационная открытость социального предприятия:</w:t>
            </w:r>
          </w:p>
        </w:tc>
      </w:tr>
      <w:tr>
        <w:tc>
          <w:tcPr>
            <w:tcW w:w="7824" w:type="dxa"/>
          </w:tcPr>
          <w:p>
            <w:pPr>
              <w:pStyle w:val="0"/>
              <w:ind w:firstLine="283"/>
            </w:pPr>
            <w:r>
              <w:rPr>
                <w:sz w:val="20"/>
              </w:rPr>
              <w:t xml:space="preserve">информационная открытость социального предприятия доказана:</w:t>
            </w:r>
          </w:p>
          <w:p>
            <w:pPr>
              <w:pStyle w:val="0"/>
              <w:ind w:firstLine="283"/>
            </w:pPr>
            <w:r>
              <w:rPr>
                <w:sz w:val="20"/>
              </w:rPr>
              <w:t xml:space="preserve">информацию о деятельности социального предприятия легко найти в информационно-телекоммуникационной сети Интернет с помощью поисковых запросов;</w:t>
            </w:r>
          </w:p>
          <w:p>
            <w:pPr>
              <w:pStyle w:val="0"/>
              <w:ind w:firstLine="283"/>
            </w:pPr>
            <w:r>
              <w:rPr>
                <w:sz w:val="20"/>
              </w:rPr>
              <w:t xml:space="preserve">деятельность социального предприятия систематически освещается в средствах массовой информации (более 5 публикаций в год);</w:t>
            </w:r>
          </w:p>
          <w:p>
            <w:pPr>
              <w:pStyle w:val="0"/>
              <w:ind w:firstLine="283"/>
            </w:pPr>
            <w:r>
              <w:rPr>
                <w:sz w:val="20"/>
              </w:rPr>
              <w:t xml:space="preserve">социальное предприятие имеет действующий, постоянно обновляемый сайт в информационно-телекоммуникационной сети Интернет, на котором размещена актуальная информация о реализованных проектах и мероприятиях;</w:t>
            </w:r>
          </w:p>
          <w:p>
            <w:pPr>
              <w:pStyle w:val="0"/>
              <w:ind w:firstLine="283"/>
            </w:pPr>
            <w:r>
              <w:rPr>
                <w:sz w:val="20"/>
              </w:rPr>
              <w:t xml:space="preserve">социальное предприятие имеет страницы (группы) в социальных сетях, на которых регулярно обновляется информация</w:t>
            </w:r>
          </w:p>
        </w:tc>
        <w:tc>
          <w:tcPr>
            <w:tcW w:w="1247" w:type="dxa"/>
          </w:tcPr>
          <w:p>
            <w:pPr>
              <w:pStyle w:val="0"/>
              <w:jc w:val="center"/>
            </w:pPr>
            <w:r>
              <w:rPr>
                <w:sz w:val="20"/>
              </w:rPr>
              <w:t xml:space="preserve">3 балла</w:t>
            </w:r>
          </w:p>
        </w:tc>
      </w:tr>
      <w:tr>
        <w:tc>
          <w:tcPr>
            <w:tcW w:w="7824" w:type="dxa"/>
          </w:tcPr>
          <w:p>
            <w:pPr>
              <w:pStyle w:val="0"/>
              <w:ind w:firstLine="283"/>
            </w:pPr>
            <w:r>
              <w:rPr>
                <w:sz w:val="20"/>
              </w:rPr>
              <w:t xml:space="preserve">информационная открытость социального предприятия в целом доказана, однако имеются несущественные замечания:</w:t>
            </w:r>
          </w:p>
          <w:p>
            <w:pPr>
              <w:pStyle w:val="0"/>
              <w:ind w:firstLine="283"/>
            </w:pPr>
            <w:r>
              <w:rPr>
                <w:sz w:val="20"/>
              </w:rPr>
              <w:t xml:space="preserve">деятельность социального предприятия редко освещается в средствах массовой информации и в информационно-телекоммуникационной сети Интернет (менее 5 публикаций в год);</w:t>
            </w:r>
          </w:p>
          <w:p>
            <w:pPr>
              <w:pStyle w:val="0"/>
              <w:ind w:firstLine="283"/>
            </w:pPr>
            <w:r>
              <w:rPr>
                <w:sz w:val="20"/>
              </w:rPr>
              <w:t xml:space="preserve">у социального предприятия есть сайт и (или) страница (группа) в социальной сети, которые содержат неактуальную (устаревшую) информацию</w:t>
            </w:r>
          </w:p>
        </w:tc>
        <w:tc>
          <w:tcPr>
            <w:tcW w:w="1247" w:type="dxa"/>
          </w:tcPr>
          <w:p>
            <w:pPr>
              <w:pStyle w:val="0"/>
              <w:jc w:val="center"/>
            </w:pPr>
            <w:r>
              <w:rPr>
                <w:sz w:val="20"/>
              </w:rPr>
              <w:t xml:space="preserve">2 балла</w:t>
            </w:r>
          </w:p>
        </w:tc>
      </w:tr>
      <w:tr>
        <w:tc>
          <w:tcPr>
            <w:tcW w:w="7824" w:type="dxa"/>
          </w:tcPr>
          <w:p>
            <w:pPr>
              <w:pStyle w:val="0"/>
              <w:ind w:firstLine="283"/>
            </w:pPr>
            <w:r>
              <w:rPr>
                <w:sz w:val="20"/>
              </w:rPr>
              <w:t xml:space="preserve">информационная открытость социального предприятия недостаточно аргументирована и доказана:</w:t>
            </w:r>
          </w:p>
          <w:p>
            <w:pPr>
              <w:pStyle w:val="0"/>
              <w:ind w:firstLine="283"/>
            </w:pPr>
            <w:r>
              <w:rPr>
                <w:sz w:val="20"/>
              </w:rPr>
              <w:t xml:space="preserve">информация о деятельности социального предприятия отсутствует в информационно-телекоммуникационной сети Интернет</w:t>
            </w:r>
          </w:p>
        </w:tc>
        <w:tc>
          <w:tcPr>
            <w:tcW w:w="1247" w:type="dxa"/>
          </w:tcPr>
          <w:p>
            <w:pPr>
              <w:pStyle w:val="0"/>
              <w:jc w:val="center"/>
            </w:pPr>
            <w:r>
              <w:rPr>
                <w:sz w:val="20"/>
              </w:rPr>
              <w:t xml:space="preserve">1 балл</w:t>
            </w:r>
          </w:p>
        </w:tc>
      </w:tr>
      <w:tr>
        <w:tc>
          <w:tcPr>
            <w:gridSpan w:val="2"/>
            <w:tcW w:w="9071" w:type="dxa"/>
          </w:tcPr>
          <w:p>
            <w:pPr>
              <w:pStyle w:val="0"/>
              <w:outlineLvl w:val="2"/>
              <w:ind w:firstLine="283"/>
              <w:jc w:val="both"/>
            </w:pPr>
            <w:r>
              <w:rPr>
                <w:sz w:val="20"/>
              </w:rPr>
              <w:t xml:space="preserve">6. Наличие у социального предприятия производственных фондов, необходимых для реализации проекта (производственные, административные, хозяйственные, вспомогательные помещения, оборудование и иное имущество):</w:t>
            </w:r>
          </w:p>
        </w:tc>
      </w:tr>
      <w:tr>
        <w:tc>
          <w:tcPr>
            <w:tcW w:w="7824" w:type="dxa"/>
          </w:tcPr>
          <w:p>
            <w:pPr>
              <w:pStyle w:val="0"/>
              <w:ind w:firstLine="283"/>
              <w:jc w:val="both"/>
            </w:pPr>
            <w:r>
              <w:rPr>
                <w:sz w:val="20"/>
              </w:rPr>
              <w:t xml:space="preserve">наличие у социального предприятия на праве собственности помещения, предназначенного для реализации проекта, а также наличие необходимых для реализации проекта производственных фондов с приложением документального подтверждения</w:t>
            </w:r>
          </w:p>
        </w:tc>
        <w:tc>
          <w:tcPr>
            <w:tcW w:w="1247" w:type="dxa"/>
          </w:tcPr>
          <w:p>
            <w:pPr>
              <w:pStyle w:val="0"/>
              <w:jc w:val="center"/>
            </w:pPr>
            <w:r>
              <w:rPr>
                <w:sz w:val="20"/>
              </w:rPr>
              <w:t xml:space="preserve">3 балла</w:t>
            </w:r>
          </w:p>
        </w:tc>
      </w:tr>
      <w:tr>
        <w:tc>
          <w:tcPr>
            <w:tcW w:w="7824" w:type="dxa"/>
          </w:tcPr>
          <w:p>
            <w:pPr>
              <w:pStyle w:val="0"/>
              <w:ind w:firstLine="283"/>
              <w:jc w:val="both"/>
            </w:pPr>
            <w:r>
              <w:rPr>
                <w:sz w:val="20"/>
              </w:rPr>
              <w:t xml:space="preserve">наличие у социального предприятия в аренде сроком не менее одного года помещения, предназначенного для реализации проекта, а также наличие необходимых для реализации проекта производственных фондов с приложением документального подтверждения</w:t>
            </w:r>
          </w:p>
        </w:tc>
        <w:tc>
          <w:tcPr>
            <w:tcW w:w="1247" w:type="dxa"/>
          </w:tcPr>
          <w:p>
            <w:pPr>
              <w:pStyle w:val="0"/>
              <w:jc w:val="center"/>
            </w:pPr>
            <w:r>
              <w:rPr>
                <w:sz w:val="20"/>
              </w:rPr>
              <w:t xml:space="preserve">2 балла</w:t>
            </w:r>
          </w:p>
        </w:tc>
      </w:tr>
      <w:tr>
        <w:tblPrEx>
          <w:tblBorders>
            <w:insideH w:val="nil"/>
          </w:tblBorders>
        </w:tblPrEx>
        <w:tc>
          <w:tcPr>
            <w:tcW w:w="7824" w:type="dxa"/>
            <w:tcBorders>
              <w:bottom w:val="nil"/>
            </w:tcBorders>
          </w:tcPr>
          <w:p>
            <w:pPr>
              <w:pStyle w:val="0"/>
              <w:ind w:firstLine="283"/>
              <w:jc w:val="both"/>
            </w:pPr>
            <w:r>
              <w:rPr>
                <w:sz w:val="20"/>
              </w:rPr>
              <w:t xml:space="preserve">отсутствие производственных фондов, необходимых для реализации проекта</w:t>
            </w:r>
          </w:p>
        </w:tc>
        <w:tc>
          <w:tcPr>
            <w:tcW w:w="1247" w:type="dxa"/>
            <w:tcBorders>
              <w:bottom w:val="nil"/>
            </w:tcBorders>
          </w:tcPr>
          <w:p>
            <w:pPr>
              <w:pStyle w:val="0"/>
              <w:jc w:val="center"/>
            </w:pPr>
            <w:r>
              <w:rPr>
                <w:sz w:val="20"/>
              </w:rPr>
              <w:t xml:space="preserve">1 балл</w:t>
            </w:r>
          </w:p>
        </w:tc>
      </w:tr>
      <w:tr>
        <w:tblPrEx>
          <w:tblBorders>
            <w:insideH w:val="nil"/>
          </w:tblBorders>
        </w:tblPrEx>
        <w:tc>
          <w:tcPr>
            <w:gridSpan w:val="2"/>
            <w:tcW w:w="9071" w:type="dxa"/>
            <w:tcBorders>
              <w:top w:val="nil"/>
            </w:tcBorders>
          </w:tcPr>
          <w:p>
            <w:pPr>
              <w:pStyle w:val="0"/>
              <w:jc w:val="both"/>
            </w:pPr>
            <w:r>
              <w:rPr>
                <w:sz w:val="20"/>
              </w:rPr>
              <w:t xml:space="preserve">(п. 6 в ред. </w:t>
            </w:r>
            <w:hyperlink w:history="0" r:id="rId97"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Постановления</w:t>
              </w:r>
            </w:hyperlink>
            <w:r>
              <w:rPr>
                <w:sz w:val="20"/>
                <w:color w:val="392c69"/>
              </w:rPr>
              <w:t xml:space="preserve"> Правительства Тверской области от 07.06.2022 N 319-пп)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20" w:name="P820"/>
    <w:bookmarkEnd w:id="820"/>
    <w:p>
      <w:pPr>
        <w:pStyle w:val="1"/>
        <w:jc w:val="both"/>
      </w:pPr>
      <w:r>
        <w:rPr>
          <w:sz w:val="20"/>
        </w:rPr>
        <w:t xml:space="preserve">                     Заявление о предоставлении гранта</w:t>
      </w:r>
    </w:p>
    <w:p>
      <w:pPr>
        <w:pStyle w:val="1"/>
        <w:jc w:val="both"/>
      </w:pPr>
      <w:r>
        <w:rPr>
          <w:sz w:val="20"/>
        </w:rPr>
      </w:r>
    </w:p>
    <w:p>
      <w:pPr>
        <w:pStyle w:val="1"/>
        <w:jc w:val="both"/>
      </w:pPr>
      <w:r>
        <w:rPr>
          <w:sz w:val="20"/>
        </w:rPr>
        <w:t xml:space="preserve">г. Тверь                                          "___" _________ 20__ года</w:t>
      </w:r>
    </w:p>
    <w:p>
      <w:pPr>
        <w:pStyle w:val="1"/>
        <w:jc w:val="both"/>
      </w:pPr>
      <w:r>
        <w:rPr>
          <w:sz w:val="20"/>
        </w:rPr>
      </w:r>
    </w:p>
    <w:p>
      <w:pPr>
        <w:pStyle w:val="1"/>
        <w:jc w:val="both"/>
      </w:pPr>
      <w:r>
        <w:rPr>
          <w:sz w:val="20"/>
        </w:rPr>
        <w:t xml:space="preserve">    В  соответствии  с  </w:t>
      </w:r>
      <w:hyperlink w:history="0" w:anchor="P50" w:tooltip="ПОРЯДОК">
        <w:r>
          <w:rPr>
            <w:sz w:val="20"/>
            <w:color w:val="0000ff"/>
          </w:rPr>
          <w:t xml:space="preserve">Порядком</w:t>
        </w:r>
      </w:hyperlink>
      <w:r>
        <w:rPr>
          <w:sz w:val="20"/>
        </w:rPr>
        <w:t xml:space="preserve"> предоставления грантов в форме субсидий из</w:t>
      </w:r>
    </w:p>
    <w:p>
      <w:pPr>
        <w:pStyle w:val="1"/>
        <w:jc w:val="both"/>
      </w:pPr>
      <w:r>
        <w:rPr>
          <w:sz w:val="20"/>
        </w:rPr>
        <w:t xml:space="preserve">областного  бюджета  Тверской области социальным предприятиям на финансовое</w:t>
      </w:r>
    </w:p>
    <w:p>
      <w:pPr>
        <w:pStyle w:val="1"/>
        <w:jc w:val="both"/>
      </w:pPr>
      <w:r>
        <w:rPr>
          <w:sz w:val="20"/>
        </w:rPr>
        <w:t xml:space="preserve">обеспечение  затрат,  связанных  с  реализацией проекта в сфере социального</w:t>
      </w:r>
    </w:p>
    <w:p>
      <w:pPr>
        <w:pStyle w:val="1"/>
        <w:jc w:val="both"/>
      </w:pPr>
      <w:r>
        <w:rPr>
          <w:sz w:val="20"/>
        </w:rPr>
        <w:t xml:space="preserve">предпринимательства,  утвержденным  Постановлением  Правительства  Тверской</w:t>
      </w:r>
    </w:p>
    <w:p>
      <w:pPr>
        <w:pStyle w:val="1"/>
        <w:jc w:val="both"/>
      </w:pPr>
      <w:r>
        <w:rPr>
          <w:sz w:val="20"/>
        </w:rPr>
        <w:t xml:space="preserve">области  от  16.11.2021 N 602-пп "О предоставлении грантов в форме субсидий</w:t>
      </w:r>
    </w:p>
    <w:p>
      <w:pPr>
        <w:pStyle w:val="1"/>
        <w:jc w:val="both"/>
      </w:pPr>
      <w:r>
        <w:rPr>
          <w:sz w:val="20"/>
        </w:rPr>
        <w:t xml:space="preserve">из   областного   бюджета   Тверской  области  социальным  предприятиям  на</w:t>
      </w:r>
    </w:p>
    <w:p>
      <w:pPr>
        <w:pStyle w:val="1"/>
        <w:jc w:val="both"/>
      </w:pPr>
      <w:r>
        <w:rPr>
          <w:sz w:val="20"/>
        </w:rPr>
        <w:t xml:space="preserve">финансовое  обеспечение  затрат,  связанных  с  реализацией проекта в сфере</w:t>
      </w:r>
    </w:p>
    <w:p>
      <w:pPr>
        <w:pStyle w:val="1"/>
        <w:jc w:val="both"/>
      </w:pPr>
      <w:r>
        <w:rPr>
          <w:sz w:val="20"/>
        </w:rPr>
        <w:t xml:space="preserve">социального   предпринимательства,   или   субъектам   малого   и  среднего</w:t>
      </w:r>
    </w:p>
    <w:p>
      <w:pPr>
        <w:pStyle w:val="1"/>
        <w:jc w:val="both"/>
      </w:pPr>
      <w:r>
        <w:rPr>
          <w:sz w:val="20"/>
        </w:rPr>
        <w:t xml:space="preserve">предпринимательства,  созданным  физическими  лицами  в  возрасте до 25 лет</w:t>
      </w:r>
    </w:p>
    <w:p>
      <w:pPr>
        <w:pStyle w:val="1"/>
        <w:jc w:val="both"/>
      </w:pPr>
      <w:r>
        <w:rPr>
          <w:sz w:val="20"/>
        </w:rPr>
        <w:t xml:space="preserve">включительно,  на  финансовое  обеспечение  затрат, связанных с реализацией</w:t>
      </w:r>
    </w:p>
    <w:p>
      <w:pPr>
        <w:pStyle w:val="1"/>
        <w:jc w:val="both"/>
      </w:pPr>
      <w:r>
        <w:rPr>
          <w:sz w:val="20"/>
        </w:rPr>
        <w:t xml:space="preserve">проекта    в    сфере    предпринимательской    деятельности"    (далее   -</w:t>
      </w:r>
    </w:p>
    <w:p>
      <w:pPr>
        <w:pStyle w:val="1"/>
        <w:jc w:val="both"/>
      </w:pPr>
      <w:r>
        <w:rPr>
          <w:sz w:val="20"/>
        </w:rPr>
        <w:t xml:space="preserve">Порядок), _________________________________________________________________</w:t>
      </w:r>
    </w:p>
    <w:p>
      <w:pPr>
        <w:pStyle w:val="1"/>
        <w:jc w:val="both"/>
      </w:pPr>
      <w:r>
        <w:rPr>
          <w:sz w:val="20"/>
        </w:rPr>
        <w:t xml:space="preserve">           (полное наименование юридического лица, фамилия, имя, отчество</w:t>
      </w:r>
    </w:p>
    <w:p>
      <w:pPr>
        <w:pStyle w:val="1"/>
        <w:jc w:val="both"/>
      </w:pPr>
      <w:r>
        <w:rPr>
          <w:sz w:val="20"/>
        </w:rPr>
        <w:t xml:space="preserve">                  (при наличии) индивидуального предпринимателя)</w:t>
      </w:r>
    </w:p>
    <w:p>
      <w:pPr>
        <w:pStyle w:val="1"/>
        <w:jc w:val="both"/>
      </w:pPr>
      <w:r>
        <w:rPr>
          <w:sz w:val="20"/>
        </w:rPr>
        <w:t xml:space="preserve">просит предоставить грант в размере _____________________________ рублей.</w:t>
      </w:r>
    </w:p>
    <w:p>
      <w:pPr>
        <w:pStyle w:val="1"/>
        <w:jc w:val="both"/>
      </w:pPr>
      <w:r>
        <w:rPr>
          <w:sz w:val="20"/>
        </w:rPr>
        <w:t xml:space="preserve">    Настоящим  подтверждаю,  что  на  дату  подачи  настоящего  заявления в</w:t>
      </w:r>
    </w:p>
    <w:p>
      <w:pPr>
        <w:pStyle w:val="1"/>
        <w:jc w:val="both"/>
      </w:pPr>
      <w:r>
        <w:rPr>
          <w:sz w:val="20"/>
        </w:rPr>
        <w:t xml:space="preserve">Министерство       экономического       развития      Тверской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фамилия, имя, отчество (при</w:t>
      </w:r>
    </w:p>
    <w:p>
      <w:pPr>
        <w:pStyle w:val="1"/>
        <w:jc w:val="both"/>
      </w:pPr>
      <w:r>
        <w:rPr>
          <w:sz w:val="20"/>
        </w:rPr>
        <w:t xml:space="preserve">                 наличии) индивидуального предпринимателя)</w:t>
      </w:r>
    </w:p>
    <w:p>
      <w:pPr>
        <w:pStyle w:val="1"/>
        <w:jc w:val="both"/>
      </w:pPr>
      <w:r>
        <w:rPr>
          <w:sz w:val="20"/>
        </w:rPr>
        <w:t xml:space="preserve">    полностью  соответствует  требованиям и условиям предоставления гранта,</w:t>
      </w:r>
    </w:p>
    <w:p>
      <w:pPr>
        <w:pStyle w:val="1"/>
        <w:jc w:val="both"/>
      </w:pPr>
      <w:r>
        <w:rPr>
          <w:sz w:val="20"/>
        </w:rPr>
        <w:t xml:space="preserve">установленным Порядком.</w:t>
      </w:r>
    </w:p>
    <w:p>
      <w:pPr>
        <w:pStyle w:val="1"/>
        <w:jc w:val="both"/>
      </w:pPr>
      <w:r>
        <w:rPr>
          <w:sz w:val="20"/>
        </w:rPr>
        <w:t xml:space="preserve">    Достоверность   информации,   представленной   в   составе   настоящего</w:t>
      </w:r>
    </w:p>
    <w:p>
      <w:pPr>
        <w:pStyle w:val="1"/>
        <w:jc w:val="both"/>
      </w:pPr>
      <w:r>
        <w:rPr>
          <w:sz w:val="20"/>
        </w:rPr>
        <w:t xml:space="preserve">заявления, подтверждаю.</w:t>
      </w:r>
    </w:p>
    <w:p>
      <w:pPr>
        <w:pStyle w:val="1"/>
        <w:jc w:val="both"/>
      </w:pPr>
      <w:r>
        <w:rPr>
          <w:sz w:val="20"/>
        </w:rPr>
        <w:t xml:space="preserve">    Не возражаю против проверки представленных мной данных.</w:t>
      </w:r>
    </w:p>
    <w:p>
      <w:pPr>
        <w:pStyle w:val="1"/>
        <w:jc w:val="both"/>
      </w:pPr>
      <w:r>
        <w:rPr>
          <w:sz w:val="20"/>
        </w:rPr>
      </w:r>
    </w:p>
    <w:p>
      <w:pPr>
        <w:pStyle w:val="1"/>
        <w:jc w:val="both"/>
      </w:pPr>
      <w:r>
        <w:rPr>
          <w:sz w:val="20"/>
        </w:rPr>
        <w:t xml:space="preserve">Приложение: на __ л. в __ экз.</w:t>
      </w:r>
    </w:p>
    <w:p>
      <w:pPr>
        <w:pStyle w:val="1"/>
        <w:jc w:val="both"/>
      </w:pPr>
      <w:r>
        <w:rPr>
          <w:sz w:val="20"/>
        </w:rPr>
      </w:r>
    </w:p>
    <w:p>
      <w:pPr>
        <w:pStyle w:val="1"/>
        <w:jc w:val="both"/>
      </w:pPr>
      <w:r>
        <w:rPr>
          <w:sz w:val="20"/>
        </w:rPr>
        <w:t xml:space="preserve">Руководитель юридического лица или</w:t>
      </w:r>
    </w:p>
    <w:p>
      <w:pPr>
        <w:pStyle w:val="1"/>
        <w:jc w:val="both"/>
      </w:pPr>
      <w:r>
        <w:rPr>
          <w:sz w:val="20"/>
        </w:rPr>
        <w:t xml:space="preserve">индивидуальный предприниматель        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06.09.2023 N 380-пп)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экономического</w:t>
      </w:r>
    </w:p>
    <w:p>
      <w:pPr>
        <w:pStyle w:val="1"/>
        <w:jc w:val="both"/>
      </w:pPr>
      <w:r>
        <w:rPr>
          <w:sz w:val="20"/>
        </w:rPr>
        <w:t xml:space="preserve">                                              развития Тверской области</w:t>
      </w:r>
    </w:p>
    <w:p>
      <w:pPr>
        <w:pStyle w:val="1"/>
        <w:jc w:val="both"/>
      </w:pPr>
      <w:r>
        <w:rPr>
          <w:sz w:val="20"/>
        </w:rPr>
      </w:r>
    </w:p>
    <w:bookmarkStart w:id="875" w:name="P875"/>
    <w:bookmarkEnd w:id="875"/>
    <w:p>
      <w:pPr>
        <w:pStyle w:val="1"/>
        <w:jc w:val="both"/>
      </w:pPr>
      <w:r>
        <w:rPr>
          <w:sz w:val="20"/>
        </w:rPr>
        <w:t xml:space="preserve">                     Отчет об осуществлении расходов,</w:t>
      </w:r>
    </w:p>
    <w:p>
      <w:pPr>
        <w:pStyle w:val="1"/>
        <w:jc w:val="both"/>
      </w:pPr>
      <w:r>
        <w:rPr>
          <w:sz w:val="20"/>
        </w:rPr>
        <w:t xml:space="preserve">        источником финансового обеспечения которых является грант,</w:t>
      </w:r>
    </w:p>
    <w:p>
      <w:pPr>
        <w:pStyle w:val="1"/>
        <w:jc w:val="both"/>
      </w:pPr>
      <w:r>
        <w:rPr>
          <w:sz w:val="20"/>
        </w:rPr>
        <w:t xml:space="preserve">                        за ____ квартал 20___ года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индивидуального предпринимателя) (далее - получатель гранта)</w:t>
      </w:r>
    </w:p>
    <w:p>
      <w:pPr>
        <w:pStyle w:val="1"/>
        <w:jc w:val="both"/>
      </w:pPr>
      <w:r>
        <w:rPr>
          <w:sz w:val="20"/>
        </w:rPr>
        <w:t xml:space="preserve">                        __________________________</w:t>
      </w:r>
    </w:p>
    <w:p>
      <w:pPr>
        <w:pStyle w:val="1"/>
        <w:jc w:val="both"/>
      </w:pPr>
      <w:r>
        <w:rPr>
          <w:sz w:val="20"/>
        </w:rPr>
        <w:t xml:space="preserve">                          (год получения гранта)</w:t>
      </w:r>
    </w:p>
    <w:p>
      <w:pPr>
        <w:pStyle w:val="1"/>
        <w:jc w:val="both"/>
      </w:pPr>
      <w:r>
        <w:rPr>
          <w:sz w:val="20"/>
        </w:rPr>
        <w:t xml:space="preserve">___________________________________________________________________________</w:t>
      </w:r>
    </w:p>
    <w:p>
      <w:pPr>
        <w:pStyle w:val="1"/>
        <w:jc w:val="both"/>
      </w:pPr>
      <w:r>
        <w:rPr>
          <w:sz w:val="20"/>
        </w:rPr>
        <w:t xml:space="preserve">                        (сумма полученного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020"/>
        <w:gridCol w:w="1020"/>
        <w:gridCol w:w="1134"/>
        <w:gridCol w:w="1134"/>
      </w:tblGrid>
      <w:tr>
        <w:tc>
          <w:tcPr>
            <w:tcW w:w="4762" w:type="dxa"/>
            <w:vMerge w:val="restart"/>
          </w:tcPr>
          <w:p>
            <w:pPr>
              <w:pStyle w:val="0"/>
              <w:jc w:val="center"/>
            </w:pPr>
            <w:r>
              <w:rPr>
                <w:sz w:val="20"/>
              </w:rPr>
              <w:t xml:space="preserve">Направления расходования средств на реализацию проекта в сфере социального предпринимательства (далее - проект)</w:t>
            </w:r>
          </w:p>
        </w:tc>
        <w:tc>
          <w:tcPr>
            <w:gridSpan w:val="4"/>
            <w:tcW w:w="4308" w:type="dxa"/>
          </w:tcPr>
          <w:p>
            <w:pPr>
              <w:pStyle w:val="0"/>
              <w:jc w:val="center"/>
            </w:pPr>
            <w:r>
              <w:rPr>
                <w:sz w:val="20"/>
              </w:rPr>
              <w:t xml:space="preserve">Сумма расходования средств на реализацию проекта с учетом софинансирования 25% расходов на проект</w:t>
            </w:r>
          </w:p>
        </w:tc>
      </w:tr>
      <w:tr>
        <w:tc>
          <w:tcPr>
            <w:vMerge w:val="continue"/>
          </w:tcPr>
          <w:p/>
        </w:tc>
        <w:tc>
          <w:tcPr>
            <w:gridSpan w:val="2"/>
            <w:tcW w:w="2040" w:type="dxa"/>
          </w:tcPr>
          <w:p>
            <w:pPr>
              <w:pStyle w:val="0"/>
              <w:jc w:val="center"/>
            </w:pPr>
            <w:r>
              <w:rPr>
                <w:sz w:val="20"/>
              </w:rPr>
              <w:t xml:space="preserve">средства гранта</w:t>
            </w:r>
          </w:p>
        </w:tc>
        <w:tc>
          <w:tcPr>
            <w:gridSpan w:val="2"/>
            <w:tcW w:w="2268" w:type="dxa"/>
          </w:tcPr>
          <w:p>
            <w:pPr>
              <w:pStyle w:val="0"/>
              <w:jc w:val="center"/>
            </w:pPr>
            <w:r>
              <w:rPr>
                <w:sz w:val="20"/>
              </w:rPr>
              <w:t xml:space="preserve">собственные или заемные средства получателя гранта</w:t>
            </w:r>
          </w:p>
        </w:tc>
      </w:tr>
      <w:tr>
        <w:tc>
          <w:tcPr>
            <w:vMerge w:val="continue"/>
          </w:tcPr>
          <w:p/>
        </w:tc>
        <w:tc>
          <w:tcPr>
            <w:tcW w:w="1020"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134" w:type="dxa"/>
          </w:tcPr>
          <w:p>
            <w:pPr>
              <w:pStyle w:val="0"/>
              <w:jc w:val="center"/>
            </w:pPr>
            <w:r>
              <w:rPr>
                <w:sz w:val="20"/>
              </w:rPr>
              <w:t xml:space="preserve">факт</w:t>
            </w:r>
          </w:p>
        </w:tc>
      </w:tr>
      <w:tr>
        <w:tc>
          <w:tcPr>
            <w:tcW w:w="4762" w:type="dxa"/>
          </w:tcPr>
          <w:p>
            <w:pPr>
              <w:pStyle w:val="0"/>
            </w:pPr>
            <w:r>
              <w:rPr>
                <w:sz w:val="20"/>
              </w:rPr>
              <w:t xml:space="preserve">Израсходовано средств гранта, всего:</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в том числе по следующим направлениям расходования:</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1) ремонт нежилого помещения, включая приобретение строительных материалов, оборудования, необходимого для ремонта помещения</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2)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3) приобретение основных средств (за исключением приобретения зданий, сооружений, земельных участков, автомобилей)</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4) переоборудование транспортных средств для перевозки маломобильных групп населения, в том числе инвалидов</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5) приобретение сырья, расходных материалов, необходимых для производства продукции и оказания услуг</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6)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7)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Остаток гранта на конец отчетного периода</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к настоящему отчету прилагаются заверенные получателем гранта копии документов, подтверждающих расходы, понесенные получателем гранта при реализации проекта (договоры аренды, договоры купли-продажи, договоры оказания услуг, договоры лизинга, акты выполненных работ, акты приема-передачи, счета, счета-фактуры, товарные накладные, универсальные передаточные документы, платежные поручения и иные документы).</w:t>
      </w:r>
    </w:p>
    <w:p>
      <w:pPr>
        <w:pStyle w:val="0"/>
        <w:jc w:val="both"/>
      </w:pPr>
      <w:r>
        <w:rPr>
          <w:sz w:val="20"/>
        </w:rPr>
      </w:r>
    </w:p>
    <w:p>
      <w:pPr>
        <w:pStyle w:val="0"/>
        <w:ind w:firstLine="540"/>
        <w:jc w:val="both"/>
      </w:pPr>
      <w:r>
        <w:rPr>
          <w:sz w:val="20"/>
        </w:rPr>
        <w:t xml:space="preserve">Приложение: на ____ л. в ____ экз.</w:t>
      </w:r>
    </w:p>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 предприниматель</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 юридическими лицами)</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_____________ 20__ года</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16 ноября 2021 г. N 602-пп</w:t>
      </w:r>
    </w:p>
    <w:p>
      <w:pPr>
        <w:pStyle w:val="0"/>
        <w:jc w:val="both"/>
      </w:pPr>
      <w:r>
        <w:rPr>
          <w:sz w:val="20"/>
        </w:rPr>
      </w:r>
    </w:p>
    <w:bookmarkStart w:id="976" w:name="P976"/>
    <w:bookmarkEnd w:id="976"/>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Тверской области субъектам малого и среднего</w:t>
      </w:r>
    </w:p>
    <w:p>
      <w:pPr>
        <w:pStyle w:val="2"/>
        <w:jc w:val="center"/>
      </w:pPr>
      <w:r>
        <w:rPr>
          <w:sz w:val="20"/>
        </w:rPr>
        <w:t xml:space="preserve">предпринимательства, созданным физическими лицами в возрасте</w:t>
      </w:r>
    </w:p>
    <w:p>
      <w:pPr>
        <w:pStyle w:val="2"/>
        <w:jc w:val="center"/>
      </w:pPr>
      <w:r>
        <w:rPr>
          <w:sz w:val="20"/>
        </w:rPr>
        <w:t xml:space="preserve">до 25 лет включительно, на финансовое обеспечение затрат,</w:t>
      </w:r>
    </w:p>
    <w:p>
      <w:pPr>
        <w:pStyle w:val="2"/>
        <w:jc w:val="center"/>
      </w:pPr>
      <w:r>
        <w:rPr>
          <w:sz w:val="20"/>
        </w:rPr>
        <w:t xml:space="preserve">связанных с реализацией проекта в сфере предпринимательской</w:t>
      </w:r>
    </w:p>
    <w:p>
      <w:pPr>
        <w:pStyle w:val="2"/>
        <w:jc w:val="center"/>
      </w:pPr>
      <w:r>
        <w:rPr>
          <w:sz w:val="20"/>
        </w:rPr>
        <w:t xml:space="preserve">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0" w:tooltip="Постановление Правительства Тверской области от 07.06.2022 N 319-пп &quot;О внесении изменений в Постановление Правительства Тверской области от 16.11.2021 N 602-пп&quot; (вместе с &quot;Порядком предоставления грантов в форме субсидий из областного бюджета Тверской област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07.06.2022 N 319-пп;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27.12.2022 </w:t>
            </w:r>
            <w:hyperlink w:history="0" r:id="rId101"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color w:val="392c69"/>
              </w:rPr>
              <w:t xml:space="preserve">, от 06.09.2023 </w:t>
            </w:r>
            <w:hyperlink w:history="0" r:id="rId10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регламентирует процедуру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(далее - гранты).</w:t>
      </w:r>
    </w:p>
    <w:p>
      <w:pPr>
        <w:pStyle w:val="0"/>
        <w:jc w:val="both"/>
      </w:pPr>
      <w:r>
        <w:rPr>
          <w:sz w:val="20"/>
        </w:rPr>
        <w:t xml:space="preserve">(в ред. </w:t>
      </w:r>
      <w:hyperlink w:history="0" r:id="rId103"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1) проект в сфере предпринимательской деятельности (далее - проект) - планируемый к реализации на территории Тверской области комплекс взаимосвязанных мероприятий, направленных на достижение конкретных результатов в рамках определенного срока и бюджета, в который включаются описание проекта, календарный план реализации проекта и план расходов гранта в рамках проекта;</w:t>
      </w:r>
    </w:p>
    <w:p>
      <w:pPr>
        <w:pStyle w:val="0"/>
        <w:spacing w:before="200" w:line-rule="auto"/>
        <w:ind w:firstLine="540"/>
        <w:jc w:val="both"/>
      </w:pPr>
      <w:r>
        <w:rPr>
          <w:sz w:val="20"/>
        </w:rPr>
        <w:t xml:space="preserve">2) молодой предприниматель - индивидуальный предприниматель в возрасте до 25 лет включительно или физическое лицо в возрасте до 25 лет включительно, доля (суммарная доля) участия в уставном (складочном, акционерном) капитале юридического лица которого превышает 50 процентов, сведения о которых внесены в единый реестр субъектов малого и среднего предпринимательства;</w:t>
      </w:r>
    </w:p>
    <w:p>
      <w:pPr>
        <w:pStyle w:val="0"/>
        <w:jc w:val="both"/>
      </w:pPr>
      <w:r>
        <w:rPr>
          <w:sz w:val="20"/>
        </w:rPr>
        <w:t xml:space="preserve">(в ред. </w:t>
      </w:r>
      <w:hyperlink w:history="0" r:id="rId104"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3) заявочная документация на участие в конкурсном отборе (далее - заявочная документация) - заявка на участие в конкурсном отборе в целях предоставления грантов молодым предпринимателям на реализацию проектов в сфере предпринимательской деятельности и документы, предусмотренные </w:t>
      </w:r>
      <w:hyperlink w:history="0" w:anchor="P1079"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Иные понятия, используемые в настоящем Порядке, применяются в значениях, определенных Федеральным </w:t>
      </w:r>
      <w:hyperlink w:history="0" r:id="rId10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3. Главным распорядителем бюджетных средств, предусмотренных для предоставления грантов, является Министерство экономического развития Тверской области (далее - Министерство).</w:t>
      </w:r>
    </w:p>
    <w:bookmarkStart w:id="1001" w:name="P1001"/>
    <w:bookmarkEnd w:id="1001"/>
    <w:p>
      <w:pPr>
        <w:pStyle w:val="0"/>
        <w:spacing w:before="200" w:line-rule="auto"/>
        <w:ind w:firstLine="540"/>
        <w:jc w:val="both"/>
      </w:pPr>
      <w:r>
        <w:rPr>
          <w:sz w:val="20"/>
        </w:rPr>
        <w:t xml:space="preserve">4. Получателем гранта (далее - получатель, заявитель) является молодой предприниматель, зарегистрированный, осуществляющий деятельность на территории Тверской области и соответствующий следующим требованиям:</w:t>
      </w:r>
    </w:p>
    <w:bookmarkStart w:id="1002" w:name="P1002"/>
    <w:bookmarkEnd w:id="1002"/>
    <w:p>
      <w:pPr>
        <w:pStyle w:val="0"/>
        <w:spacing w:before="200" w:line-rule="auto"/>
        <w:ind w:firstLine="540"/>
        <w:jc w:val="both"/>
      </w:pPr>
      <w:r>
        <w:rPr>
          <w:sz w:val="20"/>
        </w:rPr>
        <w:t xml:space="preserve">1)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заявочной документации (заявления о предоставлении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pPr>
        <w:pStyle w:val="0"/>
        <w:jc w:val="both"/>
      </w:pPr>
      <w:r>
        <w:rPr>
          <w:sz w:val="20"/>
        </w:rPr>
        <w:t xml:space="preserve">(в ред. Постановлений Правительства Тверской области от 27.12.2022 </w:t>
      </w:r>
      <w:hyperlink w:history="0" r:id="rId106"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N 772-пп</w:t>
        </w:r>
      </w:hyperlink>
      <w:r>
        <w:rPr>
          <w:sz w:val="20"/>
        </w:rPr>
        <w:t xml:space="preserve">, от 06.09.2023 </w:t>
      </w:r>
      <w:hyperlink w:history="0" r:id="rId10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N 380-пп</w:t>
        </w:r>
      </w:hyperlink>
      <w:r>
        <w:rPr>
          <w:sz w:val="20"/>
        </w:rPr>
        <w:t xml:space="preserve">)</w:t>
      </w:r>
    </w:p>
    <w:bookmarkStart w:id="1004" w:name="P1004"/>
    <w:bookmarkEnd w:id="1004"/>
    <w:p>
      <w:pPr>
        <w:pStyle w:val="0"/>
        <w:spacing w:before="200" w:line-rule="auto"/>
        <w:ind w:firstLine="540"/>
        <w:jc w:val="both"/>
      </w:pPr>
      <w:r>
        <w:rPr>
          <w:sz w:val="20"/>
        </w:rPr>
        <w:t xml:space="preserve">2) субъект малого и среднего предпринимательства, соответствующий требованиям подпункта 1 настоящего пункта, и (или) физическое лицо, заинтересованное в начале осуществления предпринимательской деятельности, прошли обучение в рамках акселерационной программы или обучающей программы в течение года до даты подачи заявочной документации по направлению осуществления предпринимательской деятельности,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w:t>
      </w:r>
    </w:p>
    <w:p>
      <w:pPr>
        <w:pStyle w:val="0"/>
        <w:jc w:val="both"/>
      </w:pPr>
      <w:r>
        <w:rPr>
          <w:sz w:val="20"/>
        </w:rPr>
        <w:t xml:space="preserve">(в ред. </w:t>
      </w:r>
      <w:hyperlink w:history="0" r:id="rId10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bookmarkStart w:id="1006" w:name="P1006"/>
    <w:bookmarkEnd w:id="1006"/>
    <w:p>
      <w:pPr>
        <w:pStyle w:val="0"/>
        <w:spacing w:before="200" w:line-rule="auto"/>
        <w:ind w:firstLine="540"/>
        <w:jc w:val="both"/>
      </w:pPr>
      <w:r>
        <w:rPr>
          <w:sz w:val="20"/>
        </w:rPr>
        <w:t xml:space="preserve">3) у субъекта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3000 рублей, по состоянию на дату формирования налоговым органом ответа на запрос Министерства, направленный после получения заявления о предоставлении гранта в рамках межведомственного информационного взаимодействия в порядке, установленном Федеральным </w:t>
      </w:r>
      <w:hyperlink w:history="0" r:id="rId10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межведомственное информационное взаимодействие), но не позднее периода, равного 11 календарным дням, следующего за датой после приема заявления о предоставлении гранта.</w:t>
      </w:r>
    </w:p>
    <w:p>
      <w:pPr>
        <w:pStyle w:val="0"/>
        <w:jc w:val="both"/>
      </w:pPr>
      <w:r>
        <w:rPr>
          <w:sz w:val="20"/>
        </w:rPr>
        <w:t xml:space="preserve">(пп. 3 в ред. </w:t>
      </w:r>
      <w:hyperlink w:history="0" r:id="rId11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bookmarkStart w:id="1008" w:name="P1008"/>
    <w:bookmarkEnd w:id="1008"/>
    <w:p>
      <w:pPr>
        <w:pStyle w:val="0"/>
        <w:spacing w:before="200" w:line-rule="auto"/>
        <w:ind w:firstLine="540"/>
        <w:jc w:val="both"/>
      </w:pPr>
      <w:r>
        <w:rPr>
          <w:sz w:val="20"/>
        </w:rPr>
        <w:t xml:space="preserve">5. Грант предоставляется в рамках реализации государственной </w:t>
      </w:r>
      <w:hyperlink w:history="0" r:id="rId111" w:tooltip="Постановление Правительства Тверской области от 24.01.2020 N 1-пп (ред. от 11.10.2023)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КонсультантПлюс}">
        <w:r>
          <w:rPr>
            <w:sz w:val="20"/>
            <w:color w:val="0000ff"/>
          </w:rPr>
          <w:t xml:space="preserve">программы</w:t>
        </w:r>
      </w:hyperlink>
      <w:r>
        <w:rPr>
          <w:sz w:val="20"/>
        </w:rPr>
        <w:t xml:space="preserve"> Тверской области "Эффективное развитие экономики, инвестиционной и предпринимательской среды Тверской области" на 2020 - 2025 годы, утвержденной Постановлением Правительства Тверской области от 24.01.2020 N 1-пп "О государственной программе Тверской области "Эффективное развитие экономики, инвестиционной и предпринимательской среды Тверской области" на 2020 - 2025 годы", в целях финансового обеспечения следующих расходов, связанных с реализацией проекта:</w:t>
      </w:r>
    </w:p>
    <w:p>
      <w:pPr>
        <w:pStyle w:val="0"/>
        <w:spacing w:before="200" w:line-rule="auto"/>
        <w:ind w:firstLine="540"/>
        <w:jc w:val="both"/>
      </w:pPr>
      <w:r>
        <w:rPr>
          <w:sz w:val="20"/>
        </w:rPr>
        <w:t xml:space="preserve">1) ремонт нежилого помещения, включая приобретение строительных материалов, оборудования, необходимого для ремонта помещения;</w:t>
      </w:r>
    </w:p>
    <w:p>
      <w:pPr>
        <w:pStyle w:val="0"/>
        <w:jc w:val="both"/>
      </w:pPr>
      <w:r>
        <w:rPr>
          <w:sz w:val="20"/>
        </w:rPr>
        <w:t xml:space="preserve">(пп. 1 в ред. </w:t>
      </w:r>
      <w:hyperlink w:history="0" r:id="rId11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jc w:val="both"/>
      </w:pPr>
      <w:r>
        <w:rPr>
          <w:sz w:val="20"/>
        </w:rPr>
        <w:t xml:space="preserve">(пп. 2 в ред. </w:t>
      </w:r>
      <w:hyperlink w:history="0" r:id="rId11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 приобретение основных средств (за исключением приобретения зданий, сооружений, земельных участков, автомобилей);</w:t>
      </w:r>
    </w:p>
    <w:p>
      <w:pPr>
        <w:pStyle w:val="0"/>
        <w:jc w:val="both"/>
      </w:pPr>
      <w:r>
        <w:rPr>
          <w:sz w:val="20"/>
        </w:rPr>
        <w:t xml:space="preserve">(пп. 3 в ред. </w:t>
      </w:r>
      <w:hyperlink w:history="0" r:id="rId11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4) приобретение сырья, расходных материалов, необходимых для производства продукции и оказания услуг;</w:t>
      </w:r>
    </w:p>
    <w:p>
      <w:pPr>
        <w:pStyle w:val="0"/>
        <w:jc w:val="both"/>
      </w:pPr>
      <w:r>
        <w:rPr>
          <w:sz w:val="20"/>
        </w:rPr>
        <w:t xml:space="preserve">(пп. 4 в ред. </w:t>
      </w:r>
      <w:hyperlink w:history="0" r:id="rId11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5)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0"/>
        <w:jc w:val="both"/>
      </w:pPr>
      <w:r>
        <w:rPr>
          <w:sz w:val="20"/>
        </w:rPr>
        <w:t xml:space="preserve">(в ред. </w:t>
      </w:r>
      <w:hyperlink w:history="0" r:id="rId116"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bookmarkStart w:id="1020" w:name="P1020"/>
    <w:bookmarkEnd w:id="1020"/>
    <w:p>
      <w:pPr>
        <w:pStyle w:val="0"/>
        <w:spacing w:before="200" w:line-rule="auto"/>
        <w:ind w:firstLine="540"/>
        <w:jc w:val="both"/>
      </w:pPr>
      <w:r>
        <w:rPr>
          <w:sz w:val="20"/>
        </w:rPr>
        <w:t xml:space="preserve">6. Грант предоставляется на конкурсной основе в соответствии с решением Комиссии по проведению конкурсного отбора проектов в сфере социального предпринимательства (далее - Комиссия).</w:t>
      </w:r>
    </w:p>
    <w:p>
      <w:pPr>
        <w:pStyle w:val="0"/>
        <w:jc w:val="both"/>
      </w:pPr>
      <w:r>
        <w:rPr>
          <w:sz w:val="20"/>
        </w:rPr>
        <w:t xml:space="preserve">(в ред. </w:t>
      </w:r>
      <w:hyperlink w:history="0" r:id="rId11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Положение о Комиссии и состав Комиссии утверждаются приказом Министерства.</w:t>
      </w:r>
    </w:p>
    <w:p>
      <w:pPr>
        <w:pStyle w:val="0"/>
        <w:jc w:val="both"/>
      </w:pPr>
      <w:r>
        <w:rPr>
          <w:sz w:val="20"/>
        </w:rPr>
        <w:t xml:space="preserve">(абзац введен </w:t>
      </w:r>
      <w:hyperlink w:history="0" r:id="rId11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Грант может быть предоставлен повторно, но не чаще одного раза в три года с момента заключения соглашения о предоставлении гранта, в случае достижения установленных показателей.</w:t>
      </w:r>
    </w:p>
    <w:p>
      <w:pPr>
        <w:pStyle w:val="0"/>
        <w:jc w:val="both"/>
      </w:pPr>
      <w:r>
        <w:rPr>
          <w:sz w:val="20"/>
        </w:rPr>
        <w:t xml:space="preserve">(абзац введен </w:t>
      </w:r>
      <w:hyperlink w:history="0" r:id="rId11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bookmarkStart w:id="1026" w:name="P1026"/>
    <w:bookmarkEnd w:id="1026"/>
    <w:p>
      <w:pPr>
        <w:pStyle w:val="0"/>
        <w:spacing w:before="200" w:line-rule="auto"/>
        <w:ind w:firstLine="540"/>
        <w:jc w:val="both"/>
      </w:pPr>
      <w:r>
        <w:rPr>
          <w:sz w:val="20"/>
        </w:rPr>
        <w:t xml:space="preserve">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w:t>
      </w:r>
    </w:p>
    <w:p>
      <w:pPr>
        <w:pStyle w:val="0"/>
        <w:spacing w:before="200" w:line-rule="auto"/>
        <w:ind w:firstLine="540"/>
        <w:jc w:val="both"/>
      </w:pPr>
      <w:r>
        <w:rPr>
          <w:sz w:val="20"/>
        </w:rPr>
        <w:t xml:space="preserve">8. Сведения о грантах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8 в ред. </w:t>
      </w:r>
      <w:hyperlink w:history="0" r:id="rId120"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Условия предоставления гранта</w:t>
      </w:r>
    </w:p>
    <w:p>
      <w:pPr>
        <w:pStyle w:val="0"/>
        <w:jc w:val="both"/>
      </w:pPr>
      <w:r>
        <w:rPr>
          <w:sz w:val="20"/>
        </w:rPr>
      </w:r>
    </w:p>
    <w:bookmarkStart w:id="1033" w:name="P1033"/>
    <w:bookmarkEnd w:id="1033"/>
    <w:p>
      <w:pPr>
        <w:pStyle w:val="0"/>
        <w:ind w:firstLine="540"/>
        <w:jc w:val="both"/>
      </w:pPr>
      <w:r>
        <w:rPr>
          <w:sz w:val="20"/>
        </w:rPr>
        <w:t xml:space="preserve">9. Грант предоставляется при соответствии получателя гранта одновременно следующим условиям на дату подачи заявления о предоставлении гранта:</w:t>
      </w:r>
    </w:p>
    <w:p>
      <w:pPr>
        <w:pStyle w:val="0"/>
        <w:spacing w:before="200" w:line-rule="auto"/>
        <w:ind w:firstLine="540"/>
        <w:jc w:val="both"/>
      </w:pPr>
      <w:r>
        <w:rPr>
          <w:sz w:val="20"/>
        </w:rPr>
        <w:t xml:space="preserve">1) заявитель поставлен на учет в налоговых органах на территории Тверской области (в том числе по месту нахождения обособленных подразделений);</w:t>
      </w:r>
    </w:p>
    <w:p>
      <w:pPr>
        <w:pStyle w:val="0"/>
        <w:spacing w:before="200" w:line-rule="auto"/>
        <w:ind w:firstLine="540"/>
        <w:jc w:val="both"/>
      </w:pPr>
      <w:r>
        <w:rPr>
          <w:sz w:val="20"/>
        </w:rPr>
        <w:t xml:space="preserve">2)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3)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3 в ред. </w:t>
      </w:r>
      <w:hyperlink w:history="0" r:id="rId121"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4) заявитель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w:t>
      </w:r>
      <w:hyperlink w:history="0" w:anchor="P1008"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5) у заявителя отсутствует задолженность по заработной плате перед работниками;</w:t>
      </w:r>
    </w:p>
    <w:p>
      <w:pPr>
        <w:pStyle w:val="0"/>
        <w:spacing w:before="200" w:line-rule="auto"/>
        <w:ind w:firstLine="540"/>
        <w:jc w:val="both"/>
      </w:pPr>
      <w:r>
        <w:rPr>
          <w:sz w:val="20"/>
        </w:rPr>
        <w:t xml:space="preserve">6)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при предоставлении гранта в 2022 году).</w:t>
      </w:r>
    </w:p>
    <w:bookmarkStart w:id="1041" w:name="P1041"/>
    <w:bookmarkEnd w:id="1041"/>
    <w:p>
      <w:pPr>
        <w:pStyle w:val="0"/>
        <w:spacing w:before="200" w:line-rule="auto"/>
        <w:ind w:firstLine="540"/>
        <w:jc w:val="both"/>
      </w:pPr>
      <w:r>
        <w:rPr>
          <w:sz w:val="20"/>
        </w:rPr>
        <w:t xml:space="preserve">10. Грант предоставляется при условии софинансирования молодым предпринимателем расходов, связанных с реализацией проекта, в размере не менее 25 процентов от размера расходов, предусмотренных на реализацию проекта и указанных в </w:t>
      </w:r>
      <w:hyperlink w:history="0" w:anchor="P1008"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 которое также предоставляется в целях финансового обеспечения данных расходов.</w:t>
      </w:r>
    </w:p>
    <w:p>
      <w:pPr>
        <w:pStyle w:val="0"/>
        <w:spacing w:before="200" w:line-rule="auto"/>
        <w:ind w:firstLine="540"/>
        <w:jc w:val="both"/>
      </w:pPr>
      <w:r>
        <w:rPr>
          <w:sz w:val="20"/>
        </w:rPr>
        <w:t xml:space="preserve">Указанное в абзаце первом настоящего пункта условие проверяется Министерством на любую дату в течение периода, равного 30 календарным дням, предшествующего дате подачи заявления о предоставлении гранта.</w:t>
      </w:r>
    </w:p>
    <w:p>
      <w:pPr>
        <w:pStyle w:val="0"/>
        <w:jc w:val="both"/>
      </w:pPr>
      <w:r>
        <w:rPr>
          <w:sz w:val="20"/>
        </w:rPr>
        <w:t xml:space="preserve">(п. 10 в ред. </w:t>
      </w:r>
      <w:hyperlink w:history="0" r:id="rId12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11. Получателю гранта - юридическому лицу запрещается приобретать за счет средств гранта иностранную валюту, за исключением случаев, указанных в </w:t>
      </w:r>
      <w:hyperlink w:history="0" r:id="rId1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 третьем подпункта "а" пункта 9</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12. Получатель гранта ежегодно в срок до 1 декабря в течение 3 лет начиная с года, следующего за годом принятия Министерством решения о предоставлении гранта, обязуется представлять в Министерство информацию о финансово-экономических показателях своей деятельности в произвольной форме.</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Порядок проведения конкурсного отбора</w:t>
      </w:r>
    </w:p>
    <w:p>
      <w:pPr>
        <w:pStyle w:val="0"/>
        <w:jc w:val="both"/>
      </w:pPr>
      <w:r>
        <w:rPr>
          <w:sz w:val="20"/>
        </w:rPr>
      </w:r>
    </w:p>
    <w:bookmarkStart w:id="1050" w:name="P1050"/>
    <w:bookmarkEnd w:id="1050"/>
    <w:p>
      <w:pPr>
        <w:pStyle w:val="0"/>
        <w:ind w:firstLine="540"/>
        <w:jc w:val="both"/>
      </w:pPr>
      <w:r>
        <w:rPr>
          <w:sz w:val="20"/>
        </w:rPr>
        <w:t xml:space="preserve">13. Право на участие в конкурсном отборе имеет молодой предприниматель, соответствующий на дату представления заявочной документации следующим требованиям:</w:t>
      </w:r>
    </w:p>
    <w:p>
      <w:pPr>
        <w:pStyle w:val="0"/>
        <w:spacing w:before="200" w:line-rule="auto"/>
        <w:ind w:firstLine="540"/>
        <w:jc w:val="both"/>
      </w:pPr>
      <w:r>
        <w:rPr>
          <w:sz w:val="20"/>
        </w:rPr>
        <w:t xml:space="preserve">1) молодой предприниматель соответствует требованиям, предусмотренным </w:t>
      </w:r>
      <w:hyperlink w:history="0" w:anchor="P1002" w:tooltip="1)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заявочной документации (заявления о предоставлении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w:r>
          <w:rPr>
            <w:sz w:val="20"/>
            <w:color w:val="0000ff"/>
          </w:rPr>
          <w:t xml:space="preserve">подпунктами 1</w:t>
        </w:r>
      </w:hyperlink>
      <w:r>
        <w:rPr>
          <w:sz w:val="20"/>
        </w:rPr>
        <w:t xml:space="preserve">, </w:t>
      </w:r>
      <w:hyperlink w:history="0" w:anchor="P1004" w:tooltip="2) субъект малого и среднего предпринимательства, соответствующий требованиям подпункта 1 настоящего пункта, и (или) физическое лицо, заинтересованное в начале осуществления предпринимательской деятельности, прошли обучение в рамках акселерационной программы или обучающей программы в течение года до даты подачи заявочной документации по направлению осуществления предпринимательской деятельности, проведение которой организовано Фондом содействия развитию венчурных инвестиций в субъекты малого и среднего п...">
        <w:r>
          <w:rPr>
            <w:sz w:val="20"/>
            <w:color w:val="0000ff"/>
          </w:rPr>
          <w:t xml:space="preserve">2 пункта 4</w:t>
        </w:r>
      </w:hyperlink>
      <w:r>
        <w:rPr>
          <w:sz w:val="20"/>
        </w:rPr>
        <w:t xml:space="preserve"> настоящего Порядка;</w:t>
      </w:r>
    </w:p>
    <w:p>
      <w:pPr>
        <w:pStyle w:val="0"/>
        <w:jc w:val="both"/>
      </w:pPr>
      <w:r>
        <w:rPr>
          <w:sz w:val="20"/>
        </w:rPr>
        <w:t xml:space="preserve">(пп. 1 в ред. </w:t>
      </w:r>
      <w:hyperlink w:history="0" r:id="rId12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молодой предприниматель планирует реализовать проект, размер расходов по которому составляет не менее 135000 рублей;</w:t>
      </w:r>
    </w:p>
    <w:p>
      <w:pPr>
        <w:pStyle w:val="0"/>
        <w:jc w:val="both"/>
      </w:pPr>
      <w:r>
        <w:rPr>
          <w:sz w:val="20"/>
        </w:rPr>
        <w:t xml:space="preserve">(в ред. </w:t>
      </w:r>
      <w:hyperlink w:history="0" r:id="rId12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 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предусмотренных на реализацию проекта.</w:t>
      </w:r>
    </w:p>
    <w:p>
      <w:pPr>
        <w:pStyle w:val="0"/>
        <w:spacing w:before="200" w:line-rule="auto"/>
        <w:ind w:firstLine="540"/>
        <w:jc w:val="both"/>
      </w:pPr>
      <w:r>
        <w:rPr>
          <w:sz w:val="20"/>
        </w:rPr>
        <w:t xml:space="preserve">14. Организатором конкурсного отбора является Министерство, которое размещает объявление о проведении конкурсного отбора на едином портале и на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15. Конкурсный отбор осуществляет Комиссия.</w:t>
      </w:r>
    </w:p>
    <w:p>
      <w:pPr>
        <w:pStyle w:val="0"/>
        <w:spacing w:before="200" w:line-rule="auto"/>
        <w:ind w:firstLine="540"/>
        <w:jc w:val="both"/>
      </w:pPr>
      <w:r>
        <w:rPr>
          <w:sz w:val="20"/>
        </w:rPr>
        <w:t xml:space="preserve">16. Дата, время и место проведения конкурсного отбора определяются Министерством.</w:t>
      </w:r>
    </w:p>
    <w:p>
      <w:pPr>
        <w:pStyle w:val="0"/>
        <w:spacing w:before="200" w:line-rule="auto"/>
        <w:ind w:firstLine="540"/>
        <w:jc w:val="both"/>
      </w:pPr>
      <w:r>
        <w:rPr>
          <w:sz w:val="20"/>
        </w:rPr>
        <w:t xml:space="preserve">17. Проведение конкурсного отбора включает следующие процедуры:</w:t>
      </w:r>
    </w:p>
    <w:p>
      <w:pPr>
        <w:pStyle w:val="0"/>
        <w:spacing w:before="200" w:line-rule="auto"/>
        <w:ind w:firstLine="540"/>
        <w:jc w:val="both"/>
      </w:pPr>
      <w:r>
        <w:rPr>
          <w:sz w:val="20"/>
        </w:rPr>
        <w:t xml:space="preserve">1) объявление о проведении конкурсного отбора;</w:t>
      </w:r>
    </w:p>
    <w:p>
      <w:pPr>
        <w:pStyle w:val="0"/>
        <w:spacing w:before="200" w:line-rule="auto"/>
        <w:ind w:firstLine="540"/>
        <w:jc w:val="both"/>
      </w:pPr>
      <w:r>
        <w:rPr>
          <w:sz w:val="20"/>
        </w:rPr>
        <w:t xml:space="preserve">2) прием и проверка в соответствии с </w:t>
      </w:r>
      <w:hyperlink w:history="0" w:anchor="P1096" w:tooltip="22. Министерство в течение 5 рабочих дней со дня представления заявителем заявочной документации:">
        <w:r>
          <w:rPr>
            <w:sz w:val="20"/>
            <w:color w:val="0000ff"/>
          </w:rPr>
          <w:t xml:space="preserve">пунктом 22</w:t>
        </w:r>
      </w:hyperlink>
      <w:r>
        <w:rPr>
          <w:sz w:val="20"/>
        </w:rPr>
        <w:t xml:space="preserve"> настоящего Порядка Министерством заявочной документации;</w:t>
      </w:r>
    </w:p>
    <w:p>
      <w:pPr>
        <w:pStyle w:val="0"/>
        <w:spacing w:before="200" w:line-rule="auto"/>
        <w:ind w:firstLine="540"/>
        <w:jc w:val="both"/>
      </w:pPr>
      <w:r>
        <w:rPr>
          <w:sz w:val="20"/>
        </w:rPr>
        <w:t xml:space="preserve">3) рассмотрение и оценка заявочной документации в соответствии с </w:t>
      </w:r>
      <w:hyperlink w:history="0" w:anchor="P1100" w:tooltip="23. В целях конкурсного отбора Комиссия в течение 10 рабочих дней со дня получения копий заявочной документации:">
        <w:r>
          <w:rPr>
            <w:sz w:val="20"/>
            <w:color w:val="0000ff"/>
          </w:rPr>
          <w:t xml:space="preserve">пунктом 23</w:t>
        </w:r>
      </w:hyperlink>
      <w:r>
        <w:rPr>
          <w:sz w:val="20"/>
        </w:rPr>
        <w:t xml:space="preserve"> настоящего Порядка Комиссией;</w:t>
      </w:r>
    </w:p>
    <w:p>
      <w:pPr>
        <w:pStyle w:val="0"/>
        <w:spacing w:before="200" w:line-rule="auto"/>
        <w:ind w:firstLine="540"/>
        <w:jc w:val="both"/>
      </w:pPr>
      <w:r>
        <w:rPr>
          <w:sz w:val="20"/>
        </w:rPr>
        <w:t xml:space="preserve">4) заседание Комиссии и принятие решения по результатам конкурсного отбора;</w:t>
      </w:r>
    </w:p>
    <w:p>
      <w:pPr>
        <w:pStyle w:val="0"/>
        <w:spacing w:before="200" w:line-rule="auto"/>
        <w:ind w:firstLine="540"/>
        <w:jc w:val="both"/>
      </w:pPr>
      <w:r>
        <w:rPr>
          <w:sz w:val="20"/>
        </w:rPr>
        <w:t xml:space="preserve">5) опубликование результатов конкурсного отбора.</w:t>
      </w:r>
    </w:p>
    <w:p>
      <w:pPr>
        <w:pStyle w:val="0"/>
        <w:spacing w:before="200" w:line-rule="auto"/>
        <w:ind w:firstLine="540"/>
        <w:jc w:val="both"/>
      </w:pPr>
      <w:r>
        <w:rPr>
          <w:sz w:val="20"/>
        </w:rPr>
        <w:t xml:space="preserve">18. Объявление о проведении конкурсного отбора размещается с указанием:</w:t>
      </w:r>
    </w:p>
    <w:p>
      <w:pPr>
        <w:pStyle w:val="0"/>
        <w:spacing w:before="200" w:line-rule="auto"/>
        <w:ind w:firstLine="540"/>
        <w:jc w:val="both"/>
      </w:pPr>
      <w:r>
        <w:rPr>
          <w:sz w:val="20"/>
        </w:rPr>
        <w:t xml:space="preserve">1) сроков проведения конкурсного отбора;</w:t>
      </w:r>
    </w:p>
    <w:p>
      <w:pPr>
        <w:pStyle w:val="0"/>
        <w:spacing w:before="200" w:line-rule="auto"/>
        <w:ind w:firstLine="540"/>
        <w:jc w:val="both"/>
      </w:pPr>
      <w:r>
        <w:rPr>
          <w:sz w:val="20"/>
        </w:rPr>
        <w:t xml:space="preserve">2) даты и времени начала (окончания) приема заявочной документации, которые не могут быть ранее 30 календарного дня (в 2022 году - не ранее 10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результата предоставления гранта;</w:t>
      </w:r>
    </w:p>
    <w:p>
      <w:pPr>
        <w:pStyle w:val="0"/>
        <w:spacing w:before="200" w:line-rule="auto"/>
        <w:ind w:firstLine="540"/>
        <w:jc w:val="both"/>
      </w:pPr>
      <w:r>
        <w:rPr>
          <w:sz w:val="20"/>
        </w:rPr>
        <w:t xml:space="preserve">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6) требований к заявителям и перечню документов, представляемых заявителями для подтверждения их соответствия данным требованиям;</w:t>
      </w:r>
    </w:p>
    <w:p>
      <w:pPr>
        <w:pStyle w:val="0"/>
        <w:spacing w:before="200" w:line-rule="auto"/>
        <w:ind w:firstLine="540"/>
        <w:jc w:val="both"/>
      </w:pPr>
      <w:r>
        <w:rPr>
          <w:sz w:val="20"/>
        </w:rPr>
        <w:t xml:space="preserve">7) порядка подачи заявочной документации заявителями и требований, предъявляемых к форме и содержанию заявочной документации;</w:t>
      </w:r>
    </w:p>
    <w:p>
      <w:pPr>
        <w:pStyle w:val="0"/>
        <w:spacing w:before="200" w:line-rule="auto"/>
        <w:ind w:firstLine="540"/>
        <w:jc w:val="both"/>
      </w:pPr>
      <w:r>
        <w:rPr>
          <w:sz w:val="20"/>
        </w:rPr>
        <w:t xml:space="preserve">8) порядка отзыва заявочной документации заявителем, порядка возврата заявочной документации, определяющего в том числе основания для возврата заявочной документации;</w:t>
      </w:r>
    </w:p>
    <w:p>
      <w:pPr>
        <w:pStyle w:val="0"/>
        <w:spacing w:before="200" w:line-rule="auto"/>
        <w:ind w:firstLine="540"/>
        <w:jc w:val="both"/>
      </w:pPr>
      <w:r>
        <w:rPr>
          <w:sz w:val="20"/>
        </w:rPr>
        <w:t xml:space="preserve">9) порядка рассмотрения и оценки заявочной документации;</w:t>
      </w:r>
    </w:p>
    <w:p>
      <w:pPr>
        <w:pStyle w:val="0"/>
        <w:spacing w:before="200" w:line-rule="auto"/>
        <w:ind w:firstLine="540"/>
        <w:jc w:val="both"/>
      </w:pPr>
      <w:r>
        <w:rPr>
          <w:sz w:val="20"/>
        </w:rPr>
        <w:t xml:space="preserve">10) порядка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заявитель в случае признания его победителем конкурсного отбора должен подписать соглашение о предоставлении гранта;</w:t>
      </w:r>
    </w:p>
    <w:p>
      <w:pPr>
        <w:pStyle w:val="0"/>
        <w:spacing w:before="200" w:line-rule="auto"/>
        <w:ind w:firstLine="540"/>
        <w:jc w:val="both"/>
      </w:pPr>
      <w:r>
        <w:rPr>
          <w:sz w:val="20"/>
        </w:rPr>
        <w:t xml:space="preserve">12) условий признания победителя конкурсного отбора уклонившимся от заключения соглашения о предоставлении гранта;</w:t>
      </w:r>
    </w:p>
    <w:p>
      <w:pPr>
        <w:pStyle w:val="0"/>
        <w:spacing w:before="200" w:line-rule="auto"/>
        <w:ind w:firstLine="540"/>
        <w:jc w:val="both"/>
      </w:pPr>
      <w:r>
        <w:rPr>
          <w:sz w:val="20"/>
        </w:rPr>
        <w:t xml:space="preserve">13) даты размещения результатов конкурсного отбора на едином портале, а также на сайте Министерства, которая не может быть позднее 14 календарного дня, следующего за днем определения победителей конкурсного отбора.</w:t>
      </w:r>
    </w:p>
    <w:bookmarkStart w:id="1079" w:name="P1079"/>
    <w:bookmarkEnd w:id="1079"/>
    <w:p>
      <w:pPr>
        <w:pStyle w:val="0"/>
        <w:spacing w:before="200" w:line-rule="auto"/>
        <w:ind w:firstLine="540"/>
        <w:jc w:val="both"/>
      </w:pPr>
      <w:r>
        <w:rPr>
          <w:sz w:val="20"/>
        </w:rPr>
        <w:t xml:space="preserve">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w:t>
      </w:r>
    </w:p>
    <w:p>
      <w:pPr>
        <w:pStyle w:val="0"/>
        <w:spacing w:before="200" w:line-rule="auto"/>
        <w:ind w:firstLine="540"/>
        <w:jc w:val="both"/>
      </w:pPr>
      <w:r>
        <w:rPr>
          <w:sz w:val="20"/>
        </w:rPr>
        <w:t xml:space="preserve">1) </w:t>
      </w:r>
      <w:hyperlink w:history="0" w:anchor="P1258" w:tooltip="                                  Заявка">
        <w:r>
          <w:rPr>
            <w:sz w:val="20"/>
            <w:color w:val="0000ff"/>
          </w:rPr>
          <w:t xml:space="preserve">заявку</w:t>
        </w:r>
      </w:hyperlink>
      <w:r>
        <w:rPr>
          <w:sz w:val="20"/>
        </w:rPr>
        <w:t xml:space="preserve"> на участие в конкурсном отборе в целях предоставления грантов в форме субсидий молодым предпринимателям на реализацию проектов в сфере предпринимательской деятельности по форме согласно приложению 1 к настоящему Порядку (далее - заявка);</w:t>
      </w:r>
    </w:p>
    <w:p>
      <w:pPr>
        <w:pStyle w:val="0"/>
        <w:spacing w:before="200" w:line-rule="auto"/>
        <w:ind w:firstLine="540"/>
        <w:jc w:val="both"/>
      </w:pPr>
      <w:r>
        <w:rPr>
          <w:sz w:val="20"/>
        </w:rPr>
        <w:t xml:space="preserve">2) </w:t>
      </w:r>
      <w:hyperlink w:history="0" w:anchor="P1382" w:tooltip="План расходов гранта">
        <w:r>
          <w:rPr>
            <w:sz w:val="20"/>
            <w:color w:val="0000ff"/>
          </w:rPr>
          <w:t xml:space="preserve">план</w:t>
        </w:r>
      </w:hyperlink>
      <w:r>
        <w:rPr>
          <w:sz w:val="20"/>
        </w:rPr>
        <w:t xml:space="preserve"> расходов гранта по форме согласно приложению 2 к настоящему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pPr>
        <w:pStyle w:val="0"/>
        <w:spacing w:before="200" w:line-rule="auto"/>
        <w:ind w:firstLine="540"/>
        <w:jc w:val="both"/>
      </w:pPr>
      <w:r>
        <w:rPr>
          <w:sz w:val="20"/>
        </w:rPr>
        <w:t xml:space="preserve">3) информационное </w:t>
      </w:r>
      <w:hyperlink w:history="0" w:anchor="P1529" w:tooltip="Информационное письмо">
        <w:r>
          <w:rPr>
            <w:sz w:val="20"/>
            <w:color w:val="0000ff"/>
          </w:rPr>
          <w:t xml:space="preserve">письмо</w:t>
        </w:r>
      </w:hyperlink>
      <w:r>
        <w:rPr>
          <w:sz w:val="20"/>
        </w:rPr>
        <w:t xml:space="preserve"> по форме согласно приложению 3 к настоящему Порядку;</w:t>
      </w:r>
    </w:p>
    <w:p>
      <w:pPr>
        <w:pStyle w:val="0"/>
        <w:spacing w:before="200" w:line-rule="auto"/>
        <w:ind w:firstLine="540"/>
        <w:jc w:val="both"/>
      </w:pPr>
      <w:r>
        <w:rPr>
          <w:sz w:val="20"/>
        </w:rPr>
        <w:t xml:space="preserve">4) копию документа (свидетельство, диплом, сертификат), подтверждающего, что заявитель прошел акселерационную программу или обучающую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 заверенную заявителем (для субъекта малого и среднего предпринимательства);</w:t>
      </w:r>
    </w:p>
    <w:p>
      <w:pPr>
        <w:pStyle w:val="0"/>
        <w:jc w:val="both"/>
      </w:pPr>
      <w:r>
        <w:rPr>
          <w:sz w:val="20"/>
        </w:rPr>
        <w:t xml:space="preserve">(в ред. </w:t>
      </w:r>
      <w:hyperlink w:history="0" r:id="rId126"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5) копию устава юридического лица в редакции, действующей на дату подачи заявки, заверенную заявителем (для юридических лиц);</w:t>
      </w:r>
    </w:p>
    <w:bookmarkStart w:id="1086" w:name="P1086"/>
    <w:bookmarkEnd w:id="1086"/>
    <w:p>
      <w:pPr>
        <w:pStyle w:val="0"/>
        <w:spacing w:before="200" w:line-rule="auto"/>
        <w:ind w:firstLine="540"/>
        <w:jc w:val="both"/>
      </w:pPr>
      <w:r>
        <w:rPr>
          <w:sz w:val="20"/>
        </w:rPr>
        <w:t xml:space="preserve">6)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w:t>
      </w:r>
    </w:p>
    <w:bookmarkStart w:id="1087" w:name="P1087"/>
    <w:bookmarkEnd w:id="1087"/>
    <w:p>
      <w:pPr>
        <w:pStyle w:val="0"/>
        <w:spacing w:before="200" w:line-rule="auto"/>
        <w:ind w:firstLine="540"/>
        <w:jc w:val="both"/>
      </w:pPr>
      <w:r>
        <w:rPr>
          <w:sz w:val="20"/>
        </w:rPr>
        <w:t xml:space="preserve">7) копию свидетельства о постановке на учет российской организации в налоговом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 заверенную заявителем.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8) утратил силу. - </w:t>
      </w:r>
      <w:hyperlink w:history="0" r:id="rId12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9) копию документа, удостоверяющего личность руководителя юридического лица, индивидуального предпринимателя, заверенную заявителем;</w:t>
      </w:r>
    </w:p>
    <w:p>
      <w:pPr>
        <w:pStyle w:val="0"/>
        <w:spacing w:before="200" w:line-rule="auto"/>
        <w:ind w:firstLine="540"/>
        <w:jc w:val="both"/>
      </w:pPr>
      <w:r>
        <w:rPr>
          <w:sz w:val="20"/>
        </w:rPr>
        <w:t xml:space="preserve">10) копии правоустанавливающих и (или) правоподтверждающих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 им подведомственным, они могут быть получены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В целях настоящего подпункта под производственными фондами понимаются производственные, административные, хозяйственные, вспомогательные помещения, оборудование и иное имущество, используемое для реализации проекта.</w:t>
      </w:r>
    </w:p>
    <w:p>
      <w:pPr>
        <w:pStyle w:val="0"/>
        <w:spacing w:before="200" w:line-rule="auto"/>
        <w:ind w:firstLine="540"/>
        <w:jc w:val="both"/>
      </w:pPr>
      <w:r>
        <w:rPr>
          <w:sz w:val="20"/>
        </w:rPr>
        <w:t xml:space="preserve">20. Заявитель несет ответственность за достоверность сведений и информации, содержащейся в заявочной документации, в соответствии с законодательством Российской Федерации.</w:t>
      </w:r>
    </w:p>
    <w:p>
      <w:pPr>
        <w:pStyle w:val="0"/>
        <w:spacing w:before="200" w:line-rule="auto"/>
        <w:ind w:firstLine="540"/>
        <w:jc w:val="both"/>
      </w:pPr>
      <w:r>
        <w:rPr>
          <w:sz w:val="20"/>
        </w:rPr>
        <w:t xml:space="preserve">21. Заявитель вправе:</w:t>
      </w:r>
    </w:p>
    <w:p>
      <w:pPr>
        <w:pStyle w:val="0"/>
        <w:spacing w:before="200" w:line-rule="auto"/>
        <w:ind w:firstLine="540"/>
        <w:jc w:val="both"/>
      </w:pPr>
      <w:r>
        <w:rPr>
          <w:sz w:val="20"/>
        </w:rPr>
        <w:t xml:space="preserve">1) отозвать заявочную документацию до даты проведения конкурсного отбора по письменному заявлению, представленному в Министерство;</w:t>
      </w:r>
    </w:p>
    <w:p>
      <w:pPr>
        <w:pStyle w:val="0"/>
        <w:spacing w:before="200" w:line-rule="auto"/>
        <w:ind w:firstLine="540"/>
        <w:jc w:val="both"/>
      </w:pPr>
      <w:r>
        <w:rPr>
          <w:sz w:val="20"/>
        </w:rPr>
        <w:t xml:space="preserve">2) внести уточнения в заявочную документацию по письменному заявлению, представленному в Министерство, в течение 15 календарных дней со дня подачи заявочной документации, но не позднее даты окончания приема заявочной документации (включительно).</w:t>
      </w:r>
    </w:p>
    <w:bookmarkStart w:id="1096" w:name="P1096"/>
    <w:bookmarkEnd w:id="1096"/>
    <w:p>
      <w:pPr>
        <w:pStyle w:val="0"/>
        <w:spacing w:before="200" w:line-rule="auto"/>
        <w:ind w:firstLine="540"/>
        <w:jc w:val="both"/>
      </w:pPr>
      <w:r>
        <w:rPr>
          <w:sz w:val="20"/>
        </w:rPr>
        <w:t xml:space="preserve">22. Министерство в течение 5 рабочих дней со дня представления заявителем заявочной документации:</w:t>
      </w:r>
    </w:p>
    <w:p>
      <w:pPr>
        <w:pStyle w:val="0"/>
        <w:spacing w:before="200" w:line-rule="auto"/>
        <w:ind w:firstLine="540"/>
        <w:jc w:val="both"/>
      </w:pPr>
      <w:r>
        <w:rPr>
          <w:sz w:val="20"/>
        </w:rPr>
        <w:t xml:space="preserve">1) регистрирует заявку в порядке очередности ее поступления;</w:t>
      </w:r>
    </w:p>
    <w:p>
      <w:pPr>
        <w:pStyle w:val="0"/>
        <w:spacing w:before="200" w:line-rule="auto"/>
        <w:ind w:firstLine="540"/>
        <w:jc w:val="both"/>
      </w:pPr>
      <w:r>
        <w:rPr>
          <w:sz w:val="20"/>
        </w:rPr>
        <w:t xml:space="preserve">2) проверяет комплектность и идентичность представленных копий документов их оригиналам (в случае, если представляются копии документов) и возвращает заявочную документацию в случае 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 и (или) отсутствия идентичности представленных копий документов их оригиналам;</w:t>
      </w:r>
    </w:p>
    <w:p>
      <w:pPr>
        <w:pStyle w:val="0"/>
        <w:spacing w:before="200" w:line-rule="auto"/>
        <w:ind w:firstLine="540"/>
        <w:jc w:val="both"/>
      </w:pPr>
      <w:r>
        <w:rPr>
          <w:sz w:val="20"/>
        </w:rPr>
        <w:t xml:space="preserve">3) передает копии заявочной документации в Комиссию.</w:t>
      </w:r>
    </w:p>
    <w:bookmarkStart w:id="1100" w:name="P1100"/>
    <w:bookmarkEnd w:id="1100"/>
    <w:p>
      <w:pPr>
        <w:pStyle w:val="0"/>
        <w:spacing w:before="200" w:line-rule="auto"/>
        <w:ind w:firstLine="540"/>
        <w:jc w:val="both"/>
      </w:pPr>
      <w:r>
        <w:rPr>
          <w:sz w:val="20"/>
        </w:rPr>
        <w:t xml:space="preserve">23. В целях конкурсного отбора Комиссия в течение 10 рабочих дней со дня получения копий заявочной документации:</w:t>
      </w:r>
    </w:p>
    <w:p>
      <w:pPr>
        <w:pStyle w:val="0"/>
        <w:spacing w:before="200" w:line-rule="auto"/>
        <w:ind w:firstLine="540"/>
        <w:jc w:val="both"/>
      </w:pPr>
      <w:r>
        <w:rPr>
          <w:sz w:val="20"/>
        </w:rPr>
        <w:t xml:space="preserve">1) оценивает на основании заявочной документации и сведений, полученных Министерством в рамках межведомственного информационного взаимодействия, соответствие заявителя требованиям и условиям, предусмотренным </w:t>
      </w:r>
      <w:hyperlink w:history="0" w:anchor="P1050" w:tooltip="13. Право на участие в конкурсном отборе имеет молодой предприниматель, соответствующий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2) оценивает заявочную документацию на предмет соответствия требованиям </w:t>
      </w:r>
      <w:hyperlink w:history="0" w:anchor="P1079"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пункта 19</w:t>
        </w:r>
      </w:hyperlink>
      <w:r>
        <w:rPr>
          <w:sz w:val="20"/>
        </w:rPr>
        <w:t xml:space="preserve"> настоящего Порядка, в том числе осуществляет проверку достоверности представленной заявителем заявочной документации и содержащихся в ней сведений;</w:t>
      </w:r>
    </w:p>
    <w:p>
      <w:pPr>
        <w:pStyle w:val="0"/>
        <w:spacing w:before="200" w:line-rule="auto"/>
        <w:ind w:firstLine="540"/>
        <w:jc w:val="both"/>
      </w:pPr>
      <w:r>
        <w:rPr>
          <w:sz w:val="20"/>
        </w:rPr>
        <w:t xml:space="preserve">3) оценивает план расходов гранта и информационное письмо на их соответствие формам, установленным настоящим Порядком;</w:t>
      </w:r>
    </w:p>
    <w:p>
      <w:pPr>
        <w:pStyle w:val="0"/>
        <w:spacing w:before="200" w:line-rule="auto"/>
        <w:ind w:firstLine="540"/>
        <w:jc w:val="both"/>
      </w:pPr>
      <w:r>
        <w:rPr>
          <w:sz w:val="20"/>
        </w:rPr>
        <w:t xml:space="preserve">4) оценивает план расходов гранта и информационное письмо на соответствие целям предоставления гранта, а также на соответствие требованиям, предусмотренным </w:t>
      </w:r>
      <w:hyperlink w:history="0" w:anchor="P1050" w:tooltip="13. Право на участие в конкурсном отборе имеет молодой предприниматель, соответствующий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5) по решению председателя Комиссии совершает выезд к заявителю по месту ведения его деятельности и (или) размещения производственных фондов, по результатам которого составляет соответствующий акт осмотра;</w:t>
      </w:r>
    </w:p>
    <w:bookmarkStart w:id="1106" w:name="P1106"/>
    <w:bookmarkEnd w:id="1106"/>
    <w:p>
      <w:pPr>
        <w:pStyle w:val="0"/>
        <w:spacing w:before="200" w:line-rule="auto"/>
        <w:ind w:firstLine="540"/>
        <w:jc w:val="both"/>
      </w:pPr>
      <w:r>
        <w:rPr>
          <w:sz w:val="20"/>
        </w:rPr>
        <w:t xml:space="preserve">6) оценивает проекты в соответствии с </w:t>
      </w:r>
      <w:hyperlink w:history="0" w:anchor="P1615" w:tooltip="Критерии балльной оценки проектов">
        <w:r>
          <w:rPr>
            <w:sz w:val="20"/>
            <w:color w:val="0000ff"/>
          </w:rPr>
          <w:t xml:space="preserve">критериями</w:t>
        </w:r>
      </w:hyperlink>
      <w:r>
        <w:rPr>
          <w:sz w:val="20"/>
        </w:rPr>
        <w:t xml:space="preserve"> балльной оценки проектов в сфере предпринимательской деятельности, указанными в приложении 4 к настоящему Порядку (далее - критерии оценки). При этом балльная оценка не проводится в случае, если Комиссией были установлены следующие обстоятельства:</w:t>
      </w:r>
    </w:p>
    <w:p>
      <w:pPr>
        <w:pStyle w:val="0"/>
        <w:spacing w:before="200" w:line-rule="auto"/>
        <w:ind w:firstLine="540"/>
        <w:jc w:val="both"/>
      </w:pPr>
      <w:r>
        <w:rPr>
          <w:sz w:val="20"/>
        </w:rPr>
        <w:t xml:space="preserve">несоответствие заявителя требованиям и условиям, предусмотренным настоящим Порядком;</w:t>
      </w:r>
    </w:p>
    <w:p>
      <w:pPr>
        <w:pStyle w:val="0"/>
        <w:spacing w:before="200" w:line-rule="auto"/>
        <w:ind w:firstLine="540"/>
        <w:jc w:val="both"/>
      </w:pPr>
      <w:r>
        <w:rPr>
          <w:sz w:val="20"/>
        </w:rPr>
        <w:t xml:space="preserve">несоответствие представленной заявителем заявочной документации требованиям настоящего Порядка или непредставление (представление в неполном объеме) документов (за исключением документов, которые Министерство может получить в рамках межведомственного информационного взаимодействия или сформировать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наличие в плане расходов гранта статей расходов (пунктов данного плана), не соответствующих требованиям и условиям настоящего Порядка;</w:t>
      </w:r>
    </w:p>
    <w:p>
      <w:pPr>
        <w:pStyle w:val="0"/>
        <w:spacing w:before="200" w:line-rule="auto"/>
        <w:ind w:firstLine="540"/>
        <w:jc w:val="both"/>
      </w:pPr>
      <w:r>
        <w:rPr>
          <w:sz w:val="20"/>
        </w:rPr>
        <w:t xml:space="preserve">несоответствие плана расходов гранта, а также информационного письма формам, установленным настоящим Порядком, а также требованиям, предусмотренным </w:t>
      </w:r>
      <w:hyperlink w:history="0" w:anchor="P1050" w:tooltip="13. Право на участие в конкурсном отборе имеет молодой предприниматель, соответствующий на дату представления заявочной документации следующим требованиям:">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заявителем информации, в том числе информации о месте нахождения и адресе заявителя;</w:t>
      </w:r>
    </w:p>
    <w:p>
      <w:pPr>
        <w:pStyle w:val="0"/>
        <w:spacing w:before="200" w:line-rule="auto"/>
        <w:ind w:firstLine="540"/>
        <w:jc w:val="both"/>
      </w:pPr>
      <w:r>
        <w:rPr>
          <w:sz w:val="20"/>
        </w:rPr>
        <w:t xml:space="preserve">подача заявителем заявки после даты и (или) времени, определенных для подачи заявочной документации.</w:t>
      </w:r>
    </w:p>
    <w:p>
      <w:pPr>
        <w:pStyle w:val="0"/>
        <w:spacing w:before="200" w:line-rule="auto"/>
        <w:ind w:firstLine="540"/>
        <w:jc w:val="both"/>
      </w:pPr>
      <w:r>
        <w:rPr>
          <w:sz w:val="20"/>
        </w:rPr>
        <w:t xml:space="preserve">24. Комиссия по итогам конкурсного отбора:</w:t>
      </w:r>
    </w:p>
    <w:p>
      <w:pPr>
        <w:pStyle w:val="0"/>
        <w:spacing w:before="200" w:line-rule="auto"/>
        <w:ind w:firstLine="540"/>
        <w:jc w:val="both"/>
      </w:pPr>
      <w:r>
        <w:rPr>
          <w:sz w:val="20"/>
        </w:rPr>
        <w:t xml:space="preserve">1) принимает решение о признании (об отказе в признании) заявителей победителями конкурсного отбора после заслушивания заявителей на заседании Комиссии, в рамках которого заявители лично представляют Комиссии проекты в форме докладов при собеседовании или в режиме видео-конференц-связи (при наличии технической возможности) и отвечают на уточняющие вопросы лиц, входящих в состав Комиссии;</w:t>
      </w:r>
    </w:p>
    <w:p>
      <w:pPr>
        <w:pStyle w:val="0"/>
        <w:spacing w:before="200" w:line-rule="auto"/>
        <w:ind w:firstLine="540"/>
        <w:jc w:val="both"/>
      </w:pPr>
      <w:r>
        <w:rPr>
          <w:sz w:val="20"/>
        </w:rPr>
        <w:t xml:space="preserve">2) определяет размер гранта по каждому заявителю;</w:t>
      </w:r>
    </w:p>
    <w:p>
      <w:pPr>
        <w:pStyle w:val="0"/>
        <w:spacing w:before="200" w:line-rule="auto"/>
        <w:ind w:firstLine="540"/>
        <w:jc w:val="both"/>
      </w:pPr>
      <w:r>
        <w:rPr>
          <w:sz w:val="20"/>
        </w:rPr>
        <w:t xml:space="preserve">3) формирует рейтинг заявителей (далее - рейтинг) в порядке убывания баллов с указанием размера гранта по каждому заявителю с учетом положений </w:t>
      </w:r>
      <w:hyperlink w:history="0" w:anchor="P1120" w:tooltip="28. В случае равного количества набранных баллов рейтинг формируется с учетом даты подачи и регистрационного номера заявки.">
        <w:r>
          <w:rPr>
            <w:sz w:val="20"/>
            <w:color w:val="0000ff"/>
          </w:rPr>
          <w:t xml:space="preserve">пункта 28</w:t>
        </w:r>
      </w:hyperlink>
      <w:r>
        <w:rPr>
          <w:sz w:val="20"/>
        </w:rPr>
        <w:t xml:space="preserve"> настоящего Порядка.</w:t>
      </w:r>
    </w:p>
    <w:p>
      <w:pPr>
        <w:pStyle w:val="0"/>
        <w:spacing w:before="200" w:line-rule="auto"/>
        <w:ind w:firstLine="540"/>
        <w:jc w:val="both"/>
      </w:pPr>
      <w:r>
        <w:rPr>
          <w:sz w:val="20"/>
        </w:rPr>
        <w:t xml:space="preserve">25. По результатам представления заявителями проектов лица, входящие в состав Комиссии, проставляют в листах голосования с учетом ответов заявителя по докладу, представляющему проект, балльные оценки в соответствии с критериями оценки.</w:t>
      </w:r>
    </w:p>
    <w:p>
      <w:pPr>
        <w:pStyle w:val="0"/>
        <w:spacing w:before="200" w:line-rule="auto"/>
        <w:ind w:firstLine="540"/>
        <w:jc w:val="both"/>
      </w:pPr>
      <w:r>
        <w:rPr>
          <w:sz w:val="20"/>
        </w:rPr>
        <w:t xml:space="preserve">26. Комиссия отклоняет заявочную документацию по каждому заявителю в случае, если Комиссией установлены обстоятельства, указанные в </w:t>
      </w:r>
      <w:hyperlink w:history="0" w:anchor="P1106" w:tooltip="6) оценивает проекты в соответствии с критериями балльной оценки проектов в сфере предпринимательской деятельности, указанными в приложении 4 к настоящему Порядку (далее - критерии оценки). При этом балльная оценка не проводится в случае, если Комиссией были установлены следующие обстоятельства:">
        <w:r>
          <w:rPr>
            <w:sz w:val="20"/>
            <w:color w:val="0000ff"/>
          </w:rPr>
          <w:t xml:space="preserve">подпункте 6 пункта 23</w:t>
        </w:r>
      </w:hyperlink>
      <w:r>
        <w:rPr>
          <w:sz w:val="20"/>
        </w:rPr>
        <w:t xml:space="preserve"> настоящего Порядка.</w:t>
      </w:r>
    </w:p>
    <w:p>
      <w:pPr>
        <w:pStyle w:val="0"/>
        <w:spacing w:before="200" w:line-rule="auto"/>
        <w:ind w:firstLine="540"/>
        <w:jc w:val="both"/>
      </w:pPr>
      <w:r>
        <w:rPr>
          <w:sz w:val="20"/>
        </w:rPr>
        <w:t xml:space="preserve">27. Победителями конкурсного отбора признаются заявители, набравшие наибольшее количество баллов, с учетом лимитов бюджетных обязательств, указанных в </w:t>
      </w:r>
      <w:hyperlink w:history="0" w:anchor="P1026" w:tooltip="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
        <w:r>
          <w:rPr>
            <w:sz w:val="20"/>
            <w:color w:val="0000ff"/>
          </w:rPr>
          <w:t xml:space="preserve">пункте 7</w:t>
        </w:r>
      </w:hyperlink>
      <w:r>
        <w:rPr>
          <w:sz w:val="20"/>
        </w:rPr>
        <w:t xml:space="preserve"> настоящего Порядка.</w:t>
      </w:r>
    </w:p>
    <w:bookmarkStart w:id="1120" w:name="P1120"/>
    <w:bookmarkEnd w:id="1120"/>
    <w:p>
      <w:pPr>
        <w:pStyle w:val="0"/>
        <w:spacing w:before="200" w:line-rule="auto"/>
        <w:ind w:firstLine="540"/>
        <w:jc w:val="both"/>
      </w:pPr>
      <w:r>
        <w:rPr>
          <w:sz w:val="20"/>
        </w:rPr>
        <w:t xml:space="preserve">28. В случае равного количества набранных баллов рейтинг формируется с учетом даты подачи и регистрационного номера заявки.</w:t>
      </w:r>
    </w:p>
    <w:bookmarkStart w:id="1121" w:name="P1121"/>
    <w:bookmarkEnd w:id="1121"/>
    <w:p>
      <w:pPr>
        <w:pStyle w:val="0"/>
        <w:spacing w:before="200" w:line-rule="auto"/>
        <w:ind w:firstLine="540"/>
        <w:jc w:val="both"/>
      </w:pPr>
      <w:r>
        <w:rPr>
          <w:sz w:val="20"/>
        </w:rPr>
        <w:t xml:space="preserve">29. Размер гранта, предоставляемого получателю гранта, определяется Комиссией исходя из размера расходов субъекта малого и среднего предпринимательства, предусмотренных на реализацию проекта, с учетом положений, указанных в </w:t>
      </w:r>
      <w:hyperlink w:history="0" w:anchor="P1122" w:tooltip="30. Максимальный размер гранта не может превышать 500000 рублей на одного получателя и 75 процентов от размера расходов, предусмотренных в проекте.">
        <w:r>
          <w:rPr>
            <w:sz w:val="20"/>
            <w:color w:val="0000ff"/>
          </w:rPr>
          <w:t xml:space="preserve">пункте 30</w:t>
        </w:r>
      </w:hyperlink>
      <w:r>
        <w:rPr>
          <w:sz w:val="20"/>
        </w:rPr>
        <w:t xml:space="preserve"> настоящего Порядка.</w:t>
      </w:r>
    </w:p>
    <w:bookmarkStart w:id="1122" w:name="P1122"/>
    <w:bookmarkEnd w:id="1122"/>
    <w:p>
      <w:pPr>
        <w:pStyle w:val="0"/>
        <w:spacing w:before="200" w:line-rule="auto"/>
        <w:ind w:firstLine="540"/>
        <w:jc w:val="both"/>
      </w:pPr>
      <w:r>
        <w:rPr>
          <w:sz w:val="20"/>
        </w:rPr>
        <w:t xml:space="preserve">30. Максимальный размер гранта не может превышать 500000 рублей на одного получателя и 75 процентов от размера расходов, предусмотренных в проекте.</w:t>
      </w:r>
    </w:p>
    <w:p>
      <w:pPr>
        <w:pStyle w:val="0"/>
        <w:spacing w:before="200" w:line-rule="auto"/>
        <w:ind w:firstLine="540"/>
        <w:jc w:val="both"/>
      </w:pPr>
      <w:r>
        <w:rPr>
          <w:sz w:val="20"/>
        </w:rPr>
        <w:t xml:space="preserve">Минимальный размер гранта в расчете на одного получателя составляет 100000 рублей, но не более 75 процентов от размера расходов, предусмотренных в проекте.</w:t>
      </w:r>
    </w:p>
    <w:p>
      <w:pPr>
        <w:pStyle w:val="0"/>
        <w:jc w:val="both"/>
      </w:pPr>
      <w:r>
        <w:rPr>
          <w:sz w:val="20"/>
        </w:rPr>
        <w:t xml:space="preserve">(п. 30 в ред. </w:t>
      </w:r>
      <w:hyperlink w:history="0" r:id="rId128"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31. Решение Комиссии о результатах рассмотрения заявочной документации оформляется протоколом заседания Комиссии (далее - протокол) в течение 7 рабочих дней со дня проведения ее заседания, в котором указываются:</w:t>
      </w:r>
    </w:p>
    <w:p>
      <w:pPr>
        <w:pStyle w:val="0"/>
        <w:spacing w:before="200" w:line-rule="auto"/>
        <w:ind w:firstLine="540"/>
        <w:jc w:val="both"/>
      </w:pPr>
      <w:r>
        <w:rPr>
          <w:sz w:val="20"/>
        </w:rPr>
        <w:t xml:space="preserve">1) наименования (фамилии, имена, отчества (при наличии)) заявителей, по которым Комиссией принято решение о признании победителями конкурсного отбора и решение о размере предоставляемого гранта;</w:t>
      </w:r>
    </w:p>
    <w:p>
      <w:pPr>
        <w:pStyle w:val="0"/>
        <w:spacing w:before="200" w:line-rule="auto"/>
        <w:ind w:firstLine="540"/>
        <w:jc w:val="both"/>
      </w:pPr>
      <w:r>
        <w:rPr>
          <w:sz w:val="20"/>
        </w:rPr>
        <w:t xml:space="preserve">2) наименования (фамилии, имена, отчества (при наличии)) заявителей, по которым Комиссией принято решение об отказе в признании победителями конкурсного отбора;</w:t>
      </w:r>
    </w:p>
    <w:p>
      <w:pPr>
        <w:pStyle w:val="0"/>
        <w:spacing w:before="200" w:line-rule="auto"/>
        <w:ind w:firstLine="540"/>
        <w:jc w:val="both"/>
      </w:pPr>
      <w:r>
        <w:rPr>
          <w:sz w:val="20"/>
        </w:rPr>
        <w:t xml:space="preserve">3) количество баллов, набранных заявителями в ходе проведения конкурсного отбора;</w:t>
      </w:r>
    </w:p>
    <w:p>
      <w:pPr>
        <w:pStyle w:val="0"/>
        <w:spacing w:before="200" w:line-rule="auto"/>
        <w:ind w:firstLine="540"/>
        <w:jc w:val="both"/>
      </w:pPr>
      <w:r>
        <w:rPr>
          <w:sz w:val="20"/>
        </w:rPr>
        <w:t xml:space="preserve">4) рейтинг.</w:t>
      </w:r>
    </w:p>
    <w:p>
      <w:pPr>
        <w:pStyle w:val="0"/>
        <w:spacing w:before="200" w:line-rule="auto"/>
        <w:ind w:firstLine="540"/>
        <w:jc w:val="both"/>
      </w:pPr>
      <w:r>
        <w:rPr>
          <w:sz w:val="20"/>
        </w:rPr>
        <w:t xml:space="preserve">32. Протокол в течение 5 рабочих дней со дня его подписания лицами, входящими в состав Комиссии, размещается на сайте Министерства и на едином портале.</w:t>
      </w:r>
    </w:p>
    <w:p>
      <w:pPr>
        <w:pStyle w:val="0"/>
        <w:spacing w:before="200" w:line-rule="auto"/>
        <w:ind w:firstLine="540"/>
        <w:jc w:val="both"/>
      </w:pPr>
      <w:r>
        <w:rPr>
          <w:sz w:val="20"/>
        </w:rPr>
        <w:t xml:space="preserve">33. Заявители могут быть признаны победителями конкурсного отбора и получателями грантов только один раз в рамках одного проекта с учетом положений, предусмотренных </w:t>
      </w:r>
      <w:hyperlink w:history="0" w:anchor="P1020" w:tooltip="6. Грант предоставляется на конкурсной основе в соответствии с решением Комиссии по проведению конкурсного отбора проектов в сфере социального предпринимательства (далее - Комиссия).">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12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34. Заявители, не признанные победителями конкурсного отбора, имеют право на повторное участие в конкурсном отборе при его объявлении в текущем финансовом году или в последующие годы.</w:t>
      </w:r>
    </w:p>
    <w:bookmarkStart w:id="1134" w:name="P1134"/>
    <w:bookmarkEnd w:id="1134"/>
    <w:p>
      <w:pPr>
        <w:pStyle w:val="0"/>
        <w:spacing w:before="200" w:line-rule="auto"/>
        <w:ind w:firstLine="540"/>
        <w:jc w:val="both"/>
      </w:pPr>
      <w:r>
        <w:rPr>
          <w:sz w:val="20"/>
        </w:rPr>
        <w:t xml:space="preserve">35. В случае, если размер гранта, определенный Комиссией в соответствии с </w:t>
      </w:r>
      <w:hyperlink w:history="0" w:anchor="P1121" w:tooltip="29. Размер гранта, предоставляемого получателю гранта, определяется Комиссией исходя из размера расходов субъекта малого и среднего предпринимательства, предусмотренных на реализацию проекта, с учетом положений, указанных в пункте 30 настоящего Порядка.">
        <w:r>
          <w:rPr>
            <w:sz w:val="20"/>
            <w:color w:val="0000ff"/>
          </w:rPr>
          <w:t xml:space="preserve">пунктом 29</w:t>
        </w:r>
      </w:hyperlink>
      <w:r>
        <w:rPr>
          <w:sz w:val="20"/>
        </w:rPr>
        <w:t xml:space="preserve"> настоящего Порядка, с учетом лимитов бюджетных обязательств, указанных в </w:t>
      </w:r>
      <w:hyperlink w:history="0" w:anchor="P1026" w:tooltip="7. Грант предоставляется за счет средств областного бюджета Тверской области в пределах бюджетных ассигнований, предусмотренных Министерству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и лимитов бюджетных обязательств, доведенных в установленном порядке до Министерства в целях предоставления грантов.">
        <w:r>
          <w:rPr>
            <w:sz w:val="20"/>
            <w:color w:val="0000ff"/>
          </w:rPr>
          <w:t xml:space="preserve">пункте 7</w:t>
        </w:r>
      </w:hyperlink>
      <w:r>
        <w:rPr>
          <w:sz w:val="20"/>
        </w:rPr>
        <w:t xml:space="preserve"> настоящего Порядка, меньше размера гранта, указанного заявителем в плане расходов гранта, победитель конкурсного отбора в течение не более 5 рабочих дней со дня размещения протокола на сайте Министерства направляет на адрес электронной почты Министерства согласие на получение гранта в размере остатка лимитов бюджетных обязательств с приложением скорректированного плана расходов гранта и скорректированного проекта в произвольной форме.</w:t>
      </w:r>
    </w:p>
    <w:p>
      <w:pPr>
        <w:pStyle w:val="0"/>
        <w:spacing w:before="200" w:line-rule="auto"/>
        <w:ind w:firstLine="540"/>
        <w:jc w:val="both"/>
      </w:pPr>
      <w:r>
        <w:rPr>
          <w:sz w:val="20"/>
        </w:rPr>
        <w:t xml:space="preserve">36. Документы всех заявителей хранятся в Министерстве в течение 3 лет со дня проведения конкурсного отбора.</w:t>
      </w:r>
    </w:p>
    <w:p>
      <w:pPr>
        <w:pStyle w:val="0"/>
        <w:spacing w:before="200" w:line-rule="auto"/>
        <w:ind w:firstLine="540"/>
        <w:jc w:val="both"/>
      </w:pPr>
      <w:r>
        <w:rPr>
          <w:sz w:val="20"/>
        </w:rPr>
        <w:t xml:space="preserve">37. В течение 14 календарных дней со дня проведения конкурсного отбора Министерство размещает на сайте Министерства и на едином портале информацию о результатах рассмотрения заявок заявителей,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и оценки заявок заявителей;</w:t>
      </w:r>
    </w:p>
    <w:p>
      <w:pPr>
        <w:pStyle w:val="0"/>
        <w:spacing w:before="200" w:line-rule="auto"/>
        <w:ind w:firstLine="540"/>
        <w:jc w:val="both"/>
      </w:pPr>
      <w:r>
        <w:rPr>
          <w:sz w:val="20"/>
        </w:rPr>
        <w:t xml:space="preserve">2) информация о заявителях, заявки которых были рассмотрены;</w:t>
      </w:r>
    </w:p>
    <w:p>
      <w:pPr>
        <w:pStyle w:val="0"/>
        <w:spacing w:before="200" w:line-rule="auto"/>
        <w:ind w:firstLine="540"/>
        <w:jc w:val="both"/>
      </w:pPr>
      <w:r>
        <w:rPr>
          <w:sz w:val="20"/>
        </w:rPr>
        <w:t xml:space="preserve">3) 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присвоенные заявкам баллы, принятое на основании результатов оценки заявок решение о рейтинге;</w:t>
      </w:r>
    </w:p>
    <w:p>
      <w:pPr>
        <w:pStyle w:val="0"/>
        <w:spacing w:before="200" w:line-rule="auto"/>
        <w:ind w:firstLine="540"/>
        <w:jc w:val="both"/>
      </w:pPr>
      <w:r>
        <w:rPr>
          <w:sz w:val="20"/>
        </w:rPr>
        <w:t xml:space="preserve">5) наименование победителей конкурсного отбора, с которыми заключаются соглашения, и размеры предоставляемых грантов.</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Порядок предоставления гранта</w:t>
      </w:r>
    </w:p>
    <w:p>
      <w:pPr>
        <w:pStyle w:val="0"/>
        <w:jc w:val="both"/>
      </w:pPr>
      <w:r>
        <w:rPr>
          <w:sz w:val="20"/>
        </w:rPr>
      </w:r>
    </w:p>
    <w:p>
      <w:pPr>
        <w:pStyle w:val="0"/>
        <w:ind w:firstLine="540"/>
        <w:jc w:val="both"/>
      </w:pPr>
      <w:r>
        <w:rPr>
          <w:sz w:val="20"/>
        </w:rPr>
        <w:t xml:space="preserve">38. Для получения гранта победитель конкурсного отбора должен соответствовать требованиям и условиям, предусмотренным </w:t>
      </w:r>
      <w:hyperlink w:history="0" w:anchor="P1001" w:tooltip="4. Получателем гранта (далее - получатель, заявитель) является молодой предприниматель, зарегистрированный, осуществляющий деятельность на территории Тверской области и соответствующий следующим требованиям:">
        <w:r>
          <w:rPr>
            <w:sz w:val="20"/>
            <w:color w:val="0000ff"/>
          </w:rPr>
          <w:t xml:space="preserve">пунктами 4</w:t>
        </w:r>
      </w:hyperlink>
      <w:r>
        <w:rPr>
          <w:sz w:val="20"/>
        </w:rPr>
        <w:t xml:space="preserve">, </w:t>
      </w:r>
      <w:hyperlink w:history="0" w:anchor="P1033" w:tooltip="9. Грант предоставляется при соответствии получателя гранта одновременно следующим условиям на дату подачи заявления о предоставлении гранта:">
        <w:r>
          <w:rPr>
            <w:sz w:val="20"/>
            <w:color w:val="0000ff"/>
          </w:rPr>
          <w:t xml:space="preserve">9</w:t>
        </w:r>
      </w:hyperlink>
      <w:r>
        <w:rPr>
          <w:sz w:val="20"/>
        </w:rPr>
        <w:t xml:space="preserve">, </w:t>
      </w:r>
      <w:hyperlink w:history="0" w:anchor="P1041" w:tooltip="10. Грант предоставляется при условии софинансирования молодым предпринимателем расходов, связанных с реализацией проекта, в размере не менее 25 процентов от размера расходов, предусмотренных на реализацию проекта и указанных в пункте 5 настоящего Порядка, которое также предоставляется в целях финансового обеспечения данных расходов.">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130"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bookmarkStart w:id="1148" w:name="P1148"/>
    <w:bookmarkEnd w:id="1148"/>
    <w:p>
      <w:pPr>
        <w:pStyle w:val="0"/>
        <w:spacing w:before="200" w:line-rule="auto"/>
        <w:ind w:firstLine="540"/>
        <w:jc w:val="both"/>
      </w:pPr>
      <w:r>
        <w:rPr>
          <w:sz w:val="20"/>
        </w:rPr>
        <w:t xml:space="preserve">39. Победитель конкурсного отбора в срок, установленный Министерством, представляет в Министерство </w:t>
      </w:r>
      <w:hyperlink w:history="0" w:anchor="P1706" w:tooltip="                                 Заявление">
        <w:r>
          <w:rPr>
            <w:sz w:val="20"/>
            <w:color w:val="0000ff"/>
          </w:rPr>
          <w:t xml:space="preserve">заявление</w:t>
        </w:r>
      </w:hyperlink>
      <w:r>
        <w:rPr>
          <w:sz w:val="20"/>
        </w:rPr>
        <w:t xml:space="preserve">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w:t>
      </w:r>
    </w:p>
    <w:p>
      <w:pPr>
        <w:pStyle w:val="0"/>
        <w:jc w:val="both"/>
      </w:pPr>
      <w:r>
        <w:rPr>
          <w:sz w:val="20"/>
        </w:rPr>
        <w:t xml:space="preserve">(в ред. </w:t>
      </w:r>
      <w:hyperlink w:history="0" r:id="rId131"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1) документов, указанных в </w:t>
      </w:r>
      <w:hyperlink w:history="0" w:anchor="P1086" w:tooltip="6) 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
        <w:r>
          <w:rPr>
            <w:sz w:val="20"/>
            <w:color w:val="0000ff"/>
          </w:rPr>
          <w:t xml:space="preserve">подпунктах 6</w:t>
        </w:r>
      </w:hyperlink>
      <w:r>
        <w:rPr>
          <w:sz w:val="20"/>
        </w:rPr>
        <w:t xml:space="preserve">, </w:t>
      </w:r>
      <w:hyperlink w:history="0" w:anchor="P1087" w:tooltip="7) копию свидетельства о постановке на учет российской организации в налоговом органе по месту ее нахождения или копию уведомления о постановке на учет в налоговом органе индивидуального предпринимателя на дату подачи заявки, заверенную заявителем.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
        <w:r>
          <w:rPr>
            <w:sz w:val="20"/>
            <w:color w:val="0000ff"/>
          </w:rPr>
          <w:t xml:space="preserve">7 пункта 19</w:t>
        </w:r>
      </w:hyperlink>
      <w:r>
        <w:rPr>
          <w:sz w:val="20"/>
        </w:rPr>
        <w:t xml:space="preserve"> настоящего Порядка, на дату подачи заявления;</w:t>
      </w:r>
    </w:p>
    <w:p>
      <w:pPr>
        <w:pStyle w:val="0"/>
        <w:jc w:val="both"/>
      </w:pPr>
      <w:r>
        <w:rPr>
          <w:sz w:val="20"/>
        </w:rPr>
        <w:t xml:space="preserve">(пп. 1 в ред. </w:t>
      </w:r>
      <w:hyperlink w:history="0" r:id="rId132"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2) копию документа, удостоверяющего личность руководителя юридического лица, индивидуального предпринимателя, заверенную заявителем;</w:t>
      </w:r>
    </w:p>
    <w:p>
      <w:pPr>
        <w:pStyle w:val="0"/>
        <w:spacing w:before="200" w:line-rule="auto"/>
        <w:ind w:firstLine="540"/>
        <w:jc w:val="both"/>
      </w:pPr>
      <w:r>
        <w:rPr>
          <w:sz w:val="20"/>
        </w:rPr>
        <w:t xml:space="preserve">3) копию документа, подтверждающего наличие денежных средств, необходимых для софинансирования расходов, предусмотренных на реализацию проекта и указанных в пункте 5 настоящего Порядка, на любую дату в течение периода, равного 30 календарным дням, предшествующего дате подачи заявления.</w:t>
      </w:r>
    </w:p>
    <w:p>
      <w:pPr>
        <w:pStyle w:val="0"/>
        <w:jc w:val="both"/>
      </w:pPr>
      <w:r>
        <w:rPr>
          <w:sz w:val="20"/>
        </w:rPr>
        <w:t xml:space="preserve">(пп. 3 введен </w:t>
      </w:r>
      <w:hyperlink w:history="0" r:id="rId13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Документы, указанные в подпункте 1 настоящего пункта, могут быть представлены по инициативе победителя конкурсного отбора или получены Министерством в рамках межведомственного информационного взаимодействия либо сформированы Министерством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40. Получатель гранта несет ответственность за достоверность сведений и информации, содержащейся в документах, указанных в </w:t>
      </w:r>
      <w:hyperlink w:history="0" w:anchor="P1148"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в соответствии с законодательством Российской Федерации.</w:t>
      </w:r>
    </w:p>
    <w:p>
      <w:pPr>
        <w:pStyle w:val="0"/>
        <w:spacing w:before="200" w:line-rule="auto"/>
        <w:ind w:firstLine="540"/>
        <w:jc w:val="both"/>
      </w:pPr>
      <w:r>
        <w:rPr>
          <w:sz w:val="20"/>
        </w:rPr>
        <w:t xml:space="preserve">40.1. В целях проверки победителя конкурсного отбора на соответствие условию предоставления гранта, предусмотренному </w:t>
      </w:r>
      <w:hyperlink w:history="0" w:anchor="P1006" w:tooltip="3) у субъекта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0 рублей, по состоянию на дату формирования налоговым органом ответа на запрос Министерства, направленный после получения заявления о предоставлении гранта в рамках межведомственного информационного взаимодействия в порядке, установленно...">
        <w:r>
          <w:rPr>
            <w:sz w:val="20"/>
            <w:color w:val="0000ff"/>
          </w:rPr>
          <w:t xml:space="preserve">подпунктом 3 пункта 4</w:t>
        </w:r>
      </w:hyperlink>
      <w:r>
        <w:rPr>
          <w:sz w:val="20"/>
        </w:rPr>
        <w:t xml:space="preserve"> настоящего Порядка, Министерство в течение 2 рабочих дней со дня получения заявления направляет в порядке межведомственного информационного взаимодействия соответствующий запрос в налоговый орган.</w:t>
      </w:r>
    </w:p>
    <w:p>
      <w:pPr>
        <w:pStyle w:val="0"/>
        <w:jc w:val="both"/>
      </w:pPr>
      <w:r>
        <w:rPr>
          <w:sz w:val="20"/>
        </w:rPr>
        <w:t xml:space="preserve">(п. 40.1 введен </w:t>
      </w:r>
      <w:hyperlink w:history="0" r:id="rId134"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06.09.2023 N 380-пп)</w:t>
      </w:r>
    </w:p>
    <w:bookmarkStart w:id="1159" w:name="P1159"/>
    <w:bookmarkEnd w:id="1159"/>
    <w:p>
      <w:pPr>
        <w:pStyle w:val="0"/>
        <w:spacing w:before="200" w:line-rule="auto"/>
        <w:ind w:firstLine="540"/>
        <w:jc w:val="both"/>
      </w:pPr>
      <w:r>
        <w:rPr>
          <w:sz w:val="20"/>
        </w:rPr>
        <w:t xml:space="preserve">41. Решение о предоставлении гранта или об отказе в предоставлении гранта принимается Министерством по результатам проверки Министерством документов, указанных в </w:t>
      </w:r>
      <w:hyperlink w:history="0" w:anchor="P1148"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с учетом ответа налогового органа на запрос Министерства, предусмотренный пунктом 40.1 настоящего Порядка, и оформляется приказом Министерства.</w:t>
      </w:r>
    </w:p>
    <w:p>
      <w:pPr>
        <w:pStyle w:val="0"/>
        <w:jc w:val="both"/>
      </w:pPr>
      <w:r>
        <w:rPr>
          <w:sz w:val="20"/>
        </w:rPr>
        <w:t xml:space="preserve">(в ред. </w:t>
      </w:r>
      <w:hyperlink w:history="0" r:id="rId135"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42. Основаниями для принятия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документов требованиям, определенным в </w:t>
      </w:r>
      <w:hyperlink w:history="0" w:anchor="P1148" w:tooltip="39. Победитель конкурсного отбора в срок, установленный Министерством, представляет в Министерство заявление о предоставлении гранта по форме согласно приложению 5 к настоящему Порядку (далее - заявление) с приложением следующих документов (в подлинниках или копиях с предъявлением подлинников для удостоверения идентичности представленных копий):">
        <w:r>
          <w:rPr>
            <w:sz w:val="20"/>
            <w:color w:val="0000ff"/>
          </w:rPr>
          <w:t xml:space="preserve">пункте 39</w:t>
        </w:r>
      </w:hyperlink>
      <w:r>
        <w:rPr>
          <w:sz w:val="20"/>
        </w:rPr>
        <w:t xml:space="preserve"> настоящего Порядка, или непредставление (представление не в полном объеме) указанных документов (за исключением документов, которые могут быть получены Министерством в рамках межведомственного информационного взаимодействия или сформированы на официальном сайте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2) несоответствие победителя конкурсного отбора требованиям и условиям, предусмотренным </w:t>
      </w:r>
      <w:hyperlink w:history="0" w:anchor="P1001" w:tooltip="4. Получателем гранта (далее - получатель, заявитель) является молодой предприниматель, зарегистрированный, осуществляющий деятельность на территории Тверской области и соответствующий следующим требованиям:">
        <w:r>
          <w:rPr>
            <w:sz w:val="20"/>
            <w:color w:val="0000ff"/>
          </w:rPr>
          <w:t xml:space="preserve">пунктами 4</w:t>
        </w:r>
      </w:hyperlink>
      <w:r>
        <w:rPr>
          <w:sz w:val="20"/>
        </w:rPr>
        <w:t xml:space="preserve">, </w:t>
      </w:r>
      <w:hyperlink w:history="0" w:anchor="P1033" w:tooltip="9. Грант предоставляется при соответствии получателя гранта одновременно следующим условиям на дату подачи заявления о предоставлении гранта:">
        <w:r>
          <w:rPr>
            <w:sz w:val="20"/>
            <w:color w:val="0000ff"/>
          </w:rPr>
          <w:t xml:space="preserve">9</w:t>
        </w:r>
      </w:hyperlink>
      <w:r>
        <w:rPr>
          <w:sz w:val="20"/>
        </w:rPr>
        <w:t xml:space="preserve">, </w:t>
      </w:r>
      <w:hyperlink w:history="0" w:anchor="P1041" w:tooltip="10. Грант предоставляется при условии софинансирования молодым предпринимателем расходов, связанных с реализацией проекта, в размере не менее 25 процентов от размера расходов, предусмотренных на реализацию проекта и указанных в пункте 5 настоящего Порядка, которое также предоставляется в целях финансового обеспечения данных расходов.">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136"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06.09.2023 N 380-пп)</w:t>
      </w:r>
    </w:p>
    <w:p>
      <w:pPr>
        <w:pStyle w:val="0"/>
        <w:spacing w:before="200" w:line-rule="auto"/>
        <w:ind w:firstLine="540"/>
        <w:jc w:val="both"/>
      </w:pPr>
      <w:r>
        <w:rPr>
          <w:sz w:val="20"/>
        </w:rPr>
        <w:t xml:space="preserve">3) установление факта недостоверности представленной информации;</w:t>
      </w:r>
    </w:p>
    <w:p>
      <w:pPr>
        <w:pStyle w:val="0"/>
        <w:spacing w:before="200" w:line-rule="auto"/>
        <w:ind w:firstLine="540"/>
        <w:jc w:val="both"/>
      </w:pPr>
      <w:r>
        <w:rPr>
          <w:sz w:val="20"/>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грантов;</w:t>
      </w:r>
    </w:p>
    <w:p>
      <w:pPr>
        <w:pStyle w:val="0"/>
        <w:spacing w:before="200" w:line-rule="auto"/>
        <w:ind w:firstLine="540"/>
        <w:jc w:val="both"/>
      </w:pPr>
      <w:r>
        <w:rPr>
          <w:sz w:val="20"/>
        </w:rPr>
        <w:t xml:space="preserve">5) непредставление согласия на получение гранта в меньшем размере от заявленного на конкурсный отбор размера гранта в соответствии с </w:t>
      </w:r>
      <w:hyperlink w:history="0" w:anchor="P1134" w:tooltip="35. В случае, если размер гранта, определенный Комиссией в соответствии с пунктом 29 настоящего Порядка, с учетом лимитов бюджетных обязательств, указанных в пункте 7 настоящего Порядка, меньше размера гранта, указанного заявителем в плане расходов гранта, победитель конкурсного отбора в течение не более 5 рабочих дней со дня размещения протокола на сайте Министерства направляет на адрес электронной почты Министерства согласие на получение гранта в размере остатка лимитов бюджетных обязательств с приложе...">
        <w:r>
          <w:rPr>
            <w:sz w:val="20"/>
            <w:color w:val="0000ff"/>
          </w:rPr>
          <w:t xml:space="preserve">пунктом 35</w:t>
        </w:r>
      </w:hyperlink>
      <w:r>
        <w:rPr>
          <w:sz w:val="20"/>
        </w:rPr>
        <w:t xml:space="preserve"> настоящего Порядка с приложением скорректированного плана расходов гранта.</w:t>
      </w:r>
    </w:p>
    <w:p>
      <w:pPr>
        <w:pStyle w:val="0"/>
        <w:spacing w:before="200" w:line-rule="auto"/>
        <w:ind w:firstLine="540"/>
        <w:jc w:val="both"/>
      </w:pPr>
      <w:r>
        <w:rPr>
          <w:sz w:val="20"/>
        </w:rPr>
        <w:t xml:space="preserve">43. Копия решения, предусмотренного </w:t>
      </w:r>
      <w:hyperlink w:history="0" w:anchor="P1159" w:tooltip="41. Решение о предоставлении гранта или об отказе в предоставлении гранта принимается Министерством по результатам проверки Министерством документов, указанных в пункте 39 настоящего Порядка, с учетом ответа налогового органа на запрос Министерства, предусмотренный пунктом 40.1 настоящего Порядка, и оформляется приказом Министерства.">
        <w:r>
          <w:rPr>
            <w:sz w:val="20"/>
            <w:color w:val="0000ff"/>
          </w:rPr>
          <w:t xml:space="preserve">пунктом 41</w:t>
        </w:r>
      </w:hyperlink>
      <w:r>
        <w:rPr>
          <w:sz w:val="20"/>
        </w:rPr>
        <w:t xml:space="preserve"> настоящего Порядка, в течение 5 рабочих дней со дня его принятия направляется Министерством заявителю.</w:t>
      </w:r>
    </w:p>
    <w:p>
      <w:pPr>
        <w:pStyle w:val="0"/>
        <w:spacing w:before="200" w:line-rule="auto"/>
        <w:ind w:firstLine="540"/>
        <w:jc w:val="both"/>
      </w:pPr>
      <w:r>
        <w:rPr>
          <w:sz w:val="20"/>
        </w:rPr>
        <w:t xml:space="preserve">44. В случае принятия Министерством решения о предоставлении гранта Министерство заключает с получателем гранта соглашение о предоставлении гранта по типовой форме, утвержденной Министерством финансов Российской Федерации (далее - соглашение), которое подписывается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система "Электронный бюджет"), с направлением получателю средств уведомления о размещении проекта соглашения в системе "Электронный бюджет".</w:t>
      </w:r>
    </w:p>
    <w:bookmarkStart w:id="1170" w:name="P1170"/>
    <w:bookmarkEnd w:id="1170"/>
    <w:p>
      <w:pPr>
        <w:pStyle w:val="0"/>
        <w:spacing w:before="200" w:line-rule="auto"/>
        <w:ind w:firstLine="540"/>
        <w:jc w:val="both"/>
      </w:pPr>
      <w:r>
        <w:rPr>
          <w:sz w:val="20"/>
        </w:rPr>
        <w:t xml:space="preserve">45. Получатель гранта в течение 5 рабочих дней со дня получения уведомления о размещении проекта соглашения в системе "Электронный бюджет" подписывает его в электронной форме электронной цифровой подписью.</w:t>
      </w:r>
    </w:p>
    <w:p>
      <w:pPr>
        <w:pStyle w:val="0"/>
        <w:spacing w:before="200" w:line-rule="auto"/>
        <w:ind w:firstLine="540"/>
        <w:jc w:val="both"/>
      </w:pPr>
      <w:r>
        <w:rPr>
          <w:sz w:val="20"/>
        </w:rPr>
        <w:t xml:space="preserve">46. Соглашение должно содержать:</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2) согласие получателя гранта на осуществление в отношении него проверок Министерством соблюдения порядка и условий предоставления гранта, в том числе в части достижения результата его предоставления, а также проверок органом государственного финансового контроля в соответствии со </w:t>
      </w:r>
      <w:hyperlink w:history="0" r:id="rId13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положение о возможности осуществления в текущем финансовом году расходов, источником финансового обеспечения которых являются не использованные в отчетном финансовом году остатки гранта, в случае, если Министерством по согласованию с Министерством финансов Тверской области принято решение о наличии потребности в указанных средствах или возврате указанных средств при отсутствии в них потребности в порядке, предусмотренном </w:t>
      </w:r>
      <w:hyperlink w:history="0" w:anchor="P1215" w:tooltip="59.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решения о наличии потребности в направлении в текущем финансовом году остатка гранта получателю гранта, представив следующие документы:">
        <w:r>
          <w:rPr>
            <w:sz w:val="20"/>
            <w:color w:val="0000ff"/>
          </w:rPr>
          <w:t xml:space="preserve">пунктами 59</w:t>
        </w:r>
      </w:hyperlink>
      <w:r>
        <w:rPr>
          <w:sz w:val="20"/>
        </w:rPr>
        <w:t xml:space="preserve"> - </w:t>
      </w:r>
      <w:hyperlink w:history="0" w:anchor="P1227" w:tooltip="65. Решения, предусмотренные пунктом 62 настоящего Порядка, оформляются приказом Министерства, согласованным с Министерством финансов Тверской области.">
        <w:r>
          <w:rPr>
            <w:sz w:val="20"/>
            <w:color w:val="0000ff"/>
          </w:rPr>
          <w:t xml:space="preserve">65</w:t>
        </w:r>
      </w:hyperlink>
      <w:r>
        <w:rPr>
          <w:sz w:val="20"/>
        </w:rPr>
        <w:t xml:space="preserve"> настоящего Порядка;</w:t>
      </w:r>
    </w:p>
    <w:p>
      <w:pPr>
        <w:pStyle w:val="0"/>
        <w:spacing w:before="200" w:line-rule="auto"/>
        <w:ind w:firstLine="540"/>
        <w:jc w:val="both"/>
      </w:pPr>
      <w:r>
        <w:rPr>
          <w:sz w:val="20"/>
        </w:rPr>
        <w:t xml:space="preserve">4) утратил силу. - </w:t>
      </w:r>
      <w:hyperlink w:history="0" r:id="rId139"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Постановление</w:t>
        </w:r>
      </w:hyperlink>
      <w:r>
        <w:rPr>
          <w:sz w:val="20"/>
        </w:rPr>
        <w:t xml:space="preserve"> Правительства Тверской области от 06.09.2023 N 380-пп.</w:t>
      </w:r>
    </w:p>
    <w:bookmarkStart w:id="1176" w:name="P1176"/>
    <w:bookmarkEnd w:id="1176"/>
    <w:p>
      <w:pPr>
        <w:pStyle w:val="0"/>
        <w:spacing w:before="200" w:line-rule="auto"/>
        <w:ind w:firstLine="540"/>
        <w:jc w:val="both"/>
      </w:pPr>
      <w:r>
        <w:rPr>
          <w:sz w:val="20"/>
        </w:rPr>
        <w:t xml:space="preserve">47. В случае, если в срок, установленный </w:t>
      </w:r>
      <w:hyperlink w:history="0" w:anchor="P1170" w:tooltip="45. Получатель гранта в течение 5 рабочих дней со дня получения уведомления о размещении проекта соглашения в системе &quot;Электронный бюджет&quot; подписывает его в электронной форме электронной цифровой подписью.">
        <w:r>
          <w:rPr>
            <w:sz w:val="20"/>
            <w:color w:val="0000ff"/>
          </w:rPr>
          <w:t xml:space="preserve">пунктом 45</w:t>
        </w:r>
      </w:hyperlink>
      <w:r>
        <w:rPr>
          <w:sz w:val="20"/>
        </w:rPr>
        <w:t xml:space="preserve"> настоящего Порядка, получатель гранта не подписал соглашение в системе "Электронный бюджет", он признается уклонившимся от заключения соглашения и грант не предоставляется.</w:t>
      </w:r>
    </w:p>
    <w:p>
      <w:pPr>
        <w:pStyle w:val="0"/>
        <w:spacing w:before="200" w:line-rule="auto"/>
        <w:ind w:firstLine="540"/>
        <w:jc w:val="both"/>
      </w:pPr>
      <w:r>
        <w:rPr>
          <w:sz w:val="20"/>
        </w:rPr>
        <w:t xml:space="preserve">В случае, предусмотренном абзацем первым настоящего пункта, Министерство в течение 1 рабочего дня, следующего за днем истечения срока подписания соглашения получателем гранта, принимает решение об отказе в предоставлении гранта, которое оформляется приказом Министерства.</w:t>
      </w:r>
    </w:p>
    <w:p>
      <w:pPr>
        <w:pStyle w:val="0"/>
        <w:spacing w:before="200" w:line-rule="auto"/>
        <w:ind w:firstLine="540"/>
        <w:jc w:val="both"/>
      </w:pPr>
      <w:r>
        <w:rPr>
          <w:sz w:val="20"/>
        </w:rPr>
        <w:t xml:space="preserve">48. Копия решения, предусмотренного </w:t>
      </w:r>
      <w:hyperlink w:history="0" w:anchor="P1176" w:tooltip="47. В случае, если в срок, установленный пунктом 45 настоящего Порядка, получатель гранта не подписал соглашение в системе &quot;Электронный бюджет&quot;, он признается уклонившимся от заключения соглашения и грант не предоставляется.">
        <w:r>
          <w:rPr>
            <w:sz w:val="20"/>
            <w:color w:val="0000ff"/>
          </w:rPr>
          <w:t xml:space="preserve">пунктом 47</w:t>
        </w:r>
      </w:hyperlink>
      <w:r>
        <w:rPr>
          <w:sz w:val="20"/>
        </w:rPr>
        <w:t xml:space="preserve"> настоящего Порядка, в течение 5 рабочих дней со дня его принятия направляется Министерством получателю гранта.</w:t>
      </w:r>
    </w:p>
    <w:p>
      <w:pPr>
        <w:pStyle w:val="0"/>
        <w:spacing w:before="200" w:line-rule="auto"/>
        <w:ind w:firstLine="540"/>
        <w:jc w:val="both"/>
      </w:pPr>
      <w:r>
        <w:rPr>
          <w:sz w:val="20"/>
        </w:rPr>
        <w:t xml:space="preserve">49. В случае признания получателя гранта уклонившимся от заключения соглашения грант предоставляется следующему по порядку в рейтинге участнику конкурсного отбора, которому было отказано в предоставлении гранта в связи с отсутствием лимитов бюджетных обязательств, и такой участник конкурсного отбора признается победителем конкурса.</w:t>
      </w:r>
    </w:p>
    <w:bookmarkStart w:id="1180" w:name="P1180"/>
    <w:bookmarkEnd w:id="1180"/>
    <w:p>
      <w:pPr>
        <w:pStyle w:val="0"/>
        <w:spacing w:before="200" w:line-rule="auto"/>
        <w:ind w:firstLine="540"/>
        <w:jc w:val="both"/>
      </w:pPr>
      <w:r>
        <w:rPr>
          <w:sz w:val="20"/>
        </w:rPr>
        <w:t xml:space="preserve">50. Результатом предоставления гранта является реализация проекта в сфере молодого предпринимательства на территории Тверской области в срок до 1 ноября года, следующего за годом получения гранта.</w:t>
      </w:r>
    </w:p>
    <w:p>
      <w:pPr>
        <w:pStyle w:val="0"/>
        <w:spacing w:before="200" w:line-rule="auto"/>
        <w:ind w:firstLine="540"/>
        <w:jc w:val="both"/>
      </w:pPr>
      <w:r>
        <w:rPr>
          <w:sz w:val="20"/>
        </w:rPr>
        <w:t xml:space="preserve">Значение и дата достижения результата предоставления гранта устанавливается в соглашении.</w:t>
      </w:r>
    </w:p>
    <w:p>
      <w:pPr>
        <w:pStyle w:val="0"/>
        <w:jc w:val="both"/>
      </w:pPr>
      <w:r>
        <w:rPr>
          <w:sz w:val="20"/>
        </w:rPr>
        <w:t xml:space="preserve">(в ред. </w:t>
      </w:r>
      <w:hyperlink w:history="0" r:id="rId140"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51. Перечисление гранта осуществляется не позднее 10 рабочих дней со дня принятия Министерством решения о предоставлении гранта на расчетный счет, открытый получателем гранта в учреждениях Центрального банка Российской Федерации или кредитных организациях, указанный в соглашении.</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Требования к отчетности получателей грантов</w:t>
      </w:r>
    </w:p>
    <w:p>
      <w:pPr>
        <w:pStyle w:val="0"/>
        <w:jc w:val="both"/>
      </w:pPr>
      <w:r>
        <w:rPr>
          <w:sz w:val="20"/>
        </w:rPr>
      </w:r>
    </w:p>
    <w:bookmarkStart w:id="1188" w:name="P1188"/>
    <w:bookmarkEnd w:id="1188"/>
    <w:p>
      <w:pPr>
        <w:pStyle w:val="0"/>
        <w:ind w:firstLine="540"/>
        <w:jc w:val="both"/>
      </w:pPr>
      <w:r>
        <w:rPr>
          <w:sz w:val="20"/>
        </w:rPr>
        <w:t xml:space="preserve">52. Получатель гранта представляет в Министерство:</w:t>
      </w:r>
    </w:p>
    <w:p>
      <w:pPr>
        <w:pStyle w:val="0"/>
        <w:spacing w:before="200" w:line-rule="auto"/>
        <w:ind w:firstLine="540"/>
        <w:jc w:val="both"/>
      </w:pPr>
      <w:r>
        <w:rPr>
          <w:sz w:val="20"/>
        </w:rPr>
        <w:t xml:space="preserve">1) </w:t>
      </w:r>
      <w:hyperlink w:history="0" w:anchor="P1765" w:tooltip="                     Отчет об осуществлении расходов,">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грант, по форме согласно приложению 6 к настоящему Порядку, ежеквартально в срок до 20 числа месяца, следующего за отчетным кварталом, начиная с квартала, следующего за кварталом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2) отчет о достижении значений результата предоставления гранта по форме, определенной соглашением, ежегодно в срок до 20 января года, следующего за годом получения гранта, начиная с года, следующего за годом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3) отчет о ходе реализации проекта по форме, определенной соглашением, в котором указываются качественные результаты, не измеримые в числовых значениях, достигнутые в период реализации проекта (с приложением видео-, фотоматериалов), ежегодно в срок до 20 января года, следующего за годом получения гранта, начиная с года, следующего за годом получения гранта, до истечения срока исполнения обязательств по соглашению;</w:t>
      </w:r>
    </w:p>
    <w:p>
      <w:pPr>
        <w:pStyle w:val="0"/>
        <w:spacing w:before="200" w:line-rule="auto"/>
        <w:ind w:firstLine="540"/>
        <w:jc w:val="both"/>
      </w:pPr>
      <w:r>
        <w:rPr>
          <w:sz w:val="20"/>
        </w:rPr>
        <w:t xml:space="preserve">4) информацию о финансово-экономических показателях деятельности получателя гранта в произвольной форме ежегодно в течение 3 лет, начиная с года, следующего за годом получения гранта;</w:t>
      </w:r>
    </w:p>
    <w:p>
      <w:pPr>
        <w:pStyle w:val="0"/>
        <w:spacing w:before="200" w:line-rule="auto"/>
        <w:ind w:firstLine="540"/>
        <w:jc w:val="both"/>
      </w:pPr>
      <w:r>
        <w:rPr>
          <w:sz w:val="20"/>
        </w:rPr>
        <w:t xml:space="preserve">5) отчет о расходах, источником финансового обеспечения которых является грант по форме, определенной соглашением, ежеквартально в срок до 20 числа месяца, следующего за отчетным кварталом, начиная с квартала, следующего за кварталом получения гранта, до истечения срока исполнения обязательств по соглашению.</w:t>
      </w:r>
    </w:p>
    <w:p>
      <w:pPr>
        <w:pStyle w:val="0"/>
        <w:jc w:val="both"/>
      </w:pPr>
      <w:r>
        <w:rPr>
          <w:sz w:val="20"/>
        </w:rPr>
        <w:t xml:space="preserve">(пп. 5 введен </w:t>
      </w:r>
      <w:hyperlink w:history="0" r:id="rId141"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53. Получатель гранта несет ответственность за достоверность сведений, содержащихся в представленных отчетах и подтверждающих произведенные расходы документах.</w:t>
      </w:r>
    </w:p>
    <w:p>
      <w:pPr>
        <w:pStyle w:val="0"/>
        <w:jc w:val="both"/>
      </w:pPr>
      <w:r>
        <w:rPr>
          <w:sz w:val="20"/>
        </w:rPr>
      </w:r>
    </w:p>
    <w:p>
      <w:pPr>
        <w:pStyle w:val="2"/>
        <w:outlineLvl w:val="1"/>
        <w:jc w:val="center"/>
      </w:pPr>
      <w:r>
        <w:rPr>
          <w:sz w:val="20"/>
        </w:rPr>
        <w:t xml:space="preserve">Раздел VI</w:t>
      </w:r>
    </w:p>
    <w:p>
      <w:pPr>
        <w:pStyle w:val="2"/>
        <w:jc w:val="center"/>
      </w:pPr>
      <w:r>
        <w:rPr>
          <w:sz w:val="20"/>
        </w:rPr>
        <w:t xml:space="preserve">Порядок осуществления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несоблюдение</w:t>
      </w:r>
    </w:p>
    <w:p>
      <w:pPr>
        <w:pStyle w:val="0"/>
        <w:jc w:val="center"/>
      </w:pPr>
      <w:r>
        <w:rPr>
          <w:sz w:val="20"/>
        </w:rPr>
        <w:t xml:space="preserve">(в ред. </w:t>
      </w:r>
      <w:hyperlink w:history="0" r:id="rId142"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27.12.2022 N 772-пп)</w:t>
      </w:r>
    </w:p>
    <w:p>
      <w:pPr>
        <w:pStyle w:val="0"/>
        <w:jc w:val="both"/>
      </w:pPr>
      <w:r>
        <w:rPr>
          <w:sz w:val="20"/>
        </w:rPr>
      </w:r>
    </w:p>
    <w:p>
      <w:pPr>
        <w:pStyle w:val="0"/>
        <w:ind w:firstLine="540"/>
        <w:jc w:val="both"/>
      </w:pPr>
      <w:r>
        <w:rPr>
          <w:sz w:val="20"/>
        </w:rPr>
        <w:t xml:space="preserve">54.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w:t>
      </w:r>
    </w:p>
    <w:bookmarkStart w:id="1205" w:name="P1205"/>
    <w:bookmarkEnd w:id="1205"/>
    <w:p>
      <w:pPr>
        <w:pStyle w:val="0"/>
        <w:spacing w:before="200" w:line-rule="auto"/>
        <w:ind w:firstLine="540"/>
        <w:jc w:val="both"/>
      </w:pPr>
      <w:r>
        <w:rPr>
          <w:sz w:val="20"/>
        </w:rPr>
        <w:t xml:space="preserve">55. В отношении получателей грантов осуществляются проверки Министерством соблюдения порядка и условий предоставления гранта, в том числе в части достижения результата его предоставления, а также проверок органом государственного финансового контроля в соответствии со </w:t>
      </w:r>
      <w:hyperlink w:history="0" r:id="rId14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1206" w:name="P1206"/>
    <w:bookmarkEnd w:id="1206"/>
    <w:p>
      <w:pPr>
        <w:pStyle w:val="0"/>
        <w:spacing w:before="200" w:line-rule="auto"/>
        <w:ind w:firstLine="540"/>
        <w:jc w:val="both"/>
      </w:pPr>
      <w:r>
        <w:rPr>
          <w:sz w:val="20"/>
        </w:rPr>
        <w:t xml:space="preserve">56. Полученные гранты подлежат возврату в доход областного бюджета Тверской области в полном объеме в следующих случаях:</w:t>
      </w:r>
    </w:p>
    <w:p>
      <w:pPr>
        <w:pStyle w:val="0"/>
        <w:spacing w:before="200" w:line-rule="auto"/>
        <w:ind w:firstLine="540"/>
        <w:jc w:val="both"/>
      </w:pPr>
      <w:r>
        <w:rPr>
          <w:sz w:val="20"/>
        </w:rPr>
        <w:t xml:space="preserve">1) нарушение получателем гранта условий и требований настоящего Порядка, установленных при предоставлении гранта, выявленное в том числе по фактам проверок, проведенных Министерством и органом государственного финансового контроля, а также по итогам проверки отчетов, предусмотренных </w:t>
      </w:r>
      <w:hyperlink w:history="0" w:anchor="P1205" w:tooltip="55. В отношении получателей грантов осуществляются проверки Министерством соблюдения порядка и условий предоставления гранта, в том числе в части достижения результата его предоставления, а также проверок органом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пунктом 55</w:t>
        </w:r>
      </w:hyperlink>
      <w:r>
        <w:rPr>
          <w:sz w:val="20"/>
        </w:rPr>
        <w:t xml:space="preserve"> настоящего Порядка;</w:t>
      </w:r>
    </w:p>
    <w:p>
      <w:pPr>
        <w:pStyle w:val="0"/>
        <w:spacing w:before="200" w:line-rule="auto"/>
        <w:ind w:firstLine="540"/>
        <w:jc w:val="both"/>
      </w:pPr>
      <w:r>
        <w:rPr>
          <w:sz w:val="20"/>
        </w:rPr>
        <w:t xml:space="preserve">2) установление фактов представления получателем гранта недостоверной или искаженной информации;</w:t>
      </w:r>
    </w:p>
    <w:p>
      <w:pPr>
        <w:pStyle w:val="0"/>
        <w:spacing w:before="200" w:line-rule="auto"/>
        <w:ind w:firstLine="540"/>
        <w:jc w:val="both"/>
      </w:pPr>
      <w:r>
        <w:rPr>
          <w:sz w:val="20"/>
        </w:rPr>
        <w:t xml:space="preserve">3) непредставление отчетов в сроки, указанные в </w:t>
      </w:r>
      <w:hyperlink w:history="0" w:anchor="P1188" w:tooltip="52. Получатель гранта представляет в Министерство:">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4) нецелевое расходование средств;</w:t>
      </w:r>
    </w:p>
    <w:p>
      <w:pPr>
        <w:pStyle w:val="0"/>
        <w:spacing w:before="200" w:line-rule="auto"/>
        <w:ind w:firstLine="540"/>
        <w:jc w:val="both"/>
      </w:pPr>
      <w:r>
        <w:rPr>
          <w:sz w:val="20"/>
        </w:rPr>
        <w:t xml:space="preserve">5) недостижение значения результата предоставления гранта, указанного в </w:t>
      </w:r>
      <w:hyperlink w:history="0" w:anchor="P1180" w:tooltip="50. Результатом предоставления гранта является реализация проекта в сфере молодого предпринимательства на территории Тверской области в срок до 1 ноября года, следующего за годом получения гранта.">
        <w:r>
          <w:rPr>
            <w:sz w:val="20"/>
            <w:color w:val="0000ff"/>
          </w:rPr>
          <w:t xml:space="preserve">пункте 50</w:t>
        </w:r>
      </w:hyperlink>
      <w:r>
        <w:rPr>
          <w:sz w:val="20"/>
        </w:rPr>
        <w:t xml:space="preserve"> настоящего Порядка.</w:t>
      </w:r>
    </w:p>
    <w:p>
      <w:pPr>
        <w:pStyle w:val="0"/>
        <w:spacing w:before="200" w:line-rule="auto"/>
        <w:ind w:firstLine="540"/>
        <w:jc w:val="both"/>
      </w:pPr>
      <w:r>
        <w:rPr>
          <w:sz w:val="20"/>
        </w:rPr>
        <w:t xml:space="preserve">57. При установлении фактов, указанных в </w:t>
      </w:r>
      <w:hyperlink w:history="0" w:anchor="P1206" w:tooltip="56. Полученные гранты подлежат возврату в доход областного бюджета Тверской области в полном объеме в следующих случаях:">
        <w:r>
          <w:rPr>
            <w:sz w:val="20"/>
            <w:color w:val="0000ff"/>
          </w:rPr>
          <w:t xml:space="preserve">пункте 56</w:t>
        </w:r>
      </w:hyperlink>
      <w:r>
        <w:rPr>
          <w:sz w:val="20"/>
        </w:rPr>
        <w:t xml:space="preserve"> настоящего Порядка, Министерство в течение 5 рабочих дней со дня выявления данных фактов письменно уведомляет получателя гранта о необходимости возврата полученного гранта в доход областного бюджета Тверской области с указанием причин возврата.</w:t>
      </w:r>
    </w:p>
    <w:p>
      <w:pPr>
        <w:pStyle w:val="0"/>
        <w:spacing w:before="200" w:line-rule="auto"/>
        <w:ind w:firstLine="540"/>
        <w:jc w:val="both"/>
      </w:pPr>
      <w:r>
        <w:rPr>
          <w:sz w:val="20"/>
        </w:rPr>
        <w:t xml:space="preserve">58. Получатель гранта осуществляет возврат гранта в доход областного бюджета Тверской области в течение 30 календарных дней со дня получения уведомления Министерства о необходимости возврата полученного гранта в доход областного бюджета Тверской области.</w:t>
      </w:r>
    </w:p>
    <w:p>
      <w:pPr>
        <w:pStyle w:val="0"/>
        <w:spacing w:before="200" w:line-rule="auto"/>
        <w:ind w:firstLine="540"/>
        <w:jc w:val="both"/>
      </w:pPr>
      <w:r>
        <w:rPr>
          <w:sz w:val="20"/>
        </w:rPr>
        <w:t xml:space="preserve">Возврат полученного гранта получателем средств производится в добровольном порядке, а в случае невозврата гранта взыскивается в судебном порядке в соответствии с законодательством Российской Федерации.</w:t>
      </w:r>
    </w:p>
    <w:bookmarkStart w:id="1215" w:name="P1215"/>
    <w:bookmarkEnd w:id="1215"/>
    <w:p>
      <w:pPr>
        <w:pStyle w:val="0"/>
        <w:spacing w:before="200" w:line-rule="auto"/>
        <w:ind w:firstLine="540"/>
        <w:jc w:val="both"/>
      </w:pPr>
      <w:r>
        <w:rPr>
          <w:sz w:val="20"/>
        </w:rPr>
        <w:t xml:space="preserve">59. В случае невозможности использования гранта получателем гранта в отчетном финансовом году получатель гранта вправе в срок до 1 февраля текущего финансового года обратиться в Министерство для принятия решения о наличии потребности в направлении в текущем финансовом году остатка гранта получателю гранта, представив следующие документы:</w:t>
      </w:r>
    </w:p>
    <w:p>
      <w:pPr>
        <w:pStyle w:val="0"/>
        <w:spacing w:before="200" w:line-rule="auto"/>
        <w:ind w:firstLine="540"/>
        <w:jc w:val="both"/>
      </w:pPr>
      <w:r>
        <w:rPr>
          <w:sz w:val="20"/>
        </w:rPr>
        <w:t xml:space="preserve">1) заявление о наличии потребности в направлении в текущем финансовом году остатка гранта, не использованного в отчетном финансовом году, в произвольной форме (далее - заявление о наличии потребности);</w:t>
      </w:r>
    </w:p>
    <w:p>
      <w:pPr>
        <w:pStyle w:val="0"/>
        <w:spacing w:before="200" w:line-rule="auto"/>
        <w:ind w:firstLine="540"/>
        <w:jc w:val="both"/>
      </w:pPr>
      <w:r>
        <w:rPr>
          <w:sz w:val="20"/>
        </w:rPr>
        <w:t xml:space="preserve">2) пояснительная записка, обосновывающая потребность в направлении в текущем финансовом году остатка гранта, не использованного в отчетном финансовом году, с указанием причины и суммы потребности в направлении остатка гранта в произвольной форме.</w:t>
      </w:r>
    </w:p>
    <w:bookmarkStart w:id="1218" w:name="P1218"/>
    <w:bookmarkEnd w:id="1218"/>
    <w:p>
      <w:pPr>
        <w:pStyle w:val="0"/>
        <w:spacing w:before="200" w:line-rule="auto"/>
        <w:ind w:firstLine="540"/>
        <w:jc w:val="both"/>
      </w:pPr>
      <w:r>
        <w:rPr>
          <w:sz w:val="20"/>
        </w:rPr>
        <w:t xml:space="preserve">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w:t>
      </w:r>
      <w:hyperlink w:history="0" w:anchor="P1008" w:tooltip="5. Грант предоставляется в рамках реализации государственной программы Тверской области &quot;Эффективное развитие экономики, инвестиционной и предпринимательской среды Тверской области&quot; на 2020 - 2025 годы, утвержденной Постановлением Правительства Тверской области от 24.01.2020 N 1-пп &quot;О государственной программе Тверской области &quot;Эффективное развитие экономики, инвестиционной и предпринимательской среды Тверской области&quot; на 2020 - 2025 годы&quot;, в целях финансового обеспечения следующих расходов, связанных с ...">
        <w:r>
          <w:rPr>
            <w:sz w:val="20"/>
            <w:color w:val="0000ff"/>
          </w:rPr>
          <w:t xml:space="preserve">пункте 5</w:t>
        </w:r>
      </w:hyperlink>
      <w:r>
        <w:rPr>
          <w:sz w:val="20"/>
        </w:rPr>
        <w:t xml:space="preserve">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w:t>
      </w:r>
    </w:p>
    <w:p>
      <w:pPr>
        <w:pStyle w:val="0"/>
        <w:spacing w:before="200" w:line-rule="auto"/>
        <w:ind w:firstLine="540"/>
        <w:jc w:val="both"/>
      </w:pPr>
      <w:r>
        <w:rPr>
          <w:sz w:val="20"/>
        </w:rPr>
        <w:t xml:space="preserve">61. Получатель гранта несет ответственность за достоверность информации, указанной в </w:t>
      </w:r>
      <w:hyperlink w:history="0" w:anchor="P1218"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пункте 60</w:t>
        </w:r>
      </w:hyperlink>
      <w:r>
        <w:rPr>
          <w:sz w:val="20"/>
        </w:rPr>
        <w:t xml:space="preserve"> настоящего Порядка, в соответствии с законодательством Российской Федерации.</w:t>
      </w:r>
    </w:p>
    <w:bookmarkStart w:id="1220" w:name="P1220"/>
    <w:bookmarkEnd w:id="1220"/>
    <w:p>
      <w:pPr>
        <w:pStyle w:val="0"/>
        <w:spacing w:before="200" w:line-rule="auto"/>
        <w:ind w:firstLine="540"/>
        <w:jc w:val="both"/>
      </w:pPr>
      <w:r>
        <w:rPr>
          <w:sz w:val="20"/>
        </w:rPr>
        <w:t xml:space="preserve">62. Министерство в течение 5 рабочих дней со дня представления получателем гранта заявления о наличии потребности рассматривает документы, предусмотренные </w:t>
      </w:r>
      <w:hyperlink w:history="0" w:anchor="P1218"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пунктом 60</w:t>
        </w:r>
      </w:hyperlink>
      <w:r>
        <w:rPr>
          <w:sz w:val="20"/>
        </w:rPr>
        <w:t xml:space="preserve"> настоящего Порядка, и принимает одно из следующих решений:</w:t>
      </w:r>
    </w:p>
    <w:bookmarkStart w:id="1221" w:name="P1221"/>
    <w:bookmarkEnd w:id="1221"/>
    <w:p>
      <w:pPr>
        <w:pStyle w:val="0"/>
        <w:spacing w:before="200" w:line-rule="auto"/>
        <w:ind w:firstLine="540"/>
        <w:jc w:val="both"/>
      </w:pPr>
      <w:r>
        <w:rPr>
          <w:sz w:val="20"/>
        </w:rPr>
        <w:t xml:space="preserve">1) о наличии потребности в направлении в текущем финансовом году остатка гранта, не использованного в отчетном финансовом году;</w:t>
      </w:r>
    </w:p>
    <w:bookmarkStart w:id="1222" w:name="P1222"/>
    <w:bookmarkEnd w:id="1222"/>
    <w:p>
      <w:pPr>
        <w:pStyle w:val="0"/>
        <w:spacing w:before="200" w:line-rule="auto"/>
        <w:ind w:firstLine="540"/>
        <w:jc w:val="both"/>
      </w:pPr>
      <w:r>
        <w:rPr>
          <w:sz w:val="20"/>
        </w:rPr>
        <w:t xml:space="preserve">2) об отсутствии потребности в направлении в текущем финансовом году остатка гранта, не использованного в отчетном финансовом году.</w:t>
      </w:r>
    </w:p>
    <w:p>
      <w:pPr>
        <w:pStyle w:val="0"/>
        <w:spacing w:before="200" w:line-rule="auto"/>
        <w:ind w:firstLine="540"/>
        <w:jc w:val="both"/>
      </w:pPr>
      <w:r>
        <w:rPr>
          <w:sz w:val="20"/>
        </w:rPr>
        <w:t xml:space="preserve">63. Решение, предусмотренное </w:t>
      </w:r>
      <w:hyperlink w:history="0" w:anchor="P1221" w:tooltip="1) о наличии потребности в направлении в текущем финансовом году остатка гранта, не использованного в отчетном финансовом году;">
        <w:r>
          <w:rPr>
            <w:sz w:val="20"/>
            <w:color w:val="0000ff"/>
          </w:rPr>
          <w:t xml:space="preserve">подпунктом 1 пункта 62</w:t>
        </w:r>
      </w:hyperlink>
      <w:r>
        <w:rPr>
          <w:sz w:val="20"/>
        </w:rPr>
        <w:t xml:space="preserve"> настоящего Порядка, принимается при выполнении получателем гранта условий и требований, установленных настоящим Порядком.</w:t>
      </w:r>
    </w:p>
    <w:p>
      <w:pPr>
        <w:pStyle w:val="0"/>
        <w:spacing w:before="200" w:line-rule="auto"/>
        <w:ind w:firstLine="540"/>
        <w:jc w:val="both"/>
      </w:pPr>
      <w:r>
        <w:rPr>
          <w:sz w:val="20"/>
        </w:rPr>
        <w:t xml:space="preserve">64. Основаниями для принятия решения, предусмотренного </w:t>
      </w:r>
      <w:hyperlink w:history="0" w:anchor="P1222" w:tooltip="2) об отсутствии потребности в направлении в текущем финансовом году остатка гранта, не использованного в отчетном финансовом году.">
        <w:r>
          <w:rPr>
            <w:sz w:val="20"/>
            <w:color w:val="0000ff"/>
          </w:rPr>
          <w:t xml:space="preserve">подпунктом 2 пункта 62</w:t>
        </w:r>
      </w:hyperlink>
      <w:r>
        <w:rPr>
          <w:sz w:val="20"/>
        </w:rPr>
        <w:t xml:space="preserve"> настоящего Порядка, являются:</w:t>
      </w:r>
    </w:p>
    <w:p>
      <w:pPr>
        <w:pStyle w:val="0"/>
        <w:spacing w:before="200" w:line-rule="auto"/>
        <w:ind w:firstLine="540"/>
        <w:jc w:val="both"/>
      </w:pPr>
      <w:r>
        <w:rPr>
          <w:sz w:val="20"/>
        </w:rPr>
        <w:t xml:space="preserve">1) невыполнение получателем гранта условий и требований, предусмотренных настоящим Порядком;</w:t>
      </w:r>
    </w:p>
    <w:p>
      <w:pPr>
        <w:pStyle w:val="0"/>
        <w:spacing w:before="200" w:line-rule="auto"/>
        <w:ind w:firstLine="540"/>
        <w:jc w:val="both"/>
      </w:pPr>
      <w:r>
        <w:rPr>
          <w:sz w:val="20"/>
        </w:rPr>
        <w:t xml:space="preserve">2) несоответствие представленных документов требованиям, определенным в </w:t>
      </w:r>
      <w:hyperlink w:history="0" w:anchor="P1218" w:tooltip="60. Министерство принимает решение о наличии или отсутствии потребности в направлении в текущем финансовом году остатка гранта, не использованного в отчетном финансовом году, на цели, указанные в пункте 5 настоящего Порядка, по согласованию с Министерством финансов Тверской области в срок не позднее 1 марта текущего финансового года на основании документов, обосновывающих потребность в направлении остатка гранта на указанные цели в текущем финансовом году.">
        <w:r>
          <w:rPr>
            <w:sz w:val="20"/>
            <w:color w:val="0000ff"/>
          </w:rPr>
          <w:t xml:space="preserve">пункте 60</w:t>
        </w:r>
      </w:hyperlink>
      <w:r>
        <w:rPr>
          <w:sz w:val="20"/>
        </w:rPr>
        <w:t xml:space="preserve"> настоящего Порядка, или непредставление (представление не в полном объеме) указанных документов.</w:t>
      </w:r>
    </w:p>
    <w:bookmarkStart w:id="1227" w:name="P1227"/>
    <w:bookmarkEnd w:id="1227"/>
    <w:p>
      <w:pPr>
        <w:pStyle w:val="0"/>
        <w:spacing w:before="200" w:line-rule="auto"/>
        <w:ind w:firstLine="540"/>
        <w:jc w:val="both"/>
      </w:pPr>
      <w:r>
        <w:rPr>
          <w:sz w:val="20"/>
        </w:rPr>
        <w:t xml:space="preserve">65. Решения, предусмотренные </w:t>
      </w:r>
      <w:hyperlink w:history="0" w:anchor="P1220" w:tooltip="62. Министерство в течение 5 рабочих дней со дня представления получателем гранта заявления о наличии потребности рассматривает документы, предусмотренные пунктом 60 настоящего Порядка, и принимает одно из следующих решений:">
        <w:r>
          <w:rPr>
            <w:sz w:val="20"/>
            <w:color w:val="0000ff"/>
          </w:rPr>
          <w:t xml:space="preserve">пунктом 62</w:t>
        </w:r>
      </w:hyperlink>
      <w:r>
        <w:rPr>
          <w:sz w:val="20"/>
        </w:rPr>
        <w:t xml:space="preserve"> настоящего Порядка, оформляются приказом Министерства, согласованным с Министерством финансов Тверской области.</w:t>
      </w:r>
    </w:p>
    <w:p>
      <w:pPr>
        <w:pStyle w:val="0"/>
        <w:spacing w:before="200" w:line-rule="auto"/>
        <w:ind w:firstLine="540"/>
        <w:jc w:val="both"/>
      </w:pPr>
      <w:r>
        <w:rPr>
          <w:sz w:val="20"/>
        </w:rPr>
        <w:t xml:space="preserve">66. Остаток гранта, не использованный в отчетном финансовом году, подлежит возврату в срок, установленный в соглашении, в областной бюджет Тверской области в текущем финансовом году в случае отсутствия решения Министерства о наличии потребности в направлении остатка гранта, не использованного в отчетном финансовом году на цели, указанные в соглашении.</w:t>
      </w:r>
    </w:p>
    <w:p>
      <w:pPr>
        <w:pStyle w:val="0"/>
        <w:spacing w:before="200" w:line-rule="auto"/>
        <w:ind w:firstLine="540"/>
        <w:jc w:val="both"/>
      </w:pPr>
      <w:r>
        <w:rPr>
          <w:sz w:val="20"/>
        </w:rPr>
        <w:t xml:space="preserve">66.1. В случае призыва получателя гранта (индивидуального предпринимателя или физического лица, который является единственным учредителем или единственным работником юридического лица)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по согласованию с Министерством.</w:t>
      </w:r>
    </w:p>
    <w:p>
      <w:pPr>
        <w:pStyle w:val="0"/>
        <w:jc w:val="both"/>
      </w:pPr>
      <w:r>
        <w:rPr>
          <w:sz w:val="20"/>
        </w:rPr>
        <w:t xml:space="preserve">(п. 66.1 введен </w:t>
      </w:r>
      <w:hyperlink w:history="0" r:id="rId145"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66.2. 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прохождения им военной службы по контракту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66.2 введен </w:t>
      </w:r>
      <w:hyperlink w:history="0" r:id="rId146"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66.3. Министерство в течение 7 рабочих дней со дня получения документов, указанных в пункте 66.2 настоящего Порядка, осуществляет проверку достоверности представленных получателем гранта документов и содержащихся в них сведений и принимает одно из следующих решений:</w:t>
      </w:r>
    </w:p>
    <w:p>
      <w:pPr>
        <w:pStyle w:val="0"/>
        <w:spacing w:before="200" w:line-rule="auto"/>
        <w:ind w:firstLine="540"/>
        <w:jc w:val="both"/>
      </w:pPr>
      <w:r>
        <w:rPr>
          <w:sz w:val="20"/>
        </w:rPr>
        <w:t xml:space="preserve">1) о приостановлении сроков достижения результатов предоставления гранта без изменения размера гранта;</w:t>
      </w:r>
    </w:p>
    <w:p>
      <w:pPr>
        <w:pStyle w:val="0"/>
        <w:spacing w:before="200" w:line-rule="auto"/>
        <w:ind w:firstLine="540"/>
        <w:jc w:val="both"/>
      </w:pPr>
      <w:r>
        <w:rPr>
          <w:sz w:val="20"/>
        </w:rPr>
        <w:t xml:space="preserve">2) об отказе в приостановлении сроков достижения результатов предоставления гранта без изменения размера гранта.</w:t>
      </w:r>
    </w:p>
    <w:p>
      <w:pPr>
        <w:pStyle w:val="0"/>
        <w:jc w:val="both"/>
      </w:pPr>
      <w:r>
        <w:rPr>
          <w:sz w:val="20"/>
        </w:rPr>
        <w:t xml:space="preserve">(п. 66.3 введен </w:t>
      </w:r>
      <w:hyperlink w:history="0" r:id="rId147"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66.4. Решения, указанные в пункте 66.3 настоящего Порядка, оформляются приказом Министерства.</w:t>
      </w:r>
    </w:p>
    <w:p>
      <w:pPr>
        <w:pStyle w:val="0"/>
        <w:jc w:val="both"/>
      </w:pPr>
      <w:r>
        <w:rPr>
          <w:sz w:val="20"/>
        </w:rPr>
        <w:t xml:space="preserve">(п. 66.4 введен </w:t>
      </w:r>
      <w:hyperlink w:history="0" r:id="rId148"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66.5. Мониторинг достижения результата предоставления гранта осуществляется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66.5 введен </w:t>
      </w:r>
      <w:hyperlink w:history="0" r:id="rId149"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27.12.2022 N 772-пп)</w:t>
      </w:r>
    </w:p>
    <w:p>
      <w:pPr>
        <w:pStyle w:val="0"/>
        <w:spacing w:before="200" w:line-rule="auto"/>
        <w:ind w:firstLine="540"/>
        <w:jc w:val="both"/>
      </w:pPr>
      <w:r>
        <w:rPr>
          <w:sz w:val="20"/>
        </w:rPr>
        <w:t xml:space="preserve">67. Получатель гранта вправе обжаловать решения, принятые в соответствии с настоящим Порядком,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w:t>
      </w:r>
    </w:p>
    <w:p>
      <w:pPr>
        <w:pStyle w:val="0"/>
        <w:jc w:val="right"/>
      </w:pPr>
      <w:r>
        <w:rPr>
          <w:sz w:val="20"/>
        </w:rPr>
        <w:t xml:space="preserve">бюджета Тверской области субъектам</w:t>
      </w:r>
    </w:p>
    <w:p>
      <w:pPr>
        <w:pStyle w:val="0"/>
        <w:jc w:val="right"/>
      </w:pPr>
      <w:r>
        <w:rPr>
          <w:sz w:val="20"/>
        </w:rPr>
        <w:t xml:space="preserve">малого и среднего предпринимательства,</w:t>
      </w:r>
    </w:p>
    <w:p>
      <w:pPr>
        <w:pStyle w:val="0"/>
        <w:jc w:val="right"/>
      </w:pPr>
      <w:r>
        <w:rPr>
          <w:sz w:val="20"/>
        </w:rPr>
        <w:t xml:space="preserve">созданным физическими лицами</w:t>
      </w:r>
    </w:p>
    <w:p>
      <w:pPr>
        <w:pStyle w:val="0"/>
        <w:jc w:val="right"/>
      </w:pPr>
      <w:r>
        <w:rPr>
          <w:sz w:val="20"/>
        </w:rPr>
        <w:t xml:space="preserve">в возрасте до 25 лет включительно,</w:t>
      </w:r>
    </w:p>
    <w:p>
      <w:pPr>
        <w:pStyle w:val="0"/>
        <w:jc w:val="right"/>
      </w:pPr>
      <w:r>
        <w:rPr>
          <w:sz w:val="20"/>
        </w:rPr>
        <w:t xml:space="preserve">на финансовое обеспечение затрат,</w:t>
      </w:r>
    </w:p>
    <w:p>
      <w:pPr>
        <w:pStyle w:val="0"/>
        <w:jc w:val="right"/>
      </w:pPr>
      <w:r>
        <w:rPr>
          <w:sz w:val="20"/>
        </w:rPr>
        <w:t xml:space="preserve">связанных с реализацией проекта</w:t>
      </w:r>
    </w:p>
    <w:p>
      <w:pPr>
        <w:pStyle w:val="0"/>
        <w:jc w:val="right"/>
      </w:pPr>
      <w:r>
        <w:rPr>
          <w:sz w:val="20"/>
        </w:rPr>
        <w:t xml:space="preserve">в сфере предпринимательской деятельности</w:t>
      </w:r>
    </w:p>
    <w:p>
      <w:pPr>
        <w:pStyle w:val="0"/>
        <w:jc w:val="both"/>
      </w:pPr>
      <w:r>
        <w:rPr>
          <w:sz w:val="20"/>
        </w:rPr>
      </w:r>
    </w:p>
    <w:bookmarkStart w:id="1258" w:name="P1258"/>
    <w:bookmarkEnd w:id="1258"/>
    <w:p>
      <w:pPr>
        <w:pStyle w:val="1"/>
        <w:jc w:val="both"/>
      </w:pPr>
      <w:r>
        <w:rPr>
          <w:sz w:val="20"/>
        </w:rPr>
        <w:t xml:space="preserve">                                  Заявка</w:t>
      </w:r>
    </w:p>
    <w:p>
      <w:pPr>
        <w:pStyle w:val="1"/>
        <w:jc w:val="both"/>
      </w:pPr>
      <w:r>
        <w:rPr>
          <w:sz w:val="20"/>
        </w:rPr>
        <w:t xml:space="preserve">       на участие в конкурсном отборе в целях предоставления грантов</w:t>
      </w:r>
    </w:p>
    <w:p>
      <w:pPr>
        <w:pStyle w:val="1"/>
        <w:jc w:val="both"/>
      </w:pPr>
      <w:r>
        <w:rPr>
          <w:sz w:val="20"/>
        </w:rPr>
        <w:t xml:space="preserve">     в форме субсидий молодым предпринимателям на реализацию проектов</w:t>
      </w:r>
    </w:p>
    <w:p>
      <w:pPr>
        <w:pStyle w:val="1"/>
        <w:jc w:val="both"/>
      </w:pPr>
      <w:r>
        <w:rPr>
          <w:sz w:val="20"/>
        </w:rPr>
        <w:t xml:space="preserve">                 в сфере предпринимательской деятельности</w:t>
      </w:r>
    </w:p>
    <w:p>
      <w:pPr>
        <w:pStyle w:val="1"/>
        <w:jc w:val="both"/>
      </w:pPr>
      <w:r>
        <w:rPr>
          <w:sz w:val="20"/>
        </w:rPr>
      </w:r>
    </w:p>
    <w:p>
      <w:pPr>
        <w:pStyle w:val="1"/>
        <w:jc w:val="both"/>
      </w:pPr>
      <w:r>
        <w:rPr>
          <w:sz w:val="20"/>
        </w:rPr>
        <w:t xml:space="preserve">г. Тверь                                          "___" _________ 20__ года</w:t>
      </w:r>
    </w:p>
    <w:p>
      <w:pPr>
        <w:pStyle w:val="1"/>
        <w:jc w:val="both"/>
      </w:pPr>
      <w:r>
        <w:rPr>
          <w:sz w:val="20"/>
        </w:rPr>
      </w:r>
    </w:p>
    <w:p>
      <w:pPr>
        <w:pStyle w:val="1"/>
        <w:jc w:val="both"/>
      </w:pPr>
      <w:r>
        <w:rPr>
          <w:sz w:val="20"/>
        </w:rPr>
        <w:t xml:space="preserve">    В  соответствии  с  </w:t>
      </w:r>
      <w:hyperlink w:history="0" w:anchor="P976" w:tooltip="ПОРЯДОК">
        <w:r>
          <w:rPr>
            <w:sz w:val="20"/>
            <w:color w:val="0000ff"/>
          </w:rPr>
          <w:t xml:space="preserve">Порядком</w:t>
        </w:r>
      </w:hyperlink>
      <w:r>
        <w:rPr>
          <w:sz w:val="20"/>
        </w:rPr>
        <w:t xml:space="preserve"> предоставления грантов в форме субсидий из</w:t>
      </w:r>
    </w:p>
    <w:p>
      <w:pPr>
        <w:pStyle w:val="1"/>
        <w:jc w:val="both"/>
      </w:pPr>
      <w:r>
        <w:rPr>
          <w:sz w:val="20"/>
        </w:rPr>
        <w:t xml:space="preserve">областного   бюджета   Тверской   области   субъектам   малого  и  среднего</w:t>
      </w:r>
    </w:p>
    <w:p>
      <w:pPr>
        <w:pStyle w:val="1"/>
        <w:jc w:val="both"/>
      </w:pPr>
      <w:r>
        <w:rPr>
          <w:sz w:val="20"/>
        </w:rPr>
        <w:t xml:space="preserve">предпринимательства,  созданным  физическими  лицами  в  возрасте до 25 лет</w:t>
      </w:r>
    </w:p>
    <w:p>
      <w:pPr>
        <w:pStyle w:val="1"/>
        <w:jc w:val="both"/>
      </w:pPr>
      <w:r>
        <w:rPr>
          <w:sz w:val="20"/>
        </w:rPr>
        <w:t xml:space="preserve">включительно,  на  финансовое  обеспечение  затрат, связанных с реализацией</w:t>
      </w:r>
    </w:p>
    <w:p>
      <w:pPr>
        <w:pStyle w:val="1"/>
        <w:jc w:val="both"/>
      </w:pPr>
      <w:r>
        <w:rPr>
          <w:sz w:val="20"/>
        </w:rPr>
        <w:t xml:space="preserve">проекта    в    сфере    предпринимательской   деятельности,   утвержденным</w:t>
      </w:r>
    </w:p>
    <w:p>
      <w:pPr>
        <w:pStyle w:val="1"/>
        <w:jc w:val="both"/>
      </w:pPr>
      <w:r>
        <w:rPr>
          <w:sz w:val="20"/>
        </w:rPr>
        <w:t xml:space="preserve">Постановлением  Правительства  Тверской  области  от 16.11.2021 N 602-пп "О</w:t>
      </w:r>
    </w:p>
    <w:p>
      <w:pPr>
        <w:pStyle w:val="1"/>
        <w:jc w:val="both"/>
      </w:pPr>
      <w:r>
        <w:rPr>
          <w:sz w:val="20"/>
        </w:rPr>
        <w:t xml:space="preserve">предоставлении  грантов  в  форме  субсидий  из областного бюджета Тверской</w:t>
      </w:r>
    </w:p>
    <w:p>
      <w:pPr>
        <w:pStyle w:val="1"/>
        <w:jc w:val="both"/>
      </w:pPr>
      <w:r>
        <w:rPr>
          <w:sz w:val="20"/>
        </w:rPr>
        <w:t xml:space="preserve">области социальным предприятиям на финансовое обеспечение затрат, связанных</w:t>
      </w:r>
    </w:p>
    <w:p>
      <w:pPr>
        <w:pStyle w:val="1"/>
        <w:jc w:val="both"/>
      </w:pPr>
      <w:r>
        <w:rPr>
          <w:sz w:val="20"/>
        </w:rPr>
        <w:t xml:space="preserve">с   реализацией   проекта  в  сфере  социального  предпринимательства,  или</w:t>
      </w:r>
    </w:p>
    <w:p>
      <w:pPr>
        <w:pStyle w:val="1"/>
        <w:jc w:val="both"/>
      </w:pPr>
      <w:r>
        <w:rPr>
          <w:sz w:val="20"/>
        </w:rPr>
        <w:t xml:space="preserve">субъектам  малого  и  среднего  предпринимательства,  созданным физическими</w:t>
      </w:r>
    </w:p>
    <w:p>
      <w:pPr>
        <w:pStyle w:val="1"/>
        <w:jc w:val="both"/>
      </w:pPr>
      <w:r>
        <w:rPr>
          <w:sz w:val="20"/>
        </w:rPr>
        <w:t xml:space="preserve">лицами в возрасте до 25 лет включительно, на финансовое обеспечение затрат,</w:t>
      </w:r>
    </w:p>
    <w:p>
      <w:pPr>
        <w:pStyle w:val="1"/>
        <w:jc w:val="both"/>
      </w:pPr>
      <w:r>
        <w:rPr>
          <w:sz w:val="20"/>
        </w:rPr>
        <w:t xml:space="preserve">связанных  с  реализацией проекта в сфере предпринимательской деятельности"</w:t>
      </w:r>
    </w:p>
    <w:p>
      <w:pPr>
        <w:pStyle w:val="1"/>
        <w:jc w:val="both"/>
      </w:pPr>
      <w:r>
        <w:rPr>
          <w:sz w:val="20"/>
        </w:rPr>
        <w:t xml:space="preserve">(далее - Порядок),</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наименование юридического лица,</w:t>
      </w:r>
    </w:p>
    <w:p>
      <w:pPr>
        <w:pStyle w:val="1"/>
        <w:jc w:val="both"/>
      </w:pPr>
      <w:r>
        <w:rPr>
          <w:sz w:val="20"/>
        </w:rPr>
        <w:t xml:space="preserve">   фамилия, имя, отчество (при наличии) индивидуального предпринимателя)</w:t>
      </w:r>
    </w:p>
    <w:p>
      <w:pPr>
        <w:pStyle w:val="1"/>
        <w:jc w:val="both"/>
      </w:pPr>
      <w:r>
        <w:rPr>
          <w:sz w:val="20"/>
        </w:rPr>
        <w:t xml:space="preserve">прошу  допустить  до  участия  в  конкурсном  отборе  в  целях  финансового</w:t>
      </w:r>
    </w:p>
    <w:p>
      <w:pPr>
        <w:pStyle w:val="1"/>
        <w:jc w:val="both"/>
      </w:pPr>
      <w:r>
        <w:rPr>
          <w:sz w:val="20"/>
        </w:rPr>
        <w:t xml:space="preserve">обеспечения  затрат,  связанных  с  реализацией  проекта  в  сфере молодого</w:t>
      </w:r>
    </w:p>
    <w:p>
      <w:pPr>
        <w:pStyle w:val="1"/>
        <w:jc w:val="both"/>
      </w:pPr>
      <w:r>
        <w:rPr>
          <w:sz w:val="20"/>
        </w:rPr>
        <w:t xml:space="preserve">предпринимательства, реализуемого на территории Тверской области.</w:t>
      </w:r>
    </w:p>
    <w:p>
      <w:pPr>
        <w:pStyle w:val="1"/>
        <w:jc w:val="both"/>
      </w:pPr>
      <w:r>
        <w:rPr>
          <w:sz w:val="20"/>
        </w:rPr>
      </w:r>
    </w:p>
    <w:p>
      <w:pPr>
        <w:pStyle w:val="1"/>
        <w:jc w:val="both"/>
      </w:pPr>
      <w:r>
        <w:rPr>
          <w:sz w:val="20"/>
        </w:rPr>
        <w:t xml:space="preserve">    1. Информация о молодом предпринимателе:</w:t>
      </w:r>
    </w:p>
    <w:p>
      <w:pPr>
        <w:pStyle w:val="1"/>
        <w:jc w:val="both"/>
      </w:pPr>
      <w:r>
        <w:rPr>
          <w:sz w:val="20"/>
        </w:rPr>
      </w:r>
    </w:p>
    <w:p>
      <w:pPr>
        <w:pStyle w:val="1"/>
        <w:jc w:val="both"/>
      </w:pPr>
      <w:r>
        <w:rPr>
          <w:sz w:val="20"/>
        </w:rPr>
        <w:t xml:space="preserve">Фамилия,  имя,  отчество  (при  наличии) руководителя юридического лица или</w:t>
      </w:r>
    </w:p>
    <w:p>
      <w:pPr>
        <w:pStyle w:val="1"/>
        <w:jc w:val="both"/>
      </w:pPr>
      <w:r>
        <w:rPr>
          <w:sz w:val="20"/>
        </w:rPr>
        <w:t xml:space="preserve">индивидуального предпринимателя: _________________________________________.</w:t>
      </w:r>
    </w:p>
    <w:p>
      <w:pPr>
        <w:pStyle w:val="1"/>
        <w:jc w:val="both"/>
      </w:pPr>
      <w:r>
        <w:rPr>
          <w:sz w:val="20"/>
        </w:rPr>
        <w:t xml:space="preserve">Фамилия,  имя, отчество (при наличии) главного бухгалтера юридического лица</w:t>
      </w:r>
    </w:p>
    <w:p>
      <w:pPr>
        <w:pStyle w:val="1"/>
        <w:jc w:val="both"/>
      </w:pPr>
      <w:r>
        <w:rPr>
          <w:sz w:val="20"/>
        </w:rPr>
        <w:t xml:space="preserve">(для юридических лиц): ___________________________________________________.</w:t>
      </w:r>
    </w:p>
    <w:p>
      <w:pPr>
        <w:pStyle w:val="1"/>
        <w:jc w:val="both"/>
      </w:pPr>
      <w:r>
        <w:rPr>
          <w:sz w:val="20"/>
        </w:rPr>
        <w:t xml:space="preserve">Дата  постановки  юридического  лица или индивидуального предпринимателя на</w:t>
      </w:r>
    </w:p>
    <w:p>
      <w:pPr>
        <w:pStyle w:val="1"/>
        <w:jc w:val="both"/>
      </w:pPr>
      <w:r>
        <w:rPr>
          <w:sz w:val="20"/>
        </w:rPr>
        <w:t xml:space="preserve">учет в налоговом органе на территории Тверской области: __________________.</w:t>
      </w:r>
    </w:p>
    <w:p>
      <w:pPr>
        <w:pStyle w:val="1"/>
        <w:jc w:val="both"/>
      </w:pPr>
      <w:r>
        <w:rPr>
          <w:sz w:val="20"/>
        </w:rPr>
        <w:t xml:space="preserve">Наименование  органа, выдавшего свидетельство (уведомление) о постановке на</w:t>
      </w:r>
    </w:p>
    <w:p>
      <w:pPr>
        <w:pStyle w:val="1"/>
        <w:jc w:val="both"/>
      </w:pPr>
      <w:r>
        <w:rPr>
          <w:sz w:val="20"/>
        </w:rPr>
        <w:t xml:space="preserve">учет в налоговом органе: _________________________________________________.</w:t>
      </w:r>
    </w:p>
    <w:p>
      <w:pPr>
        <w:pStyle w:val="1"/>
        <w:jc w:val="both"/>
      </w:pPr>
      <w:r>
        <w:rPr>
          <w:sz w:val="20"/>
        </w:rPr>
        <w:t xml:space="preserve">ИНН: ______________________________. КПП: ___--___________________________.</w:t>
      </w:r>
    </w:p>
    <w:p>
      <w:pPr>
        <w:pStyle w:val="1"/>
        <w:jc w:val="both"/>
      </w:pPr>
      <w:r>
        <w:rPr>
          <w:sz w:val="20"/>
        </w:rPr>
        <w:t xml:space="preserve">ОГРН: ____________________________________________________________________.</w:t>
      </w:r>
    </w:p>
    <w:p>
      <w:pPr>
        <w:pStyle w:val="1"/>
        <w:jc w:val="both"/>
      </w:pPr>
      <w:r>
        <w:rPr>
          <w:sz w:val="20"/>
        </w:rPr>
        <w:t xml:space="preserve">Основной вид деятельности ОКВЭД: _________________________________________.</w:t>
      </w:r>
    </w:p>
    <w:p>
      <w:pPr>
        <w:pStyle w:val="1"/>
        <w:jc w:val="both"/>
      </w:pPr>
      <w:r>
        <w:rPr>
          <w:sz w:val="20"/>
        </w:rPr>
        <w:t xml:space="preserve">Индекс: ___________, почтовый адрес: _____________________________________.</w:t>
      </w:r>
    </w:p>
    <w:p>
      <w:pPr>
        <w:pStyle w:val="1"/>
        <w:jc w:val="both"/>
      </w:pPr>
      <w:r>
        <w:rPr>
          <w:sz w:val="20"/>
        </w:rPr>
        <w:t xml:space="preserve">Юридический адрес: _______________________________________________________.</w:t>
      </w:r>
    </w:p>
    <w:p>
      <w:pPr>
        <w:pStyle w:val="1"/>
        <w:jc w:val="both"/>
      </w:pPr>
      <w:r>
        <w:rPr>
          <w:sz w:val="20"/>
        </w:rPr>
        <w:t xml:space="preserve">Телефон: (___) _______________________, факс: (___) ______________________.</w:t>
      </w:r>
    </w:p>
    <w:p>
      <w:pPr>
        <w:pStyle w:val="1"/>
        <w:jc w:val="both"/>
      </w:pPr>
      <w:r>
        <w:rPr>
          <w:sz w:val="20"/>
        </w:rPr>
        <w:t xml:space="preserve">E-mail: __________________________________________________________________.</w:t>
      </w:r>
    </w:p>
    <w:p>
      <w:pPr>
        <w:pStyle w:val="1"/>
        <w:jc w:val="both"/>
      </w:pPr>
      <w:r>
        <w:rPr>
          <w:sz w:val="20"/>
        </w:rPr>
        <w:t xml:space="preserve">Банковские реквизиты:</w:t>
      </w:r>
    </w:p>
    <w:p>
      <w:pPr>
        <w:pStyle w:val="1"/>
        <w:jc w:val="both"/>
      </w:pPr>
      <w:r>
        <w:rPr>
          <w:sz w:val="20"/>
        </w:rPr>
        <w:t xml:space="preserve">р/с _______________________________________________________________________</w:t>
      </w:r>
    </w:p>
    <w:p>
      <w:pPr>
        <w:pStyle w:val="1"/>
        <w:jc w:val="both"/>
      </w:pPr>
      <w:r>
        <w:rPr>
          <w:sz w:val="20"/>
        </w:rPr>
        <w:t xml:space="preserve">в 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к/с _______________________________________________________________________</w:t>
      </w:r>
    </w:p>
    <w:p>
      <w:pPr>
        <w:pStyle w:val="1"/>
        <w:jc w:val="both"/>
      </w:pPr>
      <w:r>
        <w:rPr>
          <w:sz w:val="20"/>
        </w:rPr>
        <w:t xml:space="preserve">БИК ______________________________________________________________________.</w:t>
      </w:r>
    </w:p>
    <w:p>
      <w:pPr>
        <w:pStyle w:val="1"/>
        <w:jc w:val="both"/>
      </w:pPr>
      <w:r>
        <w:rPr>
          <w:sz w:val="20"/>
        </w:rPr>
        <w:t xml:space="preserve">Контактное лицо: _________________________________________________________.</w:t>
      </w:r>
    </w:p>
    <w:p>
      <w:pPr>
        <w:pStyle w:val="1"/>
        <w:jc w:val="both"/>
      </w:pPr>
      <w:r>
        <w:rPr>
          <w:sz w:val="20"/>
        </w:rPr>
        <w:t xml:space="preserve">                       (номер телефона, адрес электронной почты)</w:t>
      </w:r>
    </w:p>
    <w:p>
      <w:pPr>
        <w:pStyle w:val="1"/>
        <w:jc w:val="both"/>
      </w:pPr>
      <w:r>
        <w:rPr>
          <w:sz w:val="20"/>
        </w:rPr>
        <w:t xml:space="preserve">Применяемый режим налогообложения ________________________________________.</w:t>
      </w:r>
    </w:p>
    <w:p>
      <w:pPr>
        <w:pStyle w:val="1"/>
        <w:jc w:val="both"/>
      </w:pPr>
      <w:r>
        <w:rPr>
          <w:sz w:val="20"/>
        </w:rPr>
        <w:t xml:space="preserve">Сайт в информационно-телекоммуникационной сети Интернет __________________.</w:t>
      </w:r>
    </w:p>
    <w:p>
      <w:pPr>
        <w:pStyle w:val="1"/>
        <w:jc w:val="both"/>
      </w:pPr>
      <w:r>
        <w:rPr>
          <w:sz w:val="20"/>
        </w:rPr>
        <w:t xml:space="preserve">Группы в социальных сетях (при наличии) __________________________________.</w:t>
      </w:r>
    </w:p>
    <w:p>
      <w:pPr>
        <w:pStyle w:val="1"/>
        <w:jc w:val="both"/>
      </w:pPr>
      <w:r>
        <w:rPr>
          <w:sz w:val="20"/>
        </w:rPr>
        <w:t xml:space="preserve">    2.  Настоящим  подтверждаю,  что  на  дату  подачи  настоящей  заявки в</w:t>
      </w:r>
    </w:p>
    <w:p>
      <w:pPr>
        <w:pStyle w:val="1"/>
        <w:jc w:val="both"/>
      </w:pPr>
      <w:r>
        <w:rPr>
          <w:sz w:val="20"/>
        </w:rPr>
        <w:t xml:space="preserve">Министерство    экономического   развития   Тверской   области   (далее   -</w:t>
      </w:r>
    </w:p>
    <w:p>
      <w:pPr>
        <w:pStyle w:val="1"/>
        <w:jc w:val="both"/>
      </w:pPr>
      <w:r>
        <w:rPr>
          <w:sz w:val="20"/>
        </w:rPr>
        <w:t xml:space="preserve">Министерство) _____________________________________________________________</w:t>
      </w:r>
    </w:p>
    <w:p>
      <w:pPr>
        <w:pStyle w:val="1"/>
        <w:jc w:val="both"/>
      </w:pPr>
      <w:r>
        <w:rPr>
          <w:sz w:val="20"/>
        </w:rPr>
        <w:t xml:space="preserve">             (полное наименование юридического лица, фамилия, имя, отчество</w:t>
      </w:r>
    </w:p>
    <w:p>
      <w:pPr>
        <w:pStyle w:val="1"/>
        <w:jc w:val="both"/>
      </w:pPr>
      <w:r>
        <w:rPr>
          <w:sz w:val="20"/>
        </w:rPr>
        <w:t xml:space="preserve">                     (при наличии) индивидуального предпринимателя)</w:t>
      </w:r>
    </w:p>
    <w:p>
      <w:pPr>
        <w:pStyle w:val="1"/>
        <w:jc w:val="both"/>
      </w:pPr>
      <w:r>
        <w:rPr>
          <w:sz w:val="20"/>
        </w:rPr>
        <w:t xml:space="preserve">полностью  соответствует  требованиям  и  условиям  предоставления  гранта,</w:t>
      </w:r>
    </w:p>
    <w:p>
      <w:pPr>
        <w:pStyle w:val="1"/>
        <w:jc w:val="both"/>
      </w:pPr>
      <w:r>
        <w:rPr>
          <w:sz w:val="20"/>
        </w:rPr>
        <w:t xml:space="preserve">установленным Порядком.</w:t>
      </w:r>
    </w:p>
    <w:p>
      <w:pPr>
        <w:pStyle w:val="1"/>
        <w:jc w:val="both"/>
      </w:pPr>
      <w:r>
        <w:rPr>
          <w:sz w:val="20"/>
        </w:rPr>
        <w:t xml:space="preserve">    3.        Согласен       на       публикацию       (размещение)       в</w:t>
      </w:r>
    </w:p>
    <w:p>
      <w:pPr>
        <w:pStyle w:val="1"/>
        <w:jc w:val="both"/>
      </w:pPr>
      <w:r>
        <w:rPr>
          <w:sz w:val="20"/>
        </w:rPr>
        <w:t xml:space="preserve">информационно-телекоммуникационной  сети  Интернет  и на сайте Министерства</w:t>
      </w:r>
    </w:p>
    <w:p>
      <w:pPr>
        <w:pStyle w:val="1"/>
        <w:jc w:val="both"/>
      </w:pPr>
      <w:r>
        <w:rPr>
          <w:sz w:val="20"/>
        </w:rPr>
        <w:t xml:space="preserve">информации   о   заявителе,  настоящей  заявке  и  документах,  поданных  в</w:t>
      </w:r>
    </w:p>
    <w:p>
      <w:pPr>
        <w:pStyle w:val="1"/>
        <w:jc w:val="both"/>
      </w:pPr>
      <w:r>
        <w:rPr>
          <w:sz w:val="20"/>
        </w:rPr>
        <w:t xml:space="preserve">соответствии  с  </w:t>
      </w:r>
      <w:hyperlink w:history="0" w:anchor="P1079" w:tooltip="19. В целях участия в конкурсном отборе заявитель лично представляет в Министерство в установленные Министерством сроки следующие документы (в подлинниках или копиях с предъявлением подлинников для удостоверения идентичности представленных копий):">
        <w:r>
          <w:rPr>
            <w:sz w:val="20"/>
            <w:color w:val="0000ff"/>
          </w:rPr>
          <w:t xml:space="preserve">пунктом  19</w:t>
        </w:r>
      </w:hyperlink>
      <w:r>
        <w:rPr>
          <w:sz w:val="20"/>
        </w:rPr>
        <w:t xml:space="preserve"> Порядка (далее - заявочная документация), иной</w:t>
      </w:r>
    </w:p>
    <w:p>
      <w:pPr>
        <w:pStyle w:val="1"/>
        <w:jc w:val="both"/>
      </w:pPr>
      <w:r>
        <w:rPr>
          <w:sz w:val="20"/>
        </w:rPr>
        <w:t xml:space="preserve">информации, связанной с конкурсным отбором.</w:t>
      </w:r>
    </w:p>
    <w:p>
      <w:pPr>
        <w:pStyle w:val="1"/>
        <w:jc w:val="both"/>
      </w:pPr>
      <w:r>
        <w:rPr>
          <w:sz w:val="20"/>
        </w:rPr>
        <w:t xml:space="preserve">    4.   В   случае   признания  победителем  конкурсного  отбора  обязуюсь</w:t>
      </w:r>
    </w:p>
    <w:p>
      <w:pPr>
        <w:pStyle w:val="1"/>
        <w:jc w:val="both"/>
      </w:pPr>
      <w:r>
        <w:rPr>
          <w:sz w:val="20"/>
        </w:rPr>
        <w:t xml:space="preserve">осуществить  софинансирование  расходов, связанных с реализацией проекта, в</w:t>
      </w:r>
    </w:p>
    <w:p>
      <w:pPr>
        <w:pStyle w:val="1"/>
        <w:jc w:val="both"/>
      </w:pPr>
      <w:r>
        <w:rPr>
          <w:sz w:val="20"/>
        </w:rPr>
        <w:t xml:space="preserve">размере   процентов   (не   менее   25   процентов)  от  размера  расходов,</w:t>
      </w:r>
    </w:p>
    <w:p>
      <w:pPr>
        <w:pStyle w:val="1"/>
        <w:jc w:val="both"/>
      </w:pPr>
      <w:r>
        <w:rPr>
          <w:sz w:val="20"/>
        </w:rPr>
        <w:t xml:space="preserve">предусмотренных на реализацию проекта.</w:t>
      </w:r>
    </w:p>
    <w:p>
      <w:pPr>
        <w:pStyle w:val="1"/>
        <w:jc w:val="both"/>
      </w:pPr>
      <w:r>
        <w:rPr>
          <w:sz w:val="20"/>
        </w:rPr>
        <w:t xml:space="preserve">    5.  Запрашиваемая  сумма  гранта  (не менее 100000 рублей  и  не  более</w:t>
      </w:r>
    </w:p>
    <w:p>
      <w:pPr>
        <w:pStyle w:val="1"/>
        <w:jc w:val="both"/>
      </w:pPr>
      <w:r>
        <w:rPr>
          <w:sz w:val="20"/>
        </w:rPr>
        <w:t xml:space="preserve">500000 рублей): ___________________________________________________ рублей.</w:t>
      </w:r>
    </w:p>
    <w:p>
      <w:pPr>
        <w:pStyle w:val="1"/>
        <w:jc w:val="both"/>
      </w:pPr>
      <w:r>
        <w:rPr>
          <w:sz w:val="20"/>
        </w:rPr>
        <w:t xml:space="preserve">    6. В случае получения гранта обязуюсь:</w:t>
      </w:r>
    </w:p>
    <w:p>
      <w:pPr>
        <w:pStyle w:val="1"/>
        <w:jc w:val="both"/>
      </w:pPr>
      <w:r>
        <w:rPr>
          <w:sz w:val="20"/>
        </w:rPr>
        <w:t xml:space="preserve">    1)   достигнуть   результата  предоставления  гранта,  предусмотренного</w:t>
      </w:r>
    </w:p>
    <w:p>
      <w:pPr>
        <w:pStyle w:val="1"/>
        <w:jc w:val="both"/>
      </w:pPr>
      <w:hyperlink w:history="0" w:anchor="P1180" w:tooltip="50. Результатом предоставления гранта является реализация проекта в сфере молодого предпринимательства на территории Тверской области в срок до 1 ноября года, следующего за годом получения гранта.">
        <w:r>
          <w:rPr>
            <w:sz w:val="20"/>
            <w:color w:val="0000ff"/>
          </w:rPr>
          <w:t xml:space="preserve">пунктом 50</w:t>
        </w:r>
      </w:hyperlink>
      <w:r>
        <w:rPr>
          <w:sz w:val="20"/>
        </w:rPr>
        <w:t xml:space="preserve"> Порядка;</w:t>
      </w:r>
    </w:p>
    <w:p>
      <w:pPr>
        <w:pStyle w:val="1"/>
        <w:jc w:val="both"/>
      </w:pPr>
      <w:r>
        <w:rPr>
          <w:sz w:val="20"/>
        </w:rPr>
        <w:t xml:space="preserve">    2)   не   приобретать  иностранную  валюту,  за  исключением  операций,</w:t>
      </w:r>
    </w:p>
    <w:p>
      <w:pPr>
        <w:pStyle w:val="1"/>
        <w:jc w:val="both"/>
      </w:pPr>
      <w:r>
        <w:rPr>
          <w:sz w:val="20"/>
        </w:rPr>
        <w:t xml:space="preserve">осуществляемых  в  соответствии  с  валютным  законодательством  Российской</w:t>
      </w:r>
    </w:p>
    <w:p>
      <w:pPr>
        <w:pStyle w:val="1"/>
        <w:jc w:val="both"/>
      </w:pPr>
      <w:r>
        <w:rPr>
          <w:sz w:val="20"/>
        </w:rPr>
        <w:t xml:space="preserve">Федерации    при   закупке   (поставке)   высокотехнологичного   импортного</w:t>
      </w:r>
    </w:p>
    <w:p>
      <w:pPr>
        <w:pStyle w:val="1"/>
        <w:jc w:val="both"/>
      </w:pPr>
      <w:r>
        <w:rPr>
          <w:sz w:val="20"/>
        </w:rPr>
        <w:t xml:space="preserve">оборудования, сырья и комплектующих изделий;</w:t>
      </w:r>
    </w:p>
    <w:p>
      <w:pPr>
        <w:pStyle w:val="1"/>
        <w:jc w:val="both"/>
      </w:pPr>
      <w:r>
        <w:rPr>
          <w:sz w:val="20"/>
        </w:rPr>
        <w:t xml:space="preserve">    3)   не   допускать   использование   средств   гранта   на   цели,  не</w:t>
      </w:r>
    </w:p>
    <w:p>
      <w:pPr>
        <w:pStyle w:val="1"/>
        <w:jc w:val="both"/>
      </w:pPr>
      <w:r>
        <w:rPr>
          <w:sz w:val="20"/>
        </w:rPr>
        <w:t xml:space="preserve">предусмотренные Порядком.</w:t>
      </w:r>
    </w:p>
    <w:p>
      <w:pPr>
        <w:pStyle w:val="1"/>
        <w:jc w:val="both"/>
      </w:pPr>
      <w:r>
        <w:rPr>
          <w:sz w:val="20"/>
        </w:rPr>
        <w:t xml:space="preserve">    С  условиями  участия  в  конкурсном  отборе и условиями предоставления</w:t>
      </w:r>
    </w:p>
    <w:p>
      <w:pPr>
        <w:pStyle w:val="1"/>
        <w:jc w:val="both"/>
      </w:pPr>
      <w:r>
        <w:rPr>
          <w:sz w:val="20"/>
        </w:rPr>
        <w:t xml:space="preserve">гранта ознакомлен и согласен.</w:t>
      </w:r>
    </w:p>
    <w:p>
      <w:pPr>
        <w:pStyle w:val="1"/>
        <w:jc w:val="both"/>
      </w:pPr>
      <w:r>
        <w:rPr>
          <w:sz w:val="20"/>
        </w:rPr>
        <w:t xml:space="preserve">    7.  Даю  согласие  со дня подачи настоящей заявки до полного исполнения</w:t>
      </w:r>
    </w:p>
    <w:p>
      <w:pPr>
        <w:pStyle w:val="1"/>
        <w:jc w:val="both"/>
      </w:pPr>
      <w:r>
        <w:rPr>
          <w:sz w:val="20"/>
        </w:rPr>
        <w:t xml:space="preserve">обязательств  в  рамках  соглашения на осуществление проверок Министерством</w:t>
      </w:r>
    </w:p>
    <w:p>
      <w:pPr>
        <w:pStyle w:val="1"/>
        <w:jc w:val="both"/>
      </w:pPr>
      <w:r>
        <w:rPr>
          <w:sz w:val="20"/>
        </w:rPr>
        <w:t xml:space="preserve">соблюдения  порядка  и  условий  предоставления гранта, в том числе в части</w:t>
      </w:r>
    </w:p>
    <w:p>
      <w:pPr>
        <w:pStyle w:val="1"/>
        <w:jc w:val="both"/>
      </w:pPr>
      <w:r>
        <w:rPr>
          <w:sz w:val="20"/>
        </w:rPr>
        <w:t xml:space="preserve">достижения   результата   его  предоставления,  а  также  проверок  органом</w:t>
      </w:r>
    </w:p>
    <w:p>
      <w:pPr>
        <w:pStyle w:val="1"/>
        <w:jc w:val="both"/>
      </w:pPr>
      <w:r>
        <w:rPr>
          <w:sz w:val="20"/>
        </w:rPr>
        <w:t xml:space="preserve">государственного  финансового  контроля  в соответствии со </w:t>
      </w:r>
      <w:hyperlink w:history="0" r:id="rId1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w:t>
      </w:r>
    </w:p>
    <w:p>
      <w:pPr>
        <w:pStyle w:val="1"/>
        <w:jc w:val="both"/>
      </w:pPr>
      <w:hyperlink w:history="0" r:id="rId1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8.  В  соответствии  с  Федеральным  </w:t>
      </w:r>
      <w:hyperlink w:history="0" r:id="rId15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w:t>
      </w:r>
    </w:p>
    <w:p>
      <w:pPr>
        <w:pStyle w:val="1"/>
        <w:jc w:val="both"/>
      </w:pPr>
      <w:r>
        <w:rPr>
          <w:sz w:val="20"/>
        </w:rPr>
        <w:t xml:space="preserve">персональных  данных"  даю  согласие  на  сбор,  систематизацию, хранение и</w:t>
      </w:r>
    </w:p>
    <w:p>
      <w:pPr>
        <w:pStyle w:val="1"/>
        <w:jc w:val="both"/>
      </w:pPr>
      <w:r>
        <w:rPr>
          <w:sz w:val="20"/>
        </w:rPr>
        <w:t xml:space="preserve">передачу персональных данных (для физических лиц).</w:t>
      </w:r>
    </w:p>
    <w:p>
      <w:pPr>
        <w:pStyle w:val="1"/>
        <w:jc w:val="both"/>
      </w:pPr>
      <w:r>
        <w:rPr>
          <w:sz w:val="20"/>
        </w:rPr>
        <w:t xml:space="preserve">    9.   Достоверность   информации,  представленной  в  составе  заявочной</w:t>
      </w:r>
    </w:p>
    <w:p>
      <w:pPr>
        <w:pStyle w:val="1"/>
        <w:jc w:val="both"/>
      </w:pPr>
      <w:r>
        <w:rPr>
          <w:sz w:val="20"/>
        </w:rPr>
        <w:t xml:space="preserve">документации, подтверждаю.</w:t>
      </w:r>
    </w:p>
    <w:p>
      <w:pPr>
        <w:pStyle w:val="1"/>
        <w:jc w:val="both"/>
      </w:pPr>
      <w:r>
        <w:rPr>
          <w:sz w:val="20"/>
        </w:rPr>
        <w:t xml:space="preserve">    Настоящее  согласие  дается  на  период  до  истечения  срока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определяемого в соответствии с законодательством Российской Федерации.</w:t>
      </w:r>
    </w:p>
    <w:p>
      <w:pPr>
        <w:pStyle w:val="1"/>
        <w:jc w:val="both"/>
      </w:pPr>
      <w:r>
        <w:rPr>
          <w:sz w:val="20"/>
        </w:rPr>
      </w:r>
    </w:p>
    <w:p>
      <w:pPr>
        <w:pStyle w:val="1"/>
        <w:jc w:val="both"/>
      </w:pPr>
      <w:r>
        <w:rPr>
          <w:sz w:val="20"/>
        </w:rPr>
        <w:t xml:space="preserve">    Приложение: на ___ л. в ___ экз.</w:t>
      </w:r>
    </w:p>
    <w:p>
      <w:pPr>
        <w:pStyle w:val="1"/>
        <w:jc w:val="both"/>
      </w:pPr>
      <w:r>
        <w:rPr>
          <w:sz w:val="20"/>
        </w:rPr>
      </w:r>
    </w:p>
    <w:p>
      <w:pPr>
        <w:pStyle w:val="1"/>
        <w:jc w:val="both"/>
      </w:pPr>
      <w:r>
        <w:rPr>
          <w:sz w:val="20"/>
        </w:rPr>
        <w:t xml:space="preserve">Руководитель юридического лица или</w:t>
      </w:r>
    </w:p>
    <w:p>
      <w:pPr>
        <w:pStyle w:val="1"/>
        <w:jc w:val="both"/>
      </w:pPr>
      <w:r>
        <w:rPr>
          <w:sz w:val="20"/>
        </w:rPr>
        <w:t xml:space="preserve">индивидуальный предприниматель            _________/______________________/</w:t>
      </w:r>
    </w:p>
    <w:p>
      <w:pPr>
        <w:pStyle w:val="1"/>
        <w:jc w:val="both"/>
      </w:pPr>
      <w:r>
        <w:rPr>
          <w:sz w:val="20"/>
        </w:rPr>
        <w:t xml:space="preserve">                                          (подпись) (Ф.И.О. (при наличии))</w:t>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w:t>
      </w:r>
    </w:p>
    <w:p>
      <w:pPr>
        <w:pStyle w:val="0"/>
        <w:jc w:val="right"/>
      </w:pPr>
      <w:r>
        <w:rPr>
          <w:sz w:val="20"/>
        </w:rPr>
        <w:t xml:space="preserve">бюджета Тверской области субъектам</w:t>
      </w:r>
    </w:p>
    <w:p>
      <w:pPr>
        <w:pStyle w:val="0"/>
        <w:jc w:val="right"/>
      </w:pPr>
      <w:r>
        <w:rPr>
          <w:sz w:val="20"/>
        </w:rPr>
        <w:t xml:space="preserve">малого и среднего предпринимательства,</w:t>
      </w:r>
    </w:p>
    <w:p>
      <w:pPr>
        <w:pStyle w:val="0"/>
        <w:jc w:val="right"/>
      </w:pPr>
      <w:r>
        <w:rPr>
          <w:sz w:val="20"/>
        </w:rPr>
        <w:t xml:space="preserve">созданным физическими лицами</w:t>
      </w:r>
    </w:p>
    <w:p>
      <w:pPr>
        <w:pStyle w:val="0"/>
        <w:jc w:val="right"/>
      </w:pPr>
      <w:r>
        <w:rPr>
          <w:sz w:val="20"/>
        </w:rPr>
        <w:t xml:space="preserve">в возрасте до 25 лет включительно,</w:t>
      </w:r>
    </w:p>
    <w:p>
      <w:pPr>
        <w:pStyle w:val="0"/>
        <w:jc w:val="right"/>
      </w:pPr>
      <w:r>
        <w:rPr>
          <w:sz w:val="20"/>
        </w:rPr>
        <w:t xml:space="preserve">на финансовое обеспечение затрат,</w:t>
      </w:r>
    </w:p>
    <w:p>
      <w:pPr>
        <w:pStyle w:val="0"/>
        <w:jc w:val="right"/>
      </w:pPr>
      <w:r>
        <w:rPr>
          <w:sz w:val="20"/>
        </w:rPr>
        <w:t xml:space="preserve">связанных с реализацией проекта</w:t>
      </w:r>
    </w:p>
    <w:p>
      <w:pPr>
        <w:pStyle w:val="0"/>
        <w:jc w:val="right"/>
      </w:pPr>
      <w:r>
        <w:rPr>
          <w:sz w:val="20"/>
        </w:rPr>
        <w:t xml:space="preserve">в сфере 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06.09.2023 N 380-пп)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82" w:name="P1382"/>
    <w:bookmarkEnd w:id="1382"/>
    <w:p>
      <w:pPr>
        <w:pStyle w:val="0"/>
        <w:jc w:val="center"/>
      </w:pPr>
      <w:r>
        <w:rPr>
          <w:sz w:val="20"/>
        </w:rPr>
        <w:t xml:space="preserve">План расходов гранта</w:t>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организации,</w:t>
      </w:r>
    </w:p>
    <w:p>
      <w:pPr>
        <w:pStyle w:val="0"/>
        <w:jc w:val="center"/>
      </w:pPr>
      <w:r>
        <w:rPr>
          <w:sz w:val="20"/>
        </w:rPr>
        <w:t xml:space="preserve">__________________________________________________________</w:t>
      </w:r>
    </w:p>
    <w:p>
      <w:pPr>
        <w:pStyle w:val="0"/>
        <w:jc w:val="center"/>
      </w:pPr>
      <w:r>
        <w:rPr>
          <w:sz w:val="20"/>
        </w:rPr>
        <w:t xml:space="preserve">фамилия, имя, отчество (при наличии) индивидуального</w:t>
      </w:r>
    </w:p>
    <w:p>
      <w:pPr>
        <w:pStyle w:val="0"/>
        <w:jc w:val="center"/>
      </w:pPr>
      <w:r>
        <w:rPr>
          <w:sz w:val="20"/>
        </w:rPr>
        <w:t xml:space="preserve">предпринимателя)</w:t>
      </w:r>
    </w:p>
    <w:p>
      <w:pPr>
        <w:pStyle w:val="0"/>
        <w:jc w:val="both"/>
      </w:pPr>
      <w:r>
        <w:rPr>
          <w:sz w:val="20"/>
        </w:rPr>
      </w:r>
    </w:p>
    <w:p>
      <w:pPr>
        <w:pStyle w:val="0"/>
        <w:outlineLvl w:val="2"/>
        <w:ind w:firstLine="540"/>
        <w:jc w:val="both"/>
      </w:pPr>
      <w:r>
        <w:rPr>
          <w:sz w:val="20"/>
        </w:rPr>
        <w:t xml:space="preserve">Раздел I. Описание проекта в сфере предпринимательской деятельности, созданного физическим (физическими) лицом (лицами) в возрасте до 25 лет включительно (далее -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1</w:t>
            </w:r>
          </w:p>
        </w:tc>
        <w:tc>
          <w:tcPr>
            <w:tcW w:w="6803" w:type="dxa"/>
          </w:tcPr>
          <w:p>
            <w:pPr>
              <w:pStyle w:val="0"/>
              <w:jc w:val="both"/>
            </w:pPr>
            <w:r>
              <w:rPr>
                <w:sz w:val="20"/>
              </w:rPr>
              <w:t xml:space="preserve">Название проекта, на реализацию которого запрашивается грант</w:t>
            </w:r>
          </w:p>
        </w:tc>
        <w:tc>
          <w:tcPr>
            <w:tcW w:w="1701" w:type="dxa"/>
          </w:tcPr>
          <w:p>
            <w:pPr>
              <w:pStyle w:val="0"/>
            </w:pPr>
            <w:r>
              <w:rPr>
                <w:sz w:val="20"/>
              </w:rPr>
            </w:r>
          </w:p>
        </w:tc>
      </w:tr>
      <w:tr>
        <w:tc>
          <w:tcPr>
            <w:tcW w:w="567" w:type="dxa"/>
          </w:tcPr>
          <w:p>
            <w:pPr>
              <w:pStyle w:val="0"/>
              <w:jc w:val="center"/>
            </w:pPr>
            <w:r>
              <w:rPr>
                <w:sz w:val="20"/>
              </w:rPr>
              <w:t xml:space="preserve">2</w:t>
            </w:r>
          </w:p>
        </w:tc>
        <w:tc>
          <w:tcPr>
            <w:tcW w:w="6803" w:type="dxa"/>
          </w:tcPr>
          <w:p>
            <w:pPr>
              <w:pStyle w:val="0"/>
              <w:jc w:val="both"/>
            </w:pPr>
            <w:r>
              <w:rPr>
                <w:sz w:val="20"/>
              </w:rPr>
              <w:t xml:space="preserve">Краткое описание проекта</w:t>
            </w:r>
          </w:p>
        </w:tc>
        <w:tc>
          <w:tcPr>
            <w:tcW w:w="1701" w:type="dxa"/>
          </w:tcPr>
          <w:p>
            <w:pPr>
              <w:pStyle w:val="0"/>
            </w:pPr>
            <w:r>
              <w:rPr>
                <w:sz w:val="20"/>
              </w:rPr>
            </w:r>
          </w:p>
        </w:tc>
      </w:tr>
      <w:tr>
        <w:tc>
          <w:tcPr>
            <w:tcW w:w="567" w:type="dxa"/>
          </w:tcPr>
          <w:p>
            <w:pPr>
              <w:pStyle w:val="0"/>
              <w:jc w:val="center"/>
            </w:pPr>
            <w:r>
              <w:rPr>
                <w:sz w:val="20"/>
              </w:rPr>
              <w:t xml:space="preserve">3</w:t>
            </w:r>
          </w:p>
        </w:tc>
        <w:tc>
          <w:tcPr>
            <w:tcW w:w="6803" w:type="dxa"/>
          </w:tcPr>
          <w:p>
            <w:pPr>
              <w:pStyle w:val="0"/>
              <w:jc w:val="both"/>
            </w:pPr>
            <w:r>
              <w:rPr>
                <w:sz w:val="20"/>
              </w:rPr>
              <w:t xml:space="preserve">Муниципальное образование Тверской области, на территории которого реализуется (планируется к реализации) проект</w:t>
            </w:r>
          </w:p>
        </w:tc>
        <w:tc>
          <w:tcPr>
            <w:tcW w:w="1701" w:type="dxa"/>
          </w:tcPr>
          <w:p>
            <w:pPr>
              <w:pStyle w:val="0"/>
            </w:pPr>
            <w:r>
              <w:rPr>
                <w:sz w:val="20"/>
              </w:rPr>
            </w:r>
          </w:p>
        </w:tc>
      </w:tr>
      <w:tr>
        <w:tc>
          <w:tcPr>
            <w:tcW w:w="567" w:type="dxa"/>
          </w:tcPr>
          <w:p>
            <w:pPr>
              <w:pStyle w:val="0"/>
              <w:jc w:val="center"/>
            </w:pPr>
            <w:r>
              <w:rPr>
                <w:sz w:val="20"/>
              </w:rPr>
              <w:t xml:space="preserve">4</w:t>
            </w:r>
          </w:p>
        </w:tc>
        <w:tc>
          <w:tcPr>
            <w:tcW w:w="6803" w:type="dxa"/>
          </w:tcPr>
          <w:p>
            <w:pPr>
              <w:pStyle w:val="0"/>
              <w:jc w:val="both"/>
            </w:pPr>
            <w:r>
              <w:rPr>
                <w:sz w:val="20"/>
              </w:rPr>
              <w:t xml:space="preserve">Срок реализации проекта (дата начала и дата завершения реализации проекта)</w:t>
            </w:r>
          </w:p>
        </w:tc>
        <w:tc>
          <w:tcPr>
            <w:tcW w:w="1701" w:type="dxa"/>
          </w:tcPr>
          <w:p>
            <w:pPr>
              <w:pStyle w:val="0"/>
            </w:pPr>
            <w:r>
              <w:rPr>
                <w:sz w:val="20"/>
              </w:rPr>
            </w:r>
          </w:p>
        </w:tc>
      </w:tr>
      <w:tr>
        <w:tc>
          <w:tcPr>
            <w:tcW w:w="567" w:type="dxa"/>
          </w:tcPr>
          <w:p>
            <w:pPr>
              <w:pStyle w:val="0"/>
              <w:jc w:val="center"/>
            </w:pPr>
            <w:r>
              <w:rPr>
                <w:sz w:val="20"/>
              </w:rPr>
              <w:t xml:space="preserve">5</w:t>
            </w:r>
          </w:p>
        </w:tc>
        <w:tc>
          <w:tcPr>
            <w:tcW w:w="6803" w:type="dxa"/>
          </w:tcPr>
          <w:p>
            <w:pPr>
              <w:pStyle w:val="0"/>
              <w:jc w:val="both"/>
            </w:pPr>
            <w:r>
              <w:rPr>
                <w:sz w:val="20"/>
              </w:rPr>
              <w:t xml:space="preserve">Обоснование необходимости и значимости проекта</w:t>
            </w:r>
          </w:p>
        </w:tc>
        <w:tc>
          <w:tcPr>
            <w:tcW w:w="1701" w:type="dxa"/>
          </w:tcPr>
          <w:p>
            <w:pPr>
              <w:pStyle w:val="0"/>
            </w:pPr>
            <w:r>
              <w:rPr>
                <w:sz w:val="20"/>
              </w:rPr>
            </w:r>
          </w:p>
        </w:tc>
      </w:tr>
      <w:tr>
        <w:tc>
          <w:tcPr>
            <w:tcW w:w="567" w:type="dxa"/>
          </w:tcPr>
          <w:p>
            <w:pPr>
              <w:pStyle w:val="0"/>
              <w:jc w:val="center"/>
            </w:pPr>
            <w:r>
              <w:rPr>
                <w:sz w:val="20"/>
              </w:rPr>
              <w:t xml:space="preserve">6</w:t>
            </w:r>
          </w:p>
        </w:tc>
        <w:tc>
          <w:tcPr>
            <w:tcW w:w="6803" w:type="dxa"/>
          </w:tcPr>
          <w:p>
            <w:pPr>
              <w:pStyle w:val="0"/>
              <w:jc w:val="both"/>
            </w:pPr>
            <w:r>
              <w:rPr>
                <w:sz w:val="20"/>
              </w:rPr>
              <w:t xml:space="preserve">Основные целевые аудитории, на которые направлена реализация проекта</w:t>
            </w:r>
          </w:p>
        </w:tc>
        <w:tc>
          <w:tcPr>
            <w:tcW w:w="1701" w:type="dxa"/>
          </w:tcPr>
          <w:p>
            <w:pPr>
              <w:pStyle w:val="0"/>
            </w:pPr>
            <w:r>
              <w:rPr>
                <w:sz w:val="20"/>
              </w:rPr>
            </w:r>
          </w:p>
        </w:tc>
      </w:tr>
      <w:tr>
        <w:tc>
          <w:tcPr>
            <w:tcW w:w="567" w:type="dxa"/>
          </w:tcPr>
          <w:p>
            <w:pPr>
              <w:pStyle w:val="0"/>
              <w:jc w:val="center"/>
            </w:pPr>
            <w:r>
              <w:rPr>
                <w:sz w:val="20"/>
              </w:rPr>
              <w:t xml:space="preserve">7</w:t>
            </w:r>
          </w:p>
        </w:tc>
        <w:tc>
          <w:tcPr>
            <w:tcW w:w="6803" w:type="dxa"/>
          </w:tcPr>
          <w:p>
            <w:pPr>
              <w:pStyle w:val="0"/>
              <w:jc w:val="both"/>
            </w:pPr>
            <w:r>
              <w:rPr>
                <w:sz w:val="20"/>
              </w:rPr>
              <w:t xml:space="preserve">Цели и задачи проекта</w:t>
            </w:r>
          </w:p>
        </w:tc>
        <w:tc>
          <w:tcPr>
            <w:tcW w:w="1701" w:type="dxa"/>
          </w:tcPr>
          <w:p>
            <w:pPr>
              <w:pStyle w:val="0"/>
            </w:pPr>
            <w:r>
              <w:rPr>
                <w:sz w:val="20"/>
              </w:rPr>
            </w:r>
          </w:p>
        </w:tc>
      </w:tr>
      <w:tr>
        <w:tc>
          <w:tcPr>
            <w:tcW w:w="567" w:type="dxa"/>
          </w:tcPr>
          <w:p>
            <w:pPr>
              <w:pStyle w:val="0"/>
              <w:jc w:val="center"/>
            </w:pPr>
            <w:r>
              <w:rPr>
                <w:sz w:val="20"/>
              </w:rPr>
              <w:t xml:space="preserve">8</w:t>
            </w:r>
          </w:p>
        </w:tc>
        <w:tc>
          <w:tcPr>
            <w:tcW w:w="6803" w:type="dxa"/>
          </w:tcPr>
          <w:p>
            <w:pPr>
              <w:pStyle w:val="0"/>
              <w:jc w:val="both"/>
            </w:pPr>
            <w:r>
              <w:rPr>
                <w:sz w:val="20"/>
              </w:rPr>
              <w:t xml:space="preserve">Ожидаемые количественные и качественные результаты реализации проекта</w:t>
            </w:r>
          </w:p>
        </w:tc>
        <w:tc>
          <w:tcPr>
            <w:tcW w:w="1701" w:type="dxa"/>
          </w:tcPr>
          <w:p>
            <w:pPr>
              <w:pStyle w:val="0"/>
            </w:pPr>
            <w:r>
              <w:rPr>
                <w:sz w:val="20"/>
              </w:rPr>
            </w:r>
          </w:p>
        </w:tc>
      </w:tr>
      <w:tr>
        <w:tc>
          <w:tcPr>
            <w:tcW w:w="567" w:type="dxa"/>
          </w:tcPr>
          <w:p>
            <w:pPr>
              <w:pStyle w:val="0"/>
              <w:jc w:val="center"/>
            </w:pPr>
            <w:r>
              <w:rPr>
                <w:sz w:val="20"/>
              </w:rPr>
              <w:t xml:space="preserve">9</w:t>
            </w:r>
          </w:p>
        </w:tc>
        <w:tc>
          <w:tcPr>
            <w:tcW w:w="6803" w:type="dxa"/>
          </w:tcPr>
          <w:p>
            <w:pPr>
              <w:pStyle w:val="0"/>
              <w:jc w:val="both"/>
            </w:pPr>
            <w:r>
              <w:rPr>
                <w:sz w:val="20"/>
              </w:rPr>
              <w:t xml:space="preserve">Размер расходов на реализацию проекта (бюджет проекта) (не менее 135000 рублей), рублей</w:t>
            </w:r>
          </w:p>
        </w:tc>
        <w:tc>
          <w:tcPr>
            <w:tcW w:w="1701" w:type="dxa"/>
          </w:tcPr>
          <w:p>
            <w:pPr>
              <w:pStyle w:val="0"/>
            </w:pPr>
            <w:r>
              <w:rPr>
                <w:sz w:val="20"/>
              </w:rPr>
            </w:r>
          </w:p>
        </w:tc>
      </w:tr>
      <w:tr>
        <w:tc>
          <w:tcPr>
            <w:tcW w:w="567" w:type="dxa"/>
          </w:tcPr>
          <w:p>
            <w:pPr>
              <w:pStyle w:val="0"/>
              <w:jc w:val="center"/>
            </w:pPr>
            <w:r>
              <w:rPr>
                <w:sz w:val="20"/>
              </w:rPr>
              <w:t xml:space="preserve">10</w:t>
            </w:r>
          </w:p>
        </w:tc>
        <w:tc>
          <w:tcPr>
            <w:tcW w:w="6803" w:type="dxa"/>
          </w:tcPr>
          <w:p>
            <w:pPr>
              <w:pStyle w:val="0"/>
              <w:jc w:val="both"/>
            </w:pPr>
            <w:r>
              <w:rPr>
                <w:sz w:val="20"/>
              </w:rPr>
              <w:t xml:space="preserve">Запрашиваемая сумма гранта (не менее 100000 рублей и не более 500000 рублей), рублей</w:t>
            </w:r>
          </w:p>
        </w:tc>
        <w:tc>
          <w:tcPr>
            <w:tcW w:w="1701" w:type="dxa"/>
          </w:tcPr>
          <w:p>
            <w:pPr>
              <w:pStyle w:val="0"/>
            </w:pPr>
            <w:r>
              <w:rPr>
                <w:sz w:val="20"/>
              </w:rPr>
            </w:r>
          </w:p>
        </w:tc>
      </w:tr>
      <w:tr>
        <w:tc>
          <w:tcPr>
            <w:tcW w:w="567" w:type="dxa"/>
          </w:tcPr>
          <w:p>
            <w:pPr>
              <w:pStyle w:val="0"/>
              <w:jc w:val="center"/>
            </w:pPr>
            <w:r>
              <w:rPr>
                <w:sz w:val="20"/>
              </w:rPr>
              <w:t xml:space="preserve">11</w:t>
            </w:r>
          </w:p>
        </w:tc>
        <w:tc>
          <w:tcPr>
            <w:tcW w:w="6803" w:type="dxa"/>
          </w:tcPr>
          <w:p>
            <w:pPr>
              <w:pStyle w:val="0"/>
              <w:jc w:val="both"/>
            </w:pPr>
            <w:r>
              <w:rPr>
                <w:sz w:val="20"/>
              </w:rPr>
              <w:t xml:space="preserve">Сумма софинансирования (не менее 25% от размера расходов, предусмотренных на реализацию проекта), рублей</w:t>
            </w:r>
          </w:p>
        </w:tc>
        <w:tc>
          <w:tcPr>
            <w:tcW w:w="1701" w:type="dxa"/>
          </w:tcPr>
          <w:p>
            <w:pPr>
              <w:pStyle w:val="0"/>
            </w:pPr>
            <w:r>
              <w:rPr>
                <w:sz w:val="20"/>
              </w:rPr>
            </w:r>
          </w:p>
        </w:tc>
      </w:tr>
      <w:tr>
        <w:tc>
          <w:tcPr>
            <w:tcW w:w="567" w:type="dxa"/>
          </w:tcPr>
          <w:p>
            <w:pPr>
              <w:pStyle w:val="0"/>
              <w:jc w:val="center"/>
            </w:pPr>
            <w:r>
              <w:rPr>
                <w:sz w:val="20"/>
              </w:rPr>
              <w:t xml:space="preserve">12</w:t>
            </w:r>
          </w:p>
        </w:tc>
        <w:tc>
          <w:tcPr>
            <w:tcW w:w="6803" w:type="dxa"/>
          </w:tcPr>
          <w:p>
            <w:pPr>
              <w:pStyle w:val="0"/>
              <w:jc w:val="both"/>
            </w:pPr>
            <w:r>
              <w:rPr>
                <w:sz w:val="20"/>
              </w:rPr>
              <w:t xml:space="preserve">Источники средств для софинансирования:</w:t>
            </w:r>
          </w:p>
          <w:p>
            <w:pPr>
              <w:pStyle w:val="0"/>
              <w:jc w:val="both"/>
            </w:pPr>
            <w:r>
              <w:rPr>
                <w:sz w:val="20"/>
              </w:rPr>
              <w:t xml:space="preserve">собственные средства, рублей;</w:t>
            </w:r>
          </w:p>
          <w:p>
            <w:pPr>
              <w:pStyle w:val="0"/>
              <w:jc w:val="both"/>
            </w:pPr>
            <w:r>
              <w:rPr>
                <w:sz w:val="20"/>
              </w:rPr>
              <w:t xml:space="preserve">заемные средства (условия использования: срок, ставка), рублей;</w:t>
            </w:r>
          </w:p>
          <w:p>
            <w:pPr>
              <w:pStyle w:val="0"/>
              <w:jc w:val="both"/>
            </w:pPr>
            <w:r>
              <w:rPr>
                <w:sz w:val="20"/>
              </w:rPr>
              <w:t xml:space="preserve">иные источники (указать), рублей</w:t>
            </w:r>
          </w:p>
        </w:tc>
        <w:tc>
          <w:tcPr>
            <w:tcW w:w="1701" w:type="dxa"/>
          </w:tcPr>
          <w:p>
            <w:pPr>
              <w:pStyle w:val="0"/>
            </w:pPr>
            <w:r>
              <w:rPr>
                <w:sz w:val="20"/>
              </w:rPr>
            </w:r>
          </w:p>
        </w:tc>
      </w:tr>
      <w:tr>
        <w:tc>
          <w:tcPr>
            <w:tcW w:w="567" w:type="dxa"/>
          </w:tcPr>
          <w:p>
            <w:pPr>
              <w:pStyle w:val="0"/>
              <w:jc w:val="center"/>
            </w:pPr>
            <w:r>
              <w:rPr>
                <w:sz w:val="20"/>
              </w:rPr>
              <w:t xml:space="preserve">13</w:t>
            </w:r>
          </w:p>
        </w:tc>
        <w:tc>
          <w:tcPr>
            <w:tcW w:w="6803" w:type="dxa"/>
          </w:tcPr>
          <w:p>
            <w:pPr>
              <w:pStyle w:val="0"/>
              <w:jc w:val="both"/>
            </w:pPr>
            <w:r>
              <w:rPr>
                <w:sz w:val="20"/>
              </w:rPr>
              <w:t xml:space="preserve">Иная информация (при наличии)</w:t>
            </w:r>
          </w:p>
        </w:tc>
        <w:tc>
          <w:tcPr>
            <w:tcW w:w="1701" w:type="dxa"/>
          </w:tcPr>
          <w:p>
            <w:pPr>
              <w:pStyle w:val="0"/>
            </w:pPr>
            <w:r>
              <w:rPr>
                <w:sz w:val="20"/>
              </w:rPr>
            </w:r>
          </w:p>
        </w:tc>
      </w:tr>
    </w:tbl>
    <w:p>
      <w:pPr>
        <w:pStyle w:val="0"/>
        <w:jc w:val="both"/>
      </w:pPr>
      <w:r>
        <w:rPr>
          <w:sz w:val="20"/>
        </w:rPr>
      </w:r>
    </w:p>
    <w:p>
      <w:pPr>
        <w:pStyle w:val="0"/>
        <w:outlineLvl w:val="2"/>
        <w:jc w:val="center"/>
      </w:pPr>
      <w:r>
        <w:rPr>
          <w:sz w:val="20"/>
        </w:rPr>
        <w:t xml:space="preserve">Раздел II. Календарный план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984"/>
        <w:gridCol w:w="4252"/>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мероприятий</w:t>
            </w:r>
          </w:p>
        </w:tc>
        <w:tc>
          <w:tcPr>
            <w:tcW w:w="1984" w:type="dxa"/>
          </w:tcPr>
          <w:p>
            <w:pPr>
              <w:pStyle w:val="0"/>
              <w:jc w:val="center"/>
            </w:pPr>
            <w:r>
              <w:rPr>
                <w:sz w:val="20"/>
              </w:rPr>
              <w:t xml:space="preserve">Дата начала и дата окончания реализации проекта</w:t>
            </w:r>
          </w:p>
        </w:tc>
        <w:tc>
          <w:tcPr>
            <w:tcW w:w="4252" w:type="dxa"/>
          </w:tcPr>
          <w:p>
            <w:pPr>
              <w:pStyle w:val="0"/>
              <w:jc w:val="center"/>
            </w:pPr>
            <w:r>
              <w:rPr>
                <w:sz w:val="20"/>
              </w:rPr>
              <w:t xml:space="preserve">Ожидаемые результаты реализации проекта (с указанием количественных и качественных показателей)</w:t>
            </w:r>
          </w:p>
        </w:tc>
      </w:tr>
      <w:tr>
        <w:tc>
          <w:tcPr>
            <w:tcW w:w="567" w:type="dxa"/>
          </w:tcPr>
          <w:p>
            <w:pPr>
              <w:pStyle w:val="0"/>
              <w:jc w:val="center"/>
            </w:pPr>
            <w:r>
              <w:rPr>
                <w:sz w:val="20"/>
              </w:rPr>
              <w:t xml:space="preserve">1</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r>
        <w:tc>
          <w:tcPr>
            <w:tcW w:w="567" w:type="dxa"/>
          </w:tcPr>
          <w:p>
            <w:pPr>
              <w:pStyle w:val="0"/>
              <w:jc w:val="center"/>
            </w:pPr>
            <w:r>
              <w:rPr>
                <w:sz w:val="20"/>
              </w:rPr>
              <w:t xml:space="preserve">2</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r>
        <w:tc>
          <w:tcPr>
            <w:tcW w:w="567" w:type="dxa"/>
          </w:tcPr>
          <w:p>
            <w:pPr>
              <w:pStyle w:val="0"/>
              <w:jc w:val="center"/>
            </w:pPr>
            <w:r>
              <w:rPr>
                <w:sz w:val="20"/>
              </w:rPr>
              <w:t xml:space="preserve">...</w:t>
            </w:r>
          </w:p>
        </w:tc>
        <w:tc>
          <w:tcPr>
            <w:tcW w:w="2268" w:type="dxa"/>
          </w:tcPr>
          <w:p>
            <w:pPr>
              <w:pStyle w:val="0"/>
            </w:pPr>
            <w:r>
              <w:rPr>
                <w:sz w:val="20"/>
              </w:rPr>
            </w:r>
          </w:p>
        </w:tc>
        <w:tc>
          <w:tcPr>
            <w:tcW w:w="1984" w:type="dxa"/>
          </w:tcPr>
          <w:p>
            <w:pPr>
              <w:pStyle w:val="0"/>
            </w:pPr>
            <w:r>
              <w:rPr>
                <w:sz w:val="20"/>
              </w:rPr>
            </w:r>
          </w:p>
        </w:tc>
        <w:tc>
          <w:tcPr>
            <w:tcW w:w="4252" w:type="dxa"/>
          </w:tcPr>
          <w:p>
            <w:pPr>
              <w:pStyle w:val="0"/>
            </w:pPr>
            <w:r>
              <w:rPr>
                <w:sz w:val="20"/>
              </w:rPr>
            </w:r>
          </w:p>
        </w:tc>
      </w:tr>
    </w:tbl>
    <w:p>
      <w:pPr>
        <w:pStyle w:val="0"/>
        <w:jc w:val="both"/>
      </w:pPr>
      <w:r>
        <w:rPr>
          <w:sz w:val="20"/>
        </w:rPr>
      </w:r>
    </w:p>
    <w:p>
      <w:pPr>
        <w:pStyle w:val="0"/>
        <w:outlineLvl w:val="2"/>
        <w:jc w:val="center"/>
      </w:pPr>
      <w:r>
        <w:rPr>
          <w:sz w:val="20"/>
        </w:rPr>
        <w:t xml:space="preserve">Раздел III. План расходов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964"/>
        <w:gridCol w:w="1191"/>
        <w:gridCol w:w="1247"/>
        <w:gridCol w:w="794"/>
        <w:gridCol w:w="1587"/>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Направления расходования средств по реализации мероприятий проекта</w:t>
            </w:r>
          </w:p>
        </w:tc>
        <w:tc>
          <w:tcPr>
            <w:tcW w:w="964" w:type="dxa"/>
            <w:vMerge w:val="restart"/>
          </w:tcPr>
          <w:p>
            <w:pPr>
              <w:pStyle w:val="0"/>
              <w:jc w:val="center"/>
            </w:pPr>
            <w:r>
              <w:rPr>
                <w:sz w:val="20"/>
              </w:rPr>
              <w:t xml:space="preserve">Количество, единиц</w:t>
            </w:r>
          </w:p>
        </w:tc>
        <w:tc>
          <w:tcPr>
            <w:tcW w:w="1191" w:type="dxa"/>
            <w:vMerge w:val="restart"/>
          </w:tcPr>
          <w:p>
            <w:pPr>
              <w:pStyle w:val="0"/>
              <w:jc w:val="center"/>
            </w:pPr>
            <w:r>
              <w:rPr>
                <w:sz w:val="20"/>
              </w:rPr>
              <w:t xml:space="preserve">Цена за единицу, рублей</w:t>
            </w:r>
          </w:p>
        </w:tc>
        <w:tc>
          <w:tcPr>
            <w:tcW w:w="1247" w:type="dxa"/>
            <w:vMerge w:val="restart"/>
          </w:tcPr>
          <w:p>
            <w:pPr>
              <w:pStyle w:val="0"/>
              <w:jc w:val="center"/>
            </w:pPr>
            <w:r>
              <w:rPr>
                <w:sz w:val="20"/>
              </w:rPr>
              <w:t xml:space="preserve">Сумма расходов, рублей</w:t>
            </w:r>
          </w:p>
        </w:tc>
        <w:tc>
          <w:tcPr>
            <w:gridSpan w:val="2"/>
            <w:tcW w:w="2381" w:type="dxa"/>
          </w:tcPr>
          <w:p>
            <w:pPr>
              <w:pStyle w:val="0"/>
              <w:jc w:val="center"/>
            </w:pPr>
            <w:r>
              <w:rPr>
                <w:sz w:val="20"/>
              </w:rPr>
              <w:t xml:space="preserve">в том числе по источникам финансирования, рублей</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грант</w:t>
            </w:r>
          </w:p>
        </w:tc>
        <w:tc>
          <w:tcPr>
            <w:tcW w:w="1587" w:type="dxa"/>
          </w:tcPr>
          <w:p>
            <w:pPr>
              <w:pStyle w:val="0"/>
              <w:jc w:val="center"/>
            </w:pPr>
            <w:r>
              <w:rPr>
                <w:sz w:val="20"/>
              </w:rPr>
              <w:t xml:space="preserve">собственные или заемные средства (не менее 25%)</w:t>
            </w:r>
          </w:p>
        </w:tc>
      </w:tr>
      <w:tr>
        <w:tc>
          <w:tcPr>
            <w:tcW w:w="567" w:type="dxa"/>
          </w:tcPr>
          <w:p>
            <w:pPr>
              <w:pStyle w:val="0"/>
              <w:jc w:val="center"/>
            </w:pPr>
            <w:r>
              <w:rPr>
                <w:sz w:val="20"/>
              </w:rPr>
              <w:t xml:space="preserve">1</w:t>
            </w:r>
          </w:p>
        </w:tc>
        <w:tc>
          <w:tcPr>
            <w:tcW w:w="2721" w:type="dxa"/>
          </w:tcPr>
          <w:p>
            <w:pPr>
              <w:pStyle w:val="0"/>
            </w:pPr>
            <w:r>
              <w:rPr>
                <w:sz w:val="20"/>
              </w:rPr>
              <w:t xml:space="preserve">Ремонт нежилого помещения, включая приобретение строительных материалов, оборудования, необходимого для ремонта помещения</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w:t>
            </w:r>
          </w:p>
        </w:tc>
        <w:tc>
          <w:tcPr>
            <w:tcW w:w="2721" w:type="dxa"/>
          </w:tcPr>
          <w:p>
            <w:pPr>
              <w:pStyle w:val="0"/>
            </w:pPr>
            <w:r>
              <w:rPr>
                <w:sz w:val="20"/>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3</w:t>
            </w:r>
          </w:p>
        </w:tc>
        <w:tc>
          <w:tcPr>
            <w:tcW w:w="2721" w:type="dxa"/>
          </w:tcPr>
          <w:p>
            <w:pPr>
              <w:pStyle w:val="0"/>
            </w:pPr>
            <w:r>
              <w:rPr>
                <w:sz w:val="20"/>
              </w:rPr>
              <w:t xml:space="preserve">Приобретение основных средств (за исключением приобретения зданий, сооружений, земельных участков, автомобилей)</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4</w:t>
            </w:r>
          </w:p>
        </w:tc>
        <w:tc>
          <w:tcPr>
            <w:tcW w:w="2721" w:type="dxa"/>
          </w:tcPr>
          <w:p>
            <w:pPr>
              <w:pStyle w:val="0"/>
            </w:pPr>
            <w:r>
              <w:rPr>
                <w:sz w:val="20"/>
              </w:rPr>
              <w:t xml:space="preserve">Приобретение сырья, расходных материалов, необходимых для производства продукции и оказания услуг</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5</w:t>
            </w:r>
          </w:p>
        </w:tc>
        <w:tc>
          <w:tcPr>
            <w:tcW w:w="2721" w:type="dxa"/>
          </w:tcPr>
          <w:p>
            <w:pPr>
              <w:pStyle w:val="0"/>
            </w:pPr>
            <w:r>
              <w:rPr>
                <w:sz w:val="20"/>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tc>
        <w:tc>
          <w:tcPr>
            <w:tcW w:w="96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 предприниматель</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 юридическими лицами)</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_____________ 20__ года</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w:t>
      </w:r>
    </w:p>
    <w:p>
      <w:pPr>
        <w:pStyle w:val="0"/>
        <w:jc w:val="right"/>
      </w:pPr>
      <w:r>
        <w:rPr>
          <w:sz w:val="20"/>
        </w:rPr>
        <w:t xml:space="preserve">бюджета Тверской области субъектам</w:t>
      </w:r>
    </w:p>
    <w:p>
      <w:pPr>
        <w:pStyle w:val="0"/>
        <w:jc w:val="right"/>
      </w:pPr>
      <w:r>
        <w:rPr>
          <w:sz w:val="20"/>
        </w:rPr>
        <w:t xml:space="preserve">малого и среднего предпринимательства,</w:t>
      </w:r>
    </w:p>
    <w:p>
      <w:pPr>
        <w:pStyle w:val="0"/>
        <w:jc w:val="right"/>
      </w:pPr>
      <w:r>
        <w:rPr>
          <w:sz w:val="20"/>
        </w:rPr>
        <w:t xml:space="preserve">созданным физическими лицами</w:t>
      </w:r>
    </w:p>
    <w:p>
      <w:pPr>
        <w:pStyle w:val="0"/>
        <w:jc w:val="right"/>
      </w:pPr>
      <w:r>
        <w:rPr>
          <w:sz w:val="20"/>
        </w:rPr>
        <w:t xml:space="preserve">в возрасте до 25 лет включительно,</w:t>
      </w:r>
    </w:p>
    <w:p>
      <w:pPr>
        <w:pStyle w:val="0"/>
        <w:jc w:val="right"/>
      </w:pPr>
      <w:r>
        <w:rPr>
          <w:sz w:val="20"/>
        </w:rPr>
        <w:t xml:space="preserve">на финансовое обеспечение затрат,</w:t>
      </w:r>
    </w:p>
    <w:p>
      <w:pPr>
        <w:pStyle w:val="0"/>
        <w:jc w:val="right"/>
      </w:pPr>
      <w:r>
        <w:rPr>
          <w:sz w:val="20"/>
        </w:rPr>
        <w:t xml:space="preserve">связанных с реализацией проекта</w:t>
      </w:r>
    </w:p>
    <w:p>
      <w:pPr>
        <w:pStyle w:val="0"/>
        <w:jc w:val="right"/>
      </w:pPr>
      <w:r>
        <w:rPr>
          <w:sz w:val="20"/>
        </w:rPr>
        <w:t xml:space="preserve">в сфере предпринимательской деятельности</w:t>
      </w:r>
    </w:p>
    <w:p>
      <w:pPr>
        <w:pStyle w:val="0"/>
        <w:jc w:val="both"/>
      </w:pPr>
      <w:r>
        <w:rPr>
          <w:sz w:val="20"/>
        </w:rPr>
      </w:r>
    </w:p>
    <w:bookmarkStart w:id="1529" w:name="P1529"/>
    <w:bookmarkEnd w:id="1529"/>
    <w:p>
      <w:pPr>
        <w:pStyle w:val="0"/>
        <w:jc w:val="center"/>
      </w:pPr>
      <w:r>
        <w:rPr>
          <w:sz w:val="20"/>
        </w:rPr>
        <w:t xml:space="preserve">Информационное письмо</w:t>
      </w:r>
    </w:p>
    <w:p>
      <w:pPr>
        <w:pStyle w:val="0"/>
        <w:jc w:val="center"/>
      </w:pPr>
      <w:r>
        <w:rPr>
          <w:sz w:val="20"/>
        </w:rPr>
        <w:t xml:space="preserve">____________________________________________________________</w:t>
      </w:r>
    </w:p>
    <w:p>
      <w:pPr>
        <w:pStyle w:val="0"/>
        <w:jc w:val="center"/>
      </w:pPr>
      <w:r>
        <w:rPr>
          <w:sz w:val="20"/>
        </w:rPr>
        <w:t xml:space="preserve">(полное наименование организации,</w:t>
      </w:r>
    </w:p>
    <w:p>
      <w:pPr>
        <w:pStyle w:val="0"/>
        <w:jc w:val="center"/>
      </w:pPr>
      <w:r>
        <w:rPr>
          <w:sz w:val="20"/>
        </w:rPr>
        <w:t xml:space="preserve">____________________________________________________________</w:t>
      </w:r>
    </w:p>
    <w:p>
      <w:pPr>
        <w:pStyle w:val="0"/>
        <w:jc w:val="center"/>
      </w:pPr>
      <w:r>
        <w:rPr>
          <w:sz w:val="20"/>
        </w:rPr>
        <w:t xml:space="preserve">фамилия, имя, отчество (при наличии) индивидуального</w:t>
      </w:r>
    </w:p>
    <w:p>
      <w:pPr>
        <w:pStyle w:val="0"/>
        <w:jc w:val="center"/>
      </w:pPr>
      <w:r>
        <w:rPr>
          <w:sz w:val="20"/>
        </w:rPr>
        <w:t xml:space="preserve">предпринимателя) (далее - молодой предприниматель)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4611"/>
        <w:gridCol w:w="3969"/>
      </w:tblGrid>
      <w:tr>
        <w:tc>
          <w:tcPr>
            <w:tcW w:w="486" w:type="dxa"/>
          </w:tcPr>
          <w:p>
            <w:pPr>
              <w:pStyle w:val="0"/>
              <w:jc w:val="center"/>
            </w:pPr>
            <w:r>
              <w:rPr>
                <w:sz w:val="20"/>
              </w:rPr>
              <w:t xml:space="preserve">1</w:t>
            </w:r>
          </w:p>
        </w:tc>
        <w:tc>
          <w:tcPr>
            <w:tcW w:w="4611" w:type="dxa"/>
          </w:tcPr>
          <w:p>
            <w:pPr>
              <w:pStyle w:val="0"/>
            </w:pPr>
            <w:r>
              <w:rPr>
                <w:sz w:val="20"/>
              </w:rPr>
              <w:t xml:space="preserve">Субъект малого и среднего предпринимательства осуществляет деятельность согласно Федеральному </w:t>
            </w:r>
            <w:hyperlink w:history="0" r:id="rId15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закону</w:t>
              </w:r>
            </w:hyperlink>
            <w:r>
              <w:rPr>
                <w:sz w:val="20"/>
              </w:rPr>
              <w:t xml:space="preserve"> от 24.07.2007 N 209-ФЗ "О развитии малого и среднего предпринимательства в Российской Федерации"</w:t>
            </w:r>
          </w:p>
        </w:tc>
        <w:tc>
          <w:tcPr>
            <w:tcW w:w="3969" w:type="dxa"/>
          </w:tcPr>
          <w:p>
            <w:pPr>
              <w:pStyle w:val="0"/>
            </w:pPr>
            <w:r>
              <w:rPr>
                <w:sz w:val="20"/>
              </w:rPr>
              <w:t xml:space="preserve">Указать общероссийский классификатор видов экономической деятельности</w:t>
            </w:r>
          </w:p>
        </w:tc>
      </w:tr>
      <w:tr>
        <w:tc>
          <w:tcPr>
            <w:tcW w:w="486" w:type="dxa"/>
          </w:tcPr>
          <w:p>
            <w:pPr>
              <w:pStyle w:val="0"/>
              <w:jc w:val="center"/>
            </w:pPr>
            <w:r>
              <w:rPr>
                <w:sz w:val="20"/>
              </w:rPr>
              <w:t xml:space="preserve">2</w:t>
            </w:r>
          </w:p>
        </w:tc>
        <w:tc>
          <w:tcPr>
            <w:tcW w:w="4611" w:type="dxa"/>
          </w:tcPr>
          <w:p>
            <w:pPr>
              <w:pStyle w:val="0"/>
            </w:pPr>
            <w:r>
              <w:rPr>
                <w:sz w:val="20"/>
              </w:rPr>
              <w:t xml:space="preserve">Статус проекта в сфере предпринимательской деятельности (далее - проект)</w:t>
            </w:r>
          </w:p>
        </w:tc>
        <w:tc>
          <w:tcPr>
            <w:tcW w:w="3969" w:type="dxa"/>
          </w:tcPr>
          <w:p>
            <w:pPr>
              <w:pStyle w:val="0"/>
            </w:pPr>
            <w:r>
              <w:rPr>
                <w:sz w:val="20"/>
              </w:rPr>
              <w:t xml:space="preserve">Обоснование целесообразности реализации проекта, обоснование экономической эффективности и реалистичности проекта в сфере предпринимательской деятельности</w:t>
            </w:r>
          </w:p>
        </w:tc>
      </w:tr>
      <w:tr>
        <w:tc>
          <w:tcPr>
            <w:tcW w:w="486" w:type="dxa"/>
          </w:tcPr>
          <w:p>
            <w:pPr>
              <w:pStyle w:val="0"/>
              <w:jc w:val="center"/>
            </w:pPr>
            <w:r>
              <w:rPr>
                <w:sz w:val="20"/>
              </w:rPr>
              <w:t xml:space="preserve">3</w:t>
            </w:r>
          </w:p>
        </w:tc>
        <w:tc>
          <w:tcPr>
            <w:tcW w:w="4611" w:type="dxa"/>
          </w:tcPr>
          <w:p>
            <w:pPr>
              <w:pStyle w:val="0"/>
            </w:pPr>
            <w:r>
              <w:rPr>
                <w:sz w:val="20"/>
              </w:rPr>
              <w:t xml:space="preserve">Указать направление расходования средств гранта</w:t>
            </w:r>
          </w:p>
        </w:tc>
        <w:tc>
          <w:tcPr>
            <w:tcW w:w="3969" w:type="dxa"/>
          </w:tcPr>
          <w:p>
            <w:pPr>
              <w:pStyle w:val="0"/>
            </w:pPr>
            <w:r>
              <w:rPr>
                <w:sz w:val="20"/>
              </w:rPr>
            </w:r>
          </w:p>
        </w:tc>
      </w:tr>
      <w:tr>
        <w:tc>
          <w:tcPr>
            <w:tcW w:w="486" w:type="dxa"/>
            <w:vMerge w:val="restart"/>
          </w:tcPr>
          <w:p>
            <w:pPr>
              <w:pStyle w:val="0"/>
              <w:jc w:val="center"/>
            </w:pPr>
            <w:r>
              <w:rPr>
                <w:sz w:val="20"/>
              </w:rPr>
              <w:t xml:space="preserve">4</w:t>
            </w:r>
          </w:p>
        </w:tc>
        <w:tc>
          <w:tcPr>
            <w:tcW w:w="4611" w:type="dxa"/>
          </w:tcPr>
          <w:p>
            <w:pPr>
              <w:pStyle w:val="0"/>
            </w:pPr>
            <w:r>
              <w:rPr>
                <w:sz w:val="20"/>
              </w:rPr>
              <w:t xml:space="preserve">Учредители предприятия (для организаций):</w:t>
            </w:r>
          </w:p>
        </w:tc>
        <w:tc>
          <w:tcPr>
            <w:tcW w:w="3969" w:type="dxa"/>
          </w:tcPr>
          <w:p>
            <w:pPr>
              <w:pStyle w:val="0"/>
            </w:pPr>
            <w:r>
              <w:rPr>
                <w:sz w:val="20"/>
              </w:rPr>
            </w:r>
          </w:p>
        </w:tc>
      </w:tr>
      <w:tr>
        <w:tc>
          <w:tcPr>
            <w:vMerge w:val="continue"/>
          </w:tcPr>
          <w:p/>
        </w:tc>
        <w:tc>
          <w:tcPr>
            <w:tcW w:w="4611" w:type="dxa"/>
          </w:tcPr>
          <w:p>
            <w:pPr>
              <w:pStyle w:val="0"/>
            </w:pPr>
            <w:r>
              <w:rPr>
                <w:sz w:val="20"/>
              </w:rPr>
              <w:t xml:space="preserve">физические лица (количество), в том числе граждане иностранных государств (при наличии)</w:t>
            </w:r>
          </w:p>
        </w:tc>
        <w:tc>
          <w:tcPr>
            <w:tcW w:w="3969" w:type="dxa"/>
          </w:tcPr>
          <w:p>
            <w:pPr>
              <w:pStyle w:val="0"/>
            </w:pPr>
            <w:r>
              <w:rPr>
                <w:sz w:val="20"/>
              </w:rPr>
            </w:r>
          </w:p>
        </w:tc>
      </w:tr>
      <w:tr>
        <w:tc>
          <w:tcPr>
            <w:vMerge w:val="continue"/>
          </w:tcPr>
          <w:p/>
        </w:tc>
        <w:tc>
          <w:tcPr>
            <w:tcW w:w="4611" w:type="dxa"/>
          </w:tcPr>
          <w:p>
            <w:pPr>
              <w:pStyle w:val="0"/>
            </w:pPr>
            <w:r>
              <w:rPr>
                <w:sz w:val="20"/>
              </w:rPr>
              <w:t xml:space="preserve">юридические лица (перечислить наименования) (при наличии)</w:t>
            </w:r>
          </w:p>
        </w:tc>
        <w:tc>
          <w:tcPr>
            <w:tcW w:w="3969" w:type="dxa"/>
          </w:tcPr>
          <w:p>
            <w:pPr>
              <w:pStyle w:val="0"/>
            </w:pPr>
            <w:r>
              <w:rPr>
                <w:sz w:val="20"/>
              </w:rPr>
            </w:r>
          </w:p>
        </w:tc>
      </w:tr>
      <w:tr>
        <w:tc>
          <w:tcPr>
            <w:tcW w:w="486" w:type="dxa"/>
          </w:tcPr>
          <w:p>
            <w:pPr>
              <w:pStyle w:val="0"/>
              <w:jc w:val="center"/>
            </w:pPr>
            <w:r>
              <w:rPr>
                <w:sz w:val="20"/>
              </w:rPr>
              <w:t xml:space="preserve">5</w:t>
            </w:r>
          </w:p>
        </w:tc>
        <w:tc>
          <w:tcPr>
            <w:tcW w:w="4611" w:type="dxa"/>
          </w:tcPr>
          <w:p>
            <w:pPr>
              <w:pStyle w:val="0"/>
            </w:pPr>
            <w:r>
              <w:rPr>
                <w:sz w:val="20"/>
              </w:rPr>
              <w:t xml:space="preserve">Количество и наименование муниципальных образований Тверской области, на территории которых за три года, предшествующих году представления настоящего информационного письма, молодым предпринимателем был реализован проект (проекты) в сфере предпринимательской деятельности (при наличии)</w:t>
            </w:r>
          </w:p>
        </w:tc>
        <w:tc>
          <w:tcPr>
            <w:tcW w:w="3969" w:type="dxa"/>
          </w:tcPr>
          <w:p>
            <w:pPr>
              <w:pStyle w:val="0"/>
            </w:pPr>
            <w:r>
              <w:rPr>
                <w:sz w:val="20"/>
              </w:rPr>
            </w:r>
          </w:p>
        </w:tc>
      </w:tr>
      <w:tr>
        <w:tc>
          <w:tcPr>
            <w:tcW w:w="486" w:type="dxa"/>
          </w:tcPr>
          <w:p>
            <w:pPr>
              <w:pStyle w:val="0"/>
              <w:jc w:val="center"/>
            </w:pPr>
            <w:r>
              <w:rPr>
                <w:sz w:val="20"/>
              </w:rPr>
              <w:t xml:space="preserve">6</w:t>
            </w:r>
          </w:p>
        </w:tc>
        <w:tc>
          <w:tcPr>
            <w:tcW w:w="4611" w:type="dxa"/>
          </w:tcPr>
          <w:p>
            <w:pPr>
              <w:pStyle w:val="0"/>
            </w:pPr>
            <w:r>
              <w:rPr>
                <w:sz w:val="20"/>
              </w:rPr>
              <w:t xml:space="preserve">Фактическое количество рабочих мест на момент представления настоящего информационного письма (всего), в том числе планируемое количество рабочих мест в рамках реализации проекта, единиц</w:t>
            </w:r>
          </w:p>
        </w:tc>
        <w:tc>
          <w:tcPr>
            <w:tcW w:w="3969" w:type="dxa"/>
          </w:tcPr>
          <w:p>
            <w:pPr>
              <w:pStyle w:val="0"/>
            </w:pPr>
            <w:r>
              <w:rPr>
                <w:sz w:val="20"/>
              </w:rPr>
            </w:r>
          </w:p>
        </w:tc>
      </w:tr>
      <w:tr>
        <w:tc>
          <w:tcPr>
            <w:tcW w:w="486" w:type="dxa"/>
          </w:tcPr>
          <w:p>
            <w:pPr>
              <w:pStyle w:val="0"/>
              <w:jc w:val="center"/>
            </w:pPr>
            <w:r>
              <w:rPr>
                <w:sz w:val="20"/>
              </w:rPr>
              <w:t xml:space="preserve">7</w:t>
            </w:r>
          </w:p>
        </w:tc>
        <w:tc>
          <w:tcPr>
            <w:tcW w:w="4611" w:type="dxa"/>
          </w:tcPr>
          <w:p>
            <w:pPr>
              <w:pStyle w:val="0"/>
            </w:pPr>
            <w:r>
              <w:rPr>
                <w:sz w:val="20"/>
              </w:rPr>
              <w:t xml:space="preserve">Количество и наименование партнеров, которые будут участвовать в реализации проекта на момент представления настоящего информационного письма (при наличии), единиц</w:t>
            </w:r>
          </w:p>
        </w:tc>
        <w:tc>
          <w:tcPr>
            <w:tcW w:w="3969" w:type="dxa"/>
          </w:tcPr>
          <w:p>
            <w:pPr>
              <w:pStyle w:val="0"/>
            </w:pPr>
            <w:r>
              <w:rPr>
                <w:sz w:val="20"/>
              </w:rPr>
            </w:r>
          </w:p>
        </w:tc>
      </w:tr>
      <w:tr>
        <w:tc>
          <w:tcPr>
            <w:tcW w:w="486" w:type="dxa"/>
          </w:tcPr>
          <w:p>
            <w:pPr>
              <w:pStyle w:val="0"/>
              <w:jc w:val="center"/>
            </w:pPr>
            <w:r>
              <w:rPr>
                <w:sz w:val="20"/>
              </w:rPr>
              <w:t xml:space="preserve">8</w:t>
            </w:r>
          </w:p>
        </w:tc>
        <w:tc>
          <w:tcPr>
            <w:tcW w:w="4611" w:type="dxa"/>
          </w:tcPr>
          <w:p>
            <w:pPr>
              <w:pStyle w:val="0"/>
            </w:pPr>
            <w:r>
              <w:rPr>
                <w:sz w:val="20"/>
              </w:rPr>
              <w:t xml:space="preserve">Имеющиеся производственные фонды, необходимые для реализации проекта (краткое описание с количественными показателями: помещение (собственное/арендованное, срок аренды), наличие необходимого для реализации проекта оборудования, инвентаря и т.д.)</w:t>
            </w:r>
          </w:p>
        </w:tc>
        <w:tc>
          <w:tcPr>
            <w:tcW w:w="3969" w:type="dxa"/>
          </w:tcPr>
          <w:p>
            <w:pPr>
              <w:pStyle w:val="0"/>
            </w:pPr>
            <w:r>
              <w:rPr>
                <w:sz w:val="20"/>
              </w:rPr>
            </w:r>
          </w:p>
        </w:tc>
      </w:tr>
      <w:tr>
        <w:tc>
          <w:tcPr>
            <w:tcW w:w="486" w:type="dxa"/>
          </w:tcPr>
          <w:p>
            <w:pPr>
              <w:pStyle w:val="0"/>
              <w:jc w:val="center"/>
            </w:pPr>
            <w:r>
              <w:rPr>
                <w:sz w:val="20"/>
              </w:rPr>
              <w:t xml:space="preserve">9</w:t>
            </w:r>
          </w:p>
        </w:tc>
        <w:tc>
          <w:tcPr>
            <w:tcW w:w="4611" w:type="dxa"/>
          </w:tcPr>
          <w:p>
            <w:pPr>
              <w:pStyle w:val="0"/>
            </w:pPr>
            <w:r>
              <w:rPr>
                <w:sz w:val="20"/>
              </w:rPr>
              <w:t xml:space="preserve">Проекты, реализованные за три года, предшествующих году представления настоящего информационного письма, с указанием наименования, суммы, источника финансирования, периода реализации проекта, достигнутых результатов</w:t>
            </w:r>
          </w:p>
        </w:tc>
        <w:tc>
          <w:tcPr>
            <w:tcW w:w="3969" w:type="dxa"/>
          </w:tcPr>
          <w:p>
            <w:pPr>
              <w:pStyle w:val="0"/>
            </w:pPr>
            <w:r>
              <w:rPr>
                <w:sz w:val="20"/>
              </w:rPr>
            </w:r>
          </w:p>
        </w:tc>
      </w:tr>
      <w:tr>
        <w:tc>
          <w:tcPr>
            <w:tcW w:w="486" w:type="dxa"/>
          </w:tcPr>
          <w:p>
            <w:pPr>
              <w:pStyle w:val="0"/>
              <w:jc w:val="center"/>
            </w:pPr>
            <w:r>
              <w:rPr>
                <w:sz w:val="20"/>
              </w:rPr>
              <w:t xml:space="preserve">10</w:t>
            </w:r>
          </w:p>
        </w:tc>
        <w:tc>
          <w:tcPr>
            <w:tcW w:w="4611" w:type="dxa"/>
          </w:tcPr>
          <w:p>
            <w:pPr>
              <w:pStyle w:val="0"/>
            </w:pPr>
            <w:r>
              <w:rPr>
                <w:sz w:val="20"/>
              </w:rPr>
              <w:t xml:space="preserve">Количество материалов о деятельности предпринимателя в средствах массовой информации (за исключением информации на собственном сайте в информационно-телекоммуникационной сети Интернет (при наличии) за год, предшествующий году представления настоящего информационного письма, и за текущий год (указать ссылки на публикации в средствах массовой информации)</w:t>
            </w:r>
          </w:p>
        </w:tc>
        <w:tc>
          <w:tcPr>
            <w:tcW w:w="3969" w:type="dxa"/>
          </w:tcPr>
          <w:p>
            <w:pPr>
              <w:pStyle w:val="0"/>
            </w:pPr>
            <w:r>
              <w:rPr>
                <w:sz w:val="20"/>
              </w:rPr>
            </w:r>
          </w:p>
        </w:tc>
      </w:tr>
      <w:tr>
        <w:tc>
          <w:tcPr>
            <w:tcW w:w="486" w:type="dxa"/>
            <w:vMerge w:val="restart"/>
          </w:tcPr>
          <w:p>
            <w:pPr>
              <w:pStyle w:val="0"/>
              <w:jc w:val="center"/>
            </w:pPr>
            <w:r>
              <w:rPr>
                <w:sz w:val="20"/>
              </w:rPr>
              <w:t xml:space="preserve">11</w:t>
            </w:r>
          </w:p>
        </w:tc>
        <w:tc>
          <w:tcPr>
            <w:tcW w:w="4611" w:type="dxa"/>
          </w:tcPr>
          <w:p>
            <w:pPr>
              <w:pStyle w:val="0"/>
            </w:pPr>
            <w:r>
              <w:rPr>
                <w:sz w:val="20"/>
              </w:rPr>
              <w:t xml:space="preserve">Общая сумма денежных средств, полученных предпринимателем за год, предшествующий году представления настоящего информационного письма,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в том числе:</w:t>
            </w:r>
          </w:p>
        </w:tc>
        <w:tc>
          <w:tcPr>
            <w:tcW w:w="3969" w:type="dxa"/>
          </w:tcPr>
          <w:p>
            <w:pPr>
              <w:pStyle w:val="0"/>
            </w:pPr>
            <w:r>
              <w:rPr>
                <w:sz w:val="20"/>
              </w:rPr>
            </w:r>
          </w:p>
        </w:tc>
      </w:tr>
      <w:tr>
        <w:tc>
          <w:tcPr>
            <w:vMerge w:val="continue"/>
          </w:tcPr>
          <w:p/>
        </w:tc>
        <w:tc>
          <w:tcPr>
            <w:tcW w:w="4611" w:type="dxa"/>
          </w:tcPr>
          <w:p>
            <w:pPr>
              <w:pStyle w:val="0"/>
            </w:pPr>
            <w:r>
              <w:rPr>
                <w:sz w:val="20"/>
              </w:rPr>
              <w:t xml:space="preserve">гранты Президента Российской Федерации на развитие гражданского общества,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гранты, взносы, пожертвования российских некоммерческих организаций (исключая гранты Президента Российской Федерации на развитие гражданского общества),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взносы, пожертвования российских коммерческих организаций,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взносы, пожертвования граждан Российской Федерации,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взносы, пожертвования иностранных организаций и иностранных граждан, тыс. рублей</w:t>
            </w:r>
          </w:p>
        </w:tc>
        <w:tc>
          <w:tcPr>
            <w:tcW w:w="3969" w:type="dxa"/>
          </w:tcPr>
          <w:p>
            <w:pPr>
              <w:pStyle w:val="0"/>
            </w:pPr>
            <w:r>
              <w:rPr>
                <w:sz w:val="20"/>
              </w:rPr>
            </w:r>
          </w:p>
        </w:tc>
      </w:tr>
      <w:tr>
        <w:tc>
          <w:tcPr>
            <w:vMerge w:val="continue"/>
          </w:tcPr>
          <w:p/>
        </w:tc>
        <w:tc>
          <w:tcPr>
            <w:tcW w:w="4611" w:type="dxa"/>
          </w:tcPr>
          <w:p>
            <w:pPr>
              <w:pStyle w:val="0"/>
            </w:pPr>
            <w:r>
              <w:rPr>
                <w:sz w:val="20"/>
              </w:rPr>
              <w:t xml:space="preserve">средства, предоставленные из областного бюджета Тверской области, тыс. рублей</w:t>
            </w:r>
          </w:p>
        </w:tc>
        <w:tc>
          <w:tcPr>
            <w:tcW w:w="3969" w:type="dxa"/>
          </w:tcPr>
          <w:p>
            <w:pPr>
              <w:pStyle w:val="0"/>
            </w:pPr>
            <w:r>
              <w:rPr>
                <w:sz w:val="20"/>
              </w:rPr>
            </w:r>
          </w:p>
        </w:tc>
      </w:tr>
    </w:tbl>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w:t>
      </w:r>
    </w:p>
    <w:p>
      <w:pPr>
        <w:pStyle w:val="1"/>
        <w:jc w:val="both"/>
      </w:pPr>
      <w:r>
        <w:rPr>
          <w:sz w:val="20"/>
        </w:rPr>
        <w:t xml:space="preserve">предприниматель                     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w:t>
      </w:r>
    </w:p>
    <w:p>
      <w:pPr>
        <w:pStyle w:val="1"/>
        <w:jc w:val="both"/>
      </w:pPr>
      <w:r>
        <w:rPr>
          <w:sz w:val="20"/>
        </w:rPr>
        <w:t xml:space="preserve">юридическими лицами)               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 20__ года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w:t>
      </w:r>
    </w:p>
    <w:p>
      <w:pPr>
        <w:pStyle w:val="0"/>
        <w:jc w:val="right"/>
      </w:pPr>
      <w:r>
        <w:rPr>
          <w:sz w:val="20"/>
        </w:rPr>
        <w:t xml:space="preserve">бюджета Тверской области субъектам</w:t>
      </w:r>
    </w:p>
    <w:p>
      <w:pPr>
        <w:pStyle w:val="0"/>
        <w:jc w:val="right"/>
      </w:pPr>
      <w:r>
        <w:rPr>
          <w:sz w:val="20"/>
        </w:rPr>
        <w:t xml:space="preserve">малого и среднего предпринимательства,</w:t>
      </w:r>
    </w:p>
    <w:p>
      <w:pPr>
        <w:pStyle w:val="0"/>
        <w:jc w:val="right"/>
      </w:pPr>
      <w:r>
        <w:rPr>
          <w:sz w:val="20"/>
        </w:rPr>
        <w:t xml:space="preserve">созданным физическими лицами</w:t>
      </w:r>
    </w:p>
    <w:p>
      <w:pPr>
        <w:pStyle w:val="0"/>
        <w:jc w:val="right"/>
      </w:pPr>
      <w:r>
        <w:rPr>
          <w:sz w:val="20"/>
        </w:rPr>
        <w:t xml:space="preserve">в возрасте до 25 лет включительно,</w:t>
      </w:r>
    </w:p>
    <w:p>
      <w:pPr>
        <w:pStyle w:val="0"/>
        <w:jc w:val="right"/>
      </w:pPr>
      <w:r>
        <w:rPr>
          <w:sz w:val="20"/>
        </w:rPr>
        <w:t xml:space="preserve">на финансовое обеспечение затрат,</w:t>
      </w:r>
    </w:p>
    <w:p>
      <w:pPr>
        <w:pStyle w:val="0"/>
        <w:jc w:val="right"/>
      </w:pPr>
      <w:r>
        <w:rPr>
          <w:sz w:val="20"/>
        </w:rPr>
        <w:t xml:space="preserve">связанных с реализацией проекта</w:t>
      </w:r>
    </w:p>
    <w:p>
      <w:pPr>
        <w:pStyle w:val="0"/>
        <w:jc w:val="right"/>
      </w:pPr>
      <w:r>
        <w:rPr>
          <w:sz w:val="20"/>
        </w:rPr>
        <w:t xml:space="preserve">в сфере предпринимательской деятельности</w:t>
      </w:r>
    </w:p>
    <w:p>
      <w:pPr>
        <w:pStyle w:val="0"/>
        <w:jc w:val="both"/>
      </w:pPr>
      <w:r>
        <w:rPr>
          <w:sz w:val="20"/>
        </w:rPr>
      </w:r>
    </w:p>
    <w:bookmarkStart w:id="1615" w:name="P1615"/>
    <w:bookmarkEnd w:id="1615"/>
    <w:p>
      <w:pPr>
        <w:pStyle w:val="2"/>
        <w:jc w:val="center"/>
      </w:pPr>
      <w:r>
        <w:rPr>
          <w:sz w:val="20"/>
        </w:rPr>
        <w:t xml:space="preserve">Критерии балльной оценки проектов</w:t>
      </w:r>
    </w:p>
    <w:p>
      <w:pPr>
        <w:pStyle w:val="2"/>
        <w:jc w:val="center"/>
      </w:pPr>
      <w:r>
        <w:rPr>
          <w:sz w:val="20"/>
        </w:rPr>
        <w:t xml:space="preserve">в сфере 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5"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27.12.2022 N 772-пп)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54"/>
        <w:gridCol w:w="1418"/>
      </w:tblGrid>
      <w:tr>
        <w:tc>
          <w:tcPr>
            <w:gridSpan w:val="2"/>
            <w:tcW w:w="9072" w:type="dxa"/>
          </w:tcPr>
          <w:p>
            <w:pPr>
              <w:pStyle w:val="0"/>
              <w:outlineLvl w:val="2"/>
              <w:ind w:firstLine="283"/>
              <w:jc w:val="both"/>
            </w:pPr>
            <w:r>
              <w:rPr>
                <w:sz w:val="20"/>
              </w:rPr>
              <w:t xml:space="preserve">1. Экономическая эффективность и значимость проекта в сфере предпринимательской деятельности (далее - проект):</w:t>
            </w:r>
          </w:p>
        </w:tc>
      </w:tr>
      <w:tr>
        <w:tc>
          <w:tcPr>
            <w:tcW w:w="7654" w:type="dxa"/>
          </w:tcPr>
          <w:p>
            <w:pPr>
              <w:pStyle w:val="0"/>
              <w:ind w:firstLine="283"/>
              <w:jc w:val="both"/>
            </w:pPr>
            <w:r>
              <w:rPr>
                <w:sz w:val="20"/>
              </w:rPr>
              <w:t xml:space="preserve">экономическая эффективность и значимость проекта убедительно доказаны:</w:t>
            </w:r>
          </w:p>
          <w:p>
            <w:pPr>
              <w:pStyle w:val="0"/>
              <w:ind w:firstLine="283"/>
              <w:jc w:val="both"/>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ind w:firstLine="283"/>
              <w:jc w:val="both"/>
            </w:pPr>
            <w:r>
              <w:rPr>
                <w:sz w:val="20"/>
              </w:rPr>
              <w:t xml:space="preserve">проект направлен в полной мере на решение именно тех проблем, которые обозначены как значимые;</w:t>
            </w:r>
          </w:p>
          <w:p>
            <w:pPr>
              <w:pStyle w:val="0"/>
              <w:ind w:firstLine="283"/>
              <w:jc w:val="both"/>
            </w:pPr>
            <w:r>
              <w:rPr>
                <w:sz w:val="20"/>
              </w:rPr>
              <w:t xml:space="preserve">имеется подтверждение актуальности проблемы представителями целевой аудитории, на которую направлена деятельность молодого предпринимателя (далее - целевая аудитория)</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экономическая эффективность и значимость проекта в целом доказаны, однако имеются несущественные замечания:</w:t>
            </w:r>
          </w:p>
          <w:p>
            <w:pPr>
              <w:pStyle w:val="0"/>
              <w:ind w:firstLine="283"/>
              <w:jc w:val="both"/>
            </w:pPr>
            <w:r>
              <w:rPr>
                <w:sz w:val="20"/>
              </w:rPr>
              <w:t xml:space="preserve">проблемы, на решение которых направлен проект, относятся к разряду актуальных;</w:t>
            </w:r>
          </w:p>
          <w:p>
            <w:pPr>
              <w:pStyle w:val="0"/>
              <w:ind w:firstLine="283"/>
              <w:jc w:val="both"/>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целевой аудитории и (или) территории реализации проекта</w:t>
            </w:r>
          </w:p>
        </w:tc>
        <w:tc>
          <w:tcPr>
            <w:tcW w:w="1418" w:type="dxa"/>
          </w:tcPr>
          <w:p>
            <w:pPr>
              <w:pStyle w:val="0"/>
              <w:jc w:val="center"/>
            </w:pPr>
            <w:r>
              <w:rPr>
                <w:sz w:val="20"/>
              </w:rPr>
              <w:t xml:space="preserve">2 балла</w:t>
            </w:r>
          </w:p>
        </w:tc>
      </w:tr>
      <w:tr>
        <w:tc>
          <w:tcPr>
            <w:tcW w:w="7654" w:type="dxa"/>
          </w:tcPr>
          <w:p>
            <w:pPr>
              <w:pStyle w:val="0"/>
              <w:ind w:firstLine="283"/>
              <w:jc w:val="both"/>
            </w:pPr>
            <w:r>
              <w:rPr>
                <w:sz w:val="20"/>
              </w:rPr>
              <w:t xml:space="preserve">экономическая эффективность и значимость проекта недостаточно аргументирована и доказана:</w:t>
            </w:r>
          </w:p>
          <w:p>
            <w:pPr>
              <w:pStyle w:val="0"/>
              <w:ind w:firstLine="283"/>
              <w:jc w:val="both"/>
            </w:pPr>
            <w:r>
              <w:rPr>
                <w:sz w:val="20"/>
              </w:rPr>
              <w:t xml:space="preserve">без конкретных показателей описана проблема, на решение которой направлен проект;</w:t>
            </w:r>
          </w:p>
          <w:p>
            <w:pPr>
              <w:pStyle w:val="0"/>
              <w:ind w:firstLine="283"/>
              <w:jc w:val="both"/>
            </w:pPr>
            <w:r>
              <w:rPr>
                <w:sz w:val="20"/>
              </w:rPr>
              <w:t xml:space="preserve">не подтверждено взаимодействие с органами местного самоуправления муниципальных образований Тверской области, на территориях которых планируется к реализации проект</w:t>
            </w:r>
          </w:p>
        </w:tc>
        <w:tc>
          <w:tcPr>
            <w:tcW w:w="1418" w:type="dxa"/>
          </w:tcPr>
          <w:p>
            <w:pPr>
              <w:pStyle w:val="0"/>
              <w:jc w:val="center"/>
            </w:pPr>
            <w:r>
              <w:rPr>
                <w:sz w:val="20"/>
              </w:rPr>
              <w:t xml:space="preserve">1 балл</w:t>
            </w:r>
          </w:p>
        </w:tc>
      </w:tr>
      <w:tr>
        <w:tc>
          <w:tcPr>
            <w:gridSpan w:val="2"/>
            <w:tcW w:w="9072" w:type="dxa"/>
          </w:tcPr>
          <w:p>
            <w:pPr>
              <w:pStyle w:val="0"/>
              <w:outlineLvl w:val="2"/>
              <w:ind w:firstLine="283"/>
              <w:jc w:val="both"/>
            </w:pPr>
            <w:r>
              <w:rPr>
                <w:sz w:val="20"/>
              </w:rPr>
              <w:t xml:space="preserve">2. Реалистичность проекта (способность решить обозначенную проблему):</w:t>
            </w:r>
          </w:p>
        </w:tc>
      </w:tr>
      <w:tr>
        <w:tc>
          <w:tcPr>
            <w:tcW w:w="7654" w:type="dxa"/>
          </w:tcPr>
          <w:p>
            <w:pPr>
              <w:pStyle w:val="0"/>
              <w:ind w:firstLine="283"/>
              <w:jc w:val="both"/>
            </w:pPr>
            <w:r>
              <w:rPr>
                <w:sz w:val="20"/>
              </w:rPr>
              <w:t xml:space="preserve">реалистичность проекта доказана:</w:t>
            </w:r>
          </w:p>
          <w:p>
            <w:pPr>
              <w:pStyle w:val="0"/>
              <w:ind w:firstLine="283"/>
              <w:jc w:val="both"/>
            </w:pPr>
            <w:r>
              <w:rPr>
                <w:sz w:val="20"/>
              </w:rPr>
              <w:t xml:space="preserve">в проекте представлен и подтверждается опыт предпринимательства;</w:t>
            </w:r>
          </w:p>
          <w:p>
            <w:pPr>
              <w:pStyle w:val="0"/>
              <w:ind w:firstLine="283"/>
              <w:jc w:val="both"/>
            </w:pPr>
            <w:r>
              <w:rPr>
                <w:sz w:val="20"/>
              </w:rPr>
              <w:t xml:space="preserve">в проекте предложены аргументированные и обоснованные методы решения проблемы;</w:t>
            </w:r>
          </w:p>
          <w:p>
            <w:pPr>
              <w:pStyle w:val="0"/>
              <w:ind w:firstLine="283"/>
              <w:jc w:val="both"/>
            </w:pPr>
            <w:r>
              <w:rPr>
                <w:sz w:val="20"/>
              </w:rPr>
              <w:t xml:space="preserve">выбор целевой аудитории и территории реализации проекта обоснован, полностью соответствует масштабу и имеющемуся опыту предпринимателя в сфере молодого предпринимательства;</w:t>
            </w:r>
          </w:p>
          <w:p>
            <w:pPr>
              <w:pStyle w:val="0"/>
              <w:ind w:firstLine="283"/>
              <w:jc w:val="both"/>
            </w:pPr>
            <w:r>
              <w:rPr>
                <w:sz w:val="20"/>
              </w:rPr>
              <w:t xml:space="preserve">предложенные в проекте методы решения проблемы позволяют реализовать проект с привлечением всех обозначенных в проекте целевых аудиторий на заявленной территории;</w:t>
            </w:r>
          </w:p>
          <w:p>
            <w:pPr>
              <w:pStyle w:val="0"/>
              <w:ind w:firstLine="283"/>
              <w:jc w:val="both"/>
            </w:pPr>
            <w:r>
              <w:rPr>
                <w:sz w:val="20"/>
              </w:rPr>
              <w:t xml:space="preserve">в проекте разработаны меры устранения возможных рисков, а также предложена система внутреннего мониторинга реализации проекта</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реалистичность проекта в целом доказана, однако имеются несущественные замечания:</w:t>
            </w:r>
          </w:p>
          <w:p>
            <w:pPr>
              <w:pStyle w:val="0"/>
              <w:ind w:firstLine="283"/>
              <w:jc w:val="both"/>
            </w:pPr>
            <w:r>
              <w:rPr>
                <w:sz w:val="20"/>
              </w:rPr>
              <w:t xml:space="preserve">в проекте предложены методы решения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молодого предпринимателя;</w:t>
            </w:r>
          </w:p>
          <w:p>
            <w:pPr>
              <w:pStyle w:val="0"/>
              <w:ind w:firstLine="283"/>
              <w:jc w:val="both"/>
            </w:pPr>
            <w:r>
              <w:rPr>
                <w:sz w:val="20"/>
              </w:rPr>
              <w:t xml:space="preserve">недостаточно обоснован численный состав целевой аудитории, не описаны ее значимые характеристики, что может создать затруднения в ее привлечении к участию в проекте;</w:t>
            </w:r>
          </w:p>
          <w:p>
            <w:pPr>
              <w:pStyle w:val="0"/>
              <w:ind w:firstLine="283"/>
              <w:jc w:val="both"/>
            </w:pPr>
            <w:r>
              <w:rPr>
                <w:sz w:val="20"/>
              </w:rPr>
              <w:t xml:space="preserve">в проекте не в полной мере обоснован выбор территории реализации проекта, при этом предложенные методы решения проблемы предполагают охват иной территории;</w:t>
            </w:r>
          </w:p>
          <w:p>
            <w:pPr>
              <w:pStyle w:val="0"/>
              <w:ind w:firstLine="283"/>
              <w:jc w:val="both"/>
            </w:pPr>
            <w:r>
              <w:rPr>
                <w:sz w:val="20"/>
              </w:rPr>
              <w:t xml:space="preserve">в проекте недостаточно проработаны меры устранения возможных рисков и система внутреннего мониторинга реализации проекта</w:t>
            </w:r>
          </w:p>
        </w:tc>
        <w:tc>
          <w:tcPr>
            <w:tcW w:w="1418" w:type="dxa"/>
          </w:tcPr>
          <w:p>
            <w:pPr>
              <w:pStyle w:val="0"/>
              <w:jc w:val="center"/>
            </w:pPr>
            <w:r>
              <w:rPr>
                <w:sz w:val="20"/>
              </w:rPr>
              <w:t xml:space="preserve">2 балла</w:t>
            </w:r>
          </w:p>
        </w:tc>
      </w:tr>
      <w:tr>
        <w:tc>
          <w:tcPr>
            <w:tcW w:w="7654" w:type="dxa"/>
          </w:tcPr>
          <w:p>
            <w:pPr>
              <w:pStyle w:val="0"/>
              <w:ind w:firstLine="283"/>
              <w:jc w:val="both"/>
            </w:pPr>
            <w:r>
              <w:rPr>
                <w:sz w:val="20"/>
              </w:rPr>
              <w:t xml:space="preserve">реалистичность проекта недостаточно аргументирована и доказана:</w:t>
            </w:r>
          </w:p>
          <w:p>
            <w:pPr>
              <w:pStyle w:val="0"/>
              <w:ind w:firstLine="283"/>
              <w:jc w:val="both"/>
            </w:pPr>
            <w:r>
              <w:rPr>
                <w:sz w:val="20"/>
              </w:rPr>
              <w:t xml:space="preserve">в проекте не предложены методы решения, либо представленная по данному вопросу информация недостаточно проработана и обоснована;</w:t>
            </w:r>
          </w:p>
          <w:p>
            <w:pPr>
              <w:pStyle w:val="0"/>
              <w:ind w:firstLine="283"/>
              <w:jc w:val="both"/>
            </w:pPr>
            <w:r>
              <w:rPr>
                <w:sz w:val="20"/>
              </w:rPr>
              <w:t xml:space="preserve">численный состав целевой аудитории и ее основные характеристики четко не определены;</w:t>
            </w:r>
          </w:p>
          <w:p>
            <w:pPr>
              <w:pStyle w:val="0"/>
              <w:ind w:firstLine="283"/>
              <w:jc w:val="both"/>
            </w:pPr>
            <w:r>
              <w:rPr>
                <w:sz w:val="20"/>
              </w:rPr>
              <w:t xml:space="preserve">предложенный выбор территории реализации проекта не обоснован либо не соответствует решению обозначенной в проекте проблемы;</w:t>
            </w:r>
          </w:p>
          <w:p>
            <w:pPr>
              <w:pStyle w:val="0"/>
              <w:ind w:firstLine="283"/>
              <w:jc w:val="both"/>
            </w:pPr>
            <w:r>
              <w:rPr>
                <w:sz w:val="20"/>
              </w:rPr>
              <w:t xml:space="preserve">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tc>
        <w:tc>
          <w:tcPr>
            <w:tcW w:w="1418" w:type="dxa"/>
          </w:tcPr>
          <w:p>
            <w:pPr>
              <w:pStyle w:val="0"/>
              <w:jc w:val="center"/>
            </w:pPr>
            <w:r>
              <w:rPr>
                <w:sz w:val="20"/>
              </w:rPr>
              <w:t xml:space="preserve">1 балл</w:t>
            </w:r>
          </w:p>
        </w:tc>
      </w:tr>
      <w:tr>
        <w:tc>
          <w:tcPr>
            <w:gridSpan w:val="2"/>
            <w:tcW w:w="9072" w:type="dxa"/>
          </w:tcPr>
          <w:p>
            <w:pPr>
              <w:pStyle w:val="0"/>
              <w:outlineLvl w:val="2"/>
              <w:ind w:firstLine="283"/>
              <w:jc w:val="both"/>
            </w:pPr>
            <w:r>
              <w:rPr>
                <w:sz w:val="20"/>
              </w:rPr>
              <w:t xml:space="preserve">3. Планируемое количество создаваемых рабочих мест при реализации проекта:</w:t>
            </w:r>
          </w:p>
        </w:tc>
      </w:tr>
      <w:tr>
        <w:tc>
          <w:tcPr>
            <w:tcW w:w="7654" w:type="dxa"/>
          </w:tcPr>
          <w:p>
            <w:pPr>
              <w:pStyle w:val="0"/>
              <w:ind w:firstLine="283"/>
              <w:jc w:val="both"/>
            </w:pPr>
            <w:r>
              <w:rPr>
                <w:sz w:val="20"/>
              </w:rPr>
              <w:t xml:space="preserve">от 6 и более рабочих мест</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от 3 до 5 включительно рабочих мест</w:t>
            </w:r>
          </w:p>
        </w:tc>
        <w:tc>
          <w:tcPr>
            <w:tcW w:w="1418" w:type="dxa"/>
          </w:tcPr>
          <w:p>
            <w:pPr>
              <w:pStyle w:val="0"/>
              <w:jc w:val="center"/>
            </w:pPr>
            <w:r>
              <w:rPr>
                <w:sz w:val="20"/>
              </w:rPr>
              <w:t xml:space="preserve">2 балла</w:t>
            </w:r>
          </w:p>
        </w:tc>
      </w:tr>
      <w:tr>
        <w:tc>
          <w:tcPr>
            <w:tcW w:w="7654" w:type="dxa"/>
          </w:tcPr>
          <w:p>
            <w:pPr>
              <w:pStyle w:val="0"/>
              <w:ind w:firstLine="283"/>
              <w:jc w:val="both"/>
            </w:pPr>
            <w:r>
              <w:rPr>
                <w:sz w:val="20"/>
              </w:rPr>
              <w:t xml:space="preserve">2 и менее рабочих места</w:t>
            </w:r>
          </w:p>
        </w:tc>
        <w:tc>
          <w:tcPr>
            <w:tcW w:w="1418" w:type="dxa"/>
          </w:tcPr>
          <w:p>
            <w:pPr>
              <w:pStyle w:val="0"/>
              <w:jc w:val="center"/>
            </w:pPr>
            <w:r>
              <w:rPr>
                <w:sz w:val="20"/>
              </w:rPr>
              <w:t xml:space="preserve">1 балл</w:t>
            </w:r>
          </w:p>
        </w:tc>
      </w:tr>
      <w:tr>
        <w:tc>
          <w:tcPr>
            <w:gridSpan w:val="2"/>
            <w:tcW w:w="9072" w:type="dxa"/>
          </w:tcPr>
          <w:p>
            <w:pPr>
              <w:pStyle w:val="0"/>
              <w:outlineLvl w:val="2"/>
              <w:ind w:firstLine="283"/>
              <w:jc w:val="both"/>
            </w:pPr>
            <w:r>
              <w:rPr>
                <w:sz w:val="20"/>
              </w:rPr>
              <w:t xml:space="preserve">4. Объем собственных финансовых вложений для реализации проекта:</w:t>
            </w:r>
          </w:p>
        </w:tc>
      </w:tr>
      <w:tr>
        <w:tc>
          <w:tcPr>
            <w:tcW w:w="7654" w:type="dxa"/>
          </w:tcPr>
          <w:p>
            <w:pPr>
              <w:pStyle w:val="0"/>
              <w:ind w:firstLine="283"/>
              <w:jc w:val="both"/>
            </w:pPr>
            <w:r>
              <w:rPr>
                <w:sz w:val="20"/>
              </w:rPr>
              <w:t xml:space="preserve">объем собственных финансовых вложений для реализации проекта - от 500001 рубля</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объем собственных финансовых вложений для реализации проекта - от 250001 рубля до 500000 рублей</w:t>
            </w:r>
          </w:p>
        </w:tc>
        <w:tc>
          <w:tcPr>
            <w:tcW w:w="1418" w:type="dxa"/>
          </w:tcPr>
          <w:p>
            <w:pPr>
              <w:pStyle w:val="0"/>
              <w:jc w:val="center"/>
            </w:pPr>
            <w:r>
              <w:rPr>
                <w:sz w:val="20"/>
              </w:rPr>
              <w:t xml:space="preserve">2 балла</w:t>
            </w:r>
          </w:p>
        </w:tc>
      </w:tr>
      <w:tr>
        <w:tc>
          <w:tcPr>
            <w:tcW w:w="7654" w:type="dxa"/>
          </w:tcPr>
          <w:p>
            <w:pPr>
              <w:pStyle w:val="0"/>
              <w:ind w:firstLine="283"/>
              <w:jc w:val="both"/>
            </w:pPr>
            <w:r>
              <w:rPr>
                <w:sz w:val="20"/>
              </w:rPr>
              <w:t xml:space="preserve">объем собственных финансовых вложений для реализации проекта - от 35000 рублей до 250000 рублей</w:t>
            </w:r>
          </w:p>
        </w:tc>
        <w:tc>
          <w:tcPr>
            <w:tcW w:w="1418" w:type="dxa"/>
          </w:tcPr>
          <w:p>
            <w:pPr>
              <w:pStyle w:val="0"/>
              <w:jc w:val="center"/>
            </w:pPr>
            <w:r>
              <w:rPr>
                <w:sz w:val="20"/>
              </w:rPr>
              <w:t xml:space="preserve">1 балл</w:t>
            </w:r>
          </w:p>
        </w:tc>
      </w:tr>
      <w:tr>
        <w:tc>
          <w:tcPr>
            <w:gridSpan w:val="2"/>
            <w:tcW w:w="9072" w:type="dxa"/>
          </w:tcPr>
          <w:p>
            <w:pPr>
              <w:pStyle w:val="0"/>
              <w:outlineLvl w:val="2"/>
              <w:ind w:firstLine="283"/>
              <w:jc w:val="both"/>
            </w:pPr>
            <w:r>
              <w:rPr>
                <w:sz w:val="20"/>
              </w:rPr>
              <w:t xml:space="preserve">5. Информационная открытость молодого предпринимателя:</w:t>
            </w:r>
          </w:p>
        </w:tc>
      </w:tr>
      <w:tr>
        <w:tc>
          <w:tcPr>
            <w:tcW w:w="7654" w:type="dxa"/>
          </w:tcPr>
          <w:p>
            <w:pPr>
              <w:pStyle w:val="0"/>
              <w:ind w:firstLine="283"/>
              <w:jc w:val="both"/>
            </w:pPr>
            <w:r>
              <w:rPr>
                <w:sz w:val="20"/>
              </w:rPr>
              <w:t xml:space="preserve">информационная открытость молодого предпринимателя доказана:</w:t>
            </w:r>
          </w:p>
          <w:p>
            <w:pPr>
              <w:pStyle w:val="0"/>
              <w:ind w:firstLine="283"/>
              <w:jc w:val="both"/>
            </w:pPr>
            <w:r>
              <w:rPr>
                <w:sz w:val="20"/>
              </w:rPr>
              <w:t xml:space="preserve">информацию о деятельности молодого предпринимателя легко найти в информационно-телекоммуникационной сети Интернет с помощью поисковых запросов;</w:t>
            </w:r>
          </w:p>
          <w:p>
            <w:pPr>
              <w:pStyle w:val="0"/>
              <w:ind w:firstLine="283"/>
              <w:jc w:val="both"/>
            </w:pPr>
            <w:r>
              <w:rPr>
                <w:sz w:val="20"/>
              </w:rPr>
              <w:t xml:space="preserve">деятельность молодого предпринимателя систематически освещается в средствах массовой информации (более 5 публикаций в год);</w:t>
            </w:r>
          </w:p>
          <w:p>
            <w:pPr>
              <w:pStyle w:val="0"/>
              <w:ind w:firstLine="283"/>
              <w:jc w:val="both"/>
            </w:pPr>
            <w:r>
              <w:rPr>
                <w:sz w:val="20"/>
              </w:rPr>
              <w:t xml:space="preserve">молодое предприятие имеет действующий, постоянно обновляемый сайт в информационно-телекоммуникационной сети Интернет, на котором размещена актуальная информация о реализованных проектах и мероприятиях;</w:t>
            </w:r>
          </w:p>
          <w:p>
            <w:pPr>
              <w:pStyle w:val="0"/>
              <w:ind w:firstLine="283"/>
              <w:jc w:val="both"/>
            </w:pPr>
            <w:r>
              <w:rPr>
                <w:sz w:val="20"/>
              </w:rPr>
              <w:t xml:space="preserve">молодое предприятие имеет страницы (группы) в социальных сетях, на которых регулярно обновляется информация</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информационная открытость молодого предпринимателя в целом доказана, однако имеются несущественные замечания:</w:t>
            </w:r>
          </w:p>
          <w:p>
            <w:pPr>
              <w:pStyle w:val="0"/>
              <w:ind w:firstLine="283"/>
              <w:jc w:val="both"/>
            </w:pPr>
            <w:r>
              <w:rPr>
                <w:sz w:val="20"/>
              </w:rPr>
              <w:t xml:space="preserve">деятельность молодого предпринимателя редко освещается в средствах массовой информации и в информационно-телекоммуникационной сети Интернет (менее 5 публикаций в год);</w:t>
            </w:r>
          </w:p>
          <w:p>
            <w:pPr>
              <w:pStyle w:val="0"/>
              <w:ind w:firstLine="283"/>
              <w:jc w:val="both"/>
            </w:pPr>
            <w:r>
              <w:rPr>
                <w:sz w:val="20"/>
              </w:rPr>
              <w:t xml:space="preserve">у молодого предпринимателя есть сайт и (или) страница (группа) в социальной сети, которые содержат неактуальную (устаревшую) информацию</w:t>
            </w:r>
          </w:p>
        </w:tc>
        <w:tc>
          <w:tcPr>
            <w:tcW w:w="1418" w:type="dxa"/>
          </w:tcPr>
          <w:p>
            <w:pPr>
              <w:pStyle w:val="0"/>
              <w:jc w:val="center"/>
            </w:pPr>
            <w:r>
              <w:rPr>
                <w:sz w:val="20"/>
              </w:rPr>
              <w:t xml:space="preserve">2 балла</w:t>
            </w:r>
          </w:p>
        </w:tc>
      </w:tr>
      <w:tr>
        <w:tc>
          <w:tcPr>
            <w:tcW w:w="7654" w:type="dxa"/>
          </w:tcPr>
          <w:p>
            <w:pPr>
              <w:pStyle w:val="0"/>
              <w:ind w:firstLine="283"/>
              <w:jc w:val="both"/>
            </w:pPr>
            <w:r>
              <w:rPr>
                <w:sz w:val="20"/>
              </w:rPr>
              <w:t xml:space="preserve">информационная открытость молодого предпринимателя недостаточно аргументирована и доказана:</w:t>
            </w:r>
          </w:p>
          <w:p>
            <w:pPr>
              <w:pStyle w:val="0"/>
              <w:ind w:firstLine="283"/>
              <w:jc w:val="both"/>
            </w:pPr>
            <w:r>
              <w:rPr>
                <w:sz w:val="20"/>
              </w:rPr>
              <w:t xml:space="preserve">информация о деятельности молодого предпринимателя отсутствует в информационно-телекоммуникационной сети Интернет</w:t>
            </w:r>
          </w:p>
        </w:tc>
        <w:tc>
          <w:tcPr>
            <w:tcW w:w="1418" w:type="dxa"/>
          </w:tcPr>
          <w:p>
            <w:pPr>
              <w:pStyle w:val="0"/>
              <w:jc w:val="center"/>
            </w:pPr>
            <w:r>
              <w:rPr>
                <w:sz w:val="20"/>
              </w:rPr>
              <w:t xml:space="preserve">1 балл</w:t>
            </w:r>
          </w:p>
        </w:tc>
      </w:tr>
      <w:tr>
        <w:tc>
          <w:tcPr>
            <w:gridSpan w:val="2"/>
            <w:tcW w:w="9072" w:type="dxa"/>
          </w:tcPr>
          <w:p>
            <w:pPr>
              <w:pStyle w:val="0"/>
              <w:outlineLvl w:val="2"/>
              <w:ind w:firstLine="283"/>
              <w:jc w:val="both"/>
            </w:pPr>
            <w:r>
              <w:rPr>
                <w:sz w:val="20"/>
              </w:rPr>
              <w:t xml:space="preserve">6. Наличие у социального предприятия производственных фондов, необходимых для реализации проекта (производственные, административные, хозяйственные, вспомогательные помещения, оборудование и иное имущество):</w:t>
            </w:r>
          </w:p>
        </w:tc>
      </w:tr>
      <w:tr>
        <w:tc>
          <w:tcPr>
            <w:tcW w:w="7654" w:type="dxa"/>
          </w:tcPr>
          <w:p>
            <w:pPr>
              <w:pStyle w:val="0"/>
              <w:ind w:firstLine="283"/>
              <w:jc w:val="both"/>
            </w:pPr>
            <w:r>
              <w:rPr>
                <w:sz w:val="20"/>
              </w:rPr>
              <w:t xml:space="preserve">наличие у социального предприятия на праве собственности помещения, предназначенного для реализации проекта, а также наличие необходимых для реализации проекта производственных фондов с приложением документального подтверждения</w:t>
            </w:r>
          </w:p>
        </w:tc>
        <w:tc>
          <w:tcPr>
            <w:tcW w:w="1418" w:type="dxa"/>
          </w:tcPr>
          <w:p>
            <w:pPr>
              <w:pStyle w:val="0"/>
              <w:jc w:val="center"/>
            </w:pPr>
            <w:r>
              <w:rPr>
                <w:sz w:val="20"/>
              </w:rPr>
              <w:t xml:space="preserve">3 балла</w:t>
            </w:r>
          </w:p>
        </w:tc>
      </w:tr>
      <w:tr>
        <w:tc>
          <w:tcPr>
            <w:tcW w:w="7654" w:type="dxa"/>
          </w:tcPr>
          <w:p>
            <w:pPr>
              <w:pStyle w:val="0"/>
              <w:ind w:firstLine="283"/>
              <w:jc w:val="both"/>
            </w:pPr>
            <w:r>
              <w:rPr>
                <w:sz w:val="20"/>
              </w:rPr>
              <w:t xml:space="preserve">наличие у социального предприятия в аренде сроком не менее одного года помещения, предназначенного для реализации проекта, а также наличие необходимых для реализации проекта производственных фондов с приложением документального подтверждения</w:t>
            </w:r>
          </w:p>
        </w:tc>
        <w:tc>
          <w:tcPr>
            <w:tcW w:w="1418" w:type="dxa"/>
          </w:tcPr>
          <w:p>
            <w:pPr>
              <w:pStyle w:val="0"/>
              <w:jc w:val="center"/>
            </w:pPr>
            <w:r>
              <w:rPr>
                <w:sz w:val="20"/>
              </w:rPr>
              <w:t xml:space="preserve">2 балла</w:t>
            </w:r>
          </w:p>
        </w:tc>
      </w:tr>
      <w:tr>
        <w:tblPrEx>
          <w:tblBorders>
            <w:insideH w:val="nil"/>
          </w:tblBorders>
        </w:tblPrEx>
        <w:tc>
          <w:tcPr>
            <w:tcW w:w="7654" w:type="dxa"/>
            <w:tcBorders>
              <w:bottom w:val="nil"/>
            </w:tcBorders>
          </w:tcPr>
          <w:p>
            <w:pPr>
              <w:pStyle w:val="0"/>
              <w:ind w:firstLine="283"/>
              <w:jc w:val="both"/>
            </w:pPr>
            <w:r>
              <w:rPr>
                <w:sz w:val="20"/>
              </w:rPr>
              <w:t xml:space="preserve">отсутствие производственных фондов, необходимых для реализации проекта</w:t>
            </w:r>
          </w:p>
        </w:tc>
        <w:tc>
          <w:tcPr>
            <w:tcW w:w="1418" w:type="dxa"/>
            <w:tcBorders>
              <w:bottom w:val="nil"/>
            </w:tcBorders>
          </w:tcPr>
          <w:p>
            <w:pPr>
              <w:pStyle w:val="0"/>
              <w:jc w:val="center"/>
            </w:pPr>
            <w:r>
              <w:rPr>
                <w:sz w:val="20"/>
              </w:rPr>
              <w:t xml:space="preserve">1 балл</w:t>
            </w:r>
          </w:p>
        </w:tc>
      </w:tr>
      <w:tr>
        <w:tblPrEx>
          <w:tblBorders>
            <w:insideH w:val="nil"/>
          </w:tblBorders>
        </w:tblPrEx>
        <w:tc>
          <w:tcPr>
            <w:gridSpan w:val="2"/>
            <w:tcW w:w="9072" w:type="dxa"/>
            <w:tcBorders>
              <w:top w:val="nil"/>
            </w:tcBorders>
          </w:tcPr>
          <w:p>
            <w:pPr>
              <w:pStyle w:val="0"/>
              <w:jc w:val="both"/>
            </w:pPr>
            <w:r>
              <w:rPr>
                <w:sz w:val="20"/>
              </w:rPr>
              <w:t xml:space="preserve">(п. 6 в ред. </w:t>
            </w:r>
            <w:hyperlink w:history="0" r:id="rId156" w:tooltip="Постановление Правительства Тверской области от 27.12.2022 N 772-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27.12.2022 N 772-пп)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w:t>
      </w:r>
    </w:p>
    <w:p>
      <w:pPr>
        <w:pStyle w:val="0"/>
        <w:jc w:val="right"/>
      </w:pPr>
      <w:r>
        <w:rPr>
          <w:sz w:val="20"/>
        </w:rPr>
        <w:t xml:space="preserve">бюджета Тверской области субъектам</w:t>
      </w:r>
    </w:p>
    <w:p>
      <w:pPr>
        <w:pStyle w:val="0"/>
        <w:jc w:val="right"/>
      </w:pPr>
      <w:r>
        <w:rPr>
          <w:sz w:val="20"/>
        </w:rPr>
        <w:t xml:space="preserve">малого и среднего предпринимательства,</w:t>
      </w:r>
    </w:p>
    <w:p>
      <w:pPr>
        <w:pStyle w:val="0"/>
        <w:jc w:val="right"/>
      </w:pPr>
      <w:r>
        <w:rPr>
          <w:sz w:val="20"/>
        </w:rPr>
        <w:t xml:space="preserve">созданным физическими лицами</w:t>
      </w:r>
    </w:p>
    <w:p>
      <w:pPr>
        <w:pStyle w:val="0"/>
        <w:jc w:val="right"/>
      </w:pPr>
      <w:r>
        <w:rPr>
          <w:sz w:val="20"/>
        </w:rPr>
        <w:t xml:space="preserve">в возрасте до 25 лет включительно,</w:t>
      </w:r>
    </w:p>
    <w:p>
      <w:pPr>
        <w:pStyle w:val="0"/>
        <w:jc w:val="right"/>
      </w:pPr>
      <w:r>
        <w:rPr>
          <w:sz w:val="20"/>
        </w:rPr>
        <w:t xml:space="preserve">на финансовое обеспечение затрат,</w:t>
      </w:r>
    </w:p>
    <w:p>
      <w:pPr>
        <w:pStyle w:val="0"/>
        <w:jc w:val="right"/>
      </w:pPr>
      <w:r>
        <w:rPr>
          <w:sz w:val="20"/>
        </w:rPr>
        <w:t xml:space="preserve">связанных с реализацией проекта</w:t>
      </w:r>
    </w:p>
    <w:p>
      <w:pPr>
        <w:pStyle w:val="0"/>
        <w:jc w:val="right"/>
      </w:pPr>
      <w:r>
        <w:rPr>
          <w:sz w:val="20"/>
        </w:rPr>
        <w:t xml:space="preserve">в сфере предпринимательской деятельности</w:t>
      </w:r>
    </w:p>
    <w:p>
      <w:pPr>
        <w:pStyle w:val="0"/>
        <w:jc w:val="both"/>
      </w:pPr>
      <w:r>
        <w:rPr>
          <w:sz w:val="20"/>
        </w:rPr>
      </w:r>
    </w:p>
    <w:bookmarkStart w:id="1706" w:name="P1706"/>
    <w:bookmarkEnd w:id="1706"/>
    <w:p>
      <w:pPr>
        <w:pStyle w:val="1"/>
        <w:jc w:val="both"/>
      </w:pPr>
      <w:r>
        <w:rPr>
          <w:sz w:val="20"/>
        </w:rPr>
        <w:t xml:space="preserve">                                 Заявление</w:t>
      </w:r>
    </w:p>
    <w:p>
      <w:pPr>
        <w:pStyle w:val="1"/>
        <w:jc w:val="both"/>
      </w:pPr>
      <w:r>
        <w:rPr>
          <w:sz w:val="20"/>
        </w:rPr>
        <w:t xml:space="preserve">                          о предоставлении гранта</w:t>
      </w:r>
    </w:p>
    <w:p>
      <w:pPr>
        <w:pStyle w:val="1"/>
        <w:jc w:val="both"/>
      </w:pPr>
      <w:r>
        <w:rPr>
          <w:sz w:val="20"/>
        </w:rPr>
      </w:r>
    </w:p>
    <w:p>
      <w:pPr>
        <w:pStyle w:val="1"/>
        <w:jc w:val="both"/>
      </w:pPr>
      <w:r>
        <w:rPr>
          <w:sz w:val="20"/>
        </w:rPr>
        <w:t xml:space="preserve">г. Тверь                                          "___" _________ 20__ года</w:t>
      </w:r>
    </w:p>
    <w:p>
      <w:pPr>
        <w:pStyle w:val="1"/>
        <w:jc w:val="both"/>
      </w:pPr>
      <w:r>
        <w:rPr>
          <w:sz w:val="20"/>
        </w:rPr>
      </w:r>
    </w:p>
    <w:p>
      <w:pPr>
        <w:pStyle w:val="1"/>
        <w:jc w:val="both"/>
      </w:pPr>
      <w:r>
        <w:rPr>
          <w:sz w:val="20"/>
        </w:rPr>
        <w:t xml:space="preserve">    В  соответствии  с  </w:t>
      </w:r>
      <w:hyperlink w:history="0" w:anchor="P976" w:tooltip="ПОРЯДОК">
        <w:r>
          <w:rPr>
            <w:sz w:val="20"/>
            <w:color w:val="0000ff"/>
          </w:rPr>
          <w:t xml:space="preserve">Порядком</w:t>
        </w:r>
      </w:hyperlink>
      <w:r>
        <w:rPr>
          <w:sz w:val="20"/>
        </w:rPr>
        <w:t xml:space="preserve"> предоставления грантов в форме субсидий из</w:t>
      </w:r>
    </w:p>
    <w:p>
      <w:pPr>
        <w:pStyle w:val="1"/>
        <w:jc w:val="both"/>
      </w:pPr>
      <w:r>
        <w:rPr>
          <w:sz w:val="20"/>
        </w:rPr>
        <w:t xml:space="preserve">областного   бюджета   Тверской   области   субъектам   малого  и  среднего</w:t>
      </w:r>
    </w:p>
    <w:p>
      <w:pPr>
        <w:pStyle w:val="1"/>
        <w:jc w:val="both"/>
      </w:pPr>
      <w:r>
        <w:rPr>
          <w:sz w:val="20"/>
        </w:rPr>
        <w:t xml:space="preserve">предпринимательства,  созданным  физическими  лицами  в  возрасте до 25 лет</w:t>
      </w:r>
    </w:p>
    <w:p>
      <w:pPr>
        <w:pStyle w:val="1"/>
        <w:jc w:val="both"/>
      </w:pPr>
      <w:r>
        <w:rPr>
          <w:sz w:val="20"/>
        </w:rPr>
        <w:t xml:space="preserve">включительно,  на  финансовое  обеспечение  затрат, связанных с реализацией</w:t>
      </w:r>
    </w:p>
    <w:p>
      <w:pPr>
        <w:pStyle w:val="1"/>
        <w:jc w:val="both"/>
      </w:pPr>
      <w:r>
        <w:rPr>
          <w:sz w:val="20"/>
        </w:rPr>
        <w:t xml:space="preserve">проекта    в    сфере    предпринимательской   деятельности,   утвержденным</w:t>
      </w:r>
    </w:p>
    <w:p>
      <w:pPr>
        <w:pStyle w:val="1"/>
        <w:jc w:val="both"/>
      </w:pPr>
      <w:r>
        <w:rPr>
          <w:sz w:val="20"/>
        </w:rPr>
        <w:t xml:space="preserve">Постановлением  Правительства  Тверской  области  от 16.11.2021 N 602-пп "О</w:t>
      </w:r>
    </w:p>
    <w:p>
      <w:pPr>
        <w:pStyle w:val="1"/>
        <w:jc w:val="both"/>
      </w:pPr>
      <w:r>
        <w:rPr>
          <w:sz w:val="20"/>
        </w:rPr>
        <w:t xml:space="preserve">предоставлении  грантов  в  форме  субсидий  из областного бюджета Тверской</w:t>
      </w:r>
    </w:p>
    <w:p>
      <w:pPr>
        <w:pStyle w:val="1"/>
        <w:jc w:val="both"/>
      </w:pPr>
      <w:r>
        <w:rPr>
          <w:sz w:val="20"/>
        </w:rPr>
        <w:t xml:space="preserve">области социальным предприятиям на финансовое обеспечение затрат, связанных</w:t>
      </w:r>
    </w:p>
    <w:p>
      <w:pPr>
        <w:pStyle w:val="1"/>
        <w:jc w:val="both"/>
      </w:pPr>
      <w:r>
        <w:rPr>
          <w:sz w:val="20"/>
        </w:rPr>
        <w:t xml:space="preserve">с   реализацией   проекта  в  сфере  социального  предпринимательства,  или</w:t>
      </w:r>
    </w:p>
    <w:p>
      <w:pPr>
        <w:pStyle w:val="1"/>
        <w:jc w:val="both"/>
      </w:pPr>
      <w:r>
        <w:rPr>
          <w:sz w:val="20"/>
        </w:rPr>
        <w:t xml:space="preserve">субъектам  малого  и  среднего  предпринимательства,  созданным физическими</w:t>
      </w:r>
    </w:p>
    <w:p>
      <w:pPr>
        <w:pStyle w:val="1"/>
        <w:jc w:val="both"/>
      </w:pPr>
      <w:r>
        <w:rPr>
          <w:sz w:val="20"/>
        </w:rPr>
        <w:t xml:space="preserve">лицами в возрасте до 25 лет включительно, на финансовое обеспечение затрат,</w:t>
      </w:r>
    </w:p>
    <w:p>
      <w:pPr>
        <w:pStyle w:val="1"/>
        <w:jc w:val="both"/>
      </w:pPr>
      <w:r>
        <w:rPr>
          <w:sz w:val="20"/>
        </w:rPr>
        <w:t xml:space="preserve">связанных  с  реализацией проекта в сфере предпринимательской деятельности"</w:t>
      </w:r>
    </w:p>
    <w:p>
      <w:pPr>
        <w:pStyle w:val="1"/>
        <w:jc w:val="both"/>
      </w:pPr>
      <w:r>
        <w:rPr>
          <w:sz w:val="20"/>
        </w:rPr>
        <w:t xml:space="preserve">(далее - Порядок),</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фамилия, имя, отчество (при</w:t>
      </w:r>
    </w:p>
    <w:p>
      <w:pPr>
        <w:pStyle w:val="1"/>
        <w:jc w:val="both"/>
      </w:pPr>
      <w:r>
        <w:rPr>
          <w:sz w:val="20"/>
        </w:rPr>
        <w:t xml:space="preserve">                 наличии) индивидуального предпринимателя)</w:t>
      </w:r>
    </w:p>
    <w:p>
      <w:pPr>
        <w:pStyle w:val="1"/>
        <w:jc w:val="both"/>
      </w:pPr>
      <w:r>
        <w:rPr>
          <w:sz w:val="20"/>
        </w:rPr>
        <w:t xml:space="preserve">просит предоставить грант в размере _______________________________ рублей.</w:t>
      </w:r>
    </w:p>
    <w:p>
      <w:pPr>
        <w:pStyle w:val="1"/>
        <w:jc w:val="both"/>
      </w:pPr>
      <w:r>
        <w:rPr>
          <w:sz w:val="20"/>
        </w:rPr>
        <w:t xml:space="preserve">    Настоящим  подтверждаю,  что  на  дату  подачи  настоящего  заявления в</w:t>
      </w:r>
    </w:p>
    <w:p>
      <w:pPr>
        <w:pStyle w:val="1"/>
        <w:jc w:val="both"/>
      </w:pPr>
      <w:r>
        <w:rPr>
          <w:sz w:val="20"/>
        </w:rPr>
        <w:t xml:space="preserve">Министерство       экономического       развития      Тверской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фамилия, имя, отчество (при</w:t>
      </w:r>
    </w:p>
    <w:p>
      <w:pPr>
        <w:pStyle w:val="1"/>
        <w:jc w:val="both"/>
      </w:pPr>
      <w:r>
        <w:rPr>
          <w:sz w:val="20"/>
        </w:rPr>
        <w:t xml:space="preserve">                 наличии) индивидуального предпринимателя)</w:t>
      </w:r>
    </w:p>
    <w:p>
      <w:pPr>
        <w:pStyle w:val="1"/>
        <w:jc w:val="both"/>
      </w:pPr>
      <w:r>
        <w:rPr>
          <w:sz w:val="20"/>
        </w:rPr>
        <w:t xml:space="preserve">    полностью  соответствует  требованиям и условиям предоставления гранта,</w:t>
      </w:r>
    </w:p>
    <w:p>
      <w:pPr>
        <w:pStyle w:val="1"/>
        <w:jc w:val="both"/>
      </w:pPr>
      <w:r>
        <w:rPr>
          <w:sz w:val="20"/>
        </w:rPr>
        <w:t xml:space="preserve">установленным Порядком.</w:t>
      </w:r>
    </w:p>
    <w:p>
      <w:pPr>
        <w:pStyle w:val="1"/>
        <w:jc w:val="both"/>
      </w:pPr>
      <w:r>
        <w:rPr>
          <w:sz w:val="20"/>
        </w:rPr>
        <w:t xml:space="preserve">    Достоверность   информации,   представленной   в   составе   настоящего</w:t>
      </w:r>
    </w:p>
    <w:p>
      <w:pPr>
        <w:pStyle w:val="1"/>
        <w:jc w:val="both"/>
      </w:pPr>
      <w:r>
        <w:rPr>
          <w:sz w:val="20"/>
        </w:rPr>
        <w:t xml:space="preserve">заявления, подтверждаю.</w:t>
      </w:r>
    </w:p>
    <w:p>
      <w:pPr>
        <w:pStyle w:val="1"/>
        <w:jc w:val="both"/>
      </w:pPr>
      <w:r>
        <w:rPr>
          <w:sz w:val="20"/>
        </w:rPr>
        <w:t xml:space="preserve">    Не возражаю против проверки представленных мной данных.</w:t>
      </w:r>
    </w:p>
    <w:p>
      <w:pPr>
        <w:pStyle w:val="1"/>
        <w:jc w:val="both"/>
      </w:pPr>
      <w:r>
        <w:rPr>
          <w:sz w:val="20"/>
        </w:rPr>
      </w:r>
    </w:p>
    <w:p>
      <w:pPr>
        <w:pStyle w:val="1"/>
        <w:jc w:val="both"/>
      </w:pPr>
      <w:r>
        <w:rPr>
          <w:sz w:val="20"/>
        </w:rPr>
        <w:t xml:space="preserve">Приложение: на ___ л. в ___ экз.</w:t>
      </w:r>
    </w:p>
    <w:p>
      <w:pPr>
        <w:pStyle w:val="1"/>
        <w:jc w:val="both"/>
      </w:pPr>
      <w:r>
        <w:rPr>
          <w:sz w:val="20"/>
        </w:rPr>
      </w:r>
    </w:p>
    <w:p>
      <w:pPr>
        <w:pStyle w:val="1"/>
        <w:jc w:val="both"/>
      </w:pPr>
      <w:r>
        <w:rPr>
          <w:sz w:val="20"/>
        </w:rPr>
        <w:t xml:space="preserve">Руководитель юридического лица или</w:t>
      </w:r>
    </w:p>
    <w:p>
      <w:pPr>
        <w:pStyle w:val="1"/>
        <w:jc w:val="both"/>
      </w:pPr>
      <w:r>
        <w:rPr>
          <w:sz w:val="20"/>
        </w:rPr>
        <w:t xml:space="preserve">индивидуальный предприниматель          _________/_____________________/</w:t>
      </w:r>
    </w:p>
    <w:p>
      <w:pPr>
        <w:pStyle w:val="1"/>
        <w:jc w:val="both"/>
      </w:pPr>
      <w:r>
        <w:rPr>
          <w:sz w:val="20"/>
        </w:rPr>
        <w:t xml:space="preserve">                                        (подпись) (Ф.И.О. (при наличии))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Гриф приложения 6 приведен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6</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Тверской области социальным предприятиям</w:t>
      </w:r>
    </w:p>
    <w:p>
      <w:pPr>
        <w:pStyle w:val="0"/>
        <w:jc w:val="right"/>
      </w:pPr>
      <w:r>
        <w:rPr>
          <w:sz w:val="20"/>
        </w:rPr>
        <w:t xml:space="preserve">на финансовое обеспечение затрат, связанных</w:t>
      </w:r>
    </w:p>
    <w:p>
      <w:pPr>
        <w:pStyle w:val="0"/>
        <w:jc w:val="right"/>
      </w:pPr>
      <w:r>
        <w:rPr>
          <w:sz w:val="20"/>
        </w:rPr>
        <w:t xml:space="preserve">с реализацией проекта в сфере</w:t>
      </w:r>
    </w:p>
    <w:p>
      <w:pPr>
        <w:pStyle w:val="0"/>
        <w:jc w:val="right"/>
      </w:pPr>
      <w:r>
        <w:rPr>
          <w:sz w:val="20"/>
        </w:rPr>
        <w:t xml:space="preserve">социального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7" w:tooltip="Постановление Правительства Тверской области от 06.09.2023 N 380-пп &quot;О внесении изменений в отдельные постановления Правительства Тверской области&quot; {КонсультантПлюс}">
              <w:r>
                <w:rPr>
                  <w:sz w:val="20"/>
                  <w:color w:val="0000ff"/>
                </w:rPr>
                <w:t xml:space="preserve">Постановления</w:t>
              </w:r>
            </w:hyperlink>
            <w:r>
              <w:rPr>
                <w:sz w:val="20"/>
                <w:color w:val="392c69"/>
              </w:rPr>
              <w:t xml:space="preserve"> Правительства Тверской области от 06.09.2023 N 380-пп)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экономического</w:t>
      </w:r>
    </w:p>
    <w:p>
      <w:pPr>
        <w:pStyle w:val="1"/>
        <w:jc w:val="both"/>
      </w:pPr>
      <w:r>
        <w:rPr>
          <w:sz w:val="20"/>
        </w:rPr>
        <w:t xml:space="preserve">                                              развития Тверской области</w:t>
      </w:r>
    </w:p>
    <w:p>
      <w:pPr>
        <w:pStyle w:val="1"/>
        <w:jc w:val="both"/>
      </w:pPr>
      <w:r>
        <w:rPr>
          <w:sz w:val="20"/>
        </w:rPr>
      </w:r>
    </w:p>
    <w:bookmarkStart w:id="1765" w:name="P1765"/>
    <w:bookmarkEnd w:id="1765"/>
    <w:p>
      <w:pPr>
        <w:pStyle w:val="1"/>
        <w:jc w:val="both"/>
      </w:pPr>
      <w:r>
        <w:rPr>
          <w:sz w:val="20"/>
        </w:rPr>
        <w:t xml:space="preserve">                     Отчет об осуществлении расходов,</w:t>
      </w:r>
    </w:p>
    <w:p>
      <w:pPr>
        <w:pStyle w:val="1"/>
        <w:jc w:val="both"/>
      </w:pPr>
      <w:r>
        <w:rPr>
          <w:sz w:val="20"/>
        </w:rPr>
        <w:t xml:space="preserve">        источником финансового обеспечения которых является грант,</w:t>
      </w:r>
    </w:p>
    <w:p>
      <w:pPr>
        <w:pStyle w:val="1"/>
        <w:jc w:val="both"/>
      </w:pPr>
      <w:r>
        <w:rPr>
          <w:sz w:val="20"/>
        </w:rPr>
        <w:t xml:space="preserve">                        за ____ квартал 20___ года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индивидуального предпринимателя) (далее - получатель гранта)</w:t>
      </w:r>
    </w:p>
    <w:p>
      <w:pPr>
        <w:pStyle w:val="1"/>
        <w:jc w:val="both"/>
      </w:pPr>
      <w:r>
        <w:rPr>
          <w:sz w:val="20"/>
        </w:rPr>
        <w:t xml:space="preserve">                         ________________________</w:t>
      </w:r>
    </w:p>
    <w:p>
      <w:pPr>
        <w:pStyle w:val="1"/>
        <w:jc w:val="both"/>
      </w:pPr>
      <w:r>
        <w:rPr>
          <w:sz w:val="20"/>
        </w:rPr>
        <w:t xml:space="preserve">                          (год получения гранта)</w:t>
      </w:r>
    </w:p>
    <w:p>
      <w:pPr>
        <w:pStyle w:val="1"/>
        <w:jc w:val="both"/>
      </w:pPr>
      <w:r>
        <w:rPr>
          <w:sz w:val="20"/>
        </w:rPr>
        <w:t xml:space="preserve">___________________________________________________________________________</w:t>
      </w:r>
    </w:p>
    <w:p>
      <w:pPr>
        <w:pStyle w:val="1"/>
        <w:jc w:val="both"/>
      </w:pPr>
      <w:r>
        <w:rPr>
          <w:sz w:val="20"/>
        </w:rPr>
        <w:t xml:space="preserve">                        (сумма полученного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020"/>
        <w:gridCol w:w="1020"/>
        <w:gridCol w:w="1134"/>
        <w:gridCol w:w="1134"/>
      </w:tblGrid>
      <w:tr>
        <w:tc>
          <w:tcPr>
            <w:tcW w:w="4762" w:type="dxa"/>
            <w:vMerge w:val="restart"/>
          </w:tcPr>
          <w:p>
            <w:pPr>
              <w:pStyle w:val="0"/>
              <w:jc w:val="center"/>
            </w:pPr>
            <w:r>
              <w:rPr>
                <w:sz w:val="20"/>
              </w:rPr>
              <w:t xml:space="preserve">Направления расходования средств на реализацию проекта в сфере предпринимательской деятельности (далее - проект)</w:t>
            </w:r>
          </w:p>
        </w:tc>
        <w:tc>
          <w:tcPr>
            <w:gridSpan w:val="4"/>
            <w:tcW w:w="4308" w:type="dxa"/>
          </w:tcPr>
          <w:p>
            <w:pPr>
              <w:pStyle w:val="0"/>
              <w:jc w:val="center"/>
            </w:pPr>
            <w:r>
              <w:rPr>
                <w:sz w:val="20"/>
              </w:rPr>
              <w:t xml:space="preserve">Сумма расходования средств на реализацию проекта с учетом софинансирования 25% расходов на проект</w:t>
            </w:r>
          </w:p>
        </w:tc>
      </w:tr>
      <w:tr>
        <w:tc>
          <w:tcPr>
            <w:vMerge w:val="continue"/>
          </w:tcPr>
          <w:p/>
        </w:tc>
        <w:tc>
          <w:tcPr>
            <w:gridSpan w:val="2"/>
            <w:tcW w:w="2040" w:type="dxa"/>
          </w:tcPr>
          <w:p>
            <w:pPr>
              <w:pStyle w:val="0"/>
              <w:jc w:val="center"/>
            </w:pPr>
            <w:r>
              <w:rPr>
                <w:sz w:val="20"/>
              </w:rPr>
              <w:t xml:space="preserve">средства гранта</w:t>
            </w:r>
          </w:p>
        </w:tc>
        <w:tc>
          <w:tcPr>
            <w:gridSpan w:val="2"/>
            <w:tcW w:w="2268" w:type="dxa"/>
          </w:tcPr>
          <w:p>
            <w:pPr>
              <w:pStyle w:val="0"/>
              <w:jc w:val="center"/>
            </w:pPr>
            <w:r>
              <w:rPr>
                <w:sz w:val="20"/>
              </w:rPr>
              <w:t xml:space="preserve">собственные или заемные средства получателя гранта</w:t>
            </w:r>
          </w:p>
        </w:tc>
      </w:tr>
      <w:tr>
        <w:tc>
          <w:tcPr>
            <w:vMerge w:val="continue"/>
          </w:tcPr>
          <w:p/>
        </w:tc>
        <w:tc>
          <w:tcPr>
            <w:tcW w:w="1020"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134" w:type="dxa"/>
          </w:tcPr>
          <w:p>
            <w:pPr>
              <w:pStyle w:val="0"/>
              <w:jc w:val="center"/>
            </w:pPr>
            <w:r>
              <w:rPr>
                <w:sz w:val="20"/>
              </w:rPr>
              <w:t xml:space="preserve">факт</w:t>
            </w:r>
          </w:p>
        </w:tc>
      </w:tr>
      <w:tr>
        <w:tc>
          <w:tcPr>
            <w:tcW w:w="4762" w:type="dxa"/>
          </w:tcPr>
          <w:p>
            <w:pPr>
              <w:pStyle w:val="0"/>
            </w:pPr>
            <w:r>
              <w:rPr>
                <w:sz w:val="20"/>
              </w:rPr>
              <w:t xml:space="preserve">Израсходовано средств гранта, всего:</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в том числе по следующим направлениям расходования:</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1) ремонт нежилого помещения, включая приобретение строительных материалов, оборудования, необходимого для ремонта помещения</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2)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3) приобретение основных средств (за исключением приобретения зданий, сооружений, земельных участков, автомобилей)</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4) приобретение сырья, расходных материалов, необходимых для производства продукции и оказания услуг</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5)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4762" w:type="dxa"/>
          </w:tcPr>
          <w:p>
            <w:pPr>
              <w:pStyle w:val="0"/>
            </w:pPr>
            <w:r>
              <w:rPr>
                <w:sz w:val="20"/>
              </w:rPr>
              <w:t xml:space="preserve">Остаток гранта на конец отчетного периода</w:t>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к настоящему отчету прилагаются заверенные получателем гранта копии документов, подтверждающих расходы, понесенные получателем гранта при реализации проекта (договоры аренды, договоры купли-продажи, договоры оказания услуг, договоры лизинга, акты выполненных работ, акты приема-передачи, счета, счета-фактуры, товарные накладные, универсальные передаточные документы, платежные поручения и иные документы).</w:t>
      </w:r>
    </w:p>
    <w:p>
      <w:pPr>
        <w:pStyle w:val="0"/>
        <w:jc w:val="both"/>
      </w:pPr>
      <w:r>
        <w:rPr>
          <w:sz w:val="20"/>
        </w:rPr>
      </w:r>
    </w:p>
    <w:p>
      <w:pPr>
        <w:pStyle w:val="0"/>
        <w:ind w:firstLine="540"/>
        <w:jc w:val="both"/>
      </w:pPr>
      <w:r>
        <w:rPr>
          <w:sz w:val="20"/>
        </w:rPr>
        <w:t xml:space="preserve">Приложение: на ____ л. в ____ экз.</w:t>
      </w:r>
    </w:p>
    <w:p>
      <w:pPr>
        <w:pStyle w:val="0"/>
        <w:jc w:val="both"/>
      </w:pPr>
      <w:r>
        <w:rPr>
          <w:sz w:val="20"/>
        </w:rPr>
      </w:r>
    </w:p>
    <w:p>
      <w:pPr>
        <w:pStyle w:val="1"/>
        <w:jc w:val="both"/>
      </w:pPr>
      <w:r>
        <w:rPr>
          <w:sz w:val="20"/>
        </w:rPr>
        <w:t xml:space="preserve">Руководитель юридического лица</w:t>
      </w:r>
    </w:p>
    <w:p>
      <w:pPr>
        <w:pStyle w:val="1"/>
        <w:jc w:val="both"/>
      </w:pPr>
      <w:r>
        <w:rPr>
          <w:sz w:val="20"/>
        </w:rPr>
        <w:t xml:space="preserve">или индивидуальный предприниматель</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Главный бухгалтер юридического лица</w:t>
      </w:r>
    </w:p>
    <w:p>
      <w:pPr>
        <w:pStyle w:val="1"/>
        <w:jc w:val="both"/>
      </w:pPr>
      <w:r>
        <w:rPr>
          <w:sz w:val="20"/>
        </w:rPr>
        <w:t xml:space="preserve">(заполняется только юридическими лицами)</w:t>
      </w:r>
    </w:p>
    <w:p>
      <w:pPr>
        <w:pStyle w:val="1"/>
        <w:jc w:val="both"/>
      </w:pPr>
      <w:r>
        <w:rPr>
          <w:sz w:val="20"/>
        </w:rPr>
        <w:t xml:space="preserve">_____________/________________________/</w:t>
      </w:r>
    </w:p>
    <w:p>
      <w:pPr>
        <w:pStyle w:val="1"/>
        <w:jc w:val="both"/>
      </w:pPr>
      <w:r>
        <w:rPr>
          <w:sz w:val="20"/>
        </w:rPr>
        <w:t xml:space="preserve">  (подпись)    (Ф.И.О. (при наличии))</w:t>
      </w:r>
    </w:p>
    <w:p>
      <w:pPr>
        <w:pStyle w:val="1"/>
        <w:jc w:val="both"/>
      </w:pPr>
      <w:r>
        <w:rPr>
          <w:sz w:val="20"/>
        </w:rPr>
      </w:r>
    </w:p>
    <w:p>
      <w:pPr>
        <w:pStyle w:val="1"/>
        <w:jc w:val="both"/>
      </w:pPr>
      <w:r>
        <w:rPr>
          <w:sz w:val="20"/>
        </w:rPr>
        <w:t xml:space="preserve">"___" _____________ 20__ года</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16.11.2021 N 602-пп</w:t>
            <w:br/>
            <w:t>(ред. от 06.09.2023)</w:t>
            <w:br/>
            <w:t>"О предоставлении грантов в фор...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E3490995EF25982948BC1862175E5838D5100EADC1057B025ACDE8CCF297A64BF5DB5F752B5628389BFB2376B500746E86265E51B821BFE3E1E933t6X7O" TargetMode = "External"/>
	<Relationship Id="rId8" Type="http://schemas.openxmlformats.org/officeDocument/2006/relationships/hyperlink" Target="consultantplus://offline/ref=73E3490995EF25982948BC1862175E5838D5100EADC00D790458CDE8CCF297A64BF5DB5F752B5628389BFB247BB500746E86265E51B821BFE3E1E933t6X7O" TargetMode = "External"/>
	<Relationship Id="rId9" Type="http://schemas.openxmlformats.org/officeDocument/2006/relationships/hyperlink" Target="consultantplus://offline/ref=73E3490995EF25982948BC1862175E5838D5100EADC00978045FCDE8CCF297A64BF5DB5F752B5628389BFB257BB500746E86265E51B821BFE3E1E933t6X7O" TargetMode = "External"/>
	<Relationship Id="rId10" Type="http://schemas.openxmlformats.org/officeDocument/2006/relationships/hyperlink" Target="consultantplus://offline/ref=73E3490995EF25982948BC1862175E5838D5100EADC005780D52CDE8CCF297A64BF5DB5F752B5628389BFB2C7BB500746E86265E51B821BFE3E1E933t6X7O" TargetMode = "External"/>
	<Relationship Id="rId11" Type="http://schemas.openxmlformats.org/officeDocument/2006/relationships/hyperlink" Target="consultantplus://offline/ref=73E3490995EF25982948A215747B04563AD84F03A4C4062C590FCBBF93A291F30BB5DD0F31685C226CCABF7173BC553B2BD2355E50A4t2X3O" TargetMode = "External"/>
	<Relationship Id="rId12" Type="http://schemas.openxmlformats.org/officeDocument/2006/relationships/hyperlink" Target="consultantplus://offline/ref=73E3490995EF25982948BC1862175E5838D5100EADC00D790458CDE8CCF297A64BF5DB5F752B5628389BFB2479B500746E86265E51B821BFE3E1E933t6X7O" TargetMode = "External"/>
	<Relationship Id="rId13" Type="http://schemas.openxmlformats.org/officeDocument/2006/relationships/hyperlink" Target="consultantplus://offline/ref=73E3490995EF25982948BC1862175E5838D5100EADC00D790458CDE8CCF297A64BF5DB5F752B5628389BFB2476B500746E86265E51B821BFE3E1E933t6X7O" TargetMode = "External"/>
	<Relationship Id="rId14" Type="http://schemas.openxmlformats.org/officeDocument/2006/relationships/hyperlink" Target="consultantplus://offline/ref=73E3490995EF25982948BC1862175E5838D5100EAAC20478075090E2C4AB9BA44CFA845A723A562B3985FA2560BC5427t2X9O" TargetMode = "External"/>
	<Relationship Id="rId15" Type="http://schemas.openxmlformats.org/officeDocument/2006/relationships/hyperlink" Target="consultantplus://offline/ref=73E3490995EF25982948BC1862175E5838D5100EA4C0097D025090E2C4AB9BA44CFA845A723A562B3985FA2560BC5427t2X9O" TargetMode = "External"/>
	<Relationship Id="rId16" Type="http://schemas.openxmlformats.org/officeDocument/2006/relationships/hyperlink" Target="consultantplus://offline/ref=73E3490995EF25982948BC1862175E5838D5100EA5C108730D5090E2C4AB9BA44CFA845A723A562B3985FA2560BC5427t2X9O" TargetMode = "External"/>
	<Relationship Id="rId17" Type="http://schemas.openxmlformats.org/officeDocument/2006/relationships/hyperlink" Target="consultantplus://offline/ref=73E3490995EF25982948BC1862175E5838D5100EA4C10E7A055090E2C4AB9BA44CFA845A723A562B3985FA2560BC5427t2X9O" TargetMode = "External"/>
	<Relationship Id="rId18" Type="http://schemas.openxmlformats.org/officeDocument/2006/relationships/hyperlink" Target="consultantplus://offline/ref=73E3490995EF25982948BC1862175E5838D5100EA4C10472025090E2C4AB9BA44CFA845A723A562B3985FA2560BC5427t2X9O" TargetMode = "External"/>
	<Relationship Id="rId19" Type="http://schemas.openxmlformats.org/officeDocument/2006/relationships/hyperlink" Target="consultantplus://offline/ref=73E3490995EF25982948BC1862175E5838D5100EA5C00E7F025090E2C4AB9BA44CFA844872625A29389BFA2475EA05617FDE295D4EA721A0FFE3EBt3X2O" TargetMode = "External"/>
	<Relationship Id="rId20" Type="http://schemas.openxmlformats.org/officeDocument/2006/relationships/hyperlink" Target="consultantplus://offline/ref=73E3490995EF25982948BC1862175E5838D5100EADC00D790458CDE8CCF297A64BF5DB5F752B5628389BFB257EB500746E86265E51B821BFE3E1E933t6X7O" TargetMode = "External"/>
	<Relationship Id="rId21" Type="http://schemas.openxmlformats.org/officeDocument/2006/relationships/hyperlink" Target="consultantplus://offline/ref=73E3490995EF25982948BC1862175E5838D5100EADC00D790458CDE8CCF297A64BF5DB5F752B5628389BFB257CB500746E86265E51B821BFE3E1E933t6X7O" TargetMode = "External"/>
	<Relationship Id="rId22" Type="http://schemas.openxmlformats.org/officeDocument/2006/relationships/hyperlink" Target="consultantplus://offline/ref=73E3490995EF25982948BC1862175E5838D5100EADC1057B025ACDE8CCF297A64BF5DB5F752B5628389BFB2376B500746E86265E51B821BFE3E1E933t6X7O" TargetMode = "External"/>
	<Relationship Id="rId23" Type="http://schemas.openxmlformats.org/officeDocument/2006/relationships/hyperlink" Target="consultantplus://offline/ref=73E3490995EF25982948BC1862175E5838D5100EADC00D790458CDE8CCF297A64BF5DB5F752B5628389BFB257FB500746E86265E51B821BFE3E1E933t6X7O" TargetMode = "External"/>
	<Relationship Id="rId24" Type="http://schemas.openxmlformats.org/officeDocument/2006/relationships/hyperlink" Target="consultantplus://offline/ref=73E3490995EF25982948BC1862175E5838D5100EADC00978045FCDE8CCF297A64BF5DB5F752B5628389BFB2579B500746E86265E51B821BFE3E1E933t6X7O" TargetMode = "External"/>
	<Relationship Id="rId25" Type="http://schemas.openxmlformats.org/officeDocument/2006/relationships/hyperlink" Target="consultantplus://offline/ref=73E3490995EF25982948BC1862175E5838D5100EADC005780D52CDE8CCF297A64BF5DB5F752B5628389BFB2C78B500746E86265E51B821BFE3E1E933t6X7O" TargetMode = "External"/>
	<Relationship Id="rId26" Type="http://schemas.openxmlformats.org/officeDocument/2006/relationships/hyperlink" Target="consultantplus://offline/ref=73E3490995EF25982948A215747B04563ADA4801ACC4062C590FCBBF93A291F30BB5DD0A366F5B283A90AF753AEB59272BCD2A5D4EA420BCtFXEO" TargetMode = "External"/>
	<Relationship Id="rId27" Type="http://schemas.openxmlformats.org/officeDocument/2006/relationships/hyperlink" Target="consultantplus://offline/ref=73E3490995EF25982948A215747B04563ADA4801ACC4062C590FCBBF93A291F30BB5DD09356D507D69DFAE297CBF4A242BCD295C52tAX5O" TargetMode = "External"/>
	<Relationship Id="rId28" Type="http://schemas.openxmlformats.org/officeDocument/2006/relationships/hyperlink" Target="consultantplus://offline/ref=73E3490995EF25982948BC1862175E5838D5100EADC00978045FCDE8CCF297A64BF5DB5F752B5628389BFB267EB500746E86265E51B821BFE3E1E933t6X7O" TargetMode = "External"/>
	<Relationship Id="rId29" Type="http://schemas.openxmlformats.org/officeDocument/2006/relationships/hyperlink" Target="consultantplus://offline/ref=73E3490995EF25982948BC1862175E5838D5100EADC00D790458CDE8CCF297A64BF5DB5F752B5628389BFB257BB500746E86265E51B821BFE3E1E933t6X7O" TargetMode = "External"/>
	<Relationship Id="rId30" Type="http://schemas.openxmlformats.org/officeDocument/2006/relationships/hyperlink" Target="consultantplus://offline/ref=73E3490995EF25982948BC1862175E5838D5100EADC005780D52CDE8CCF297A64BF5DB5F752B5628389BFB2C77B500746E86265E51B821BFE3E1E933t6X7O" TargetMode = "External"/>
	<Relationship Id="rId31" Type="http://schemas.openxmlformats.org/officeDocument/2006/relationships/hyperlink" Target="consultantplus://offline/ref=73E3490995EF25982948A215747B04563ADB4D00ADC2062C590FCBBF93A291F319B58506346E45283985F9247CtBXDO" TargetMode = "External"/>
	<Relationship Id="rId32" Type="http://schemas.openxmlformats.org/officeDocument/2006/relationships/hyperlink" Target="consultantplus://offline/ref=73E3490995EF25982948BC1862175E5838D5100EADC005780D52CDE8CCF297A64BF5DB5F752B5628389BFB2D7EB500746E86265E51B821BFE3E1E933t6X7O" TargetMode = "External"/>
	<Relationship Id="rId33" Type="http://schemas.openxmlformats.org/officeDocument/2006/relationships/hyperlink" Target="consultantplus://offline/ref=73E3490995EF25982948BC1862175E5838D5100EADC0057D0D5FCDE8CCF297A64BF5DB5F752B562B3992F82377B500746E86265E51B821BFE3E1E933t6X7O" TargetMode = "External"/>
	<Relationship Id="rId34" Type="http://schemas.openxmlformats.org/officeDocument/2006/relationships/hyperlink" Target="consultantplus://offline/ref=73E3490995EF25982948BC1862175E5838D5100EADC005780D52CDE8CCF297A64BF5DB5F752B5628389BFB2D7DB500746E86265E51B821BFE3E1E933t6X7O" TargetMode = "External"/>
	<Relationship Id="rId35" Type="http://schemas.openxmlformats.org/officeDocument/2006/relationships/hyperlink" Target="consultantplus://offline/ref=73E3490995EF25982948BC1862175E5838D5100EADC005780D52CDE8CCF297A64BF5DB5F752B5628389BFB2D7BB500746E86265E51B821BFE3E1E933t6X7O" TargetMode = "External"/>
	<Relationship Id="rId36" Type="http://schemas.openxmlformats.org/officeDocument/2006/relationships/hyperlink" Target="consultantplus://offline/ref=73E3490995EF25982948BC1862175E5838D5100EADC005780D52CDE8CCF297A64BF5DB5F752B5628389BFB2D78B500746E86265E51B821BFE3E1E933t6X7O" TargetMode = "External"/>
	<Relationship Id="rId37" Type="http://schemas.openxmlformats.org/officeDocument/2006/relationships/hyperlink" Target="consultantplus://offline/ref=73E3490995EF25982948BC1862175E5838D5100EADC005780D52CDE8CCF297A64BF5DB5F752B5628389BFB2D79B500746E86265E51B821BFE3E1E933t6X7O" TargetMode = "External"/>
	<Relationship Id="rId38" Type="http://schemas.openxmlformats.org/officeDocument/2006/relationships/hyperlink" Target="consultantplus://offline/ref=73E3490995EF25982948BC1862175E5838D5100EADC005780D52CDE8CCF297A64BF5DB5F752B5628389BFB2D77B500746E86265E51B821BFE3E1E933t6X7O" TargetMode = "External"/>
	<Relationship Id="rId39" Type="http://schemas.openxmlformats.org/officeDocument/2006/relationships/hyperlink" Target="consultantplus://offline/ref=73E3490995EF25982948BC1862175E5838D5100EADC005780D52CDE8CCF297A64BF5DB5F752B5628389BFA247FB500746E86265E51B821BFE3E1E933t6X7O" TargetMode = "External"/>
	<Relationship Id="rId40" Type="http://schemas.openxmlformats.org/officeDocument/2006/relationships/hyperlink" Target="consultantplus://offline/ref=73E3490995EF25982948BC1862175E5838D5100EADC005780D52CDE8CCF297A64BF5DB5F752B5628389BFA247CB500746E86265E51B821BFE3E1E933t6X7O" TargetMode = "External"/>
	<Relationship Id="rId41" Type="http://schemas.openxmlformats.org/officeDocument/2006/relationships/hyperlink" Target="consultantplus://offline/ref=73E3490995EF25982948BC1862175E5838D5100EADC00978045FCDE8CCF297A64BF5DB5F752B5628389BFB267DB500746E86265E51B821BFE3E1E933t6X7O" TargetMode = "External"/>
	<Relationship Id="rId42" Type="http://schemas.openxmlformats.org/officeDocument/2006/relationships/hyperlink" Target="consultantplus://offline/ref=73E3490995EF25982948BC1862175E5838D5100EADC00D790458CDE8CCF297A64BF5DB5F752B5628389BFB267FB500746E86265E51B821BFE3E1E933t6X7O" TargetMode = "External"/>
	<Relationship Id="rId43" Type="http://schemas.openxmlformats.org/officeDocument/2006/relationships/hyperlink" Target="consultantplus://offline/ref=73E3490995EF25982948BC1862175E5838D5100EADC005780D52CDE8CCF297A64BF5DB5F752B5628389BFA247BB500746E86265E51B821BFE3E1E933t6X7O" TargetMode = "External"/>
	<Relationship Id="rId44" Type="http://schemas.openxmlformats.org/officeDocument/2006/relationships/hyperlink" Target="consultantplus://offline/ref=73E3490995EF25982948BC1862175E5838D5100EADC00D790458CDE8CCF297A64BF5DB5F752B5628389BFB267CB500746E86265E51B821BFE3E1E933t6X7O" TargetMode = "External"/>
	<Relationship Id="rId45" Type="http://schemas.openxmlformats.org/officeDocument/2006/relationships/hyperlink" Target="consultantplus://offline/ref=73E3490995EF25982948BC1862175E5838D5100EADC005780D52CDE8CCF297A64BF5DB5F752B5628389BFA2479B500746E86265E51B821BFE3E1E933t6X7O" TargetMode = "External"/>
	<Relationship Id="rId46" Type="http://schemas.openxmlformats.org/officeDocument/2006/relationships/hyperlink" Target="consultantplus://offline/ref=73E3490995EF25982948A215747B04563ADD4B00A4C0062C590FCBBF93A291F30BB5DD0A366F5A283B90AF753AEB59272BCD2A5D4EA420BCtFXEO" TargetMode = "External"/>
	<Relationship Id="rId47" Type="http://schemas.openxmlformats.org/officeDocument/2006/relationships/hyperlink" Target="consultantplus://offline/ref=73E3490995EF25982948A215747B04563ADA4801ACC4062C590FCBBF93A291F319B58506346E45283985F9247CtBXDO" TargetMode = "External"/>
	<Relationship Id="rId48" Type="http://schemas.openxmlformats.org/officeDocument/2006/relationships/hyperlink" Target="consultantplus://offline/ref=73E3490995EF25982948BC1862175E5838D5100EADC005780D52CDE8CCF297A64BF5DB5F752B5628389BFA257CB500746E86265E51B821BFE3E1E933t6X7O" TargetMode = "External"/>
	<Relationship Id="rId49" Type="http://schemas.openxmlformats.org/officeDocument/2006/relationships/hyperlink" Target="consultantplus://offline/ref=73E3490995EF25982948BC1862175E5838D5100EADC00D790458CDE8CCF297A64BF5DB5F752B5628389BFB2679B500746E86265E51B821BFE3E1E933t6X7O" TargetMode = "External"/>
	<Relationship Id="rId50" Type="http://schemas.openxmlformats.org/officeDocument/2006/relationships/hyperlink" Target="consultantplus://offline/ref=73E3490995EF25982948BC1862175E5838D5100EADC005780D52CDE8CCF297A64BF5DB5F752B5628389BFA257AB500746E86265E51B821BFE3E1E933t6X7O" TargetMode = "External"/>
	<Relationship Id="rId51" Type="http://schemas.openxmlformats.org/officeDocument/2006/relationships/hyperlink" Target="consultantplus://offline/ref=73E3490995EF25982948BC1862175E5838D5100EADC00D790458CDE8CCF297A64BF5DB5F752B5628389BFB2676B500746E86265E51B821BFE3E1E933t6X7O" TargetMode = "External"/>
	<Relationship Id="rId52" Type="http://schemas.openxmlformats.org/officeDocument/2006/relationships/hyperlink" Target="consultantplus://offline/ref=73E3490995EF25982948BC1862175E5838D5100EADC00D790458CDE8CCF297A64BF5DB5F752B5628389BFB2677B500746E86265E51B821BFE3E1E933t6X7O" TargetMode = "External"/>
	<Relationship Id="rId53" Type="http://schemas.openxmlformats.org/officeDocument/2006/relationships/hyperlink" Target="consultantplus://offline/ref=73E3490995EF25982948BC1862175E5838D5100EADC005780D52CDE8CCF297A64BF5DB5F752B5628389BFA2578B500746E86265E51B821BFE3E1E933t6X7O" TargetMode = "External"/>
	<Relationship Id="rId54" Type="http://schemas.openxmlformats.org/officeDocument/2006/relationships/hyperlink" Target="consultantplus://offline/ref=73E3490995EF25982948BC1862175E5838D5100EADC005780D52CDE8CCF297A64BF5DB5F752B5628389BFA2579B500746E86265E51B821BFE3E1E933t6X7O" TargetMode = "External"/>
	<Relationship Id="rId55" Type="http://schemas.openxmlformats.org/officeDocument/2006/relationships/hyperlink" Target="consultantplus://offline/ref=73E3490995EF25982948BC1862175E5838D5100EADC00D790458CDE8CCF297A64BF5DB5F752B5628389BFB277DB500746E86265E51B821BFE3E1E933t6X7O" TargetMode = "External"/>
	<Relationship Id="rId56" Type="http://schemas.openxmlformats.org/officeDocument/2006/relationships/hyperlink" Target="consultantplus://offline/ref=73E3490995EF25982948BC1862175E5838D5100EADC1057B025ACDE8CCF297A64BF5DB5F752B5628389BFB2377B500746E86265E51B821BFE3E1E933t6X7O" TargetMode = "External"/>
	<Relationship Id="rId57" Type="http://schemas.openxmlformats.org/officeDocument/2006/relationships/hyperlink" Target="consultantplus://offline/ref=73E3490995EF25982948BC1862175E5838D5100EADC005780D52CDE8CCF297A64BF5DB5F752B5628389BFA2576B500746E86265E51B821BFE3E1E933t6X7O" TargetMode = "External"/>
	<Relationship Id="rId58" Type="http://schemas.openxmlformats.org/officeDocument/2006/relationships/hyperlink" Target="consultantplus://offline/ref=73E3490995EF25982948BC1862175E5838D5100EADC005780D52CDE8CCF297A64BF5DB5F752B5628389BFA267FB500746E86265E51B821BFE3E1E933t6X7O" TargetMode = "External"/>
	<Relationship Id="rId59" Type="http://schemas.openxmlformats.org/officeDocument/2006/relationships/hyperlink" Target="consultantplus://offline/ref=73E3490995EF25982948BC1862175E5838D5100EADC005780D52CDE8CCF297A64BF5DB5F752B5628389BFA267DB500746E86265E51B821BFE3E1E933t6X7O" TargetMode = "External"/>
	<Relationship Id="rId60" Type="http://schemas.openxmlformats.org/officeDocument/2006/relationships/hyperlink" Target="consultantplus://offline/ref=73E3490995EF25982948BC1862175E5838D5100EADC00D790458CDE8CCF297A64BF5DB5F752B5628389BFB2776B500746E86265E51B821BFE3E1E933t6X7O" TargetMode = "External"/>
	<Relationship Id="rId61" Type="http://schemas.openxmlformats.org/officeDocument/2006/relationships/hyperlink" Target="consultantplus://offline/ref=73E3490995EF25982948BC1862175E5838D5100EADC00978045FCDE8CCF297A64BF5DB5F752B5628389BFB2679B500746E86265E51B821BFE3E1E933t6X7O" TargetMode = "External"/>
	<Relationship Id="rId62" Type="http://schemas.openxmlformats.org/officeDocument/2006/relationships/hyperlink" Target="consultantplus://offline/ref=73E3490995EF25982948BC1862175E5838D5100EADC005780D52CDE8CCF297A64BF5DB5F752B5628389BFA267BB500746E86265E51B821BFE3E1E933t6X7O" TargetMode = "External"/>
	<Relationship Id="rId63" Type="http://schemas.openxmlformats.org/officeDocument/2006/relationships/hyperlink" Target="consultantplus://offline/ref=73E3490995EF25982948BC1862175E5838D5100EADC005780D52CDE8CCF297A64BF5DB5F752B5628389BFA2678B500746E86265E51B821BFE3E1E933t6X7O" TargetMode = "External"/>
	<Relationship Id="rId64" Type="http://schemas.openxmlformats.org/officeDocument/2006/relationships/hyperlink" Target="consultantplus://offline/ref=73E3490995EF25982948BC1862175E5838D5100EADC005780D52CDE8CCF297A64BF5DB5F752B5628389BFA2676B500746E86265E51B821BFE3E1E933t6X7O" TargetMode = "External"/>
	<Relationship Id="rId65" Type="http://schemas.openxmlformats.org/officeDocument/2006/relationships/hyperlink" Target="consultantplus://offline/ref=73E3490995EF25982948BC1862175E5838D5100EADC005780D52CDE8CCF297A64BF5DB5F752B5628389BFA277EB500746E86265E51B821BFE3E1E933t6X7O" TargetMode = "External"/>
	<Relationship Id="rId66" Type="http://schemas.openxmlformats.org/officeDocument/2006/relationships/hyperlink" Target="consultantplus://offline/ref=73E3490995EF25982948BC1862175E5838D5100EADC005780D52CDE8CCF297A64BF5DB5F752B5628389BFA277CB500746E86265E51B821BFE3E1E933t6X7O" TargetMode = "External"/>
	<Relationship Id="rId67" Type="http://schemas.openxmlformats.org/officeDocument/2006/relationships/hyperlink" Target="consultantplus://offline/ref=73E3490995EF25982948BC1862175E5838D5100EADC005780D52CDE8CCF297A64BF5DB5F752B5628389BFA277DB500746E86265E51B821BFE3E1E933t6X7O" TargetMode = "External"/>
	<Relationship Id="rId68" Type="http://schemas.openxmlformats.org/officeDocument/2006/relationships/hyperlink" Target="consultantplus://offline/ref=73E3490995EF25982948A215747B04563AD84F03A4C4062C590FCBBF93A291F30BB5DD08316F5F226CCABF7173BC553B2BD2355E50A4t2X3O" TargetMode = "External"/>
	<Relationship Id="rId69" Type="http://schemas.openxmlformats.org/officeDocument/2006/relationships/hyperlink" Target="consultantplus://offline/ref=73E3490995EF25982948A215747B04563AD84F03A4C4062C590FCBBF93A291F30BB5DD08316D59226CCABF7173BC553B2BD2355E50A4t2X3O" TargetMode = "External"/>
	<Relationship Id="rId70" Type="http://schemas.openxmlformats.org/officeDocument/2006/relationships/hyperlink" Target="consultantplus://offline/ref=73E3490995EF25982948BC1862175E5838D5100EADC1057B025ACDE8CCF297A64BF5DB5F752B5628389BFB2C7EB500746E86265E51B821BFE3E1E933t6X7O" TargetMode = "External"/>
	<Relationship Id="rId71" Type="http://schemas.openxmlformats.org/officeDocument/2006/relationships/hyperlink" Target="consultantplus://offline/ref=73E3490995EF25982948BC1862175E5838D5100EADC005780D52CDE8CCF297A64BF5DB5F752B5628389BFA277AB500746E86265E51B821BFE3E1E933t6X7O" TargetMode = "External"/>
	<Relationship Id="rId72" Type="http://schemas.openxmlformats.org/officeDocument/2006/relationships/hyperlink" Target="consultantplus://offline/ref=73E3490995EF25982948BC1862175E5838D5100EADC00978045FCDE8CCF297A64BF5DB5F752B5628389BFB277EB500746E86265E51B821BFE3E1E933t6X7O" TargetMode = "External"/>
	<Relationship Id="rId73" Type="http://schemas.openxmlformats.org/officeDocument/2006/relationships/hyperlink" Target="consultantplus://offline/ref=73E3490995EF25982948BC1862175E5838D5100EADC00978045FCDE8CCF297A64BF5DB5F752B5628389BFB277FB500746E86265E51B821BFE3E1E933t6X7O" TargetMode = "External"/>
	<Relationship Id="rId74" Type="http://schemas.openxmlformats.org/officeDocument/2006/relationships/hyperlink" Target="consultantplus://offline/ref=73E3490995EF25982948BC1862175E5838D5100EADC00978045FCDE8CCF297A64BF5DB5F752B5628389BFB277AB500746E86265E51B821BFE3E1E933t6X7O" TargetMode = "External"/>
	<Relationship Id="rId75" Type="http://schemas.openxmlformats.org/officeDocument/2006/relationships/hyperlink" Target="consultantplus://offline/ref=73E3490995EF25982948A215747B04563AD84F03A4C4062C590FCBBF93A291F30BB5DD08316F5F226CCABF7173BC553B2BD2355E50A4t2X3O" TargetMode = "External"/>
	<Relationship Id="rId76" Type="http://schemas.openxmlformats.org/officeDocument/2006/relationships/hyperlink" Target="consultantplus://offline/ref=73E3490995EF25982948A215747B04563AD84F03A4C4062C590FCBBF93A291F30BB5DD08316D59226CCABF7173BC553B2BD2355E50A4t2X3O" TargetMode = "External"/>
	<Relationship Id="rId77" Type="http://schemas.openxmlformats.org/officeDocument/2006/relationships/hyperlink" Target="consultantplus://offline/ref=73E3490995EF25982948BC1862175E5838D5100EADC1057B025ACDE8CCF297A64BF5DB5F752B5628389BFB2C7DB500746E86265E51B821BFE3E1E933t6X7O" TargetMode = "External"/>
	<Relationship Id="rId78" Type="http://schemas.openxmlformats.org/officeDocument/2006/relationships/hyperlink" Target="consultantplus://offline/ref=73E3490995EF25982948BC1862175E5838D5100EADC1057B025ACDE8CCF297A64BF5DB5F752B5628389BFB2C7BB500746E86265E51B821BFE3E1E933t6X7O" TargetMode = "External"/>
	<Relationship Id="rId79" Type="http://schemas.openxmlformats.org/officeDocument/2006/relationships/hyperlink" Target="consultantplus://offline/ref=73E3490995EF25982948BC1862175E5838D5100EADC00D790458CDE8CCF297A64BF5DB5F752B5628389BFB2777B500746E86265E51B821BFE3E1E933t6X7O" TargetMode = "External"/>
	<Relationship Id="rId80" Type="http://schemas.openxmlformats.org/officeDocument/2006/relationships/hyperlink" Target="consultantplus://offline/ref=73E3490995EF25982948BC1862175E5838D5100EADC00D790458CDE8CCF297A64BF5DB5F752B5628389BFB207DB500746E86265E51B821BFE3E1E933t6X7O" TargetMode = "External"/>
	<Relationship Id="rId81" Type="http://schemas.openxmlformats.org/officeDocument/2006/relationships/hyperlink" Target="consultantplus://offline/ref=73E3490995EF25982948BC1862175E5838D5100EADC00978045FCDE8CCF297A64BF5DB5F752B5628389BFB277BB500746E86265E51B821BFE3E1E933t6X7O" TargetMode = "External"/>
	<Relationship Id="rId82" Type="http://schemas.openxmlformats.org/officeDocument/2006/relationships/hyperlink" Target="consultantplus://offline/ref=73E3490995EF25982948BC1862175E5838D5100EADC00978045FCDE8CCF297A64BF5DB5F752B5628389BFB2779B500746E86265E51B821BFE3E1E933t6X7O" TargetMode = "External"/>
	<Relationship Id="rId83" Type="http://schemas.openxmlformats.org/officeDocument/2006/relationships/hyperlink" Target="consultantplus://offline/ref=73E3490995EF25982948BC1862175E5838D5100EADC00978045FCDE8CCF297A64BF5DB5F752B5628389BFB2776B500746E86265E51B821BFE3E1E933t6X7O" TargetMode = "External"/>
	<Relationship Id="rId84" Type="http://schemas.openxmlformats.org/officeDocument/2006/relationships/hyperlink" Target="consultantplus://offline/ref=73E3490995EF25982948BC1862175E5838D5100EADC00978045FCDE8CCF297A64BF5DB5F752B5628389BFB207FB500746E86265E51B821BFE3E1E933t6X7O" TargetMode = "External"/>
	<Relationship Id="rId85" Type="http://schemas.openxmlformats.org/officeDocument/2006/relationships/hyperlink" Target="consultantplus://offline/ref=73E3490995EF25982948BC1862175E5838D5100EADC00978045FCDE8CCF297A64BF5DB5F752B5628389BFB207CB500746E86265E51B821BFE3E1E933t6X7O" TargetMode = "External"/>
	<Relationship Id="rId86" Type="http://schemas.openxmlformats.org/officeDocument/2006/relationships/hyperlink" Target="consultantplus://offline/ref=73E3490995EF25982948BC1862175E5838D5100EADC1057B025ACDE8CCF297A64BF5DB5F752B5628389BFB2C79B500746E86265E51B821BFE3E1E933t6X7O" TargetMode = "External"/>
	<Relationship Id="rId87" Type="http://schemas.openxmlformats.org/officeDocument/2006/relationships/hyperlink" Target="consultantplus://offline/ref=73E3490995EF25982948BC1862175E5838D5100EADC00D790458CDE8CCF297A64BF5DB5F752B5628389BFB207BB500746E86265E51B821BFE3E1E933t6X7O" TargetMode = "External"/>
	<Relationship Id="rId88" Type="http://schemas.openxmlformats.org/officeDocument/2006/relationships/hyperlink" Target="consultantplus://offline/ref=73E3490995EF25982948A215747B04563ADA4801ACC4062C590FCBBF93A291F319B58506346E45283985F9247CtBXDO" TargetMode = "External"/>
	<Relationship Id="rId89" Type="http://schemas.openxmlformats.org/officeDocument/2006/relationships/hyperlink" Target="consultantplus://offline/ref=73E3490995EF25982948A215747B04563AD84F03A4C4062C590FCBBF93A291F30BB5DD08316F5F226CCABF7173BC553B2BD2355E50A4t2X3O" TargetMode = "External"/>
	<Relationship Id="rId90" Type="http://schemas.openxmlformats.org/officeDocument/2006/relationships/hyperlink" Target="consultantplus://offline/ref=73E3490995EF25982948A215747B04563AD84F03A4C4062C590FCBBF93A291F30BB5DD08316D59226CCABF7173BC553B2BD2355E50A4t2X3O" TargetMode = "External"/>
	<Relationship Id="rId91" Type="http://schemas.openxmlformats.org/officeDocument/2006/relationships/hyperlink" Target="consultantplus://offline/ref=73E3490995EF25982948A215747B04563ADD4701ACC0062C590FCBBF93A291F30BB5DD0A366F592E3090AF753AEB59272BCD2A5D4EA420BCtFXEO" TargetMode = "External"/>
	<Relationship Id="rId92" Type="http://schemas.openxmlformats.org/officeDocument/2006/relationships/hyperlink" Target="consultantplus://offline/ref=73E3490995EF25982948BC1862175E5838D5100EADC005780D52CDE8CCF297A64BF5DB5F752B5628389BFA277BB500746E86265E51B821BFE3E1E933t6X7O" TargetMode = "External"/>
	<Relationship Id="rId93" Type="http://schemas.openxmlformats.org/officeDocument/2006/relationships/hyperlink" Target="consultantplus://offline/ref=73E3490995EF25982948A215747B04563ADA4801ACC4062C590FCBBF93A291F30BB5DD0A3F67507D69DFAE297CBF4A242BCD295C52tAX5O" TargetMode = "External"/>
	<Relationship Id="rId94" Type="http://schemas.openxmlformats.org/officeDocument/2006/relationships/hyperlink" Target="consultantplus://offline/ref=73E3490995EF25982948BC1862175E5838D5100EADC00D790458CDE8CCF297A64BF5DB5F752B5628389BFB237AB500746E86265E51B821BFE3E1E933t6X7O" TargetMode = "External"/>
	<Relationship Id="rId95" Type="http://schemas.openxmlformats.org/officeDocument/2006/relationships/hyperlink" Target="consultantplus://offline/ref=73E3490995EF25982948BC1862175E5838D5100EADC00978045FCDE8CCF297A64BF5DB5F752B5628389BFB2078B500746E86265E51B821BFE3E1E933t6X7O" TargetMode = "External"/>
	<Relationship Id="rId96" Type="http://schemas.openxmlformats.org/officeDocument/2006/relationships/hyperlink" Target="consultantplus://offline/ref=73E3490995EF25982948BC1862175E5838D5100EADC00D790458CDE8CCF297A64BF5DB5F752B5628389BFB237BB500746E86265E51B821BFE3E1E933t6X7O" TargetMode = "External"/>
	<Relationship Id="rId97" Type="http://schemas.openxmlformats.org/officeDocument/2006/relationships/hyperlink" Target="consultantplus://offline/ref=73E3490995EF25982948BC1862175E5838D5100EADC00978045FCDE8CCF297A64BF5DB5F752B5628389BFB2078B500746E86265E51B821BFE3E1E933t6X7O" TargetMode = "External"/>
	<Relationship Id="rId98" Type="http://schemas.openxmlformats.org/officeDocument/2006/relationships/hyperlink" Target="consultantplus://offline/ref=73E3490995EF25982948BC1862175E5838D5100EADC00D790458CDE8CCF297A64BF5DB5F752B5628389BFB2C7BB500746E86265E51B821BFE3E1E933t6X7O" TargetMode = "External"/>
	<Relationship Id="rId99" Type="http://schemas.openxmlformats.org/officeDocument/2006/relationships/hyperlink" Target="consultantplus://offline/ref=73E3490995EF25982948BC1862175E5838D5100EADC005780D52CDE8CCF297A64BF5DB5F752B5628389BFA2778B500746E86265E51B821BFE3E1E933t6X7O" TargetMode = "External"/>
	<Relationship Id="rId100" Type="http://schemas.openxmlformats.org/officeDocument/2006/relationships/hyperlink" Target="consultantplus://offline/ref=73E3490995EF25982948BC1862175E5838D5100EADC00D790458CDE8CCF297A64BF5DB5F752B5628389BFA257FB500746E86265E51B821BFE3E1E933t6X7O" TargetMode = "External"/>
	<Relationship Id="rId101" Type="http://schemas.openxmlformats.org/officeDocument/2006/relationships/hyperlink" Target="consultantplus://offline/ref=73E3490995EF25982948BC1862175E5838D5100EADC00978045FCDE8CCF297A64BF5DB5F752B5628389BFB2179B500746E86265E51B821BFE3E1E933t6X7O" TargetMode = "External"/>
	<Relationship Id="rId102" Type="http://schemas.openxmlformats.org/officeDocument/2006/relationships/hyperlink" Target="consultantplus://offline/ref=73E3490995EF25982948BC1862175E5838D5100EADC005780D52CDE8CCF297A64BF5DB5F752B5628389BFA2779B500746E86265E51B821BFE3E1E933t6X7O" TargetMode = "External"/>
	<Relationship Id="rId103" Type="http://schemas.openxmlformats.org/officeDocument/2006/relationships/hyperlink" Target="consultantplus://offline/ref=73E3490995EF25982948BC1862175E5838D5100EADC00978045FCDE8CCF297A64BF5DB5F752B5628389BFB2177B500746E86265E51B821BFE3E1E933t6X7O" TargetMode = "External"/>
	<Relationship Id="rId104" Type="http://schemas.openxmlformats.org/officeDocument/2006/relationships/hyperlink" Target="consultantplus://offline/ref=73E3490995EF25982948BC1862175E5838D5100EADC00978045FCDE8CCF297A64BF5DB5F752B5628389BFB227EB500746E86265E51B821BFE3E1E933t6X7O" TargetMode = "External"/>
	<Relationship Id="rId105" Type="http://schemas.openxmlformats.org/officeDocument/2006/relationships/hyperlink" Target="consultantplus://offline/ref=73E3490995EF25982948A215747B04563ADA4801ACC4062C590FCBBF93A291F30BB5DD0A366F5B283A90AF753AEB59272BCD2A5D4EA420BCtFXEO" TargetMode = "External"/>
	<Relationship Id="rId106" Type="http://schemas.openxmlformats.org/officeDocument/2006/relationships/hyperlink" Target="consultantplus://offline/ref=73E3490995EF25982948BC1862175E5838D5100EADC00978045FCDE8CCF297A64BF5DB5F752B5628389BFB227CB500746E86265E51B821BFE3E1E933t6X7O" TargetMode = "External"/>
	<Relationship Id="rId107" Type="http://schemas.openxmlformats.org/officeDocument/2006/relationships/hyperlink" Target="consultantplus://offline/ref=73E3490995EF25982948BC1862175E5838D5100EADC005780D52CDE8CCF297A64BF5DB5F752B5628389BFA207EB500746E86265E51B821BFE3E1E933t6X7O" TargetMode = "External"/>
	<Relationship Id="rId108" Type="http://schemas.openxmlformats.org/officeDocument/2006/relationships/hyperlink" Target="consultantplus://offline/ref=73E3490995EF25982948BC1862175E5838D5100EADC005780D52CDE8CCF297A64BF5DB5F752B5628389BFA207FB500746E86265E51B821BFE3E1E933t6X7O" TargetMode = "External"/>
	<Relationship Id="rId109" Type="http://schemas.openxmlformats.org/officeDocument/2006/relationships/hyperlink" Target="consultantplus://offline/ref=73E3490995EF25982948A215747B04563ADB4D00ADC2062C590FCBBF93A291F319B58506346E45283985F9247CtBXDO" TargetMode = "External"/>
	<Relationship Id="rId110" Type="http://schemas.openxmlformats.org/officeDocument/2006/relationships/hyperlink" Target="consultantplus://offline/ref=73E3490995EF25982948BC1862175E5838D5100EADC005780D52CDE8CCF297A64BF5DB5F752B5628389BFA207CB500746E86265E51B821BFE3E1E933t6X7O" TargetMode = "External"/>
	<Relationship Id="rId111" Type="http://schemas.openxmlformats.org/officeDocument/2006/relationships/hyperlink" Target="consultantplus://offline/ref=73E3490995EF25982948BC1862175E5838D5100EADC0057D0D5FCDE8CCF297A64BF5DB5F752B56283192FD277BB500746E86265E51B821BFE3E1E933t6X7O" TargetMode = "External"/>
	<Relationship Id="rId112" Type="http://schemas.openxmlformats.org/officeDocument/2006/relationships/hyperlink" Target="consultantplus://offline/ref=73E3490995EF25982948BC1862175E5838D5100EADC005780D52CDE8CCF297A64BF5DB5F752B5628389BFA207BB500746E86265E51B821BFE3E1E933t6X7O" TargetMode = "External"/>
	<Relationship Id="rId113" Type="http://schemas.openxmlformats.org/officeDocument/2006/relationships/hyperlink" Target="consultantplus://offline/ref=73E3490995EF25982948BC1862175E5838D5100EADC005780D52CDE8CCF297A64BF5DB5F752B5628389BFA2079B500746E86265E51B821BFE3E1E933t6X7O" TargetMode = "External"/>
	<Relationship Id="rId114" Type="http://schemas.openxmlformats.org/officeDocument/2006/relationships/hyperlink" Target="consultantplus://offline/ref=73E3490995EF25982948BC1862175E5838D5100EADC005780D52CDE8CCF297A64BF5DB5F752B5628389BFA2076B500746E86265E51B821BFE3E1E933t6X7O" TargetMode = "External"/>
	<Relationship Id="rId115" Type="http://schemas.openxmlformats.org/officeDocument/2006/relationships/hyperlink" Target="consultantplus://offline/ref=73E3490995EF25982948BC1862175E5838D5100EADC005780D52CDE8CCF297A64BF5DB5F752B5628389BFA2077B500746E86265E51B821BFE3E1E933t6X7O" TargetMode = "External"/>
	<Relationship Id="rId116" Type="http://schemas.openxmlformats.org/officeDocument/2006/relationships/hyperlink" Target="consultantplus://offline/ref=73E3490995EF25982948BC1862175E5838D5100EADC005780D52CDE8CCF297A64BF5DB5F752B5628389BFA217EB500746E86265E51B821BFE3E1E933t6X7O" TargetMode = "External"/>
	<Relationship Id="rId117" Type="http://schemas.openxmlformats.org/officeDocument/2006/relationships/hyperlink" Target="consultantplus://offline/ref=73E3490995EF25982948BC1862175E5838D5100EADC005780D52CDE8CCF297A64BF5DB5F752B5628389BFA217CB500746E86265E51B821BFE3E1E933t6X7O" TargetMode = "External"/>
	<Relationship Id="rId118" Type="http://schemas.openxmlformats.org/officeDocument/2006/relationships/hyperlink" Target="consultantplus://offline/ref=73E3490995EF25982948BC1862175E5838D5100EADC005780D52CDE8CCF297A64BF5DB5F752B5628389BFA217DB500746E86265E51B821BFE3E1E933t6X7O" TargetMode = "External"/>
	<Relationship Id="rId119" Type="http://schemas.openxmlformats.org/officeDocument/2006/relationships/hyperlink" Target="consultantplus://offline/ref=73E3490995EF25982948BC1862175E5838D5100EADC005780D52CDE8CCF297A64BF5DB5F752B5628389BFA217BB500746E86265E51B821BFE3E1E933t6X7O" TargetMode = "External"/>
	<Relationship Id="rId120" Type="http://schemas.openxmlformats.org/officeDocument/2006/relationships/hyperlink" Target="consultantplus://offline/ref=73E3490995EF25982948BC1862175E5838D5100EADC00978045FCDE8CCF297A64BF5DB5F752B5628389BFB2279B500746E86265E51B821BFE3E1E933t6X7O" TargetMode = "External"/>
	<Relationship Id="rId121" Type="http://schemas.openxmlformats.org/officeDocument/2006/relationships/hyperlink" Target="consultantplus://offline/ref=73E3490995EF25982948BC1862175E5838D5100EADC005780D52CDE8CCF297A64BF5DB5F752B5628389BFA2179B500746E86265E51B821BFE3E1E933t6X7O" TargetMode = "External"/>
	<Relationship Id="rId122" Type="http://schemas.openxmlformats.org/officeDocument/2006/relationships/hyperlink" Target="consultantplus://offline/ref=73E3490995EF25982948BC1862175E5838D5100EADC005780D52CDE8CCF297A64BF5DB5F752B5628389BFA2177B500746E86265E51B821BFE3E1E933t6X7O" TargetMode = "External"/>
	<Relationship Id="rId123" Type="http://schemas.openxmlformats.org/officeDocument/2006/relationships/hyperlink" Target="consultantplus://offline/ref=73E3490995EF25982948A215747B04563ADD4B00A4C0062C590FCBBF93A291F30BB5DD0A366F5A2D3190AF753AEB59272BCD2A5D4EA420BCtFXEO" TargetMode = "External"/>
	<Relationship Id="rId124" Type="http://schemas.openxmlformats.org/officeDocument/2006/relationships/hyperlink" Target="consultantplus://offline/ref=73E3490995EF25982948BC1862175E5838D5100EADC005780D52CDE8CCF297A64BF5DB5F752B5628389BFA227AB500746E86265E51B821BFE3E1E933t6X7O" TargetMode = "External"/>
	<Relationship Id="rId125" Type="http://schemas.openxmlformats.org/officeDocument/2006/relationships/hyperlink" Target="consultantplus://offline/ref=73E3490995EF25982948BC1862175E5838D5100EADC005780D52CDE8CCF297A64BF5DB5F752B5628389BFA2278B500746E86265E51B821BFE3E1E933t6X7O" TargetMode = "External"/>
	<Relationship Id="rId126" Type="http://schemas.openxmlformats.org/officeDocument/2006/relationships/hyperlink" Target="consultantplus://offline/ref=73E3490995EF25982948BC1862175E5838D5100EADC005780D52CDE8CCF297A64BF5DB5F752B5628389BFA2276B500746E86265E51B821BFE3E1E933t6X7O" TargetMode = "External"/>
	<Relationship Id="rId127" Type="http://schemas.openxmlformats.org/officeDocument/2006/relationships/hyperlink" Target="consultantplus://offline/ref=73E3490995EF25982948BC1862175E5838D5100EADC005780D52CDE8CCF297A64BF5DB5F752B5628389BFA2277B500746E86265E51B821BFE3E1E933t6X7O" TargetMode = "External"/>
	<Relationship Id="rId128" Type="http://schemas.openxmlformats.org/officeDocument/2006/relationships/hyperlink" Target="consultantplus://offline/ref=73E3490995EF25982948BC1862175E5838D5100EADC005780D52CDE8CCF297A64BF5DB5F752B5628389BFA237EB500746E86265E51B821BFE3E1E933t6X7O" TargetMode = "External"/>
	<Relationship Id="rId129" Type="http://schemas.openxmlformats.org/officeDocument/2006/relationships/hyperlink" Target="consultantplus://offline/ref=73E3490995EF25982948BC1862175E5838D5100EADC005780D52CDE8CCF297A64BF5DB5F752B5628389BFA237DB500746E86265E51B821BFE3E1E933t6X7O" TargetMode = "External"/>
	<Relationship Id="rId130" Type="http://schemas.openxmlformats.org/officeDocument/2006/relationships/hyperlink" Target="consultantplus://offline/ref=73E3490995EF25982948BC1862175E5838D5100EADC005780D52CDE8CCF297A64BF5DB5F752B5628389BFA237BB500746E86265E51B821BFE3E1E933t6X7O" TargetMode = "External"/>
	<Relationship Id="rId131" Type="http://schemas.openxmlformats.org/officeDocument/2006/relationships/hyperlink" Target="consultantplus://offline/ref=73E3490995EF25982948BC1862175E5838D5100EADC005780D52CDE8CCF297A64BF5DB5F752B5628389BFA2379B500746E86265E51B821BFE3E1E933t6X7O" TargetMode = "External"/>
	<Relationship Id="rId132" Type="http://schemas.openxmlformats.org/officeDocument/2006/relationships/hyperlink" Target="consultantplus://offline/ref=73E3490995EF25982948BC1862175E5838D5100EADC005780D52CDE8CCF297A64BF5DB5F752B5628389BFA2376B500746E86265E51B821BFE3E1E933t6X7O" TargetMode = "External"/>
	<Relationship Id="rId133" Type="http://schemas.openxmlformats.org/officeDocument/2006/relationships/hyperlink" Target="consultantplus://offline/ref=73E3490995EF25982948BC1862175E5838D5100EADC005780D52CDE8CCF297A64BF5DB5F752B5628389BFA2C7EB500746E86265E51B821BFE3E1E933t6X7O" TargetMode = "External"/>
	<Relationship Id="rId134" Type="http://schemas.openxmlformats.org/officeDocument/2006/relationships/hyperlink" Target="consultantplus://offline/ref=73E3490995EF25982948BC1862175E5838D5100EADC005780D52CDE8CCF297A64BF5DB5F752B5628389BFA2C7CB500746E86265E51B821BFE3E1E933t6X7O" TargetMode = "External"/>
	<Relationship Id="rId135" Type="http://schemas.openxmlformats.org/officeDocument/2006/relationships/hyperlink" Target="consultantplus://offline/ref=73E3490995EF25982948BC1862175E5838D5100EADC005780D52CDE8CCF297A64BF5DB5F752B5628389BFA2C7AB500746E86265E51B821BFE3E1E933t6X7O" TargetMode = "External"/>
	<Relationship Id="rId136" Type="http://schemas.openxmlformats.org/officeDocument/2006/relationships/hyperlink" Target="consultantplus://offline/ref=73E3490995EF25982948BC1862175E5838D5100EADC005780D52CDE8CCF297A64BF5DB5F752B5628389BFA2C7BB500746E86265E51B821BFE3E1E933t6X7O" TargetMode = "External"/>
	<Relationship Id="rId137" Type="http://schemas.openxmlformats.org/officeDocument/2006/relationships/hyperlink" Target="consultantplus://offline/ref=73E3490995EF25982948A215747B04563AD84F03A4C4062C590FCBBF93A291F30BB5DD08316F5F226CCABF7173BC553B2BD2355E50A4t2X3O" TargetMode = "External"/>
	<Relationship Id="rId138" Type="http://schemas.openxmlformats.org/officeDocument/2006/relationships/hyperlink" Target="consultantplus://offline/ref=73E3490995EF25982948A215747B04563AD84F03A4C4062C590FCBBF93A291F30BB5DD08316D59226CCABF7173BC553B2BD2355E50A4t2X3O" TargetMode = "External"/>
	<Relationship Id="rId139" Type="http://schemas.openxmlformats.org/officeDocument/2006/relationships/hyperlink" Target="consultantplus://offline/ref=73E3490995EF25982948BC1862175E5838D5100EADC005780D52CDE8CCF297A64BF5DB5F752B5628389BFA2C78B500746E86265E51B821BFE3E1E933t6X7O" TargetMode = "External"/>
	<Relationship Id="rId140" Type="http://schemas.openxmlformats.org/officeDocument/2006/relationships/hyperlink" Target="consultantplus://offline/ref=73E3490995EF25982948BC1862175E5838D5100EADC00978045FCDE8CCF297A64BF5DB5F752B5628389BFB237DB500746E86265E51B821BFE3E1E933t6X7O" TargetMode = "External"/>
	<Relationship Id="rId141" Type="http://schemas.openxmlformats.org/officeDocument/2006/relationships/hyperlink" Target="consultantplus://offline/ref=73E3490995EF25982948BC1862175E5838D5100EADC00978045FCDE8CCF297A64BF5DB5F752B5628389BFB237AB500746E86265E51B821BFE3E1E933t6X7O" TargetMode = "External"/>
	<Relationship Id="rId142" Type="http://schemas.openxmlformats.org/officeDocument/2006/relationships/hyperlink" Target="consultantplus://offline/ref=73E3490995EF25982948BC1862175E5838D5100EADC00978045FCDE8CCF297A64BF5DB5F752B5628389BFB2379B500746E86265E51B821BFE3E1E933t6X7O" TargetMode = "External"/>
	<Relationship Id="rId143" Type="http://schemas.openxmlformats.org/officeDocument/2006/relationships/hyperlink" Target="consultantplus://offline/ref=73E3490995EF25982948A215747B04563AD84F03A4C4062C590FCBBF93A291F30BB5DD08316F5F226CCABF7173BC553B2BD2355E50A4t2X3O" TargetMode = "External"/>
	<Relationship Id="rId144" Type="http://schemas.openxmlformats.org/officeDocument/2006/relationships/hyperlink" Target="consultantplus://offline/ref=73E3490995EF25982948A215747B04563AD84F03A4C4062C590FCBBF93A291F30BB5DD08316D59226CCABF7173BC553B2BD2355E50A4t2X3O" TargetMode = "External"/>
	<Relationship Id="rId145" Type="http://schemas.openxmlformats.org/officeDocument/2006/relationships/hyperlink" Target="consultantplus://offline/ref=73E3490995EF25982948BC1862175E5838D5100EADC00978045FCDE8CCF297A64BF5DB5F752B5628389BFB2376B500746E86265E51B821BFE3E1E933t6X7O" TargetMode = "External"/>
	<Relationship Id="rId146" Type="http://schemas.openxmlformats.org/officeDocument/2006/relationships/hyperlink" Target="consultantplus://offline/ref=73E3490995EF25982948BC1862175E5838D5100EADC00978045FCDE8CCF297A64BF5DB5F752B5628389BFB2C7EB500746E86265E51B821BFE3E1E933t6X7O" TargetMode = "External"/>
	<Relationship Id="rId147" Type="http://schemas.openxmlformats.org/officeDocument/2006/relationships/hyperlink" Target="consultantplus://offline/ref=73E3490995EF25982948BC1862175E5838D5100EADC00978045FCDE8CCF297A64BF5DB5F752B5628389BFB2C7FB500746E86265E51B821BFE3E1E933t6X7O" TargetMode = "External"/>
	<Relationship Id="rId148" Type="http://schemas.openxmlformats.org/officeDocument/2006/relationships/hyperlink" Target="consultantplus://offline/ref=73E3490995EF25982948BC1862175E5838D5100EADC00978045FCDE8CCF297A64BF5DB5F752B5628389BFB2C7AB500746E86265E51B821BFE3E1E933t6X7O" TargetMode = "External"/>
	<Relationship Id="rId149" Type="http://schemas.openxmlformats.org/officeDocument/2006/relationships/hyperlink" Target="consultantplus://offline/ref=73E3490995EF25982948BC1862175E5838D5100EADC00978045FCDE8CCF297A64BF5DB5F752B5628389BFB2C7BB500746E86265E51B821BFE3E1E933t6X7O" TargetMode = "External"/>
	<Relationship Id="rId150" Type="http://schemas.openxmlformats.org/officeDocument/2006/relationships/hyperlink" Target="consultantplus://offline/ref=73E3490995EF25982948A215747B04563AD84F03A4C4062C590FCBBF93A291F30BB5DD08316F5F226CCABF7173BC553B2BD2355E50A4t2X3O" TargetMode = "External"/>
	<Relationship Id="rId151" Type="http://schemas.openxmlformats.org/officeDocument/2006/relationships/hyperlink" Target="consultantplus://offline/ref=73E3490995EF25982948A215747B04563AD84F03A4C4062C590FCBBF93A291F30BB5DD08316D59226CCABF7173BC553B2BD2355E50A4t2X3O" TargetMode = "External"/>
	<Relationship Id="rId152" Type="http://schemas.openxmlformats.org/officeDocument/2006/relationships/hyperlink" Target="consultantplus://offline/ref=73E3490995EF25982948A215747B04563ADD4701ACC0062C590FCBBF93A291F319B58506346E45283985F9247CtBXDO" TargetMode = "External"/>
	<Relationship Id="rId153" Type="http://schemas.openxmlformats.org/officeDocument/2006/relationships/hyperlink" Target="consultantplus://offline/ref=73E3490995EF25982948BC1862175E5838D5100EADC005780D52CDE8CCF297A64BF5DB5F752B5628389BFA2C79B500746E86265E51B821BFE3E1E933t6X7O" TargetMode = "External"/>
	<Relationship Id="rId154" Type="http://schemas.openxmlformats.org/officeDocument/2006/relationships/hyperlink" Target="consultantplus://offline/ref=73E3490995EF25982948A215747B04563ADA4801ACC4062C590FCBBF93A291F319B58506346E45283985F9247CtBXDO" TargetMode = "External"/>
	<Relationship Id="rId155" Type="http://schemas.openxmlformats.org/officeDocument/2006/relationships/hyperlink" Target="consultantplus://offline/ref=73E3490995EF25982948BC1862175E5838D5100EADC00978045FCDE8CCF297A64BF5DB5F752B5628389BFB2C79B500746E86265E51B821BFE3E1E933t6X7O" TargetMode = "External"/>
	<Relationship Id="rId156" Type="http://schemas.openxmlformats.org/officeDocument/2006/relationships/hyperlink" Target="consultantplus://offline/ref=73E3490995EF25982948BC1862175E5838D5100EADC00978045FCDE8CCF297A64BF5DB5F752B5628389BFB2C79B500746E86265E51B821BFE3E1E933t6X7O" TargetMode = "External"/>
	<Relationship Id="rId157" Type="http://schemas.openxmlformats.org/officeDocument/2006/relationships/hyperlink" Target="consultantplus://offline/ref=73E3490995EF25982948BC1862175E5838D5100EADC005780D52CDE8CCF297A64BF5DB5F752B5628389BFA2C76B500746E86265E51B821BFE3E1E933t6X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16.11.2021 N 602-пп
(ред. от 06.09.2023)
"О предоставлении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dc:title>
  <dcterms:created xsi:type="dcterms:W3CDTF">2023-11-21T14:23:45Z</dcterms:created>
</cp:coreProperties>
</file>