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2"/>
              </w:rPr>
              <w:t xml:space="preserve">Постановление Правительства Тюменской области от 01.10.2021 N 616-п</w:t>
              <w:br/>
              <w:t xml:space="preserve">(ред. от 12.05.2023)</w:t>
              <w:br/>
              <w:t xml:space="preserve">"О государственном социальном заказе на оказание государственных услуг в социальной сфере, отнесенных к полномочиям исполнительных органов государственной власти Тюменской области"</w:t>
              <w:br/>
              <w:t xml:space="preserve">(вместе с "Порядком формирования реестра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 "Порядком формирования в электронном виде социального сертификата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 "Порядком заключения в электронной форме по результатам отбора исполнителя государственных услуг в социальной сфере соглашений в целях исполнения государственного социального заказа на оказание государственных услуг в социальной сфере, утвержденного исполнительными органами государственной власти Тюменской области", "Порядком предоставления из областного бюджета субсидий в целях финансового обеспечения исполнения государственного социального заказа на оказание государственных услуг в социальной сфере, утвержденного исполнительными органами государственной власти Тюменской области, в соответствии с социальным сертификатом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октября 2021 г. N 616-п</w:t>
      </w:r>
    </w:p>
    <w:p>
      <w:pPr>
        <w:pStyle w:val="2"/>
        <w:jc w:val="center"/>
      </w:pPr>
      <w:r>
        <w:rPr>
          <w:sz w:val="20"/>
        </w:rPr>
      </w:r>
    </w:p>
    <w:p>
      <w:pPr>
        <w:pStyle w:val="2"/>
        <w:jc w:val="center"/>
      </w:pPr>
      <w:r>
        <w:rPr>
          <w:sz w:val="20"/>
        </w:rPr>
        <w:t xml:space="preserve">О ГОСУДАРСТВЕННОМ СОЦИАЛЬНОМ ЗАКАЗЕ НА ОКАЗАНИЕ</w:t>
      </w:r>
    </w:p>
    <w:p>
      <w:pPr>
        <w:pStyle w:val="2"/>
        <w:jc w:val="center"/>
      </w:pPr>
      <w:r>
        <w:rPr>
          <w:sz w:val="20"/>
        </w:rPr>
        <w:t xml:space="preserve">ГОСУДАРСТВЕННЫХ УСЛУГ В СОЦИАЛЬНОЙ СФЕРЕ, ОТНЕСЕННЫХ</w:t>
      </w:r>
    </w:p>
    <w:p>
      <w:pPr>
        <w:pStyle w:val="2"/>
        <w:jc w:val="center"/>
      </w:pPr>
      <w:r>
        <w:rPr>
          <w:sz w:val="20"/>
        </w:rPr>
        <w:t xml:space="preserve">К ПОЛНОМОЧИЯМ ИСПОЛНИТЕЛЬНЫХ ОРГАНОВ ГОСУДАРСТВЕННОЙ ВЛАСТИ</w:t>
      </w:r>
    </w:p>
    <w:p>
      <w:pPr>
        <w:pStyle w:val="2"/>
        <w:jc w:val="center"/>
      </w:pPr>
      <w:r>
        <w:rPr>
          <w:sz w:val="20"/>
        </w:rPr>
        <w:t xml:space="preserve">ТЮМЕНСКОЙ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w:t>
            </w:r>
          </w:p>
          <w:p>
            <w:pPr>
              <w:pStyle w:val="0"/>
              <w:jc w:val="center"/>
            </w:pPr>
            <w:r>
              <w:rPr>
                <w:sz w:val="20"/>
                <w:color w:val="392c69"/>
              </w:rPr>
              <w:t xml:space="preserve">от 28.12.2022 </w:t>
            </w:r>
            <w:hyperlink w:history="0" r:id="rId7" w:tooltip="Постановление Правительства Тюменской области от 28.12.2022 N 1001-п &quot;О внесении изменений в постановление от 01.10.2021 N 616-п&quot; {КонсультантПлюс}">
              <w:r>
                <w:rPr>
                  <w:sz w:val="20"/>
                  <w:color w:val="0000ff"/>
                </w:rPr>
                <w:t xml:space="preserve">N 1001-п</w:t>
              </w:r>
            </w:hyperlink>
            <w:r>
              <w:rPr>
                <w:sz w:val="20"/>
                <w:color w:val="392c69"/>
              </w:rPr>
              <w:t xml:space="preserve">, от 12.05.2023 </w:t>
            </w:r>
            <w:hyperlink w:history="0" r:id="rId8"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N 269-п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1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w:t>
      </w:r>
      <w:hyperlink w:history="0" r:id="rId11" w:tooltip="Постановление Правительства Тюменской области от 29.12.2020 N 871-п (ред. от 27.01.2023) &quot;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Тюменской области, о форме и сроках формирования отчета об исполнении&quot; {КонсультантПлюс}">
        <w:r>
          <w:rPr>
            <w:sz w:val="20"/>
            <w:color w:val="0000ff"/>
          </w:rPr>
          <w:t xml:space="preserve">постановлением</w:t>
        </w:r>
      </w:hyperlink>
      <w:r>
        <w:rPr>
          <w:sz w:val="20"/>
        </w:rPr>
        <w:t xml:space="preserve"> Правительства Тюменской области от 29.12.2020 N 871-п "Об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Тюменской области, о форме и сроках формирования отчета об исполнении", распоряжением Правительства Тюменской области от 29.12.2020 N 1091-рп "Об организации оказания государственных услуг в социальной сфере":</w:t>
      </w:r>
    </w:p>
    <w:p>
      <w:pPr>
        <w:pStyle w:val="0"/>
        <w:spacing w:before="200" w:line-rule="auto"/>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формирования реестра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 согласно приложению N 1 к настоящему постановлению.</w:t>
      </w:r>
    </w:p>
    <w:p>
      <w:pPr>
        <w:pStyle w:val="0"/>
        <w:spacing w:before="200" w:line-rule="auto"/>
        <w:ind w:firstLine="540"/>
        <w:jc w:val="both"/>
      </w:pPr>
      <w:r>
        <w:rPr>
          <w:sz w:val="20"/>
        </w:rPr>
        <w:t xml:space="preserve">2. Утвердить </w:t>
      </w:r>
      <w:hyperlink w:history="0" w:anchor="P298" w:tooltip="ПОРЯДОК">
        <w:r>
          <w:rPr>
            <w:sz w:val="20"/>
            <w:color w:val="0000ff"/>
          </w:rPr>
          <w:t xml:space="preserve">порядок</w:t>
        </w:r>
      </w:hyperlink>
      <w:r>
        <w:rPr>
          <w:sz w:val="20"/>
        </w:rPr>
        <w:t xml:space="preserve"> формирования в электронном виде социального сертификата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 согласно приложению N 2 к настоящему постановлению.</w:t>
      </w:r>
    </w:p>
    <w:p>
      <w:pPr>
        <w:pStyle w:val="0"/>
        <w:spacing w:before="200" w:line-rule="auto"/>
        <w:ind w:firstLine="540"/>
        <w:jc w:val="both"/>
      </w:pPr>
      <w:r>
        <w:rPr>
          <w:sz w:val="20"/>
        </w:rPr>
        <w:t xml:space="preserve">3. Утвердить </w:t>
      </w:r>
      <w:hyperlink w:history="0" w:anchor="P332" w:tooltip="ПОРЯДОК">
        <w:r>
          <w:rPr>
            <w:sz w:val="20"/>
            <w:color w:val="0000ff"/>
          </w:rPr>
          <w:t xml:space="preserve">порядок</w:t>
        </w:r>
      </w:hyperlink>
      <w:r>
        <w:rPr>
          <w:sz w:val="20"/>
        </w:rPr>
        <w:t xml:space="preserve"> заключения в электронной форме по результатам отбора исполнителя государственных услуг в социальной сфере соглашений в целях исполнения государственного социального заказа на оказание государственных услуг в социальной сфере, утвержденного исполнительными органами государственной власти Тюменской области, согласно приложению N 3 к настоящему постановлению.</w:t>
      </w:r>
    </w:p>
    <w:p>
      <w:pPr>
        <w:pStyle w:val="0"/>
        <w:spacing w:before="200" w:line-rule="auto"/>
        <w:ind w:firstLine="540"/>
        <w:jc w:val="both"/>
      </w:pPr>
      <w:r>
        <w:rPr>
          <w:sz w:val="20"/>
        </w:rPr>
        <w:t xml:space="preserve">4. Утвердить </w:t>
      </w:r>
      <w:hyperlink w:history="0" w:anchor="P440" w:tooltip="ПОРЯДОК">
        <w:r>
          <w:rPr>
            <w:sz w:val="20"/>
            <w:color w:val="0000ff"/>
          </w:rPr>
          <w:t xml:space="preserve">порядок</w:t>
        </w:r>
      </w:hyperlink>
      <w:r>
        <w:rPr>
          <w:sz w:val="20"/>
        </w:rPr>
        <w:t xml:space="preserve"> предоставления из областного бюджета субсидий в целях финансового обеспечения исполнения государственного социального заказа на оказание государственных услуг в социальной сфере, утвержденного исполнительными органами государственной власти Тюменской области, в соответствии с социальным сертификатом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 согласно приложению N 4 к настоящему постановлению.</w:t>
      </w:r>
    </w:p>
    <w:p>
      <w:pPr>
        <w:pStyle w:val="0"/>
        <w:spacing w:before="200" w:line-rule="auto"/>
        <w:ind w:firstLine="540"/>
        <w:jc w:val="both"/>
      </w:pPr>
      <w:r>
        <w:rPr>
          <w:sz w:val="20"/>
        </w:rPr>
        <w:t xml:space="preserve">5. Под уполномоченными органами в целях настоящего постановления понимаются исполнительные органы государственной власти Тюменской области, ответственные за реализацию полномочий в сферах деятельности по направлениям, определенным </w:t>
      </w:r>
      <w:hyperlink w:history="0" r:id="rId1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28</w:t>
        </w:r>
      </w:hyperlink>
      <w:r>
        <w:rPr>
          <w:sz w:val="20"/>
        </w:rPr>
        <w:t xml:space="preserve"> Федерального закона N 189-ФЗ, утверждающие государственный социальный заказ и обеспечивающие оказание государственных услуг в социальной сфере:</w:t>
      </w:r>
    </w:p>
    <w:p>
      <w:pPr>
        <w:pStyle w:val="0"/>
        <w:spacing w:before="200" w:line-rule="auto"/>
        <w:ind w:firstLine="540"/>
        <w:jc w:val="both"/>
      </w:pPr>
      <w:r>
        <w:rPr>
          <w:sz w:val="20"/>
        </w:rPr>
        <w:t xml:space="preserve">Департамент социального развития Тюменской области по направлению "Социальное обслуживание (за исключением услуг в сфере социального обслуживания в стационарной форме)";</w:t>
      </w:r>
    </w:p>
    <w:p>
      <w:pPr>
        <w:pStyle w:val="0"/>
        <w:spacing w:before="200" w:line-rule="auto"/>
        <w:ind w:firstLine="540"/>
        <w:jc w:val="both"/>
      </w:pPr>
      <w:r>
        <w:rPr>
          <w:sz w:val="20"/>
        </w:rPr>
        <w:t xml:space="preserve">Департамент здравоохранения Тюменской области по направлению "Оказание паллиативной медицинской помощи";</w:t>
      </w:r>
    </w:p>
    <w:p>
      <w:pPr>
        <w:pStyle w:val="0"/>
        <w:spacing w:before="200" w:line-rule="auto"/>
        <w:ind w:firstLine="540"/>
        <w:jc w:val="both"/>
      </w:pPr>
      <w:r>
        <w:rPr>
          <w:sz w:val="20"/>
        </w:rPr>
        <w:t xml:space="preserve">Департамент труда и занятости населения Тюменской области по направлению "Содействие занятости населения";</w:t>
      </w:r>
    </w:p>
    <w:p>
      <w:pPr>
        <w:pStyle w:val="0"/>
        <w:spacing w:before="200" w:line-rule="auto"/>
        <w:ind w:firstLine="540"/>
        <w:jc w:val="both"/>
      </w:pPr>
      <w:r>
        <w:rPr>
          <w:sz w:val="20"/>
        </w:rPr>
        <w:t xml:space="preserve">Департамент физической культуры, спорта и дополнительного образования Тюменской области по направлению "Спортивная подготовка".</w:t>
      </w:r>
    </w:p>
    <w:p>
      <w:pPr>
        <w:pStyle w:val="0"/>
        <w:spacing w:before="200" w:line-rule="auto"/>
        <w:ind w:firstLine="540"/>
        <w:jc w:val="both"/>
      </w:pPr>
      <w:r>
        <w:rPr>
          <w:sz w:val="20"/>
        </w:rPr>
        <w:t xml:space="preserve">6. Установить, что исполнение государственного социального заказа на оказание государственных услуг в социальной сфере, отнесенных к полномочиям исполнительных органов государственной власти Тюменской области (далее - государственный социальный заказ), осуществляется путем:</w:t>
      </w:r>
    </w:p>
    <w:p>
      <w:pPr>
        <w:pStyle w:val="0"/>
        <w:spacing w:before="200" w:line-rule="auto"/>
        <w:ind w:firstLine="540"/>
        <w:jc w:val="both"/>
      </w:pPr>
      <w:r>
        <w:rPr>
          <w:sz w:val="20"/>
        </w:rPr>
        <w:t xml:space="preserve">а) утверждения уполномоченными органами государственных заданий и заключения соглашений о предоставлении субсидии на финансовое обеспечение выполнения государственного задания с государственными учреждениями Тюменской области в порядке, установленном бюджетным законодательством (за исключением государственных казенных учреждений, с которыми заключение соглашения не требуется);</w:t>
      </w:r>
    </w:p>
    <w:p>
      <w:pPr>
        <w:pStyle w:val="0"/>
        <w:spacing w:before="200" w:line-rule="auto"/>
        <w:ind w:firstLine="540"/>
        <w:jc w:val="both"/>
      </w:pPr>
      <w:r>
        <w:rPr>
          <w:sz w:val="20"/>
        </w:rPr>
        <w:t xml:space="preserve">б) заключения уполномоченными органами в соответствии с Федеральным </w:t>
      </w:r>
      <w:hyperlink w:history="0" r:id="rId1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 соглашений с исполнителями государственных услуг в социальной сфере (юридическими лицами, индивидуальными предпринимателями, физическими лицами - производителями товаров, работ, услуг) по результатам отбора исполнителей государственных услуг в социальной сфере (далее - исполнители услуг) в целях исполнения государственного социального заказа.</w:t>
      </w:r>
    </w:p>
    <w:p>
      <w:pPr>
        <w:pStyle w:val="0"/>
        <w:spacing w:before="200" w:line-rule="auto"/>
        <w:ind w:firstLine="540"/>
        <w:jc w:val="both"/>
      </w:pPr>
      <w:r>
        <w:rPr>
          <w:sz w:val="20"/>
        </w:rPr>
        <w:t xml:space="preserve">7. Отбор исполнителей услуг осуществляется:</w:t>
      </w:r>
    </w:p>
    <w:p>
      <w:pPr>
        <w:pStyle w:val="0"/>
        <w:spacing w:before="200" w:line-rule="auto"/>
        <w:ind w:firstLine="540"/>
        <w:jc w:val="both"/>
      </w:pPr>
      <w:r>
        <w:rPr>
          <w:sz w:val="20"/>
        </w:rPr>
        <w:t xml:space="preserve">уполномоченными органами - по результатам конкурса, проводимого в порядке проведения конкурса в целях заключения соглашения об оказании государственных услуг в социальной сфере, отнесенных к полномочиям органов государственной власти Тюменской области, утвержденном постановлением Правительства Тюменской области;</w:t>
      </w:r>
    </w:p>
    <w:p>
      <w:pPr>
        <w:pStyle w:val="0"/>
        <w:spacing w:before="200" w:line-rule="auto"/>
        <w:ind w:firstLine="540"/>
        <w:jc w:val="both"/>
      </w:pPr>
      <w:r>
        <w:rPr>
          <w:sz w:val="20"/>
        </w:rPr>
        <w:t xml:space="preserve">потребителями государственных услуг в социальной сфере - из реестра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 формируемого в </w:t>
      </w:r>
      <w:hyperlink w:history="0" w:anchor="P43" w:tooltip="ПОРЯДОК">
        <w:r>
          <w:rPr>
            <w:sz w:val="20"/>
            <w:color w:val="0000ff"/>
          </w:rPr>
          <w:t xml:space="preserve">порядке</w:t>
        </w:r>
      </w:hyperlink>
      <w:r>
        <w:rPr>
          <w:sz w:val="20"/>
        </w:rPr>
        <w:t xml:space="preserve">, утвержденном приложением N 1 к настоящему постановлению.</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1 октября 2021 г. N 616-п</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ФОРМИРОВАНИЯ РЕЕСТРА ИСПОЛНИТЕЛЕЙ ГОСУДАРСТВЕННЫХ УСЛУГ</w:t>
      </w:r>
    </w:p>
    <w:p>
      <w:pPr>
        <w:pStyle w:val="2"/>
        <w:jc w:val="center"/>
      </w:pPr>
      <w:r>
        <w:rPr>
          <w:sz w:val="20"/>
        </w:rPr>
        <w:t xml:space="preserve">В СОЦИАЛЬНОЙ СФЕРЕ В СООТВЕТСТВИИ С СОЦИАЛЬНЫМ СЕРТИФИКАТОМ</w:t>
      </w:r>
    </w:p>
    <w:p>
      <w:pPr>
        <w:pStyle w:val="2"/>
        <w:jc w:val="center"/>
      </w:pPr>
      <w:r>
        <w:rPr>
          <w:sz w:val="20"/>
        </w:rPr>
        <w:t xml:space="preserve">НА ПОЛУЧЕНИЕ ГОСУДАРСТВЕННОЙ УСЛУГИ В СОЦИАЛЬНОЙ СФЕРЕ,</w:t>
      </w:r>
    </w:p>
    <w:p>
      <w:pPr>
        <w:pStyle w:val="2"/>
        <w:jc w:val="center"/>
      </w:pPr>
      <w:r>
        <w:rPr>
          <w:sz w:val="20"/>
        </w:rPr>
        <w:t xml:space="preserve">ОРГАНИЗАЦИЯ ОКАЗАНИЯ КОТОРОЙ ОТНЕСЕНА К ПОЛНОМОЧИЯМ</w:t>
      </w:r>
    </w:p>
    <w:p>
      <w:pPr>
        <w:pStyle w:val="2"/>
        <w:jc w:val="center"/>
      </w:pPr>
      <w:r>
        <w:rPr>
          <w:sz w:val="20"/>
        </w:rPr>
        <w:t xml:space="preserve">ИСПОЛНИТЕЛЬНЫХ ОРГАНОВ ГОСУДАРСТВЕННОЙ ВЛАСТИ</w:t>
      </w:r>
    </w:p>
    <w:p>
      <w:pPr>
        <w:pStyle w:val="2"/>
        <w:jc w:val="center"/>
      </w:pPr>
      <w:r>
        <w:rPr>
          <w:sz w:val="20"/>
        </w:rPr>
        <w:t xml:space="preserve">ТЮМЕНСКОЙ ОБЛАСТИ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Порядок разработан в соответствии с </w:t>
      </w:r>
      <w:hyperlink w:history="0" r:id="rId1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16 статьи 9</w:t>
        </w:r>
      </w:hyperlink>
      <w:r>
        <w:rPr>
          <w:sz w:val="20"/>
        </w:rPr>
        <w:t xml:space="preserve"> и </w:t>
      </w:r>
      <w:hyperlink w:history="0" r:id="rId1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19</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регламентирует процедуру формирования и ведения Реестра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 (далее - реестр исполнителей услуг, исполнитель услуг, уполномоченный орган, социальный сертификат, государственная услуга в социальной сфере), в том числе порядок включения участников отбора исполнителей услуг в реестр исполнителей услуг, а также положения об определении оператора реестра исполнителей услуг.</w:t>
      </w:r>
    </w:p>
    <w:p>
      <w:pPr>
        <w:pStyle w:val="0"/>
        <w:spacing w:before="200" w:line-rule="auto"/>
        <w:ind w:firstLine="540"/>
        <w:jc w:val="both"/>
      </w:pPr>
      <w:r>
        <w:rPr>
          <w:sz w:val="20"/>
        </w:rPr>
        <w:t xml:space="preserve">1.2. Понятия, применяемые в настоящем Порядке, используются в значениях, указанных в Федеральном </w:t>
      </w:r>
      <w:hyperlink w:history="0" r:id="rId1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N 189-ФЗ.</w:t>
      </w:r>
    </w:p>
    <w:p>
      <w:pPr>
        <w:pStyle w:val="0"/>
        <w:spacing w:before="200" w:line-rule="auto"/>
        <w:ind w:firstLine="540"/>
        <w:jc w:val="both"/>
      </w:pPr>
      <w:r>
        <w:rPr>
          <w:sz w:val="20"/>
        </w:rPr>
        <w:t xml:space="preserve">1.3. Реестр исполнителей услуг формируется в соответствии с </w:t>
      </w:r>
      <w:hyperlink w:history="0" r:id="rId17" w:tooltip="Постановление Правительства РФ от 13.02.2021 N 183 (ред. от 30.05.2023)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постановлением</w:t>
        </w:r>
      </w:hyperlink>
      <w:r>
        <w:rPr>
          <w:sz w:val="20"/>
        </w:rPr>
        <w:t xml:space="preserve"> Правительства Российской Федерации от 13.02.2021 N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N 183) с учетом особенностей, установленных настоящим Порядком.</w:t>
      </w:r>
    </w:p>
    <w:p>
      <w:pPr>
        <w:pStyle w:val="0"/>
        <w:spacing w:before="200" w:line-rule="auto"/>
        <w:ind w:firstLine="540"/>
        <w:jc w:val="both"/>
      </w:pPr>
      <w:r>
        <w:rPr>
          <w:sz w:val="20"/>
        </w:rPr>
        <w:t xml:space="preserve">1.4. Реестр исполнителей услуг формируется в отношении всех государственных услуг в социальной сфере, предоставляемых в Тюменской области на основании социального сертификата.</w:t>
      </w:r>
    </w:p>
    <w:p>
      <w:pPr>
        <w:pStyle w:val="0"/>
        <w:spacing w:before="200" w:line-rule="auto"/>
        <w:ind w:firstLine="540"/>
        <w:jc w:val="both"/>
      </w:pPr>
      <w:r>
        <w:rPr>
          <w:sz w:val="20"/>
        </w:rPr>
        <w:t xml:space="preserve">До дня определения в Тюменской области единого информационного ресурса, обладающего соответствующим функционалом, уполномоченный орган или подведомственное ему государственное учреждение Тюменской области, оказывающие государственные услуги в социальной сфере в соответствии с социальным сертификатом, формирует реестр исполнителей услуг самостоятельно, являясь оператором реестра исполнителей услуг.</w:t>
      </w:r>
    </w:p>
    <w:p>
      <w:pPr>
        <w:pStyle w:val="0"/>
        <w:spacing w:before="200" w:line-rule="auto"/>
        <w:ind w:firstLine="540"/>
        <w:jc w:val="both"/>
      </w:pPr>
      <w:r>
        <w:rPr>
          <w:sz w:val="20"/>
        </w:rPr>
        <w:t xml:space="preserve">1.5. Для формирования реестра исполнителей услуг в Тюменской области используется федеральная государственная информационная система "Единый портал государственных и муниципальных услуг (функций)" (</w:t>
      </w:r>
      <w:r>
        <w:rPr>
          <w:sz w:val="20"/>
        </w:rPr>
        <w:t xml:space="preserve">https://www.gosuslugi.ru</w:t>
      </w:r>
      <w:r>
        <w:rPr>
          <w:sz w:val="20"/>
        </w:rPr>
        <w:t xml:space="preserve">) (далее - ЕПГУ).</w:t>
      </w:r>
    </w:p>
    <w:p>
      <w:pPr>
        <w:pStyle w:val="0"/>
        <w:spacing w:before="200" w:line-rule="auto"/>
        <w:ind w:firstLine="540"/>
        <w:jc w:val="both"/>
      </w:pPr>
      <w:r>
        <w:rPr>
          <w:sz w:val="20"/>
        </w:rPr>
        <w:t xml:space="preserve">До внедрения соответствующего функционала на ЕПГУ допускается формирование реестра исполнителей услуг с использованием информационной системы, определенной уполномоченным органом.</w:t>
      </w:r>
    </w:p>
    <w:p>
      <w:pPr>
        <w:pStyle w:val="0"/>
        <w:spacing w:before="200" w:line-rule="auto"/>
        <w:ind w:firstLine="540"/>
        <w:jc w:val="both"/>
      </w:pPr>
      <w:r>
        <w:rPr>
          <w:sz w:val="20"/>
        </w:rPr>
        <w:t xml:space="preserve">Информация об информационных системах, определенных уполномоченными органами для формирования реестра исполнителей услуг, подлежит обязательному размещению в информационно-телекоммуникационной сети "Интернет" на Официальном портале органов государственной власти Тюменской области (</w:t>
      </w:r>
      <w:r>
        <w:rPr>
          <w:sz w:val="20"/>
        </w:rPr>
        <w:t xml:space="preserve">https://admtyumen.ru</w:t>
      </w:r>
      <w:r>
        <w:rPr>
          <w:sz w:val="20"/>
        </w:rPr>
        <w:t xml:space="preserve">) на официальных сайтах исполнительных органов государственной власти Тюменской области, являющихся уполномоченными органами.</w:t>
      </w:r>
    </w:p>
    <w:p>
      <w:pPr>
        <w:pStyle w:val="0"/>
        <w:jc w:val="both"/>
      </w:pPr>
      <w:r>
        <w:rPr>
          <w:sz w:val="20"/>
        </w:rPr>
      </w:r>
    </w:p>
    <w:p>
      <w:pPr>
        <w:pStyle w:val="2"/>
        <w:outlineLvl w:val="1"/>
        <w:jc w:val="center"/>
      </w:pPr>
      <w:r>
        <w:rPr>
          <w:sz w:val="20"/>
        </w:rPr>
        <w:t xml:space="preserve">II. Определение оператора реестра исполнителей услуг</w:t>
      </w:r>
    </w:p>
    <w:p>
      <w:pPr>
        <w:pStyle w:val="0"/>
        <w:jc w:val="both"/>
      </w:pPr>
      <w:r>
        <w:rPr>
          <w:sz w:val="20"/>
        </w:rPr>
      </w:r>
    </w:p>
    <w:p>
      <w:pPr>
        <w:pStyle w:val="0"/>
        <w:ind w:firstLine="540"/>
        <w:jc w:val="both"/>
      </w:pPr>
      <w:r>
        <w:rPr>
          <w:sz w:val="20"/>
        </w:rPr>
        <w:t xml:space="preserve">2.1. Реестр исполнителей услуг ведется исполнительным органом государственной власти Тюменской области или государственным учреждением Тюменской области (далее - оператор реестра исполнителей услуг), определяемым Правительством Тюменской области.</w:t>
      </w:r>
    </w:p>
    <w:p>
      <w:pPr>
        <w:pStyle w:val="0"/>
        <w:jc w:val="both"/>
      </w:pPr>
      <w:r>
        <w:rPr>
          <w:sz w:val="20"/>
        </w:rPr>
      </w:r>
    </w:p>
    <w:p>
      <w:pPr>
        <w:pStyle w:val="2"/>
        <w:outlineLvl w:val="1"/>
        <w:jc w:val="center"/>
      </w:pPr>
      <w:r>
        <w:rPr>
          <w:sz w:val="20"/>
        </w:rPr>
        <w:t xml:space="preserve">III. Включение участников отбора исполнителей услуг в реестр</w:t>
      </w:r>
    </w:p>
    <w:p>
      <w:pPr>
        <w:pStyle w:val="2"/>
        <w:jc w:val="center"/>
      </w:pPr>
      <w:r>
        <w:rPr>
          <w:sz w:val="20"/>
        </w:rPr>
        <w:t xml:space="preserve">исполнителей услуг</w:t>
      </w:r>
    </w:p>
    <w:p>
      <w:pPr>
        <w:pStyle w:val="0"/>
        <w:jc w:val="both"/>
      </w:pPr>
      <w:r>
        <w:rPr>
          <w:sz w:val="20"/>
        </w:rPr>
      </w:r>
    </w:p>
    <w:p>
      <w:pPr>
        <w:pStyle w:val="0"/>
        <w:ind w:firstLine="540"/>
        <w:jc w:val="both"/>
      </w:pPr>
      <w:r>
        <w:rPr>
          <w:sz w:val="20"/>
        </w:rPr>
        <w:t xml:space="preserve">3.1. Включение участников отбора исполнителей услуг в реестр исполнителей услуг осуществляется на добровольной основе путем направления участником отбора исполнителей услуг в уполномоченный орган заявки или запроса на включение в реестр исполнителей услуг (далее - заявка, запрос) по форме согласно </w:t>
      </w:r>
      <w:hyperlink w:history="0" w:anchor="P154" w:tooltip="                                  ЗАПРОС">
        <w:r>
          <w:rPr>
            <w:sz w:val="20"/>
            <w:color w:val="0000ff"/>
          </w:rPr>
          <w:t xml:space="preserve">приложениям N 1</w:t>
        </w:r>
      </w:hyperlink>
      <w:r>
        <w:rPr>
          <w:sz w:val="20"/>
        </w:rPr>
        <w:t xml:space="preserve">, </w:t>
      </w:r>
      <w:hyperlink w:history="0" w:anchor="P221" w:tooltip="                                  ЗАЯВКА">
        <w:r>
          <w:rPr>
            <w:sz w:val="20"/>
            <w:color w:val="0000ff"/>
          </w:rPr>
          <w:t xml:space="preserve">2</w:t>
        </w:r>
      </w:hyperlink>
      <w:r>
        <w:rPr>
          <w:sz w:val="20"/>
        </w:rPr>
        <w:t xml:space="preserve"> к настоящему Порядку.</w:t>
      </w:r>
    </w:p>
    <w:p>
      <w:pPr>
        <w:pStyle w:val="0"/>
        <w:spacing w:before="200" w:line-rule="auto"/>
        <w:ind w:firstLine="540"/>
        <w:jc w:val="both"/>
      </w:pPr>
      <w:r>
        <w:rPr>
          <w:sz w:val="20"/>
        </w:rPr>
        <w:t xml:space="preserve">3.2. Форма заявки и запроса подлежит обязательному размещению в информационно-телекоммуникационной сети "Интернет" на Официальном портале органов государственной власти Тюменской области (</w:t>
      </w:r>
      <w:r>
        <w:rPr>
          <w:sz w:val="20"/>
        </w:rPr>
        <w:t xml:space="preserve">https://admtyumen.ru</w:t>
      </w:r>
      <w:r>
        <w:rPr>
          <w:sz w:val="20"/>
        </w:rPr>
        <w:t xml:space="preserve">).</w:t>
      </w:r>
    </w:p>
    <w:p>
      <w:pPr>
        <w:pStyle w:val="0"/>
        <w:spacing w:before="200" w:line-rule="auto"/>
        <w:ind w:firstLine="540"/>
        <w:jc w:val="both"/>
      </w:pPr>
      <w:r>
        <w:rPr>
          <w:sz w:val="20"/>
        </w:rPr>
        <w:t xml:space="preserve">3.3. Заявка или запрос направляется в уполномоченный орган в электронном виде с использованием ЕПГУ.</w:t>
      </w:r>
    </w:p>
    <w:p>
      <w:pPr>
        <w:pStyle w:val="0"/>
        <w:spacing w:before="200" w:line-rule="auto"/>
        <w:ind w:firstLine="540"/>
        <w:jc w:val="both"/>
      </w:pPr>
      <w:r>
        <w:rPr>
          <w:sz w:val="20"/>
        </w:rPr>
        <w:t xml:space="preserve">До внедрения соответствующего функционала на ЕПГУ допускается направление заявки или запроса в уполномоченный орган на бумажном носителе почтовым отправлением с уведомлением о вручении, электронной почтой, нарочным либо иным доступным способом, обеспечивающим установление (фиксацию) факта получения заявки или запроса уполномоченным органом.</w:t>
      </w:r>
    </w:p>
    <w:bookmarkStart w:id="73" w:name="P73"/>
    <w:bookmarkEnd w:id="73"/>
    <w:p>
      <w:pPr>
        <w:pStyle w:val="0"/>
        <w:spacing w:before="200" w:line-rule="auto"/>
        <w:ind w:firstLine="540"/>
        <w:jc w:val="both"/>
      </w:pPr>
      <w:r>
        <w:rPr>
          <w:sz w:val="20"/>
        </w:rPr>
        <w:t xml:space="preserve">3.4. Запросы направляются в уполномоченный орган в следующих случаях:</w:t>
      </w:r>
    </w:p>
    <w:p>
      <w:pPr>
        <w:pStyle w:val="0"/>
        <w:spacing w:before="200" w:line-rule="auto"/>
        <w:ind w:firstLine="540"/>
        <w:jc w:val="both"/>
      </w:pPr>
      <w:r>
        <w:rPr>
          <w:sz w:val="20"/>
        </w:rPr>
        <w:t xml:space="preserve">участником отбора исполнителей услуг оказываются услуги, относящиеся к подлежащим лицензированию видам деятельности, и (или) для их оказания требуется получение в установленном порядке аккредитации и участник отбора исполнителей услуг включен в реестры, содержащие информацию о выдаче лицензии и (или) об аккредитации;</w:t>
      </w:r>
    </w:p>
    <w:p>
      <w:pPr>
        <w:pStyle w:val="0"/>
        <w:spacing w:before="200" w:line-rule="auto"/>
        <w:ind w:firstLine="540"/>
        <w:jc w:val="both"/>
      </w:pPr>
      <w:r>
        <w:rPr>
          <w:sz w:val="20"/>
        </w:rPr>
        <w:t xml:space="preserve">участниками отбора являются некоммерческие организации, признанные в соответствии с </w:t>
      </w:r>
      <w:hyperlink w:history="0" r:id="rId1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(далее - Постановление N 89) исполнителями общественно полезных услуг, оказывающие общественно полезные услуги, являющиеся государственными услугами в социальной сфере;</w:t>
      </w:r>
    </w:p>
    <w:p>
      <w:pPr>
        <w:pStyle w:val="0"/>
        <w:spacing w:before="200" w:line-rule="auto"/>
        <w:ind w:firstLine="540"/>
        <w:jc w:val="both"/>
      </w:pPr>
      <w:r>
        <w:rPr>
          <w:sz w:val="20"/>
        </w:rPr>
        <w:t xml:space="preserve">участниками отбора являются государственные учреждения, оказывающие государственные услуги в социальной сфере на основании государственного задания.</w:t>
      </w:r>
    </w:p>
    <w:p>
      <w:pPr>
        <w:pStyle w:val="0"/>
        <w:spacing w:before="200" w:line-rule="auto"/>
        <w:ind w:firstLine="540"/>
        <w:jc w:val="both"/>
      </w:pPr>
      <w:r>
        <w:rPr>
          <w:sz w:val="20"/>
        </w:rPr>
        <w:t xml:space="preserve">Запрос на включение в реестр исполнителей услуг должен содержать информацию о выдаче участнику отбора исполнителей услуг лицензии и (или) о его аккредитации, в случае если по социальному сертификату оказываются услуги, относящиеся к подлежащим лицензированию видам деятельности, и (или) для их оказания требуется получение в установленном порядке аккредитации.</w:t>
      </w:r>
    </w:p>
    <w:p>
      <w:pPr>
        <w:pStyle w:val="0"/>
        <w:spacing w:before="200" w:line-rule="auto"/>
        <w:ind w:firstLine="540"/>
        <w:jc w:val="both"/>
      </w:pPr>
      <w:r>
        <w:rPr>
          <w:sz w:val="20"/>
        </w:rPr>
        <w:t xml:space="preserve">3.4.1. В иных случаях, не указанных в </w:t>
      </w:r>
      <w:hyperlink w:history="0" w:anchor="P73" w:tooltip="3.4. Запросы направляются в уполномоченный орган в следующих случаях:">
        <w:r>
          <w:rPr>
            <w:sz w:val="20"/>
            <w:color w:val="0000ff"/>
          </w:rPr>
          <w:t xml:space="preserve">пункте 3.4</w:t>
        </w:r>
      </w:hyperlink>
      <w:r>
        <w:rPr>
          <w:sz w:val="20"/>
        </w:rPr>
        <w:t xml:space="preserve"> настоящего Порядка, в целях включения участников отбора исполнителей услуг в реестр исполнителей услуг в уполномоченный орган направляются заявки.</w:t>
      </w:r>
    </w:p>
    <w:bookmarkStart w:id="79" w:name="P79"/>
    <w:bookmarkEnd w:id="79"/>
    <w:p>
      <w:pPr>
        <w:pStyle w:val="0"/>
        <w:spacing w:before="200" w:line-rule="auto"/>
        <w:ind w:firstLine="540"/>
        <w:jc w:val="both"/>
      </w:pPr>
      <w:r>
        <w:rPr>
          <w:sz w:val="20"/>
        </w:rPr>
        <w:t xml:space="preserve">3.5. К запросу на включение в реестр исполнителей услуг прилагаются:</w:t>
      </w:r>
    </w:p>
    <w:p>
      <w:pPr>
        <w:pStyle w:val="0"/>
        <w:spacing w:before="200" w:line-rule="auto"/>
        <w:ind w:firstLine="540"/>
        <w:jc w:val="both"/>
      </w:pPr>
      <w:r>
        <w:rPr>
          <w:sz w:val="20"/>
        </w:rPr>
        <w:t xml:space="preserve">1) информация о предельном объеме оказания государственной услуги в социальной сфере с указанием распределения такого объема по обособленным подразделениям юридического лица, осуществляющим деятельность по оказанию этой услуги, в случае если участником отбора исполнителей услуг является юридическое лицо, имеющее такие обособленные подразделения;</w:t>
      </w:r>
    </w:p>
    <w:p>
      <w:pPr>
        <w:pStyle w:val="0"/>
        <w:spacing w:before="200" w:line-rule="auto"/>
        <w:ind w:firstLine="540"/>
        <w:jc w:val="both"/>
      </w:pPr>
      <w:r>
        <w:rPr>
          <w:sz w:val="20"/>
        </w:rPr>
        <w:t xml:space="preserve">2) информация о сроках, условиях и формах оказания государственной услуги в социальной сфере;</w:t>
      </w:r>
    </w:p>
    <w:p>
      <w:pPr>
        <w:pStyle w:val="0"/>
        <w:spacing w:before="200" w:line-rule="auto"/>
        <w:ind w:firstLine="540"/>
        <w:jc w:val="both"/>
      </w:pPr>
      <w:r>
        <w:rPr>
          <w:sz w:val="20"/>
        </w:rPr>
        <w:t xml:space="preserve">3) информация о стоимости оказания государственной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социальным сертификатом объем ее оказания, или сверх установленного стандарта, в случае если соответствующим нормативным правовым актом установлен стандарт оказания такой услуги.</w:t>
      </w:r>
    </w:p>
    <w:p>
      <w:pPr>
        <w:pStyle w:val="0"/>
        <w:spacing w:before="200" w:line-rule="auto"/>
        <w:ind w:firstLine="540"/>
        <w:jc w:val="both"/>
      </w:pPr>
      <w:r>
        <w:rPr>
          <w:sz w:val="20"/>
        </w:rPr>
        <w:t xml:space="preserve">Включение участника отбора исполнителей услуг в реестры, содержащие информацию о выдаче лицензии и (или) об аккредитации, признание участника отбора исполнителей услуг исполнителем общественно полезных услуг в соответствии с </w:t>
      </w:r>
      <w:hyperlink w:history="0" r:id="rId19"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N 89 либо оказание участником отбора исполнителей услуг государственных услуг в социальной сфере на основании государственного задания является основанием для признания такого участника соответствующим требованиям, предъявляемым к участникам отбора исполнителей услуг в соответствии с </w:t>
      </w:r>
      <w:hyperlink w:history="0" r:id="rId2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9</w:t>
        </w:r>
      </w:hyperlink>
      <w:r>
        <w:rPr>
          <w:sz w:val="20"/>
        </w:rPr>
        <w:t xml:space="preserve"> Федерального закона 189-ФЗ.</w:t>
      </w:r>
    </w:p>
    <w:bookmarkStart w:id="84" w:name="P84"/>
    <w:bookmarkEnd w:id="84"/>
    <w:p>
      <w:pPr>
        <w:pStyle w:val="0"/>
        <w:spacing w:before="200" w:line-rule="auto"/>
        <w:ind w:firstLine="540"/>
        <w:jc w:val="both"/>
      </w:pPr>
      <w:r>
        <w:rPr>
          <w:sz w:val="20"/>
        </w:rPr>
        <w:t xml:space="preserve">3.6. Право на обращение с заявкой имеют участники отбора исполнителей услуг, соответствующие требованиям, установленным </w:t>
      </w:r>
      <w:hyperlink w:history="0" r:id="rId2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9</w:t>
        </w:r>
      </w:hyperlink>
      <w:r>
        <w:rPr>
          <w:sz w:val="20"/>
        </w:rPr>
        <w:t xml:space="preserve"> Федерального закона N 189-ФЗ.</w:t>
      </w:r>
    </w:p>
    <w:p>
      <w:pPr>
        <w:pStyle w:val="0"/>
        <w:spacing w:before="200" w:line-rule="auto"/>
        <w:ind w:firstLine="540"/>
        <w:jc w:val="both"/>
      </w:pPr>
      <w:r>
        <w:rPr>
          <w:sz w:val="20"/>
        </w:rPr>
        <w:t xml:space="preserve">3.7. К заявке участником отбора исполнителей услуг прилагаются следующие документы:</w:t>
      </w:r>
    </w:p>
    <w:p>
      <w:pPr>
        <w:pStyle w:val="0"/>
        <w:spacing w:before="200" w:line-rule="auto"/>
        <w:ind w:firstLine="540"/>
        <w:jc w:val="both"/>
      </w:pPr>
      <w:r>
        <w:rPr>
          <w:sz w:val="20"/>
        </w:rPr>
        <w:t xml:space="preserve">3.7.1. В случае участия в отборе исполнителей услуг юридических лиц (индивидуальных предпринимателей):</w:t>
      </w:r>
    </w:p>
    <w:bookmarkStart w:id="87" w:name="P87"/>
    <w:bookmarkEnd w:id="87"/>
    <w:p>
      <w:pPr>
        <w:pStyle w:val="0"/>
        <w:spacing w:before="200" w:line-rule="auto"/>
        <w:ind w:firstLine="540"/>
        <w:jc w:val="both"/>
      </w:pPr>
      <w:r>
        <w:rPr>
          <w:sz w:val="20"/>
        </w:rPr>
        <w:t xml:space="preserve">1) выписка из Единого государственного реестра юридических лиц (индивидуальных предпринимателей), полученная не ранее чем за 90 календарных дней до дня подачи заявки;</w:t>
      </w:r>
    </w:p>
    <w:bookmarkStart w:id="88" w:name="P88"/>
    <w:bookmarkEnd w:id="88"/>
    <w:p>
      <w:pPr>
        <w:pStyle w:val="0"/>
        <w:spacing w:before="200" w:line-rule="auto"/>
        <w:ind w:firstLine="540"/>
        <w:jc w:val="both"/>
      </w:pPr>
      <w:r>
        <w:rPr>
          <w:sz w:val="20"/>
        </w:rPr>
        <w:t xml:space="preserve">2) 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подтверждающая отсутствие просроченной задолженности по платежам в бюджетную систему Российской Федерации, полученную не ранее чем за 30 календарных дней до дня подачи заявки;</w:t>
      </w:r>
    </w:p>
    <w:bookmarkStart w:id="89" w:name="P89"/>
    <w:bookmarkEnd w:id="89"/>
    <w:p>
      <w:pPr>
        <w:pStyle w:val="0"/>
        <w:spacing w:before="200" w:line-rule="auto"/>
        <w:ind w:firstLine="540"/>
        <w:jc w:val="both"/>
      </w:pPr>
      <w:r>
        <w:rPr>
          <w:sz w:val="20"/>
        </w:rPr>
        <w:t xml:space="preserve">3) справка об отсутствии судимости за преступления против личности, предусмотренные </w:t>
      </w:r>
      <w:hyperlink w:history="0" r:id="rId22"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статьями 105</w:t>
        </w:r>
      </w:hyperlink>
      <w:r>
        <w:rPr>
          <w:sz w:val="20"/>
        </w:rPr>
        <w:t xml:space="preserve"> - </w:t>
      </w:r>
      <w:hyperlink w:history="0" r:id="rId23"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128.1</w:t>
        </w:r>
      </w:hyperlink>
      <w:r>
        <w:rPr>
          <w:sz w:val="20"/>
        </w:rPr>
        <w:t xml:space="preserve">, </w:t>
      </w:r>
      <w:hyperlink w:history="0" r:id="rId24"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131</w:t>
        </w:r>
      </w:hyperlink>
      <w:r>
        <w:rPr>
          <w:sz w:val="20"/>
        </w:rPr>
        <w:t xml:space="preserve"> - </w:t>
      </w:r>
      <w:hyperlink w:history="0" r:id="rId25"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151.2</w:t>
        </w:r>
      </w:hyperlink>
      <w:r>
        <w:rPr>
          <w:sz w:val="20"/>
        </w:rPr>
        <w:t xml:space="preserve">, </w:t>
      </w:r>
      <w:hyperlink w:history="0" r:id="rId26"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153</w:t>
        </w:r>
      </w:hyperlink>
      <w:r>
        <w:rPr>
          <w:sz w:val="20"/>
        </w:rPr>
        <w:t xml:space="preserve"> - </w:t>
      </w:r>
      <w:hyperlink w:history="0" r:id="rId27"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157</w:t>
        </w:r>
      </w:hyperlink>
      <w:r>
        <w:rPr>
          <w:sz w:val="20"/>
        </w:rPr>
        <w:t xml:space="preserve"> Уголовного кодекса Российской Федерации, за преступления в сфере экономики и (или) преступления, предусмотренные </w:t>
      </w:r>
      <w:hyperlink w:history="0" r:id="rId28"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статьями 289</w:t>
        </w:r>
      </w:hyperlink>
      <w:r>
        <w:rPr>
          <w:sz w:val="20"/>
        </w:rPr>
        <w:t xml:space="preserve"> - </w:t>
      </w:r>
      <w:hyperlink w:history="0" r:id="rId29"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291.1</w:t>
        </w:r>
      </w:hyperlink>
      <w:r>
        <w:rPr>
          <w:sz w:val="20"/>
        </w:rPr>
        <w:t xml:space="preserve"> Уголовного кодекса Российской Федерации,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w:t>
      </w:r>
    </w:p>
    <w:bookmarkStart w:id="90" w:name="P90"/>
    <w:bookmarkEnd w:id="90"/>
    <w:p>
      <w:pPr>
        <w:pStyle w:val="0"/>
        <w:spacing w:before="200" w:line-rule="auto"/>
        <w:ind w:firstLine="540"/>
        <w:jc w:val="both"/>
      </w:pPr>
      <w:r>
        <w:rPr>
          <w:sz w:val="20"/>
        </w:rPr>
        <w:t xml:space="preserve">4) информация о предельном объеме оказания государственной услуги в социальной сфере с указанием распределения такого объема по обособленным подразделениям юридического лица, осуществляющим деятельность по оказанию этой услуги, в случае если участником отбора исполнителей услуг является юридическое лицо, имеющее такие обособленные подразделения;</w:t>
      </w:r>
    </w:p>
    <w:p>
      <w:pPr>
        <w:pStyle w:val="0"/>
        <w:spacing w:before="200" w:line-rule="auto"/>
        <w:ind w:firstLine="540"/>
        <w:jc w:val="both"/>
      </w:pPr>
      <w:r>
        <w:rPr>
          <w:sz w:val="20"/>
        </w:rPr>
        <w:t xml:space="preserve">5) информация о сроках, условиях и формах оказания государственной услуги в социальной сфере;</w:t>
      </w:r>
    </w:p>
    <w:bookmarkStart w:id="92" w:name="P92"/>
    <w:bookmarkEnd w:id="92"/>
    <w:p>
      <w:pPr>
        <w:pStyle w:val="0"/>
        <w:spacing w:before="200" w:line-rule="auto"/>
        <w:ind w:firstLine="540"/>
        <w:jc w:val="both"/>
      </w:pPr>
      <w:r>
        <w:rPr>
          <w:sz w:val="20"/>
        </w:rPr>
        <w:t xml:space="preserve">6) информация о стоимости оказания государственной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социальным сертификатом объем ее оказания, или сверх установленного стандарта, в случае если соответствующим нормативным правовым актом установлен стандарт оказания такой услуги.</w:t>
      </w:r>
    </w:p>
    <w:p>
      <w:pPr>
        <w:pStyle w:val="0"/>
        <w:spacing w:before="200" w:line-rule="auto"/>
        <w:ind w:firstLine="540"/>
        <w:jc w:val="both"/>
      </w:pPr>
      <w:r>
        <w:rPr>
          <w:sz w:val="20"/>
        </w:rPr>
        <w:t xml:space="preserve">Документы, указанные в </w:t>
      </w:r>
      <w:hyperlink w:history="0" w:anchor="P90" w:tooltip="4) информация о предельном объеме оказания государственной услуги в социальной сфере с указанием распределения такого объема по обособленным подразделениям юридического лица, осуществляющим деятельность по оказанию этой услуги, в случае если участником отбора исполнителей услуг является юридическое лицо, имеющее такие обособленные подразделения;">
        <w:r>
          <w:rPr>
            <w:sz w:val="20"/>
            <w:color w:val="0000ff"/>
          </w:rPr>
          <w:t xml:space="preserve">подпунктах 4</w:t>
        </w:r>
      </w:hyperlink>
      <w:r>
        <w:rPr>
          <w:sz w:val="20"/>
        </w:rPr>
        <w:t xml:space="preserve"> - </w:t>
      </w:r>
      <w:hyperlink w:history="0" w:anchor="P92" w:tooltip="6) информация о стоимости оказания государствен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социальным сертификатом объем ее оказания, или сверх установленного стандарта, в случае если соответствующим нормативным правовым актом установлен стандарт оказания такой услуги.">
        <w:r>
          <w:rPr>
            <w:sz w:val="20"/>
            <w:color w:val="0000ff"/>
          </w:rPr>
          <w:t xml:space="preserve">6</w:t>
        </w:r>
      </w:hyperlink>
      <w:r>
        <w:rPr>
          <w:sz w:val="20"/>
        </w:rPr>
        <w:t xml:space="preserve"> настоящего пункта, являются обязательными для представления участником отбора исполнителей услуг.</w:t>
      </w:r>
    </w:p>
    <w:p>
      <w:pPr>
        <w:pStyle w:val="0"/>
        <w:spacing w:before="200" w:line-rule="auto"/>
        <w:ind w:firstLine="540"/>
        <w:jc w:val="both"/>
      </w:pPr>
      <w:r>
        <w:rPr>
          <w:sz w:val="20"/>
        </w:rPr>
        <w:t xml:space="preserve">Документы, указанные в </w:t>
      </w:r>
      <w:hyperlink w:history="0" w:anchor="P87" w:tooltip="1) выписка из Единого государственного реестра юридических лиц (индивидуальных предпринимателей), полученная не ранее чем за 90 календарных дней до дня подачи заявки;">
        <w:r>
          <w:rPr>
            <w:sz w:val="20"/>
            <w:color w:val="0000ff"/>
          </w:rPr>
          <w:t xml:space="preserve">подпунктах 1</w:t>
        </w:r>
      </w:hyperlink>
      <w:r>
        <w:rPr>
          <w:sz w:val="20"/>
        </w:rPr>
        <w:t xml:space="preserve"> - </w:t>
      </w:r>
      <w:hyperlink w:history="0" w:anchor="P89" w:tooltip="3) справка об отсутствии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w:r>
          <w:rPr>
            <w:sz w:val="20"/>
            <w:color w:val="0000ff"/>
          </w:rPr>
          <w:t xml:space="preserve">3</w:t>
        </w:r>
      </w:hyperlink>
      <w:r>
        <w:rPr>
          <w:sz w:val="20"/>
        </w:rPr>
        <w:t xml:space="preserve"> настоящего пункта, могут быть представлены участником отбора исполнителей услуг по желанию. В случае их непредставления уполномоченный орган в день поступления в уполномоченный орган заявки и прилагаемых к ней документов запрашивает посредством автоматизированной системы межведомственного электронного взаимодействия Тюменской области (далее - СМЭВ ТО) сведения, содержащиеся в документах, указанных в </w:t>
      </w:r>
      <w:hyperlink w:history="0" w:anchor="P87" w:tooltip="1) выписка из Единого государственного реестра юридических лиц (индивидуальных предпринимателей), полученная не ранее чем за 90 календарных дней до дня подачи заявки;">
        <w:r>
          <w:rPr>
            <w:sz w:val="20"/>
            <w:color w:val="0000ff"/>
          </w:rPr>
          <w:t xml:space="preserve">подпунктах 1</w:t>
        </w:r>
      </w:hyperlink>
      <w:r>
        <w:rPr>
          <w:sz w:val="20"/>
        </w:rPr>
        <w:t xml:space="preserve">, </w:t>
      </w:r>
      <w:hyperlink w:history="0" w:anchor="P88" w:tooltip="2) 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тверждающая отсутствие просроченной задолженности по платежам в бюджетную систему Российской Федерации, полученную не ранее чем за 30 календарных дней до дня подачи заявки;">
        <w:r>
          <w:rPr>
            <w:sz w:val="20"/>
            <w:color w:val="0000ff"/>
          </w:rPr>
          <w:t xml:space="preserve">2</w:t>
        </w:r>
      </w:hyperlink>
      <w:r>
        <w:rPr>
          <w:sz w:val="20"/>
        </w:rPr>
        <w:t xml:space="preserve"> настоящего пункта, из Федеральной налоговой службы Российской Федерации, сведения, содержащиеся в документах, указанных в </w:t>
      </w:r>
      <w:hyperlink w:history="0" w:anchor="P89" w:tooltip="3) справка об отсутствии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w:r>
          <w:rPr>
            <w:sz w:val="20"/>
            <w:color w:val="0000ff"/>
          </w:rPr>
          <w:t xml:space="preserve">подпункте 3</w:t>
        </w:r>
      </w:hyperlink>
      <w:r>
        <w:rPr>
          <w:sz w:val="20"/>
        </w:rPr>
        <w:t xml:space="preserve"> настоящего пункта, из Министерства внутренних дел Российской Федерации.</w:t>
      </w:r>
    </w:p>
    <w:p>
      <w:pPr>
        <w:pStyle w:val="0"/>
        <w:spacing w:before="200" w:line-rule="auto"/>
        <w:ind w:firstLine="540"/>
        <w:jc w:val="both"/>
      </w:pPr>
      <w:r>
        <w:rPr>
          <w:sz w:val="20"/>
        </w:rPr>
        <w:t xml:space="preserve">3.7.2. В случае участия в отборе исполнителей услуг физических лиц:</w:t>
      </w:r>
    </w:p>
    <w:bookmarkStart w:id="96" w:name="P96"/>
    <w:bookmarkEnd w:id="96"/>
    <w:p>
      <w:pPr>
        <w:pStyle w:val="0"/>
        <w:spacing w:before="200" w:line-rule="auto"/>
        <w:ind w:firstLine="540"/>
        <w:jc w:val="both"/>
      </w:pPr>
      <w:r>
        <w:rPr>
          <w:sz w:val="20"/>
        </w:rPr>
        <w:t xml:space="preserve">1) 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подтверждающая отсутствие просроченной задолженности по платежам в бюджетную систему Российской Федерации, полученная не ранее чем за 30 календарных дней до дня подачи заявки;</w:t>
      </w:r>
    </w:p>
    <w:bookmarkStart w:id="97" w:name="P97"/>
    <w:bookmarkEnd w:id="97"/>
    <w:p>
      <w:pPr>
        <w:pStyle w:val="0"/>
        <w:spacing w:before="200" w:line-rule="auto"/>
        <w:ind w:firstLine="540"/>
        <w:jc w:val="both"/>
      </w:pPr>
      <w:r>
        <w:rPr>
          <w:sz w:val="20"/>
        </w:rPr>
        <w:t xml:space="preserve">2) справка об отсутствии судимости за преступления против личности, предусмотренные </w:t>
      </w:r>
      <w:hyperlink w:history="0" r:id="rId30"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статьями 105</w:t>
        </w:r>
      </w:hyperlink>
      <w:r>
        <w:rPr>
          <w:sz w:val="20"/>
        </w:rPr>
        <w:t xml:space="preserve"> - </w:t>
      </w:r>
      <w:hyperlink w:history="0" r:id="rId31"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128.1</w:t>
        </w:r>
      </w:hyperlink>
      <w:r>
        <w:rPr>
          <w:sz w:val="20"/>
        </w:rPr>
        <w:t xml:space="preserve">, </w:t>
      </w:r>
      <w:hyperlink w:history="0" r:id="rId32"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131</w:t>
        </w:r>
      </w:hyperlink>
      <w:r>
        <w:rPr>
          <w:sz w:val="20"/>
        </w:rPr>
        <w:t xml:space="preserve"> - </w:t>
      </w:r>
      <w:hyperlink w:history="0" r:id="rId33"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151.2</w:t>
        </w:r>
      </w:hyperlink>
      <w:r>
        <w:rPr>
          <w:sz w:val="20"/>
        </w:rPr>
        <w:t xml:space="preserve">, </w:t>
      </w:r>
      <w:hyperlink w:history="0" r:id="rId34"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153</w:t>
        </w:r>
      </w:hyperlink>
      <w:r>
        <w:rPr>
          <w:sz w:val="20"/>
        </w:rPr>
        <w:t xml:space="preserve"> - </w:t>
      </w:r>
      <w:hyperlink w:history="0" r:id="rId35"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157</w:t>
        </w:r>
      </w:hyperlink>
      <w:r>
        <w:rPr>
          <w:sz w:val="20"/>
        </w:rPr>
        <w:t xml:space="preserve"> Уголовного кодекса Российской Федерации, за преступления в сфере экономики и (или) преступления, предусмотренные </w:t>
      </w:r>
      <w:hyperlink w:history="0" r:id="rId36"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статьями 289</w:t>
        </w:r>
      </w:hyperlink>
      <w:r>
        <w:rPr>
          <w:sz w:val="20"/>
        </w:rPr>
        <w:t xml:space="preserve"> - </w:t>
      </w:r>
      <w:hyperlink w:history="0" r:id="rId37" w:tooltip="&quot;Уголовный кодекс Российской Федерации&quot; от 13.06.1996 N 63-ФЗ (ред. от 13.06.2023) (с изм. и доп., вступ. в силу с 24.06.2023) {КонсультантПлюс}">
        <w:r>
          <w:rPr>
            <w:sz w:val="20"/>
            <w:color w:val="0000ff"/>
          </w:rPr>
          <w:t xml:space="preserve">291.1</w:t>
        </w:r>
      </w:hyperlink>
      <w:r>
        <w:rPr>
          <w:sz w:val="20"/>
        </w:rPr>
        <w:t xml:space="preserve"> Уголовного кодекса Российской Федерации, у физического лица - участника отбора исполнителей услуг;</w:t>
      </w:r>
    </w:p>
    <w:bookmarkStart w:id="98" w:name="P98"/>
    <w:bookmarkEnd w:id="98"/>
    <w:p>
      <w:pPr>
        <w:pStyle w:val="0"/>
        <w:spacing w:before="200" w:line-rule="auto"/>
        <w:ind w:firstLine="540"/>
        <w:jc w:val="both"/>
      </w:pPr>
      <w:r>
        <w:rPr>
          <w:sz w:val="20"/>
        </w:rPr>
        <w:t xml:space="preserve">3) информация о предельном объеме оказания государственной услуги в социальной сфере с указанием распределения такого объема по обособленным подразделениям юридического лица, осуществляющим деятельность по оказанию этой услуги, в случае если участником отбора исполнителей услуг является юридическое лицо, имеющее такие обособленные подразделения;</w:t>
      </w:r>
    </w:p>
    <w:p>
      <w:pPr>
        <w:pStyle w:val="0"/>
        <w:spacing w:before="200" w:line-rule="auto"/>
        <w:ind w:firstLine="540"/>
        <w:jc w:val="both"/>
      </w:pPr>
      <w:r>
        <w:rPr>
          <w:sz w:val="20"/>
        </w:rPr>
        <w:t xml:space="preserve">4) информация о сроках, условиях и формах оказания государственной услуги в социальной сфере;</w:t>
      </w:r>
    </w:p>
    <w:bookmarkStart w:id="100" w:name="P100"/>
    <w:bookmarkEnd w:id="100"/>
    <w:p>
      <w:pPr>
        <w:pStyle w:val="0"/>
        <w:spacing w:before="200" w:line-rule="auto"/>
        <w:ind w:firstLine="540"/>
        <w:jc w:val="both"/>
      </w:pPr>
      <w:r>
        <w:rPr>
          <w:sz w:val="20"/>
        </w:rPr>
        <w:t xml:space="preserve">5) информация о стоимости оказания государственной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социальным сертификатом объем ее оказания, или сверх установленного стандарта, в случае если соответствующим нормативным правовым актом установлен стандарт оказания такой услуги.</w:t>
      </w:r>
    </w:p>
    <w:p>
      <w:pPr>
        <w:pStyle w:val="0"/>
        <w:spacing w:before="200" w:line-rule="auto"/>
        <w:ind w:firstLine="540"/>
        <w:jc w:val="both"/>
      </w:pPr>
      <w:r>
        <w:rPr>
          <w:sz w:val="20"/>
        </w:rPr>
        <w:t xml:space="preserve">Документы, указанные в </w:t>
      </w:r>
      <w:hyperlink w:history="0" w:anchor="P98" w:tooltip="3) информация о предельном объеме оказания государственной услуги в социальной сфере с указанием распределения такого объема по обособленным подразделениям юридического лица, осуществляющим деятельность по оказанию этой услуги, в случае если участником отбора исполнителей услуг является юридическое лицо, имеющее такие обособленные подразделения;">
        <w:r>
          <w:rPr>
            <w:sz w:val="20"/>
            <w:color w:val="0000ff"/>
          </w:rPr>
          <w:t xml:space="preserve">подпунктах 3</w:t>
        </w:r>
      </w:hyperlink>
      <w:r>
        <w:rPr>
          <w:sz w:val="20"/>
        </w:rPr>
        <w:t xml:space="preserve"> - </w:t>
      </w:r>
      <w:hyperlink w:history="0" w:anchor="P100" w:tooltip="5) информация о стоимости оказания государствен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социальным сертификатом объем ее оказания, или сверх установленного стандарта, в случае если соответствующим нормативным правовым актом установлен стандарт оказания такой услуги.">
        <w:r>
          <w:rPr>
            <w:sz w:val="20"/>
            <w:color w:val="0000ff"/>
          </w:rPr>
          <w:t xml:space="preserve">5</w:t>
        </w:r>
      </w:hyperlink>
      <w:r>
        <w:rPr>
          <w:sz w:val="20"/>
        </w:rPr>
        <w:t xml:space="preserve"> настоящего пункта, являются обязательными для представления участником отбора исполнителей услуг.</w:t>
      </w:r>
    </w:p>
    <w:p>
      <w:pPr>
        <w:pStyle w:val="0"/>
        <w:spacing w:before="200" w:line-rule="auto"/>
        <w:ind w:firstLine="540"/>
        <w:jc w:val="both"/>
      </w:pPr>
      <w:r>
        <w:rPr>
          <w:sz w:val="20"/>
        </w:rPr>
        <w:t xml:space="preserve">Документы, указанные в </w:t>
      </w:r>
      <w:hyperlink w:history="0" w:anchor="P96" w:tooltip="1) 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тверждающая отсутствие просроченной задолженности по платежам в бюджетную систему Российской Федерации, полученная не ранее чем за 30 календарных дней до дня подачи заявки;">
        <w:r>
          <w:rPr>
            <w:sz w:val="20"/>
            <w:color w:val="0000ff"/>
          </w:rPr>
          <w:t xml:space="preserve">подпунктах 1</w:t>
        </w:r>
      </w:hyperlink>
      <w:r>
        <w:rPr>
          <w:sz w:val="20"/>
        </w:rPr>
        <w:t xml:space="preserve">, </w:t>
      </w:r>
      <w:hyperlink w:history="0" w:anchor="P97" w:tooltip="2) справка об отсутствии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у физического лица - участника отбора исполнителей услуг;">
        <w:r>
          <w:rPr>
            <w:sz w:val="20"/>
            <w:color w:val="0000ff"/>
          </w:rPr>
          <w:t xml:space="preserve">2</w:t>
        </w:r>
      </w:hyperlink>
      <w:r>
        <w:rPr>
          <w:sz w:val="20"/>
        </w:rPr>
        <w:t xml:space="preserve"> настоящего пункта, могут быть представлены участником отбора исполнителей услуг по желанию. В случае их непредставления уполномоченный орган в день поступления в уполномоченный орган заявки и прилагаемых к ней документов запрашивает посредством СМЭВ ТО сведения, содержащиеся в документах, указанных в </w:t>
      </w:r>
      <w:hyperlink w:history="0" w:anchor="P96" w:tooltip="1) справка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тверждающая отсутствие просроченной задолженности по платежам в бюджетную систему Российской Федерации, полученная не ранее чем за 30 календарных дней до дня подачи заявки;">
        <w:r>
          <w:rPr>
            <w:sz w:val="20"/>
            <w:color w:val="0000ff"/>
          </w:rPr>
          <w:t xml:space="preserve">подпункте 1</w:t>
        </w:r>
      </w:hyperlink>
      <w:r>
        <w:rPr>
          <w:sz w:val="20"/>
        </w:rPr>
        <w:t xml:space="preserve"> настоящего пункта, из Федеральной налоговой службы Российской Федерации, сведения, содержащиеся в документах, указанных в </w:t>
      </w:r>
      <w:hyperlink w:history="0" w:anchor="P97" w:tooltip="2) справка об отсутствии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у физического лица - участника отбора исполнителей услуг;">
        <w:r>
          <w:rPr>
            <w:sz w:val="20"/>
            <w:color w:val="0000ff"/>
          </w:rPr>
          <w:t xml:space="preserve">подпункте 2</w:t>
        </w:r>
      </w:hyperlink>
      <w:r>
        <w:rPr>
          <w:sz w:val="20"/>
        </w:rPr>
        <w:t xml:space="preserve"> настоящего пункта, из Министерства внутренних дел Российской Федерации.</w:t>
      </w:r>
    </w:p>
    <w:p>
      <w:pPr>
        <w:pStyle w:val="0"/>
        <w:spacing w:before="200" w:line-rule="auto"/>
        <w:ind w:firstLine="540"/>
        <w:jc w:val="both"/>
      </w:pPr>
      <w:r>
        <w:rPr>
          <w:sz w:val="20"/>
        </w:rPr>
        <w:t xml:space="preserve">3.8. Ответственность за полноту и достоверность информации, содержащейся в заявке или запросе на включение в реестр исполнителей услуг, а также в документах, прилагаемых к заявке, несет участник отбора исполнителей услуг.</w:t>
      </w:r>
    </w:p>
    <w:p>
      <w:pPr>
        <w:pStyle w:val="0"/>
        <w:spacing w:before="200" w:line-rule="auto"/>
        <w:ind w:firstLine="540"/>
        <w:jc w:val="both"/>
      </w:pPr>
      <w:r>
        <w:rPr>
          <w:sz w:val="20"/>
        </w:rPr>
        <w:t xml:space="preserve">Под недостоверной информацией понимается наличие в документах искажений, неточностей, информации, не соответствующей действительности.</w:t>
      </w:r>
    </w:p>
    <w:p>
      <w:pPr>
        <w:pStyle w:val="0"/>
        <w:spacing w:before="200" w:line-rule="auto"/>
        <w:ind w:firstLine="540"/>
        <w:jc w:val="both"/>
      </w:pPr>
      <w:r>
        <w:rPr>
          <w:sz w:val="20"/>
        </w:rPr>
        <w:t xml:space="preserve">3.9. Заявка или запрос на включение в реестр исполнителей услуг регистрируется уполномоченным органом в течение трех рабочих дней со дня поступления в порядке очередности.</w:t>
      </w:r>
    </w:p>
    <w:bookmarkStart w:id="106" w:name="P106"/>
    <w:bookmarkEnd w:id="106"/>
    <w:p>
      <w:pPr>
        <w:pStyle w:val="0"/>
        <w:spacing w:before="200" w:line-rule="auto"/>
        <w:ind w:firstLine="540"/>
        <w:jc w:val="both"/>
      </w:pPr>
      <w:r>
        <w:rPr>
          <w:sz w:val="20"/>
        </w:rPr>
        <w:t xml:space="preserve">3.10. В течение двух рабочих дней со дня регистрации заявки или запроса на включение в реестр исполнителей услуг уполномоченный орган принимает решение о формировании соответствующей информации, включаемой в реестр исполнителей услуг, или об отказе в формировании соответствующей информации, включаемой в реестр исполнителей услуг, в соответствии с настоящим Порядком.</w:t>
      </w:r>
    </w:p>
    <w:bookmarkStart w:id="107" w:name="P107"/>
    <w:bookmarkEnd w:id="107"/>
    <w:p>
      <w:pPr>
        <w:pStyle w:val="0"/>
        <w:spacing w:before="200" w:line-rule="auto"/>
        <w:ind w:firstLine="540"/>
        <w:jc w:val="both"/>
      </w:pPr>
      <w:r>
        <w:rPr>
          <w:sz w:val="20"/>
        </w:rPr>
        <w:t xml:space="preserve">Решение о формировании соответствующей информации, включаемой в реестр исполнителей услуг, или об отказе в формировании соответствующей информации, включаемой в реестр исполнителей услуг, утверждается локальным актом уполномоченного органа.</w:t>
      </w:r>
    </w:p>
    <w:p>
      <w:pPr>
        <w:pStyle w:val="0"/>
        <w:spacing w:before="200" w:line-rule="auto"/>
        <w:ind w:firstLine="540"/>
        <w:jc w:val="both"/>
      </w:pPr>
      <w:r>
        <w:rPr>
          <w:sz w:val="20"/>
        </w:rPr>
        <w:t xml:space="preserve">Уполномоченный орган до принятия соответствующего решения осуществляет проверку участника отбора исполнителей услуг.</w:t>
      </w:r>
    </w:p>
    <w:p>
      <w:pPr>
        <w:pStyle w:val="0"/>
        <w:spacing w:before="200" w:line-rule="auto"/>
        <w:ind w:firstLine="540"/>
        <w:jc w:val="both"/>
      </w:pPr>
      <w:r>
        <w:rPr>
          <w:sz w:val="20"/>
        </w:rPr>
        <w:t xml:space="preserve">При направлении в уполномоченный орган запроса проверка осуществляется:</w:t>
      </w:r>
    </w:p>
    <w:p>
      <w:pPr>
        <w:pStyle w:val="0"/>
        <w:spacing w:before="200" w:line-rule="auto"/>
        <w:ind w:firstLine="540"/>
        <w:jc w:val="both"/>
      </w:pPr>
      <w:r>
        <w:rPr>
          <w:sz w:val="20"/>
        </w:rPr>
        <w:t xml:space="preserve">на предмет включения участника отбора исполнителей услуг в реестры, содержащие информацию о выдаче лицензии и (или) об аккредитации (</w:t>
      </w:r>
      <w:r>
        <w:rPr>
          <w:sz w:val="20"/>
        </w:rPr>
        <w:t xml:space="preserve">http://obrnadzor.gov.ru</w:t>
      </w:r>
      <w:r>
        <w:rPr>
          <w:sz w:val="20"/>
        </w:rPr>
        <w:t xml:space="preserve">, </w:t>
      </w:r>
      <w:r>
        <w:rPr>
          <w:sz w:val="20"/>
        </w:rPr>
        <w:t xml:space="preserve">https://roszdravnadzor.gov.ru</w:t>
      </w:r>
      <w:r>
        <w:rPr>
          <w:sz w:val="20"/>
        </w:rPr>
        <w:t xml:space="preserve">);</w:t>
      </w:r>
    </w:p>
    <w:p>
      <w:pPr>
        <w:pStyle w:val="0"/>
        <w:spacing w:before="200" w:line-rule="auto"/>
        <w:ind w:firstLine="540"/>
        <w:jc w:val="both"/>
      </w:pPr>
      <w:r>
        <w:rPr>
          <w:sz w:val="20"/>
        </w:rPr>
        <w:t xml:space="preserve">на предмет признания участника отбора исполнителей услуг исполнителем общественно полезных услуг в соответствии с </w:t>
      </w:r>
      <w:hyperlink w:history="0" r:id="rId3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N 89 (</w:t>
      </w:r>
      <w:r>
        <w:rPr>
          <w:sz w:val="20"/>
        </w:rPr>
        <w:t xml:space="preserve">http://unro.minjust.ru</w:t>
      </w:r>
      <w:r>
        <w:rPr>
          <w:sz w:val="20"/>
        </w:rPr>
        <w:t xml:space="preserve">).</w:t>
      </w:r>
    </w:p>
    <w:p>
      <w:pPr>
        <w:pStyle w:val="0"/>
        <w:spacing w:before="200" w:line-rule="auto"/>
        <w:ind w:firstLine="540"/>
        <w:jc w:val="both"/>
      </w:pPr>
      <w:r>
        <w:rPr>
          <w:sz w:val="20"/>
        </w:rPr>
        <w:t xml:space="preserve">При направлении в уполномоченный орган заявки проверка осуществляется:</w:t>
      </w:r>
    </w:p>
    <w:p>
      <w:pPr>
        <w:pStyle w:val="0"/>
        <w:spacing w:before="200" w:line-rule="auto"/>
        <w:ind w:firstLine="540"/>
        <w:jc w:val="both"/>
      </w:pPr>
      <w:r>
        <w:rPr>
          <w:sz w:val="20"/>
        </w:rPr>
        <w:t xml:space="preserve">на предмет введения процедуры банкротства - посредством официального сайта арбитражного суда в информационно-телекоммуникационной сети "Интернет" (в информационной системе "Картотека арбитражных дел" на сайте федеральных арбитражных судов (</w:t>
      </w:r>
      <w:r>
        <w:rPr>
          <w:sz w:val="20"/>
        </w:rPr>
        <w:t xml:space="preserve">http://kad.arbitr.ru</w:t>
      </w:r>
      <w:r>
        <w:rPr>
          <w:sz w:val="20"/>
        </w:rPr>
        <w:t xml:space="preserve">);</w:t>
      </w:r>
    </w:p>
    <w:p>
      <w:pPr>
        <w:pStyle w:val="0"/>
        <w:spacing w:before="200" w:line-rule="auto"/>
        <w:ind w:firstLine="540"/>
        <w:jc w:val="both"/>
      </w:pPr>
      <w:r>
        <w:rPr>
          <w:sz w:val="20"/>
        </w:rPr>
        <w:t xml:space="preserve">на предмет наличия приостановления деятельности - официального сайта Федеральной службы судебных приставов в информационно-телекоммуникационной сети "Интернет" (</w:t>
      </w:r>
      <w:r>
        <w:rPr>
          <w:sz w:val="20"/>
        </w:rPr>
        <w:t xml:space="preserve">https://fssp.gov.ru</w:t>
      </w:r>
      <w:r>
        <w:rPr>
          <w:sz w:val="20"/>
        </w:rPr>
        <w:t xml:space="preserve">).</w:t>
      </w:r>
    </w:p>
    <w:p>
      <w:pPr>
        <w:pStyle w:val="0"/>
        <w:spacing w:before="200" w:line-rule="auto"/>
        <w:ind w:firstLine="540"/>
        <w:jc w:val="both"/>
      </w:pPr>
      <w:r>
        <w:rPr>
          <w:sz w:val="20"/>
        </w:rPr>
        <w:t xml:space="preserve">3.11. Основаниями отказа в формировании информации, включаемой в реестр исполнителей услуг, являются:</w:t>
      </w:r>
    </w:p>
    <w:p>
      <w:pPr>
        <w:pStyle w:val="0"/>
        <w:spacing w:before="200" w:line-rule="auto"/>
        <w:ind w:firstLine="540"/>
        <w:jc w:val="both"/>
      </w:pPr>
      <w:r>
        <w:rPr>
          <w:sz w:val="20"/>
        </w:rPr>
        <w:t xml:space="preserve">а) наличие в реестре исполнителей услуг информации об участнике отбора исполнителей услуг;</w:t>
      </w:r>
    </w:p>
    <w:p>
      <w:pPr>
        <w:pStyle w:val="0"/>
        <w:spacing w:before="200" w:line-rule="auto"/>
        <w:ind w:firstLine="540"/>
        <w:jc w:val="both"/>
      </w:pPr>
      <w:r>
        <w:rPr>
          <w:sz w:val="20"/>
        </w:rPr>
        <w:t xml:space="preserve">б) несоответствие представленных заявки или запроса формам заявки или запроса, утвержденным в </w:t>
      </w:r>
      <w:hyperlink w:history="0" w:anchor="P154" w:tooltip="                                  ЗАПРОС">
        <w:r>
          <w:rPr>
            <w:sz w:val="20"/>
            <w:color w:val="0000ff"/>
          </w:rPr>
          <w:t xml:space="preserve">приложениях N 1</w:t>
        </w:r>
      </w:hyperlink>
      <w:r>
        <w:rPr>
          <w:sz w:val="20"/>
        </w:rPr>
        <w:t xml:space="preserve">, </w:t>
      </w:r>
      <w:hyperlink w:history="0" w:anchor="P221" w:tooltip="                                  ЗАЯВКА">
        <w:r>
          <w:rPr>
            <w:sz w:val="20"/>
            <w:color w:val="0000ff"/>
          </w:rPr>
          <w:t xml:space="preserve">2</w:t>
        </w:r>
      </w:hyperlink>
      <w:r>
        <w:rPr>
          <w:sz w:val="20"/>
        </w:rPr>
        <w:t xml:space="preserve"> к настоящему Порядку;</w:t>
      </w:r>
    </w:p>
    <w:p>
      <w:pPr>
        <w:pStyle w:val="0"/>
        <w:spacing w:before="200" w:line-rule="auto"/>
        <w:ind w:firstLine="540"/>
        <w:jc w:val="both"/>
      </w:pPr>
      <w:r>
        <w:rPr>
          <w:sz w:val="20"/>
        </w:rPr>
        <w:t xml:space="preserve">в) обращение с запросом участника отбора исполнителей услуг, не относящегося к категориям лиц, указанных в </w:t>
      </w:r>
      <w:hyperlink w:history="0" w:anchor="P73" w:tooltip="3.4. Запросы направляются в уполномоченный орган в следующих случаях:">
        <w:r>
          <w:rPr>
            <w:sz w:val="20"/>
            <w:color w:val="0000ff"/>
          </w:rPr>
          <w:t xml:space="preserve">пункте 3.4</w:t>
        </w:r>
      </w:hyperlink>
      <w:r>
        <w:rPr>
          <w:sz w:val="20"/>
        </w:rPr>
        <w:t xml:space="preserve"> настоящего Порядка, обращение с заявкой участника отбора исполнителей услуг, не соответствующего требованиям, указанным в </w:t>
      </w:r>
      <w:hyperlink w:history="0" w:anchor="P84" w:tooltip="3.6. Право на обращение с заявкой имеют участники отбора исполнителей услуг, соответствующие требованиям, установленным частью 3 статьи 9 Федерального закона N 189-ФЗ.">
        <w:r>
          <w:rPr>
            <w:sz w:val="20"/>
            <w:color w:val="0000ff"/>
          </w:rPr>
          <w:t xml:space="preserve">пункте 3.6</w:t>
        </w:r>
      </w:hyperlink>
      <w:r>
        <w:rPr>
          <w:sz w:val="20"/>
        </w:rPr>
        <w:t xml:space="preserve"> настоящего Порядка;</w:t>
      </w:r>
    </w:p>
    <w:p>
      <w:pPr>
        <w:pStyle w:val="0"/>
        <w:spacing w:before="200" w:line-rule="auto"/>
        <w:ind w:firstLine="540"/>
        <w:jc w:val="both"/>
      </w:pPr>
      <w:r>
        <w:rPr>
          <w:sz w:val="20"/>
        </w:rPr>
        <w:t xml:space="preserve">г) отсутствие приложений к запросу, предусмотренных </w:t>
      </w:r>
      <w:hyperlink w:history="0" w:anchor="P79" w:tooltip="3.5. К запросу на включение в реестр исполнителей услуг прилагаются:">
        <w:r>
          <w:rPr>
            <w:sz w:val="20"/>
            <w:color w:val="0000ff"/>
          </w:rPr>
          <w:t xml:space="preserve">пунктом 3.5</w:t>
        </w:r>
      </w:hyperlink>
      <w:r>
        <w:rPr>
          <w:sz w:val="20"/>
        </w:rPr>
        <w:t xml:space="preserve"> настоящего Порядка, или приложений к заявке, предусмотренных </w:t>
      </w:r>
      <w:hyperlink w:history="0" w:anchor="P90" w:tooltip="4) информация о предельном объеме оказания государственной услуги в социальной сфере с указанием распределения такого объема по обособленным подразделениям юридического лица, осуществляющим деятельность по оказанию этой услуги, в случае если участником отбора исполнителей услуг является юридическое лицо, имеющее такие обособленные подразделения;">
        <w:r>
          <w:rPr>
            <w:sz w:val="20"/>
            <w:color w:val="0000ff"/>
          </w:rPr>
          <w:t xml:space="preserve">подпунктами 4</w:t>
        </w:r>
      </w:hyperlink>
      <w:r>
        <w:rPr>
          <w:sz w:val="20"/>
        </w:rPr>
        <w:t xml:space="preserve"> - </w:t>
      </w:r>
      <w:hyperlink w:history="0" w:anchor="P92" w:tooltip="6) информация о стоимости оказания государствен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социальным сертификатом объем ее оказания, или сверх установленного стандарта, в случае если соответствующим нормативным правовым актом установлен стандарт оказания такой услуги.">
        <w:r>
          <w:rPr>
            <w:sz w:val="20"/>
            <w:color w:val="0000ff"/>
          </w:rPr>
          <w:t xml:space="preserve">6 пункта 3.7.1</w:t>
        </w:r>
      </w:hyperlink>
      <w:r>
        <w:rPr>
          <w:sz w:val="20"/>
        </w:rPr>
        <w:t xml:space="preserve"> или </w:t>
      </w:r>
      <w:hyperlink w:history="0" w:anchor="P98" w:tooltip="3) информация о предельном объеме оказания государственной услуги в социальной сфере с указанием распределения такого объема по обособленным подразделениям юридического лица, осуществляющим деятельность по оказанию этой услуги, в случае если участником отбора исполнителей услуг является юридическое лицо, имеющее такие обособленные подразделения;">
        <w:r>
          <w:rPr>
            <w:sz w:val="20"/>
            <w:color w:val="0000ff"/>
          </w:rPr>
          <w:t xml:space="preserve">подпунктами 3</w:t>
        </w:r>
      </w:hyperlink>
      <w:r>
        <w:rPr>
          <w:sz w:val="20"/>
        </w:rPr>
        <w:t xml:space="preserve"> - </w:t>
      </w:r>
      <w:hyperlink w:history="0" w:anchor="P100" w:tooltip="5) информация о стоимости оказания государственной услуги в социальной сфере в объеме, превышающем определенный социальным сертификатом объем финансового обеспечения ее оказания, в случае если получатель социального сертификата получает такую услугу в объеме, превышающем установленный социальным сертификатом объем ее оказания, или сверх установленного стандарта, в случае если соответствующим нормативным правовым актом установлен стандарт оказания такой услуги.">
        <w:r>
          <w:rPr>
            <w:sz w:val="20"/>
            <w:color w:val="0000ff"/>
          </w:rPr>
          <w:t xml:space="preserve">5 пункта 3.7.2</w:t>
        </w:r>
      </w:hyperlink>
      <w:r>
        <w:rPr>
          <w:sz w:val="20"/>
        </w:rPr>
        <w:t xml:space="preserve"> настоящего Порядка.</w:t>
      </w:r>
    </w:p>
    <w:p>
      <w:pPr>
        <w:pStyle w:val="0"/>
        <w:spacing w:before="200" w:line-rule="auto"/>
        <w:ind w:firstLine="540"/>
        <w:jc w:val="both"/>
      </w:pPr>
      <w:r>
        <w:rPr>
          <w:sz w:val="20"/>
        </w:rPr>
        <w:t xml:space="preserve">3.12. На основании решения, указанного в </w:t>
      </w:r>
      <w:hyperlink w:history="0" w:anchor="P106" w:tooltip="3.10. В течение двух рабочих дней со дня регистрации заявки или запроса на включение в реестр исполнителей услуг уполномоченный орган принимает решение о формировании соответствующей информации, включаемой в реестр исполнителей услуг, или об отказе в формировании соответствующей информации, включаемой в реестр исполнителей услуг, в соответствии с настоящим Порядком.">
        <w:r>
          <w:rPr>
            <w:sz w:val="20"/>
            <w:color w:val="0000ff"/>
          </w:rPr>
          <w:t xml:space="preserve">абзаце первом пункта 3.10</w:t>
        </w:r>
      </w:hyperlink>
      <w:r>
        <w:rPr>
          <w:sz w:val="20"/>
        </w:rPr>
        <w:t xml:space="preserve"> настоящего Порядка, в течение трех рабочих дней со дня утверждения уполномоченным органом локального акта, указанного в </w:t>
      </w:r>
      <w:hyperlink w:history="0" w:anchor="P107" w:tooltip="Решение о формировании соответствующей информации, включаемой в реестр исполнителей услуг, или об отказе в формировании соответствующей информации, включаемой в реестр исполнителей услуг, утверждается локальным актом уполномоченного органа.">
        <w:r>
          <w:rPr>
            <w:sz w:val="20"/>
            <w:color w:val="0000ff"/>
          </w:rPr>
          <w:t xml:space="preserve">абзаце втором пункта 3.10</w:t>
        </w:r>
      </w:hyperlink>
      <w:r>
        <w:rPr>
          <w:sz w:val="20"/>
        </w:rPr>
        <w:t xml:space="preserve"> настоящего Порядка, формируется и направляется в электронном виде посредством ЕПГУ уведомление соответствующему участнику отбора исполнителей услуг о принятом решении, которое не препятствует повторному направлению юридическим лицом, индивидуальным предпринимателем, физическим лицом - производителем товаров, работ, услуг заявки после устранения замечаний, указанных в уведомлении, в случае направления уведомления об отказе в формировании соответствующей информации.</w:t>
      </w:r>
    </w:p>
    <w:p>
      <w:pPr>
        <w:pStyle w:val="0"/>
        <w:spacing w:before="200" w:line-rule="auto"/>
        <w:ind w:firstLine="540"/>
        <w:jc w:val="both"/>
      </w:pPr>
      <w:r>
        <w:rPr>
          <w:sz w:val="20"/>
        </w:rPr>
        <w:t xml:space="preserve">До внедрения соответствующего функционала на ЕПГУ допускается направление уведомления на бумажном носителе почтовым отправлением с уведомлением о вручении, электронной почтой, нарочным либо иным доступным способом, обеспечивающим установление (фиксацию) факта получения уведомления участником отбора исполнителей услуг.</w:t>
      </w:r>
    </w:p>
    <w:p>
      <w:pPr>
        <w:pStyle w:val="0"/>
        <w:spacing w:before="200" w:line-rule="auto"/>
        <w:ind w:firstLine="540"/>
        <w:jc w:val="both"/>
      </w:pPr>
      <w:r>
        <w:rPr>
          <w:sz w:val="20"/>
        </w:rPr>
        <w:t xml:space="preserve">3.13. Уполномоченный орган в день направления уведомления участнику отбора исполнителей услуг о принятом решении о формировании информации, включаемой в реестр исполнителей услуг, направляет соответствующую информацию оператору реестра исполнителей услуг в форме электронного документа с использованием средств электронной почты или иных средств связи, позволяющих зафиксировать факт его получения оператором реестра исполнителей услуг.</w:t>
      </w:r>
    </w:p>
    <w:p>
      <w:pPr>
        <w:pStyle w:val="0"/>
        <w:spacing w:before="200" w:line-rule="auto"/>
        <w:ind w:firstLine="540"/>
        <w:jc w:val="both"/>
      </w:pPr>
      <w:r>
        <w:rPr>
          <w:sz w:val="20"/>
        </w:rPr>
        <w:t xml:space="preserve">3.14. Информация об исполнителе услуг, полученная от уполномоченного органа, включается в реестр исполнителей услуг, формируемый в форме электронного документа, оператором реестра исполнителей услуг в день получения оператором реестра исполнителей услуг информации и документов от уполномоченного органа в форме электронного документа.</w:t>
      </w:r>
    </w:p>
    <w:p>
      <w:pPr>
        <w:pStyle w:val="0"/>
        <w:spacing w:before="200" w:line-rule="auto"/>
        <w:ind w:firstLine="540"/>
        <w:jc w:val="both"/>
      </w:pPr>
      <w:r>
        <w:rPr>
          <w:sz w:val="20"/>
        </w:rPr>
        <w:t xml:space="preserve">3.15. Исполнители услуг по социальному сертификату, включенные в реестр исполнителей услуг, обязаны представлять в уполномоченный орган информацию об изменении сведений, указанных в заявке или запросе на включение в реестр исполнителей услуг, в течение трех рабочих дней со дня внесения соответствующих изменений с использованием средств электронной почты или иных средств связи, позволяющих зафиксировать факт его получения уполномоченным органом.</w:t>
      </w:r>
    </w:p>
    <w:p>
      <w:pPr>
        <w:pStyle w:val="0"/>
        <w:spacing w:before="200" w:line-rule="auto"/>
        <w:ind w:firstLine="540"/>
        <w:jc w:val="both"/>
      </w:pPr>
      <w:r>
        <w:rPr>
          <w:sz w:val="20"/>
        </w:rPr>
        <w:t xml:space="preserve">3.16. Исключение исполнителя услуг из реестра исполнителей услуг осуществляется оператором реестра исполнителей услуг в следующих случаях:</w:t>
      </w:r>
    </w:p>
    <w:bookmarkStart w:id="126" w:name="P126"/>
    <w:bookmarkEnd w:id="126"/>
    <w:p>
      <w:pPr>
        <w:pStyle w:val="0"/>
        <w:spacing w:before="200" w:line-rule="auto"/>
        <w:ind w:firstLine="540"/>
        <w:jc w:val="both"/>
      </w:pPr>
      <w:r>
        <w:rPr>
          <w:sz w:val="20"/>
        </w:rPr>
        <w:t xml:space="preserve">- на основании заявления исполнителя услуг об исключении из реестра исполнителей услуг в соответствии с </w:t>
      </w:r>
      <w:hyperlink w:history="0" w:anchor="P129" w:tooltip="3.17. Заявления исполнителей услуг об исключении из реестра исполнителей услуг, указанные в абзацах втором и третьем пункта 3.16 настоящего Порядка, направляются в уполномоченный орган в электронном виде с использованием ЕПГУ.">
        <w:r>
          <w:rPr>
            <w:sz w:val="20"/>
            <w:color w:val="0000ff"/>
          </w:rPr>
          <w:t xml:space="preserve">пунктом 3.17</w:t>
        </w:r>
      </w:hyperlink>
      <w:r>
        <w:rPr>
          <w:sz w:val="20"/>
        </w:rPr>
        <w:t xml:space="preserve"> настоящего Порядка;</w:t>
      </w:r>
    </w:p>
    <w:bookmarkStart w:id="127" w:name="P127"/>
    <w:bookmarkEnd w:id="127"/>
    <w:p>
      <w:pPr>
        <w:pStyle w:val="0"/>
        <w:spacing w:before="200" w:line-rule="auto"/>
        <w:ind w:firstLine="540"/>
        <w:jc w:val="both"/>
      </w:pPr>
      <w:r>
        <w:rPr>
          <w:sz w:val="20"/>
        </w:rPr>
        <w:t xml:space="preserve">- на основании заявления исполнителя услуг о несогласии с изменением условий соглашений, заключаемых по результатам отбора исполнителей услуг в соответствии с </w:t>
      </w:r>
      <w:hyperlink w:history="0" r:id="rId39" w:tooltip="Постановление Правительства РФ от 13.02.2021 N 183 (ред. от 30.05.2023)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правилами</w:t>
        </w:r>
      </w:hyperlink>
      <w:r>
        <w:rPr>
          <w:sz w:val="20"/>
        </w:rPr>
        <w:t xml:space="preserve">, утвержденными Постановлением N 183 с учетом положений </w:t>
      </w:r>
      <w:hyperlink w:history="0" w:anchor="P129" w:tooltip="3.17. Заявления исполнителей услуг об исключении из реестра исполнителей услуг, указанные в абзацах втором и третьем пункта 3.16 настоящего Порядка, направляются в уполномоченный орган в электронном виде с использованием ЕПГУ.">
        <w:r>
          <w:rPr>
            <w:sz w:val="20"/>
            <w:color w:val="0000ff"/>
          </w:rPr>
          <w:t xml:space="preserve">пункта 3.17</w:t>
        </w:r>
      </w:hyperlink>
      <w:r>
        <w:rPr>
          <w:sz w:val="20"/>
        </w:rPr>
        <w:t xml:space="preserve"> настоящего Порядка;</w:t>
      </w:r>
    </w:p>
    <w:p>
      <w:pPr>
        <w:pStyle w:val="0"/>
        <w:spacing w:before="200" w:line-rule="auto"/>
        <w:ind w:firstLine="540"/>
        <w:jc w:val="both"/>
      </w:pPr>
      <w:r>
        <w:rPr>
          <w:sz w:val="20"/>
        </w:rPr>
        <w:t xml:space="preserve">- в связи с включением исполнителя услуг в реестр недобросовестных исполнителей государственных услуг в социальной сфере, формируемый в соответствии с </w:t>
      </w:r>
      <w:hyperlink w:history="0" r:id="rId40" w:tooltip="Постановление Правительства РФ от 19.02.2021 N 222 (ред. от 30.05.2023) &quot;Об утверждении Правил формирования, ведения и размещения реестра недобросовестных исполнителей государственных (муниципальных) услуг в социальной сфере&quot; {КонсультантПлюс}">
        <w:r>
          <w:rPr>
            <w:sz w:val="20"/>
            <w:color w:val="0000ff"/>
          </w:rPr>
          <w:t xml:space="preserve">постановлением</w:t>
        </w:r>
      </w:hyperlink>
      <w:r>
        <w:rPr>
          <w:sz w:val="20"/>
        </w:rPr>
        <w:t xml:space="preserve"> Правительства Российской Федерации от 19.02.2021 N 222 "Об утверждении Правил формирования, ведения и размещения реестра недобросовестных исполнителей государственных (муниципальных) услуг в социальной сфере" (далее - реестр недобросовестных исполнителей).</w:t>
      </w:r>
    </w:p>
    <w:bookmarkStart w:id="129" w:name="P129"/>
    <w:bookmarkEnd w:id="129"/>
    <w:p>
      <w:pPr>
        <w:pStyle w:val="0"/>
        <w:spacing w:before="200" w:line-rule="auto"/>
        <w:ind w:firstLine="540"/>
        <w:jc w:val="both"/>
      </w:pPr>
      <w:r>
        <w:rPr>
          <w:sz w:val="20"/>
        </w:rPr>
        <w:t xml:space="preserve">3.17. Заявления исполнителей услуг об исключении из реестра исполнителей услуг, указанные в </w:t>
      </w:r>
      <w:hyperlink w:history="0" w:anchor="P126" w:tooltip="- на основании заявления исполнителя услуг об исключении из реестра исполнителей услуг в соответствии с пунктом 3.17 настоящего Порядка;">
        <w:r>
          <w:rPr>
            <w:sz w:val="20"/>
            <w:color w:val="0000ff"/>
          </w:rPr>
          <w:t xml:space="preserve">абзацах втором</w:t>
        </w:r>
      </w:hyperlink>
      <w:r>
        <w:rPr>
          <w:sz w:val="20"/>
        </w:rPr>
        <w:t xml:space="preserve"> и </w:t>
      </w:r>
      <w:hyperlink w:history="0" w:anchor="P127" w:tooltip="- на основании заявления исполнителя услуг о несогласии с изменением условий соглашений, заключаемых по результатам отбора исполнителей услуг в соответствии с правилами, утвержденными Постановлением N 183 с учетом положений пункта 3.17 настоящего Порядка;">
        <w:r>
          <w:rPr>
            <w:sz w:val="20"/>
            <w:color w:val="0000ff"/>
          </w:rPr>
          <w:t xml:space="preserve">третьем пункта 3.16</w:t>
        </w:r>
      </w:hyperlink>
      <w:r>
        <w:rPr>
          <w:sz w:val="20"/>
        </w:rPr>
        <w:t xml:space="preserve"> настоящего Порядка, направляются в уполномоченный орган в электронном виде с использованием ЕПГУ.</w:t>
      </w:r>
    </w:p>
    <w:p>
      <w:pPr>
        <w:pStyle w:val="0"/>
        <w:spacing w:before="200" w:line-rule="auto"/>
        <w:ind w:firstLine="540"/>
        <w:jc w:val="both"/>
      </w:pPr>
      <w:r>
        <w:rPr>
          <w:sz w:val="20"/>
        </w:rPr>
        <w:t xml:space="preserve">До внедрения соответствующего функционала на ЕПГУ допускается направление заявления на бумажном носителе почтовым отправлением с уведомлением о вручении, электронной почтой, нарочным либо иным доступным способом, обеспечивающим установление (фиксацию) факта получения указанных заявлений уполномоченным органом.</w:t>
      </w:r>
    </w:p>
    <w:p>
      <w:pPr>
        <w:pStyle w:val="0"/>
        <w:spacing w:before="200" w:line-rule="auto"/>
        <w:ind w:firstLine="540"/>
        <w:jc w:val="both"/>
      </w:pPr>
      <w:r>
        <w:rPr>
          <w:sz w:val="20"/>
        </w:rPr>
        <w:t xml:space="preserve">Уполномоченным органом в электронном виде направляется информация об исключении исполнителя услуг из реестра исполнителей услуг оператору реестра исполнителей услуг в течение трех рабочих дней со дня получения заявления.</w:t>
      </w:r>
    </w:p>
    <w:p>
      <w:pPr>
        <w:pStyle w:val="0"/>
        <w:spacing w:before="200" w:line-rule="auto"/>
        <w:ind w:firstLine="540"/>
        <w:jc w:val="both"/>
      </w:pPr>
      <w:r>
        <w:rPr>
          <w:sz w:val="20"/>
        </w:rPr>
        <w:t xml:space="preserve">Уполномоченный орган в день направления оператору реестра исполнителей услуг информации об исключении исполнителя услуг из реестра исполнителей услуг формирует в электронном виде уведомление об исключении исполнителя услуг из реестра исполнителей услуг с указанием основания для такого исключения и направляет его в том числе посредством ЕПГУ.</w:t>
      </w:r>
    </w:p>
    <w:p>
      <w:pPr>
        <w:pStyle w:val="0"/>
        <w:spacing w:before="200" w:line-rule="auto"/>
        <w:ind w:firstLine="540"/>
        <w:jc w:val="both"/>
      </w:pPr>
      <w:r>
        <w:rPr>
          <w:sz w:val="20"/>
        </w:rPr>
        <w:t xml:space="preserve">Помимо использования ЕПГУ допускается направление информации об исключении исполнителя услуг из реестра исполнителей услуг на бумажном носителе почтовым отправлением с уведомлением о вручении, электронной почтой, нарочным либо иным доступным способом, обеспечивающим установление (фиксацию) факта получения указанной информации оператором реестра исполнителей услуг.</w:t>
      </w:r>
    </w:p>
    <w:p>
      <w:pPr>
        <w:pStyle w:val="0"/>
        <w:spacing w:before="200" w:line-rule="auto"/>
        <w:ind w:firstLine="540"/>
        <w:jc w:val="both"/>
      </w:pPr>
      <w:r>
        <w:rPr>
          <w:sz w:val="20"/>
        </w:rPr>
        <w:t xml:space="preserve">Оператор реестра исполнителей услуг в течение одного дня со дня получения от уполномоченного органа информации об исключении исполнителя услуг из реестра исполнителей услуг вносит изменения в реестровую запись и переносит ее в архив, где она подлежит хранению в течение 5 лет.</w:t>
      </w:r>
    </w:p>
    <w:p>
      <w:pPr>
        <w:pStyle w:val="0"/>
        <w:spacing w:before="200" w:line-rule="auto"/>
        <w:ind w:firstLine="540"/>
        <w:jc w:val="both"/>
      </w:pPr>
      <w:r>
        <w:rPr>
          <w:sz w:val="20"/>
        </w:rPr>
        <w:t xml:space="preserve">Исполнитель услуг считается исключенным из реестра исполнителей услуг с даты представления в уполномоченный орган заявления об исключении из реестра или с даты включения исполнителя услуг в реестр недобросовестных исполнителей.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формирования реестра исполнителей государственных</w:t>
      </w:r>
    </w:p>
    <w:p>
      <w:pPr>
        <w:pStyle w:val="0"/>
        <w:jc w:val="right"/>
      </w:pPr>
      <w:r>
        <w:rPr>
          <w:sz w:val="20"/>
        </w:rPr>
        <w:t xml:space="preserve">услуг в социальной сфере в соответствии с социальным</w:t>
      </w:r>
    </w:p>
    <w:p>
      <w:pPr>
        <w:pStyle w:val="0"/>
        <w:jc w:val="right"/>
      </w:pPr>
      <w:r>
        <w:rPr>
          <w:sz w:val="20"/>
        </w:rPr>
        <w:t xml:space="preserve">сертификатом на получение государственной услуги</w:t>
      </w:r>
    </w:p>
    <w:p>
      <w:pPr>
        <w:pStyle w:val="0"/>
        <w:jc w:val="right"/>
      </w:pPr>
      <w:r>
        <w:rPr>
          <w:sz w:val="20"/>
        </w:rPr>
        <w:t xml:space="preserve">в социальной сфере, организация оказания которой отнесена</w:t>
      </w:r>
    </w:p>
    <w:p>
      <w:pPr>
        <w:pStyle w:val="0"/>
        <w:jc w:val="right"/>
      </w:pPr>
      <w:r>
        <w:rPr>
          <w:sz w:val="20"/>
        </w:rPr>
        <w:t xml:space="preserve">к полномочиям исполнительных органов государственной власти</w:t>
      </w:r>
    </w:p>
    <w:p>
      <w:pPr>
        <w:pStyle w:val="0"/>
        <w:jc w:val="right"/>
      </w:pPr>
      <w:r>
        <w:rPr>
          <w:sz w:val="20"/>
        </w:rPr>
        <w:t xml:space="preserve">Тюменской области</w:t>
      </w:r>
    </w:p>
    <w:p>
      <w:pPr>
        <w:pStyle w:val="0"/>
        <w:jc w:val="both"/>
      </w:pPr>
      <w:r>
        <w:rPr>
          <w:sz w:val="20"/>
        </w:rPr>
      </w:r>
    </w:p>
    <w:p>
      <w:pPr>
        <w:pStyle w:val="1"/>
        <w:jc w:val="both"/>
      </w:pPr>
      <w:r>
        <w:rPr>
          <w:sz w:val="20"/>
        </w:rPr>
        <w:t xml:space="preserve">"___" _________ 20__ г.</w:t>
      </w:r>
    </w:p>
    <w:p>
      <w:pPr>
        <w:pStyle w:val="1"/>
        <w:jc w:val="both"/>
      </w:pPr>
      <w:r>
        <w:rPr>
          <w:sz w:val="20"/>
        </w:rPr>
        <w:t xml:space="preserve">                                                 В Департамент ____________</w:t>
      </w:r>
    </w:p>
    <w:p>
      <w:pPr>
        <w:pStyle w:val="1"/>
        <w:jc w:val="both"/>
      </w:pPr>
      <w:r>
        <w:rPr>
          <w:sz w:val="20"/>
        </w:rPr>
        <w:t xml:space="preserve">                                                  _________________________</w:t>
      </w:r>
    </w:p>
    <w:p>
      <w:pPr>
        <w:pStyle w:val="1"/>
        <w:jc w:val="both"/>
      </w:pPr>
      <w:r>
        <w:rPr>
          <w:sz w:val="20"/>
        </w:rPr>
        <w:t xml:space="preserve">                                                  _________________________</w:t>
      </w:r>
    </w:p>
    <w:p>
      <w:pPr>
        <w:pStyle w:val="1"/>
        <w:jc w:val="both"/>
      </w:pPr>
      <w:r>
        <w:rPr>
          <w:sz w:val="20"/>
        </w:rPr>
      </w:r>
    </w:p>
    <w:bookmarkStart w:id="154" w:name="P154"/>
    <w:bookmarkEnd w:id="154"/>
    <w:p>
      <w:pPr>
        <w:pStyle w:val="1"/>
        <w:jc w:val="both"/>
      </w:pPr>
      <w:r>
        <w:rPr>
          <w:sz w:val="20"/>
        </w:rPr>
        <w:t xml:space="preserve">                                  ЗАПРОС</w:t>
      </w:r>
    </w:p>
    <w:p>
      <w:pPr>
        <w:pStyle w:val="1"/>
        <w:jc w:val="both"/>
      </w:pPr>
      <w:r>
        <w:rPr>
          <w:sz w:val="20"/>
        </w:rPr>
        <w:t xml:space="preserve">                 НА ВКЛЮЧЕНИЕ В РЕЕСТР ИСПОЛНИТЕЛЕЙ УСЛУГ</w:t>
      </w:r>
    </w:p>
    <w:p>
      <w:pPr>
        <w:pStyle w:val="1"/>
        <w:jc w:val="both"/>
      </w:pPr>
      <w:r>
        <w:rPr>
          <w:sz w:val="20"/>
        </w:rPr>
        <w:t xml:space="preserve">                        ПО СОЦИАЛЬНОМУ СЕРТИФИКАТУ</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(организационно-правовая форма и наименование организации или фамилия, имя,</w:t>
      </w:r>
    </w:p>
    <w:p>
      <w:pPr>
        <w:pStyle w:val="1"/>
        <w:jc w:val="both"/>
      </w:pPr>
      <w:r>
        <w:rPr>
          <w:sz w:val="20"/>
        </w:rPr>
        <w:t xml:space="preserve">        отчество индивидуального предпринимателя, физического лица)</w:t>
      </w:r>
    </w:p>
    <w:p>
      <w:pPr>
        <w:pStyle w:val="1"/>
        <w:jc w:val="both"/>
      </w:pPr>
      <w:r>
        <w:rPr>
          <w:sz w:val="20"/>
        </w:rPr>
        <w:t xml:space="preserve">расположенное (-ый) по адресу: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(юридический и фактический адрес организации, структурных</w:t>
      </w:r>
    </w:p>
    <w:p>
      <w:pPr>
        <w:pStyle w:val="1"/>
        <w:jc w:val="both"/>
      </w:pPr>
      <w:r>
        <w:rPr>
          <w:sz w:val="20"/>
        </w:rPr>
        <w:t xml:space="preserve">         подразделений организации, осуществляющих деятельность по</w:t>
      </w:r>
    </w:p>
    <w:p>
      <w:pPr>
        <w:pStyle w:val="1"/>
        <w:jc w:val="both"/>
      </w:pPr>
      <w:r>
        <w:rPr>
          <w:sz w:val="20"/>
        </w:rPr>
        <w:t xml:space="preserve">оказанию государственной услуги в социальной сфере (при наличии) или адрес</w:t>
      </w:r>
    </w:p>
    <w:p>
      <w:pPr>
        <w:pStyle w:val="1"/>
        <w:jc w:val="both"/>
      </w:pPr>
      <w:r>
        <w:rPr>
          <w:sz w:val="20"/>
        </w:rPr>
        <w:t xml:space="preserve">    места жительства индивидуального предпринимателя, физического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(телефон, факс, e-mail)</w:t>
      </w:r>
    </w:p>
    <w:p>
      <w:pPr>
        <w:pStyle w:val="1"/>
        <w:jc w:val="both"/>
      </w:pPr>
      <w:r>
        <w:rPr>
          <w:sz w:val="20"/>
        </w:rPr>
        <w:t xml:space="preserve">ИНН ________________________________ КПП __________________________________</w:t>
      </w:r>
    </w:p>
    <w:p>
      <w:pPr>
        <w:pStyle w:val="1"/>
        <w:jc w:val="both"/>
      </w:pPr>
      <w:r>
        <w:rPr>
          <w:sz w:val="20"/>
        </w:rPr>
        <w:t xml:space="preserve">данные  о  государственной  регистрации  юридического лица, индивидуального</w:t>
      </w:r>
    </w:p>
    <w:p>
      <w:pPr>
        <w:pStyle w:val="1"/>
        <w:jc w:val="both"/>
      </w:pPr>
      <w:r>
        <w:rPr>
          <w:sz w:val="20"/>
        </w:rPr>
        <w:t xml:space="preserve">предпринимателя: зарегистрированное (-ый) "___" ____________ 20__ г. ______</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регистрирующем органе)</w:t>
      </w:r>
    </w:p>
    <w:p>
      <w:pPr>
        <w:pStyle w:val="1"/>
        <w:jc w:val="both"/>
      </w:pPr>
      <w:r>
        <w:rPr>
          <w:sz w:val="20"/>
        </w:rPr>
        <w:t xml:space="preserve">за основным государственным регистрационным номером (ОГРН):</w:t>
      </w:r>
    </w:p>
    <w:p>
      <w:pPr>
        <w:pStyle w:val="1"/>
        <w:jc w:val="both"/>
      </w:pPr>
      <w:r>
        <w:rPr>
          <w:sz w:val="20"/>
        </w:rPr>
        <w:t xml:space="preserve">__________________________________________________________________________,</w:t>
      </w:r>
    </w:p>
    <w:p>
      <w:pPr>
        <w:pStyle w:val="1"/>
        <w:jc w:val="both"/>
      </w:pPr>
      <w:r>
        <w:rPr>
          <w:sz w:val="20"/>
        </w:rPr>
        <w:t xml:space="preserve">ходатайствует  о  включении  в  реестр  исполнителей  услуг  по социальному</w:t>
      </w:r>
    </w:p>
    <w:p>
      <w:pPr>
        <w:pStyle w:val="1"/>
        <w:jc w:val="both"/>
      </w:pPr>
      <w:r>
        <w:rPr>
          <w:sz w:val="20"/>
        </w:rPr>
        <w:t xml:space="preserve">сертификату.</w:t>
      </w:r>
    </w:p>
    <w:p>
      <w:pPr>
        <w:pStyle w:val="1"/>
        <w:jc w:val="both"/>
      </w:pPr>
      <w:r>
        <w:rPr>
          <w:sz w:val="20"/>
        </w:rPr>
        <w:t xml:space="preserve">    С  порядком  и  условиями  включения  в  реестр  исполнителей  услуг по</w:t>
      </w:r>
    </w:p>
    <w:p>
      <w:pPr>
        <w:pStyle w:val="1"/>
        <w:jc w:val="both"/>
      </w:pPr>
      <w:r>
        <w:rPr>
          <w:sz w:val="20"/>
        </w:rPr>
        <w:t xml:space="preserve">социальному сертификату ознакомлен и согласен.</w:t>
      </w:r>
    </w:p>
    <w:p>
      <w:pPr>
        <w:pStyle w:val="1"/>
        <w:jc w:val="both"/>
      </w:pPr>
      <w:r>
        <w:rPr>
          <w:sz w:val="20"/>
        </w:rPr>
      </w:r>
    </w:p>
    <w:p>
      <w:pPr>
        <w:pStyle w:val="1"/>
        <w:jc w:val="both"/>
      </w:pPr>
      <w:r>
        <w:rPr>
          <w:sz w:val="20"/>
        </w:rPr>
        <w:t xml:space="preserve">    Подтверждаю, что _____________________________________________________,</w:t>
      </w:r>
    </w:p>
    <w:p>
      <w:pPr>
        <w:pStyle w:val="1"/>
        <w:jc w:val="both"/>
      </w:pPr>
      <w:r>
        <w:rPr>
          <w:sz w:val="20"/>
        </w:rPr>
        <w:t xml:space="preserve">              (организационно-правовая форма и наименование организации или</w:t>
      </w:r>
    </w:p>
    <w:p>
      <w:pPr>
        <w:pStyle w:val="1"/>
        <w:jc w:val="both"/>
      </w:pPr>
      <w:r>
        <w:rPr>
          <w:sz w:val="20"/>
        </w:rPr>
        <w:t xml:space="preserve">                  фамилия, имя, отчество индивидуального предпринимателя,</w:t>
      </w:r>
    </w:p>
    <w:p>
      <w:pPr>
        <w:pStyle w:val="1"/>
        <w:jc w:val="both"/>
      </w:pPr>
      <w:r>
        <w:rPr>
          <w:sz w:val="20"/>
        </w:rPr>
        <w:t xml:space="preserve">                                     физического лица)</w:t>
      </w:r>
    </w:p>
    <w:p>
      <w:pPr>
        <w:pStyle w:val="1"/>
        <w:jc w:val="both"/>
      </w:pPr>
      <w:r>
        <w:rPr>
          <w:sz w:val="20"/>
        </w:rPr>
        <w:t xml:space="preserve">выдана      лицензия      на      осуществление      вида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и  (или)  получена  аккредитация  на оказание государственной(-ых) услуг(и)</w:t>
      </w:r>
    </w:p>
    <w:p>
      <w:pPr>
        <w:pStyle w:val="1"/>
        <w:jc w:val="both"/>
      </w:pPr>
      <w:r>
        <w:rPr>
          <w:sz w:val="20"/>
        </w:rPr>
        <w:t xml:space="preserve">___________________________________________________________________________</w:t>
      </w:r>
    </w:p>
    <w:p>
      <w:pPr>
        <w:pStyle w:val="1"/>
        <w:jc w:val="both"/>
      </w:pPr>
      <w:r>
        <w:rPr>
          <w:sz w:val="20"/>
        </w:rPr>
        <w:t xml:space="preserve">в социальной сфере </w:t>
      </w:r>
      <w:hyperlink w:history="0" w:anchor="P202" w:tooltip="&lt;*&gt; для участников отбора исполнителей услуг, оказывающих услуги, относящиеся к подлежащим лицензированию видам деятельности, и (или) для их оказания требуется получение в установленном порядке аккредитации">
        <w:r>
          <w:rPr>
            <w:sz w:val="20"/>
            <w:color w:val="0000ff"/>
          </w:rPr>
          <w:t xml:space="preserve">&lt;*&gt;</w:t>
        </w:r>
      </w:hyperlink>
      <w:r>
        <w:rPr>
          <w:sz w:val="20"/>
        </w:rPr>
        <w:t xml:space="preserve">.</w:t>
      </w:r>
    </w:p>
    <w:p>
      <w:pPr>
        <w:pStyle w:val="1"/>
        <w:jc w:val="both"/>
      </w:pPr>
      <w:r>
        <w:rPr>
          <w:sz w:val="20"/>
        </w:rPr>
        <w:t xml:space="preserve">    От  имени  организации  (индивидуального  предпринимателя)  по  данному</w:t>
      </w:r>
    </w:p>
    <w:p>
      <w:pPr>
        <w:pStyle w:val="1"/>
        <w:jc w:val="both"/>
      </w:pPr>
      <w:r>
        <w:rPr>
          <w:sz w:val="20"/>
        </w:rPr>
        <w:t xml:space="preserve">вопросу уполномочен действовать:</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должность, паспортные данные лица)</w:t>
      </w:r>
    </w:p>
    <w:p>
      <w:pPr>
        <w:pStyle w:val="1"/>
        <w:jc w:val="both"/>
      </w:pPr>
      <w:r>
        <w:rPr>
          <w:sz w:val="20"/>
        </w:rPr>
        <w:t xml:space="preserve">    Руководитель организации</w:t>
      </w:r>
    </w:p>
    <w:p>
      <w:pPr>
        <w:pStyle w:val="1"/>
        <w:jc w:val="both"/>
      </w:pPr>
      <w:r>
        <w:rPr>
          <w:sz w:val="20"/>
        </w:rPr>
        <w:t xml:space="preserve">    (индивидуальный предприниматель,</w:t>
      </w:r>
    </w:p>
    <w:p>
      <w:pPr>
        <w:pStyle w:val="1"/>
        <w:jc w:val="both"/>
      </w:pPr>
      <w:r>
        <w:rPr>
          <w:sz w:val="20"/>
        </w:rPr>
        <w:t xml:space="preserve">    физическое лицо)                 _________ ____________________________</w:t>
      </w:r>
    </w:p>
    <w:p>
      <w:pPr>
        <w:pStyle w:val="1"/>
        <w:jc w:val="both"/>
      </w:pPr>
      <w:r>
        <w:rPr>
          <w:sz w:val="20"/>
        </w:rPr>
        <w:t xml:space="preserve">                                     (подпись)           (Ф.И.О.)</w:t>
      </w:r>
    </w:p>
    <w:p>
      <w:pPr>
        <w:pStyle w:val="1"/>
        <w:jc w:val="both"/>
      </w:pPr>
      <w:r>
        <w:rPr>
          <w:sz w:val="20"/>
        </w:rPr>
        <w:t xml:space="preserve">    М.П. (при наличии)</w:t>
      </w:r>
    </w:p>
    <w:p>
      <w:pPr>
        <w:pStyle w:val="0"/>
        <w:jc w:val="both"/>
      </w:pPr>
      <w:r>
        <w:rPr>
          <w:sz w:val="20"/>
        </w:rPr>
      </w:r>
    </w:p>
    <w:p>
      <w:pPr>
        <w:pStyle w:val="0"/>
        <w:ind w:firstLine="540"/>
        <w:jc w:val="both"/>
      </w:pPr>
      <w:r>
        <w:rPr>
          <w:sz w:val="20"/>
        </w:rPr>
        <w:t xml:space="preserve">--------------------------------</w:t>
      </w:r>
    </w:p>
    <w:bookmarkStart w:id="202" w:name="P202"/>
    <w:bookmarkEnd w:id="202"/>
    <w:p>
      <w:pPr>
        <w:pStyle w:val="0"/>
        <w:spacing w:before="200" w:line-rule="auto"/>
        <w:ind w:firstLine="540"/>
        <w:jc w:val="both"/>
      </w:pPr>
      <w:r>
        <w:rPr>
          <w:sz w:val="20"/>
        </w:rPr>
        <w:t xml:space="preserve">&lt;*&gt; для участников отбора исполнителей услуг, оказывающих услуги, относящиеся к подлежащим лицензированию видам деятельности, и (или) для их оказания требуется получение в установленном порядке аккредитации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формирования реестра исполнителей государственных</w:t>
      </w:r>
    </w:p>
    <w:p>
      <w:pPr>
        <w:pStyle w:val="0"/>
        <w:jc w:val="right"/>
      </w:pPr>
      <w:r>
        <w:rPr>
          <w:sz w:val="20"/>
        </w:rPr>
        <w:t xml:space="preserve">услуг в социальной сфере в соответствии с социальным</w:t>
      </w:r>
    </w:p>
    <w:p>
      <w:pPr>
        <w:pStyle w:val="0"/>
        <w:jc w:val="right"/>
      </w:pPr>
      <w:r>
        <w:rPr>
          <w:sz w:val="20"/>
        </w:rPr>
        <w:t xml:space="preserve">сертификатом на получение государственной услуги</w:t>
      </w:r>
    </w:p>
    <w:p>
      <w:pPr>
        <w:pStyle w:val="0"/>
        <w:jc w:val="right"/>
      </w:pPr>
      <w:r>
        <w:rPr>
          <w:sz w:val="20"/>
        </w:rPr>
        <w:t xml:space="preserve">в социальной сфере, организация оказания которой отнесена</w:t>
      </w:r>
    </w:p>
    <w:p>
      <w:pPr>
        <w:pStyle w:val="0"/>
        <w:jc w:val="right"/>
      </w:pPr>
      <w:r>
        <w:rPr>
          <w:sz w:val="20"/>
        </w:rPr>
        <w:t xml:space="preserve">к полномочиям исполнительных органов государственной власти</w:t>
      </w:r>
    </w:p>
    <w:p>
      <w:pPr>
        <w:pStyle w:val="0"/>
        <w:jc w:val="right"/>
      </w:pPr>
      <w:r>
        <w:rPr>
          <w:sz w:val="20"/>
        </w:rPr>
        <w:t xml:space="preserve">Тюменской области</w:t>
      </w:r>
    </w:p>
    <w:p>
      <w:pPr>
        <w:pStyle w:val="0"/>
        <w:jc w:val="both"/>
      </w:pPr>
      <w:r>
        <w:rPr>
          <w:sz w:val="20"/>
        </w:rPr>
      </w:r>
    </w:p>
    <w:p>
      <w:pPr>
        <w:pStyle w:val="1"/>
        <w:jc w:val="both"/>
      </w:pPr>
      <w:r>
        <w:rPr>
          <w:sz w:val="20"/>
        </w:rPr>
        <w:t xml:space="preserve">"___" _________ 20__ г.</w:t>
      </w:r>
    </w:p>
    <w:p>
      <w:pPr>
        <w:pStyle w:val="1"/>
        <w:jc w:val="both"/>
      </w:pPr>
      <w:r>
        <w:rPr>
          <w:sz w:val="20"/>
        </w:rPr>
        <w:t xml:space="preserve">                                                 В Департамент ____________</w:t>
      </w:r>
    </w:p>
    <w:p>
      <w:pPr>
        <w:pStyle w:val="1"/>
        <w:jc w:val="both"/>
      </w:pPr>
      <w:r>
        <w:rPr>
          <w:sz w:val="20"/>
        </w:rPr>
        <w:t xml:space="preserve">                                                  _________________________</w:t>
      </w:r>
    </w:p>
    <w:p>
      <w:pPr>
        <w:pStyle w:val="1"/>
        <w:jc w:val="both"/>
      </w:pPr>
      <w:r>
        <w:rPr>
          <w:sz w:val="20"/>
        </w:rPr>
        <w:t xml:space="preserve">                                                  _________________________</w:t>
      </w:r>
    </w:p>
    <w:p>
      <w:pPr>
        <w:pStyle w:val="1"/>
        <w:jc w:val="both"/>
      </w:pPr>
      <w:r>
        <w:rPr>
          <w:sz w:val="20"/>
        </w:rPr>
      </w:r>
    </w:p>
    <w:bookmarkStart w:id="221" w:name="P221"/>
    <w:bookmarkEnd w:id="221"/>
    <w:p>
      <w:pPr>
        <w:pStyle w:val="1"/>
        <w:jc w:val="both"/>
      </w:pPr>
      <w:r>
        <w:rPr>
          <w:sz w:val="20"/>
        </w:rPr>
        <w:t xml:space="preserve">                                  ЗАЯВКА</w:t>
      </w:r>
    </w:p>
    <w:p>
      <w:pPr>
        <w:pStyle w:val="1"/>
        <w:jc w:val="both"/>
      </w:pPr>
      <w:r>
        <w:rPr>
          <w:sz w:val="20"/>
        </w:rPr>
        <w:t xml:space="preserve">                 НА ВКЛЮЧЕНИЕ В РЕЕСТР ИСПОЛНИТЕЛЕЙ УСЛУГ</w:t>
      </w:r>
    </w:p>
    <w:p>
      <w:pPr>
        <w:pStyle w:val="1"/>
        <w:jc w:val="both"/>
      </w:pPr>
      <w:r>
        <w:rPr>
          <w:sz w:val="20"/>
        </w:rPr>
        <w:t xml:space="preserve">                        ПО СОЦИАЛЬНОМУ СЕРТИФИКАТУ</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(организационно-правовая форма и наименование организации или фамилия, имя,</w:t>
      </w:r>
    </w:p>
    <w:p>
      <w:pPr>
        <w:pStyle w:val="1"/>
        <w:jc w:val="both"/>
      </w:pPr>
      <w:r>
        <w:rPr>
          <w:sz w:val="20"/>
        </w:rPr>
        <w:t xml:space="preserve">        отчество индивидуального предпринимателя, физического лица)</w:t>
      </w:r>
    </w:p>
    <w:p>
      <w:pPr>
        <w:pStyle w:val="1"/>
        <w:jc w:val="both"/>
      </w:pPr>
      <w:r>
        <w:rPr>
          <w:sz w:val="20"/>
        </w:rPr>
        <w:t xml:space="preserve">расположенное (-ый) по адресу: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(юридический и фактический адрес организации, структурных</w:t>
      </w:r>
    </w:p>
    <w:p>
      <w:pPr>
        <w:pStyle w:val="1"/>
        <w:jc w:val="both"/>
      </w:pPr>
      <w:r>
        <w:rPr>
          <w:sz w:val="20"/>
        </w:rPr>
        <w:t xml:space="preserve">         подразделений организации, осуществляющих деятельность по</w:t>
      </w:r>
    </w:p>
    <w:p>
      <w:pPr>
        <w:pStyle w:val="1"/>
        <w:jc w:val="both"/>
      </w:pPr>
      <w:r>
        <w:rPr>
          <w:sz w:val="20"/>
        </w:rPr>
        <w:t xml:space="preserve">   оказанию государственной услуги в социальной сфере (при наличии) или</w:t>
      </w:r>
    </w:p>
    <w:p>
      <w:pPr>
        <w:pStyle w:val="1"/>
        <w:jc w:val="both"/>
      </w:pPr>
      <w:r>
        <w:rPr>
          <w:sz w:val="20"/>
        </w:rPr>
        <w:t xml:space="preserve"> адрес места жительства индивидуального предпринимателя, физического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(телефон, факс, e-mail)</w:t>
      </w:r>
    </w:p>
    <w:p>
      <w:pPr>
        <w:pStyle w:val="1"/>
        <w:jc w:val="both"/>
      </w:pPr>
      <w:r>
        <w:rPr>
          <w:sz w:val="20"/>
        </w:rPr>
        <w:t xml:space="preserve">ИНН ________________________________ КПП __________________________________</w:t>
      </w:r>
    </w:p>
    <w:p>
      <w:pPr>
        <w:pStyle w:val="1"/>
        <w:jc w:val="both"/>
      </w:pPr>
      <w:r>
        <w:rPr>
          <w:sz w:val="20"/>
        </w:rPr>
      </w:r>
    </w:p>
    <w:p>
      <w:pPr>
        <w:pStyle w:val="1"/>
        <w:jc w:val="both"/>
      </w:pPr>
      <w:r>
        <w:rPr>
          <w:sz w:val="20"/>
        </w:rPr>
        <w:t xml:space="preserve">данные  о  государственной  регистрации  юридического лица, индивидуального</w:t>
      </w:r>
    </w:p>
    <w:p>
      <w:pPr>
        <w:pStyle w:val="1"/>
        <w:jc w:val="both"/>
      </w:pPr>
      <w:r>
        <w:rPr>
          <w:sz w:val="20"/>
        </w:rPr>
        <w:t xml:space="preserve">предпринимателя: зарегистрированное (-ый) "___" ____________ 20__ г. ______</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регистрирующем органе)</w:t>
      </w:r>
    </w:p>
    <w:p>
      <w:pPr>
        <w:pStyle w:val="1"/>
        <w:jc w:val="both"/>
      </w:pPr>
      <w:r>
        <w:rPr>
          <w:sz w:val="20"/>
        </w:rPr>
        <w:t xml:space="preserve">за основным государственным регистрационным номером (ОГРН):</w:t>
      </w:r>
    </w:p>
    <w:p>
      <w:pPr>
        <w:pStyle w:val="1"/>
        <w:jc w:val="both"/>
      </w:pPr>
      <w:r>
        <w:rPr>
          <w:sz w:val="20"/>
        </w:rPr>
        <w:t xml:space="preserve">__________________________________________________________________________,</w:t>
      </w:r>
    </w:p>
    <w:p>
      <w:pPr>
        <w:pStyle w:val="1"/>
        <w:jc w:val="both"/>
      </w:pPr>
      <w:r>
        <w:rPr>
          <w:sz w:val="20"/>
        </w:rPr>
        <w:t xml:space="preserve">ходатайствует  о  включении  в  реестр  исполнителей  услуг  по социальному</w:t>
      </w:r>
    </w:p>
    <w:p>
      <w:pPr>
        <w:pStyle w:val="1"/>
        <w:jc w:val="both"/>
      </w:pPr>
      <w:r>
        <w:rPr>
          <w:sz w:val="20"/>
        </w:rPr>
        <w:t xml:space="preserve">сертификату.</w:t>
      </w:r>
    </w:p>
    <w:p>
      <w:pPr>
        <w:pStyle w:val="1"/>
        <w:jc w:val="both"/>
      </w:pPr>
      <w:r>
        <w:rPr>
          <w:sz w:val="20"/>
        </w:rPr>
        <w:t xml:space="preserve">    С  порядком  и  условиями  включения  в  реестр  исполнителей  услуг по</w:t>
      </w:r>
    </w:p>
    <w:p>
      <w:pPr>
        <w:pStyle w:val="1"/>
        <w:jc w:val="both"/>
      </w:pPr>
      <w:r>
        <w:rPr>
          <w:sz w:val="20"/>
        </w:rPr>
        <w:t xml:space="preserve">социальному сертификату ознакомлен и согласен.</w:t>
      </w:r>
    </w:p>
    <w:p>
      <w:pPr>
        <w:pStyle w:val="1"/>
        <w:jc w:val="both"/>
      </w:pPr>
      <w:r>
        <w:rPr>
          <w:sz w:val="20"/>
        </w:rPr>
        <w:t xml:space="preserve">    Подтверждаю, что ______________________________________________________</w:t>
      </w:r>
    </w:p>
    <w:p>
      <w:pPr>
        <w:pStyle w:val="1"/>
        <w:jc w:val="both"/>
      </w:pPr>
      <w:r>
        <w:rPr>
          <w:sz w:val="20"/>
        </w:rPr>
        <w:t xml:space="preserve">                  (организационно-правовая форма и наименование организации</w:t>
      </w:r>
    </w:p>
    <w:p>
      <w:pPr>
        <w:pStyle w:val="1"/>
        <w:jc w:val="both"/>
      </w:pPr>
      <w:r>
        <w:rPr>
          <w:sz w:val="20"/>
        </w:rPr>
        <w:t xml:space="preserve">                или фамилия, имя, отчество индивидуального предпринимателя,</w:t>
      </w:r>
    </w:p>
    <w:p>
      <w:pPr>
        <w:pStyle w:val="1"/>
        <w:jc w:val="both"/>
      </w:pPr>
      <w:r>
        <w:rPr>
          <w:sz w:val="20"/>
        </w:rPr>
        <w:t xml:space="preserve">                                    физического лица)</w:t>
      </w:r>
    </w:p>
    <w:p>
      <w:pPr>
        <w:pStyle w:val="1"/>
        <w:jc w:val="both"/>
      </w:pPr>
      <w:r>
        <w:rPr>
          <w:sz w:val="20"/>
        </w:rPr>
        <w:t xml:space="preserve">соответствует следующим требованиям </w:t>
      </w:r>
      <w:hyperlink w:history="0" w:anchor="P287" w:tooltip="&lt;1&gt; Отметка о подтверждении соответствия требованиям.">
        <w:r>
          <w:rPr>
            <w:sz w:val="20"/>
            <w:color w:val="0000ff"/>
          </w:rPr>
          <w:t xml:space="preserve">&lt;1&gt;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8220"/>
        <w:gridCol w:w="795"/>
      </w:tblGrid>
      <w:tr>
        <w:tc>
          <w:tcPr>
            <w:tcW w:w="8220" w:type="dxa"/>
            <w:tcBorders>
              <w:top w:val="nil"/>
              <w:left w:val="nil"/>
              <w:bottom w:val="nil"/>
              <w:right w:val="nil"/>
            </w:tcBorders>
          </w:tcPr>
          <w:p>
            <w:pPr>
              <w:pStyle w:val="0"/>
              <w:jc w:val="both"/>
            </w:pPr>
            <w:r>
              <w:rPr>
                <w:sz w:val="20"/>
              </w:rPr>
              <w:t xml:space="preserve">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физического лица - участника отбора исполнителей услуг несостоятельным (банкротом) и об открытии конкурсного производства</w:t>
            </w:r>
          </w:p>
        </w:tc>
        <w:tc>
          <w:tcPr>
            <w:tcW w:w="795" w:type="dxa"/>
            <w:vAlign w:val="center"/>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tcW w:w="8220" w:type="dxa"/>
            <w:tcBorders>
              <w:top w:val="nil"/>
              <w:left w:val="nil"/>
              <w:bottom w:val="nil"/>
              <w:right w:val="nil"/>
            </w:tcBorders>
          </w:tcPr>
          <w:p>
            <w:pPr>
              <w:pStyle w:val="0"/>
              <w:jc w:val="both"/>
            </w:pPr>
            <w:r>
              <w:rPr>
                <w:sz w:val="20"/>
              </w:rPr>
              <w:t xml:space="preserve">отсутствие процедуры приостановления деятельности участника отбора исполнителей услуг в порядке, установленном </w:t>
            </w:r>
            <w:hyperlink w:history="0" r:id="rId42" w:tooltip="&quot;Кодекс Российской Федерации об административных правонарушениях&quot; от 30.12.2001 N 195-ФЗ (ред. от 24.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дату подачи предложения об участии в отборе исполнителей услуг</w:t>
            </w:r>
          </w:p>
        </w:tc>
        <w:tc>
          <w:tcPr>
            <w:tcW w:w="795" w:type="dxa"/>
            <w:vAlign w:val="center"/>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tcW w:w="8220" w:type="dxa"/>
            <w:tcBorders>
              <w:top w:val="nil"/>
              <w:left w:val="nil"/>
              <w:bottom w:val="nil"/>
              <w:right w:val="nil"/>
            </w:tcBorders>
          </w:tcPr>
          <w:p>
            <w:pPr>
              <w:pStyle w:val="0"/>
              <w:jc w:val="both"/>
            </w:pPr>
            <w:r>
              <w:rPr>
                <w:sz w:val="20"/>
              </w:rPr>
              <w:t xml:space="preserve">неприменение в отношении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tc>
        <w:tc>
          <w:tcPr>
            <w:tcW w:w="795" w:type="dxa"/>
            <w:vAlign w:val="center"/>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tcW w:w="8220" w:type="dxa"/>
            <w:tcBorders>
              <w:top w:val="nil"/>
              <w:left w:val="nil"/>
              <w:bottom w:val="nil"/>
              <w:right w:val="nil"/>
            </w:tcBorders>
          </w:tcPr>
          <w:p>
            <w:pPr>
              <w:pStyle w:val="0"/>
              <w:jc w:val="both"/>
            </w:pPr>
            <w:r>
              <w:rPr>
                <w:sz w:val="20"/>
              </w:rPr>
              <w:t xml:space="preserve">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w:history="0" r:id="rId43" w:tooltip="&quot;Кодекс Российской Федерации об административных правонарушениях&quot; от 30.12.2001 N 195-ФЗ (ред. от 24.06.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tc>
        <w:tc>
          <w:tcPr>
            <w:tcW w:w="795" w:type="dxa"/>
            <w:vAlign w:val="center"/>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tcW w:w="8220" w:type="dxa"/>
            <w:tcBorders>
              <w:top w:val="nil"/>
              <w:left w:val="nil"/>
              <w:bottom w:val="nil"/>
              <w:right w:val="nil"/>
            </w:tcBorders>
          </w:tcPr>
          <w:p>
            <w:pPr>
              <w:pStyle w:val="0"/>
              <w:jc w:val="both"/>
            </w:pPr>
            <w:r>
              <w:rPr>
                <w:sz w:val="20"/>
              </w:rPr>
              <w:t xml:space="preserve">отсутствие между участником отбора исполнителей услуг и уполномоченным органом конфликта интересов</w:t>
            </w:r>
          </w:p>
        </w:tc>
        <w:tc>
          <w:tcPr>
            <w:tcW w:w="795" w:type="dxa"/>
            <w:vAlign w:val="center"/>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tcW w:w="8220" w:type="dxa"/>
            <w:tcBorders>
              <w:top w:val="nil"/>
              <w:left w:val="nil"/>
              <w:bottom w:val="nil"/>
              <w:right w:val="nil"/>
            </w:tcBorders>
          </w:tcPr>
          <w:p>
            <w:pPr>
              <w:pStyle w:val="0"/>
              <w:jc w:val="both"/>
            </w:pPr>
            <w:r>
              <w:rPr>
                <w:sz w:val="20"/>
              </w:rPr>
              <w:t xml:space="preserve">участник отбора исполнителей услуг не включен в сформированный в соответствии с </w:t>
            </w:r>
            <w:hyperlink w:history="0" r:id="rId4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24</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
        </w:tc>
        <w:tc>
          <w:tcPr>
            <w:tcW w:w="795" w:type="dxa"/>
            <w:vAlign w:val="center"/>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r>
        <w:tc>
          <w:tcPr>
            <w:tcW w:w="8220" w:type="dxa"/>
            <w:tcBorders>
              <w:top w:val="nil"/>
              <w:left w:val="nil"/>
              <w:bottom w:val="nil"/>
              <w:right w:val="nil"/>
            </w:tcBorders>
          </w:tcPr>
          <w:p>
            <w:pPr>
              <w:pStyle w:val="0"/>
              <w:jc w:val="both"/>
            </w:pPr>
            <w:r>
              <w:rPr>
                <w:sz w:val="20"/>
              </w:rPr>
              <w:t xml:space="preserve">соответствие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tc>
        <w:tc>
          <w:tcPr>
            <w:tcW w:w="795" w:type="dxa"/>
            <w:vAlign w:val="center"/>
            <w:tcBorders>
              <w:top w:val="nil"/>
              <w:left w:val="nil"/>
              <w:bottom w:val="nil"/>
              <w:right w:val="nil"/>
            </w:tcBorders>
          </w:tcPr>
          <w:p>
            <w:pPr>
              <w:pStyle w:val="0"/>
              <w:jc w:val="center"/>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tc>
      </w:tr>
    </w:tbl>
    <w:p>
      <w:pPr>
        <w:pStyle w:val="0"/>
        <w:jc w:val="both"/>
      </w:pPr>
      <w:r>
        <w:rPr>
          <w:sz w:val="20"/>
        </w:rPr>
      </w:r>
    </w:p>
    <w:p>
      <w:pPr>
        <w:pStyle w:val="1"/>
        <w:jc w:val="both"/>
      </w:pPr>
      <w:r>
        <w:rPr>
          <w:sz w:val="20"/>
        </w:rPr>
        <w:t xml:space="preserve">    От  имени  организации  (индивидуального  предпринимателя)  по  данному</w:t>
      </w:r>
    </w:p>
    <w:p>
      <w:pPr>
        <w:pStyle w:val="1"/>
        <w:jc w:val="both"/>
      </w:pPr>
      <w:r>
        <w:rPr>
          <w:sz w:val="20"/>
        </w:rPr>
        <w:t xml:space="preserve">вопросу уполномочен действовать:</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должность, паспортные данные лица)</w:t>
      </w:r>
    </w:p>
    <w:p>
      <w:pPr>
        <w:pStyle w:val="1"/>
        <w:jc w:val="both"/>
      </w:pPr>
      <w:r>
        <w:rPr>
          <w:sz w:val="20"/>
        </w:rPr>
      </w:r>
    </w:p>
    <w:p>
      <w:pPr>
        <w:pStyle w:val="1"/>
        <w:jc w:val="both"/>
      </w:pPr>
      <w:r>
        <w:rPr>
          <w:sz w:val="20"/>
        </w:rPr>
        <w:t xml:space="preserve">    Документы  для  включения  в  реестр  исполнителей услуг по социальному</w:t>
      </w:r>
    </w:p>
    <w:p>
      <w:pPr>
        <w:pStyle w:val="1"/>
        <w:jc w:val="both"/>
      </w:pPr>
      <w:r>
        <w:rPr>
          <w:sz w:val="20"/>
        </w:rPr>
        <w:t xml:space="preserve">сертификату прилагаются:</w:t>
      </w:r>
    </w:p>
    <w:p>
      <w:pPr>
        <w:pStyle w:val="1"/>
        <w:jc w:val="both"/>
      </w:pPr>
      <w:r>
        <w:rPr>
          <w:sz w:val="20"/>
        </w:rPr>
        <w:t xml:space="preserve">    1) _________________________________________________________ на ___ л.,</w:t>
      </w:r>
    </w:p>
    <w:p>
      <w:pPr>
        <w:pStyle w:val="1"/>
        <w:jc w:val="both"/>
      </w:pPr>
      <w:r>
        <w:rPr>
          <w:sz w:val="20"/>
        </w:rPr>
        <w:t xml:space="preserve">    2) __________________________________________________________ на ___ л.</w:t>
      </w:r>
    </w:p>
    <w:p>
      <w:pPr>
        <w:pStyle w:val="1"/>
        <w:jc w:val="both"/>
      </w:pPr>
      <w:r>
        <w:rPr>
          <w:sz w:val="20"/>
        </w:rPr>
      </w:r>
    </w:p>
    <w:p>
      <w:pPr>
        <w:pStyle w:val="1"/>
        <w:jc w:val="both"/>
      </w:pPr>
      <w:r>
        <w:rPr>
          <w:sz w:val="20"/>
        </w:rPr>
        <w:t xml:space="preserve">    Руководитель организации</w:t>
      </w:r>
    </w:p>
    <w:p>
      <w:pPr>
        <w:pStyle w:val="1"/>
        <w:jc w:val="both"/>
      </w:pPr>
      <w:r>
        <w:rPr>
          <w:sz w:val="20"/>
        </w:rPr>
        <w:t xml:space="preserve">    (индивидуальный предприниматель,</w:t>
      </w:r>
    </w:p>
    <w:p>
      <w:pPr>
        <w:pStyle w:val="1"/>
        <w:jc w:val="both"/>
      </w:pPr>
      <w:r>
        <w:rPr>
          <w:sz w:val="20"/>
        </w:rPr>
        <w:t xml:space="preserve">    физическое лицо)                 _________ ____________________________</w:t>
      </w:r>
    </w:p>
    <w:p>
      <w:pPr>
        <w:pStyle w:val="1"/>
        <w:jc w:val="both"/>
      </w:pPr>
      <w:r>
        <w:rPr>
          <w:sz w:val="20"/>
        </w:rPr>
        <w:t xml:space="preserve">                                     (подпись)          (Ф.И.О.)</w:t>
      </w:r>
    </w:p>
    <w:p>
      <w:pPr>
        <w:pStyle w:val="1"/>
        <w:jc w:val="both"/>
      </w:pPr>
      <w:r>
        <w:rPr>
          <w:sz w:val="20"/>
        </w:rPr>
        <w:t xml:space="preserve">    М.П. (при наличии)</w:t>
      </w:r>
    </w:p>
    <w:p>
      <w:pPr>
        <w:pStyle w:val="0"/>
        <w:jc w:val="both"/>
      </w:pPr>
      <w:r>
        <w:rPr>
          <w:sz w:val="20"/>
        </w:rPr>
      </w:r>
    </w:p>
    <w:p>
      <w:pPr>
        <w:pStyle w:val="0"/>
        <w:ind w:firstLine="540"/>
        <w:jc w:val="both"/>
      </w:pPr>
      <w:r>
        <w:rPr>
          <w:sz w:val="20"/>
        </w:rPr>
        <w:t xml:space="preserve">--------------------------------</w:t>
      </w:r>
    </w:p>
    <w:bookmarkStart w:id="287" w:name="P287"/>
    <w:bookmarkEnd w:id="287"/>
    <w:p>
      <w:pPr>
        <w:pStyle w:val="0"/>
        <w:spacing w:before="200" w:line-rule="auto"/>
        <w:ind w:firstLine="540"/>
        <w:jc w:val="both"/>
      </w:pPr>
      <w:r>
        <w:rPr>
          <w:sz w:val="20"/>
        </w:rPr>
        <w:t xml:space="preserve">&lt;1&gt; Отметка о подтверждении соответствия требованиям.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1 октября 2021 г. N 616-п</w:t>
      </w:r>
    </w:p>
    <w:p>
      <w:pPr>
        <w:pStyle w:val="0"/>
        <w:jc w:val="both"/>
      </w:pPr>
      <w:r>
        <w:rPr>
          <w:sz w:val="20"/>
        </w:rPr>
      </w:r>
    </w:p>
    <w:bookmarkStart w:id="298" w:name="P298"/>
    <w:bookmarkEnd w:id="298"/>
    <w:p>
      <w:pPr>
        <w:pStyle w:val="2"/>
        <w:jc w:val="center"/>
      </w:pPr>
      <w:r>
        <w:rPr>
          <w:sz w:val="20"/>
        </w:rPr>
        <w:t xml:space="preserve">ПОРЯДОК</w:t>
      </w:r>
    </w:p>
    <w:p>
      <w:pPr>
        <w:pStyle w:val="2"/>
        <w:jc w:val="center"/>
      </w:pPr>
      <w:r>
        <w:rPr>
          <w:sz w:val="20"/>
        </w:rPr>
        <w:t xml:space="preserve">ФОРМИРОВАНИЯ В ЭЛЕКТРОННОМ ВИДЕ СОЦИАЛЬНОГО СЕРТИФИКАТА</w:t>
      </w:r>
    </w:p>
    <w:p>
      <w:pPr>
        <w:pStyle w:val="2"/>
        <w:jc w:val="center"/>
      </w:pPr>
      <w:r>
        <w:rPr>
          <w:sz w:val="20"/>
        </w:rPr>
        <w:t xml:space="preserve">НА ПОЛУЧЕНИЕ ГОСУДАРСТВЕННОЙ УСЛУГИ В СОЦИАЛЬНОЙ СФЕРЕ,</w:t>
      </w:r>
    </w:p>
    <w:p>
      <w:pPr>
        <w:pStyle w:val="2"/>
        <w:jc w:val="center"/>
      </w:pPr>
      <w:r>
        <w:rPr>
          <w:sz w:val="20"/>
        </w:rPr>
        <w:t xml:space="preserve">ОРГАНИЗАЦИЯ ОКАЗАНИЯ КОТОРОЙ ОТНЕСЕНА К ПОЛНОМОЧИЯМ</w:t>
      </w:r>
    </w:p>
    <w:p>
      <w:pPr>
        <w:pStyle w:val="2"/>
        <w:jc w:val="center"/>
      </w:pPr>
      <w:r>
        <w:rPr>
          <w:sz w:val="20"/>
        </w:rPr>
        <w:t xml:space="preserve">ИСПОЛНИТЕЛЬНЫХ ОРГАНОВ ГОСУДАРСТВЕННОЙ ВЛАСТИ</w:t>
      </w:r>
    </w:p>
    <w:p>
      <w:pPr>
        <w:pStyle w:val="2"/>
        <w:jc w:val="center"/>
      </w:pPr>
      <w:r>
        <w:rPr>
          <w:sz w:val="20"/>
        </w:rPr>
        <w:t xml:space="preserve">ТЮМЕНСКОЙ ОБЛАСТИ</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4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 статьи 20</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регламентирует процедуру формирования социального сертификата на получение государственных услуг в социальной сфере, организация оказания которых отнесена к полномочиям исполнительных органов государственной власти Тюменской области.</w:t>
      </w:r>
    </w:p>
    <w:p>
      <w:pPr>
        <w:pStyle w:val="0"/>
        <w:spacing w:before="200" w:line-rule="auto"/>
        <w:ind w:firstLine="540"/>
        <w:jc w:val="both"/>
      </w:pPr>
      <w:r>
        <w:rPr>
          <w:sz w:val="20"/>
        </w:rPr>
        <w:t xml:space="preserve">2. Понятия, применяемые в настоящем Порядке, используются в значениях, указанных в Федеральном </w:t>
      </w:r>
      <w:hyperlink w:history="0" r:id="rId4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N 189-ФЗ.</w:t>
      </w:r>
    </w:p>
    <w:p>
      <w:pPr>
        <w:pStyle w:val="0"/>
        <w:spacing w:before="200" w:line-rule="auto"/>
        <w:ind w:firstLine="540"/>
        <w:jc w:val="both"/>
      </w:pPr>
      <w:r>
        <w:rPr>
          <w:sz w:val="20"/>
        </w:rPr>
        <w:t xml:space="preserve">3. Гражданин, желающий получить государственную услугу в социальной сфере с использованием социального сертификата (далее - потребитель услуг), посредством Федеральной государственной информационной системы "Единый портал государственных и муниципальных услуг (функций)" (далее - ЕПГУ) направляет в уполномоченный орган заявление с указанием исполнителя государственных услуг в социальной сфере (далее - исполнитель услуг по социальному сертификату).</w:t>
      </w:r>
    </w:p>
    <w:p>
      <w:pPr>
        <w:pStyle w:val="0"/>
        <w:spacing w:before="200" w:line-rule="auto"/>
        <w:ind w:firstLine="540"/>
        <w:jc w:val="both"/>
      </w:pPr>
      <w:r>
        <w:rPr>
          <w:sz w:val="20"/>
        </w:rPr>
        <w:t xml:space="preserve">До внедрения соответствующего функционала на ЕПГУ допускается подача заявления с использованием информационной системы, определенной уполномоченным органом (далее - ИС уполномоченного органа).</w:t>
      </w:r>
    </w:p>
    <w:p>
      <w:pPr>
        <w:pStyle w:val="0"/>
        <w:spacing w:before="200" w:line-rule="auto"/>
        <w:ind w:firstLine="540"/>
        <w:jc w:val="both"/>
      </w:pPr>
      <w:r>
        <w:rPr>
          <w:sz w:val="20"/>
        </w:rPr>
        <w:t xml:space="preserve">4. Выбор исполнителя услуг по социальному сертификату осуществляется гражданином из реестра исполнителей государственных услуг в социальной сфере в соответствии с социальным сертификатом (далее - реестр исполнителей услуг по социальному сертификату), </w:t>
      </w:r>
      <w:hyperlink w:history="0" w:anchor="P43" w:tooltip="ПОРЯДОК">
        <w:r>
          <w:rPr>
            <w:sz w:val="20"/>
            <w:color w:val="0000ff"/>
          </w:rPr>
          <w:t xml:space="preserve">порядок</w:t>
        </w:r>
      </w:hyperlink>
      <w:r>
        <w:rPr>
          <w:sz w:val="20"/>
        </w:rPr>
        <w:t xml:space="preserve"> ведения которого определяется приложением N 1 к настоящему постановлению.</w:t>
      </w:r>
    </w:p>
    <w:p>
      <w:pPr>
        <w:pStyle w:val="0"/>
        <w:spacing w:before="200" w:line-rule="auto"/>
        <w:ind w:firstLine="540"/>
        <w:jc w:val="both"/>
      </w:pPr>
      <w:r>
        <w:rPr>
          <w:sz w:val="20"/>
        </w:rPr>
        <w:t xml:space="preserve">5. Уполномоченный орган регистрирует заявление в день поступления и рассматривает его в течение 4 рабочих дней со дня его регистрации.</w:t>
      </w:r>
    </w:p>
    <w:p>
      <w:pPr>
        <w:pStyle w:val="0"/>
        <w:spacing w:before="200" w:line-rule="auto"/>
        <w:ind w:firstLine="540"/>
        <w:jc w:val="both"/>
      </w:pPr>
      <w:r>
        <w:rPr>
          <w:sz w:val="20"/>
        </w:rPr>
        <w:t xml:space="preserve">6. Информация о потребителе услуг вносится в реестр получателей социального сертификата в порядке, установленном Правительством Российской Федерации.</w:t>
      </w:r>
    </w:p>
    <w:p>
      <w:pPr>
        <w:pStyle w:val="0"/>
        <w:spacing w:before="200" w:line-rule="auto"/>
        <w:ind w:firstLine="540"/>
        <w:jc w:val="both"/>
      </w:pPr>
      <w:r>
        <w:rPr>
          <w:sz w:val="20"/>
        </w:rPr>
        <w:t xml:space="preserve">Реестр получателей социального сертификата ведется исполнительным органом государственной власти Тюменской области или государственным учреждением Тюменской области (далее - оператор реестра получателей социального сертификата), определяемым Правительством Тюменской области.</w:t>
      </w:r>
    </w:p>
    <w:p>
      <w:pPr>
        <w:pStyle w:val="0"/>
        <w:spacing w:before="200" w:line-rule="auto"/>
        <w:ind w:firstLine="540"/>
        <w:jc w:val="both"/>
      </w:pPr>
      <w:r>
        <w:rPr>
          <w:sz w:val="20"/>
        </w:rPr>
        <w:t xml:space="preserve">7. На основании решения о выдаче социального сертификата уполномоченный орган оформляет социальный сертификат с учетом </w:t>
      </w:r>
      <w:hyperlink w:history="0" r:id="rId47" w:tooltip="Постановление Правительства РФ от 24.11.2020 N 1915 (ред. от 30.05.2023) &quot;Об утверждении общих требований к форме и содержанию социального сертификата на получение государственной (муниципальной) услуги в социальной сфере&quot; {КонсультантПлюс}">
        <w:r>
          <w:rPr>
            <w:sz w:val="20"/>
            <w:color w:val="0000ff"/>
          </w:rPr>
          <w:t xml:space="preserve">требований</w:t>
        </w:r>
      </w:hyperlink>
      <w:r>
        <w:rPr>
          <w:sz w:val="20"/>
        </w:rPr>
        <w:t xml:space="preserve"> к форме и содержанию социального сертификата на получение государственной (муниципальной) услуги в социальной сфере, утвержденных постановлением Правительства Российской Федерации от 24.11.2020 N 1915 "Об утверждении общих требований к форме и содержанию социального сертификата на получение государственной (муниципальной) услуги в социальной сфере".</w:t>
      </w:r>
    </w:p>
    <w:p>
      <w:pPr>
        <w:pStyle w:val="0"/>
        <w:spacing w:before="200" w:line-rule="auto"/>
        <w:ind w:firstLine="540"/>
        <w:jc w:val="both"/>
      </w:pPr>
      <w:r>
        <w:rPr>
          <w:sz w:val="20"/>
        </w:rPr>
        <w:t xml:space="preserve">8. Социальный сертификат формируется в ИС уполномоченного органа в электронном виде, а также на бумажном носителе, если федеральными законами согласно </w:t>
      </w:r>
      <w:hyperlink w:history="0" r:id="rId4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пункту 1 статьи 20</w:t>
        </w:r>
      </w:hyperlink>
      <w:r>
        <w:rPr>
          <w:sz w:val="20"/>
        </w:rPr>
        <w:t xml:space="preserve"> Федерального закона N 189-ФЗ предусмотрена возможность получения социального сертификата на бумажном носителе, и подписывается руководителем уполномоченного органа или уполномоченным им лицом.</w:t>
      </w:r>
    </w:p>
    <w:p>
      <w:pPr>
        <w:pStyle w:val="0"/>
        <w:spacing w:before="200" w:line-rule="auto"/>
        <w:ind w:firstLine="540"/>
        <w:jc w:val="both"/>
      </w:pPr>
      <w:r>
        <w:rPr>
          <w:sz w:val="20"/>
        </w:rPr>
        <w:t xml:space="preserve">Подписание социального сертификата в электронном виде осуществляется с использованием усиленной квалифицированной электронной подписи в соответствии с Федеральным </w:t>
      </w:r>
      <w:hyperlink w:history="0" r:id="rId49"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w:t>
      </w:r>
    </w:p>
    <w:p>
      <w:pPr>
        <w:pStyle w:val="0"/>
        <w:spacing w:before="200" w:line-rule="auto"/>
        <w:ind w:firstLine="540"/>
        <w:jc w:val="both"/>
      </w:pPr>
      <w:r>
        <w:rPr>
          <w:sz w:val="20"/>
        </w:rPr>
        <w:t xml:space="preserve">9. Сведения о заявлении потребителя услуг, включаемые в социальный сертификат, содержат персональные данные, сохранность которых обеспечивается в соответствии с требованиями действующего законодательства Российской Федерации.</w:t>
      </w:r>
    </w:p>
    <w:p>
      <w:pPr>
        <w:pStyle w:val="0"/>
        <w:spacing w:before="200" w:line-rule="auto"/>
        <w:ind w:firstLine="540"/>
        <w:jc w:val="both"/>
      </w:pPr>
      <w:r>
        <w:rPr>
          <w:sz w:val="20"/>
        </w:rPr>
        <w:t xml:space="preserve">10. Уполномоченный орган посредством ЕПГУ или ИС уполномоченного органа направляет социальный сертификат потребителю услуг в течение одного рабочего дня со дня включения гражданина в реестр получателей социального сертификата.</w:t>
      </w:r>
    </w:p>
    <w:p>
      <w:pPr>
        <w:pStyle w:val="0"/>
        <w:spacing w:before="200" w:line-rule="auto"/>
        <w:ind w:firstLine="540"/>
        <w:jc w:val="both"/>
      </w:pPr>
      <w:r>
        <w:rPr>
          <w:sz w:val="20"/>
        </w:rPr>
        <w:t xml:space="preserve">11. Потребитель услуг представляет полученный социальный сертификат исполнителю услуг по социальному сертификату.</w:t>
      </w:r>
    </w:p>
    <w:p>
      <w:pPr>
        <w:pStyle w:val="0"/>
        <w:spacing w:before="200" w:line-rule="auto"/>
        <w:ind w:firstLine="540"/>
        <w:jc w:val="both"/>
      </w:pPr>
      <w:r>
        <w:rPr>
          <w:sz w:val="20"/>
        </w:rPr>
        <w:t xml:space="preserve">12. Оператором реестра получателей социального сертификата в социальный сертификат вносится информация в соответствии с </w:t>
      </w:r>
      <w:hyperlink w:history="0" r:id="rId50" w:tooltip="Постановление Правительства РФ от 24.11.2020 N 1915 (ред. от 30.05.2023) &quot;Об утверждении общих требований к форме и содержанию социального сертификата на получение государственной (муниципальной) услуги в социальной сфере&quot; {КонсультантПлюс}">
        <w:r>
          <w:rPr>
            <w:sz w:val="20"/>
            <w:color w:val="0000ff"/>
          </w:rPr>
          <w:t xml:space="preserve">пунктом 9</w:t>
        </w:r>
      </w:hyperlink>
      <w:r>
        <w:rPr>
          <w:sz w:val="20"/>
        </w:rPr>
        <w:t xml:space="preserve"> Общих требований к форме и содержанию социального сертификата на получение государственной (муниципальной) услуги в социальной сфере, утвержденных постановлением Правительства Российской Федерации от 24.11.2020 N 1915 "Об утверждении общих требований к форме и содержанию социального сертификата на получение государственной (муниципальной) услуги в социальной сфере".</w:t>
      </w:r>
    </w:p>
    <w:p>
      <w:pPr>
        <w:pStyle w:val="0"/>
        <w:spacing w:before="200" w:line-rule="auto"/>
        <w:ind w:firstLine="540"/>
        <w:jc w:val="both"/>
      </w:pPr>
      <w:r>
        <w:rPr>
          <w:sz w:val="20"/>
        </w:rPr>
        <w:t xml:space="preserve">13. Финансовое обеспечение (возмещение) затрат, связанных с оказанием соответствующей государственной услуги в социальной сфере с использованием социального сертификата, осуществляется уполномоченным органом путем предоставления исполнителям услуг по социальному сертификату субсидий из областного бюджета на основании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заключаемого в </w:t>
      </w:r>
      <w:hyperlink w:history="0" w:anchor="P332" w:tooltip="ПОРЯДОК">
        <w:r>
          <w:rPr>
            <w:sz w:val="20"/>
            <w:color w:val="0000ff"/>
          </w:rPr>
          <w:t xml:space="preserve">порядке</w:t>
        </w:r>
      </w:hyperlink>
      <w:r>
        <w:rPr>
          <w:sz w:val="20"/>
        </w:rPr>
        <w:t xml:space="preserve">, определенном приложением N 3 к настоящему постановлению.</w:t>
      </w:r>
    </w:p>
    <w:p>
      <w:pPr>
        <w:pStyle w:val="0"/>
        <w:spacing w:before="200" w:line-rule="auto"/>
        <w:ind w:firstLine="540"/>
        <w:jc w:val="both"/>
      </w:pPr>
      <w:r>
        <w:rPr>
          <w:sz w:val="20"/>
        </w:rPr>
        <w:t xml:space="preserve">14. Размер суммы средств на предоставление государственных услуг в социальной сфере с использованием социального сертификата, который указывается в выданном потребителю услуг социальном сертификате, устанавливается нормативными правовыми актами Тюменской области, определяющими порядок предоставления соответствующей государственной услуги в социальной сфере с использованием социального сертификата.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1 октября 2021 г. N 616-п</w:t>
      </w:r>
    </w:p>
    <w:p>
      <w:pPr>
        <w:pStyle w:val="0"/>
        <w:jc w:val="both"/>
      </w:pPr>
      <w:r>
        <w:rPr>
          <w:sz w:val="20"/>
        </w:rPr>
      </w:r>
    </w:p>
    <w:bookmarkStart w:id="332" w:name="P332"/>
    <w:bookmarkEnd w:id="332"/>
    <w:p>
      <w:pPr>
        <w:pStyle w:val="2"/>
        <w:jc w:val="center"/>
      </w:pPr>
      <w:r>
        <w:rPr>
          <w:sz w:val="20"/>
        </w:rPr>
        <w:t xml:space="preserve">ПОРЯДОК</w:t>
      </w:r>
    </w:p>
    <w:p>
      <w:pPr>
        <w:pStyle w:val="2"/>
        <w:jc w:val="center"/>
      </w:pPr>
      <w:r>
        <w:rPr>
          <w:sz w:val="20"/>
        </w:rPr>
        <w:t xml:space="preserve">ЗАКЛЮЧЕНИЯ В ЭЛЕКТРОННОЙ ФОРМЕ ПО РЕЗУЛЬТАТАМ ОТБОРА</w:t>
      </w:r>
    </w:p>
    <w:p>
      <w:pPr>
        <w:pStyle w:val="2"/>
        <w:jc w:val="center"/>
      </w:pPr>
      <w:r>
        <w:rPr>
          <w:sz w:val="20"/>
        </w:rPr>
        <w:t xml:space="preserve">ИСПОЛНИТЕЛЯ ГОСУДАРСТВЕННЫХ УСЛУГ В СОЦИАЛЬНОЙ СФЕРЕ</w:t>
      </w:r>
    </w:p>
    <w:p>
      <w:pPr>
        <w:pStyle w:val="2"/>
        <w:jc w:val="center"/>
      </w:pPr>
      <w:r>
        <w:rPr>
          <w:sz w:val="20"/>
        </w:rPr>
        <w:t xml:space="preserve">СОГЛАШЕНИЙ В ЦЕЛЯХ ИСПОЛНЕНИЯ ГОСУДАРСТВЕННОГО СОЦИАЛЬНОГО</w:t>
      </w:r>
    </w:p>
    <w:p>
      <w:pPr>
        <w:pStyle w:val="2"/>
        <w:jc w:val="center"/>
      </w:pPr>
      <w:r>
        <w:rPr>
          <w:sz w:val="20"/>
        </w:rPr>
        <w:t xml:space="preserve">ЗАКАЗА НА ОКАЗАНИЕ ГОСУДАРСТВЕННЫХ УСЛУГ В СОЦИАЛЬНОЙ СФЕРЕ,</w:t>
      </w:r>
    </w:p>
    <w:p>
      <w:pPr>
        <w:pStyle w:val="2"/>
        <w:jc w:val="center"/>
      </w:pPr>
      <w:r>
        <w:rPr>
          <w:sz w:val="20"/>
        </w:rPr>
        <w:t xml:space="preserve">УТВЕРЖДЕННОГО ИСПОЛНИТЕЛЬНЫМИ ОРГАНАМИ ГОСУДАРСТВЕННОЙ</w:t>
      </w:r>
    </w:p>
    <w:p>
      <w:pPr>
        <w:pStyle w:val="2"/>
        <w:jc w:val="center"/>
      </w:pPr>
      <w:r>
        <w:rPr>
          <w:sz w:val="20"/>
        </w:rPr>
        <w:t xml:space="preserve">ВЛАСТИ ТЮМЕНСКОЙ ОБЛАСТИ</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5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21</w:t>
        </w:r>
      </w:hyperlink>
      <w:r>
        <w:rPr>
          <w:sz w:val="20"/>
        </w:rP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регламентирует процедуру заключения следующих соглашений, предусмотренных </w:t>
      </w:r>
      <w:hyperlink w:history="0" r:id="rId52"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6 статьи 9</w:t>
        </w:r>
      </w:hyperlink>
      <w:r>
        <w:rPr>
          <w:sz w:val="20"/>
        </w:rPr>
        <w:t xml:space="preserve"> Федерального закона N 189-ФЗ (далее - соглашения):</w:t>
      </w:r>
    </w:p>
    <w:p>
      <w:pPr>
        <w:pStyle w:val="0"/>
        <w:spacing w:before="200" w:line-rule="auto"/>
        <w:ind w:firstLine="540"/>
        <w:jc w:val="both"/>
      </w:pPr>
      <w:r>
        <w:rPr>
          <w:sz w:val="20"/>
        </w:rPr>
        <w:t xml:space="preserve">об оказании государственных услуг в социальной сфере, заключенное по результатам конкурса (далее - соглашение по результатам конкурса);</w:t>
      </w:r>
    </w:p>
    <w:p>
      <w:pPr>
        <w:pStyle w:val="0"/>
        <w:spacing w:before="200" w:line-rule="auto"/>
        <w:ind w:firstLine="540"/>
        <w:jc w:val="both"/>
      </w:pPr>
      <w:r>
        <w:rPr>
          <w:sz w:val="20"/>
        </w:rPr>
        <w:t xml:space="preserve">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(далее - соглашение в соответствии с социальным сертификатом).</w:t>
      </w:r>
    </w:p>
    <w:p>
      <w:pPr>
        <w:pStyle w:val="0"/>
        <w:spacing w:before="200" w:line-rule="auto"/>
        <w:ind w:firstLine="540"/>
        <w:jc w:val="both"/>
      </w:pPr>
      <w:r>
        <w:rPr>
          <w:sz w:val="20"/>
        </w:rPr>
        <w:t xml:space="preserve">2. Понятия, применяемые в настоящем Порядке, используются в значениях, указанных в Федеральном </w:t>
      </w:r>
      <w:hyperlink w:history="0" r:id="rId53"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N 189-ФЗ.</w:t>
      </w:r>
    </w:p>
    <w:bookmarkStart w:id="344" w:name="P344"/>
    <w:bookmarkEnd w:id="344"/>
    <w:p>
      <w:pPr>
        <w:pStyle w:val="0"/>
        <w:spacing w:before="200" w:line-rule="auto"/>
        <w:ind w:firstLine="540"/>
        <w:jc w:val="both"/>
      </w:pPr>
      <w:r>
        <w:rPr>
          <w:sz w:val="20"/>
        </w:rPr>
        <w:t xml:space="preserve">3. Соглашения и дополнительные соглашения к указанным соглашениям, предусматривающие внесение в них изменений или их расторжение,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ИС "Электронный бюджет")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(исполнительные органы государственной власти Тюменской области, уполномоченные на формирование региональных социальных заказов, указанные в </w:t>
      </w:r>
      <w:hyperlink w:history="0" r:id="rId54" w:tooltip="Постановление Правительства Тюменской области от 29.12.2020 N 871-п (ред. от 27.01.2023) &quot;Об утверждении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Тюменской области, о форме и сроках формирования отчета об исполнении&quot; {КонсультантПлюс}">
        <w:r>
          <w:rPr>
            <w:sz w:val="20"/>
            <w:color w:val="0000ff"/>
          </w:rPr>
          <w:t xml:space="preserve">пункте 1</w:t>
        </w:r>
      </w:hyperlink>
      <w:r>
        <w:rPr>
          <w:sz w:val="20"/>
        </w:rPr>
        <w:t xml:space="preserve"> Порядка формирования государственных социальных заказов на оказание государственных услуг в социальной сфере, отнесенных к полномочиям исполнительных органов государственной власти Тюменской области, утвержденного постановлением Правительства Тюменской области от 29.12.2020 N 871-п) и исполнителя государственных услуг в социальной сфере (далее - исполнитель услуг).</w:t>
      </w:r>
    </w:p>
    <w:p>
      <w:pPr>
        <w:pStyle w:val="0"/>
        <w:spacing w:before="200" w:line-rule="auto"/>
        <w:ind w:firstLine="540"/>
        <w:jc w:val="both"/>
      </w:pPr>
      <w:r>
        <w:rPr>
          <w:sz w:val="20"/>
        </w:rPr>
        <w:t xml:space="preserve">4. Соглашения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разрабатываемыми и утверждаемыми уполномоченными органами в соответствии с бюджетным законодательством Российской Федерации.</w:t>
      </w:r>
    </w:p>
    <w:p>
      <w:pPr>
        <w:pStyle w:val="0"/>
        <w:spacing w:before="200" w:line-rule="auto"/>
        <w:ind w:firstLine="540"/>
        <w:jc w:val="both"/>
      </w:pPr>
      <w:r>
        <w:rPr>
          <w:sz w:val="20"/>
        </w:rPr>
        <w:t xml:space="preserve">Дополнительные соглашения к соглашениям заключаются в порядке и сроки, установленные </w:t>
      </w:r>
      <w:hyperlink w:history="0" w:anchor="P417" w:tooltip="11. Уполномоченный орган размещает в соответствии с частью 13 статьи 17 Федерального закона N 189-ФЗ на Едином портале бюджетной системы Российской Федерации протокол и направляет с использованием ИС &quot;Электронный бюджет&quot; проект соглашения по результатам конкурса без своей подписи победителю конкурса или иному участнику для подписания.">
        <w:r>
          <w:rPr>
            <w:sz w:val="20"/>
            <w:color w:val="0000ff"/>
          </w:rPr>
          <w:t xml:space="preserve">пунктами 11</w:t>
        </w:r>
      </w:hyperlink>
      <w:r>
        <w:rPr>
          <w:sz w:val="20"/>
        </w:rPr>
        <w:t xml:space="preserve"> - </w:t>
      </w:r>
      <w:hyperlink w:history="0" w:anchor="P418" w:tooltip="12. Подписанный победителем конкурса или иным участником проект соглашения по результатам конкурса направляется посредством ИС &quot;Электронный бюджет&quot; для подписания уполномоченному органу. В течение одного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С &quot;Электронный бюджет&quot; победителю конкурса или иному участнику.">
        <w:r>
          <w:rPr>
            <w:sz w:val="20"/>
            <w:color w:val="0000ff"/>
          </w:rPr>
          <w:t xml:space="preserve">12</w:t>
        </w:r>
      </w:hyperlink>
      <w:r>
        <w:rPr>
          <w:sz w:val="20"/>
        </w:rPr>
        <w:t xml:space="preserve"> и </w:t>
      </w:r>
      <w:hyperlink w:history="0" w:anchor="P423" w:tooltip="17. Уполномоченный орган размещает в ИС &quot;Электронный бюджет&quot; проект соглашения в соответствии с сертификатом без своей подписи для подписания юридическим лицом, индивидуальным предпринимателем или физическим лицом - производителем товаров, работ, услуг.">
        <w:r>
          <w:rPr>
            <w:sz w:val="20"/>
            <w:color w:val="0000ff"/>
          </w:rPr>
          <w:t xml:space="preserve">17</w:t>
        </w:r>
      </w:hyperlink>
      <w:r>
        <w:rPr>
          <w:sz w:val="20"/>
        </w:rPr>
        <w:t xml:space="preserve"> - </w:t>
      </w:r>
      <w:hyperlink w:history="0" w:anchor="P425" w:tooltip="19. Подписанный юридическим лицом, индивидуальным предпринимателем или физическим лицом - производителем товаров, работ, услуг проект соглашения в соответствии с сертификатом направляется посредством ИС &quot;Электронный бюджет&quot; для подписания уполномоченному органу. В течение одного рабочего дня со дня, следующего за днем получения подписанного юридическим лицом, индивидуальным предпринимателем или физическим лицом - производителем товаров, работ, услуг проекта соглашения в соответствии с сертификатом, уполн...">
        <w:r>
          <w:rPr>
            <w:sz w:val="20"/>
            <w:color w:val="0000ff"/>
          </w:rPr>
          <w:t xml:space="preserve">19</w:t>
        </w:r>
      </w:hyperlink>
      <w:r>
        <w:rPr>
          <w:sz w:val="20"/>
        </w:rPr>
        <w:t xml:space="preserve"> настоящего Порядка соответственно.</w:t>
      </w:r>
    </w:p>
    <w:p>
      <w:pPr>
        <w:pStyle w:val="0"/>
        <w:spacing w:before="200" w:line-rule="auto"/>
        <w:ind w:firstLine="540"/>
        <w:jc w:val="both"/>
      </w:pPr>
      <w:r>
        <w:rPr>
          <w:sz w:val="20"/>
        </w:rPr>
        <w:t xml:space="preserve">5. Типовые формы соглашений должны включать следующие разделы:</w:t>
      </w:r>
    </w:p>
    <w:p>
      <w:pPr>
        <w:pStyle w:val="0"/>
        <w:spacing w:before="200" w:line-rule="auto"/>
        <w:ind w:firstLine="540"/>
        <w:jc w:val="both"/>
      </w:pPr>
      <w:r>
        <w:rPr>
          <w:sz w:val="20"/>
        </w:rPr>
        <w:t xml:space="preserve">а) преамбула соглашения;</w:t>
      </w:r>
    </w:p>
    <w:p>
      <w:pPr>
        <w:pStyle w:val="0"/>
        <w:spacing w:before="200" w:line-rule="auto"/>
        <w:ind w:firstLine="540"/>
        <w:jc w:val="both"/>
      </w:pPr>
      <w:r>
        <w:rPr>
          <w:sz w:val="20"/>
        </w:rPr>
        <w:t xml:space="preserve">б) Раздел I "Предмет соглашения" (далее - Раздел I);</w:t>
      </w:r>
    </w:p>
    <w:p>
      <w:pPr>
        <w:pStyle w:val="0"/>
        <w:spacing w:before="200" w:line-rule="auto"/>
        <w:ind w:firstLine="540"/>
        <w:jc w:val="both"/>
      </w:pPr>
      <w:r>
        <w:rPr>
          <w:sz w:val="20"/>
        </w:rPr>
        <w:t xml:space="preserve">в) Раздел II "Порядок, условия предоставления субсидии в целях финансового обеспечения (возмещения) оказания государственных услуг в социальной сфере и объем финансового обеспечения оказания государственных услуг в социальной сфере, а также порядок перечисления субсидии в целях финансового обеспечения (возмещения) оказания государственных услуг в социальной сфере" (далее - Раздел II);</w:t>
      </w:r>
    </w:p>
    <w:p>
      <w:pPr>
        <w:pStyle w:val="0"/>
        <w:spacing w:before="200" w:line-rule="auto"/>
        <w:ind w:firstLine="540"/>
        <w:jc w:val="both"/>
      </w:pPr>
      <w:r>
        <w:rPr>
          <w:sz w:val="20"/>
        </w:rPr>
        <w:t xml:space="preserve">г) Раздел III "Взаимодействие сторон" (далее - Раздел III);</w:t>
      </w:r>
    </w:p>
    <w:p>
      <w:pPr>
        <w:pStyle w:val="0"/>
        <w:spacing w:before="200" w:line-rule="auto"/>
        <w:ind w:firstLine="540"/>
        <w:jc w:val="both"/>
      </w:pPr>
      <w:r>
        <w:rPr>
          <w:sz w:val="20"/>
        </w:rPr>
        <w:t xml:space="preserve">д) Раздел IV "Ответственность сторон" (далее - Раздел IV);</w:t>
      </w:r>
    </w:p>
    <w:p>
      <w:pPr>
        <w:pStyle w:val="0"/>
        <w:spacing w:before="200" w:line-rule="auto"/>
        <w:ind w:firstLine="540"/>
        <w:jc w:val="both"/>
      </w:pPr>
      <w:r>
        <w:rPr>
          <w:sz w:val="20"/>
        </w:rPr>
        <w:t xml:space="preserve">е) Раздел V "Иные условия" (далее - Раздел V);</w:t>
      </w:r>
    </w:p>
    <w:p>
      <w:pPr>
        <w:pStyle w:val="0"/>
        <w:spacing w:before="200" w:line-rule="auto"/>
        <w:ind w:firstLine="540"/>
        <w:jc w:val="both"/>
      </w:pPr>
      <w:r>
        <w:rPr>
          <w:sz w:val="20"/>
        </w:rPr>
        <w:t xml:space="preserve">ж) Раздел VI "Заключительные положения" (далее - Раздел VI);</w:t>
      </w:r>
    </w:p>
    <w:p>
      <w:pPr>
        <w:pStyle w:val="0"/>
        <w:spacing w:before="200" w:line-rule="auto"/>
        <w:ind w:firstLine="540"/>
        <w:jc w:val="both"/>
      </w:pPr>
      <w:r>
        <w:rPr>
          <w:sz w:val="20"/>
        </w:rPr>
        <w:t xml:space="preserve">з) Раздел VII "Платежные реквизиты сторон" (далее - Раздел VII);</w:t>
      </w:r>
    </w:p>
    <w:p>
      <w:pPr>
        <w:pStyle w:val="0"/>
        <w:spacing w:before="200" w:line-rule="auto"/>
        <w:ind w:firstLine="540"/>
        <w:jc w:val="both"/>
      </w:pPr>
      <w:r>
        <w:rPr>
          <w:sz w:val="20"/>
        </w:rPr>
        <w:t xml:space="preserve">и) приложения к соглашению.</w:t>
      </w:r>
    </w:p>
    <w:p>
      <w:pPr>
        <w:pStyle w:val="0"/>
        <w:spacing w:before="200" w:line-rule="auto"/>
        <w:ind w:firstLine="540"/>
        <w:jc w:val="both"/>
      </w:pPr>
      <w:r>
        <w:rPr>
          <w:sz w:val="20"/>
        </w:rPr>
        <w:t xml:space="preserve">5.1. В преамбулу соглашения включается следующая информация:</w:t>
      </w:r>
    </w:p>
    <w:p>
      <w:pPr>
        <w:pStyle w:val="0"/>
        <w:spacing w:before="200" w:line-rule="auto"/>
        <w:ind w:firstLine="540"/>
        <w:jc w:val="both"/>
      </w:pPr>
      <w:r>
        <w:rPr>
          <w:sz w:val="20"/>
        </w:rPr>
        <w:t xml:space="preserve">а) место заключения соглашения;</w:t>
      </w:r>
    </w:p>
    <w:p>
      <w:pPr>
        <w:pStyle w:val="0"/>
        <w:spacing w:before="200" w:line-rule="auto"/>
        <w:ind w:firstLine="540"/>
        <w:jc w:val="both"/>
      </w:pPr>
      <w:r>
        <w:rPr>
          <w:sz w:val="20"/>
        </w:rPr>
        <w:t xml:space="preserve">б) дата заключения соглашения;</w:t>
      </w:r>
    </w:p>
    <w:p>
      <w:pPr>
        <w:pStyle w:val="0"/>
        <w:spacing w:before="200" w:line-rule="auto"/>
        <w:ind w:firstLine="540"/>
        <w:jc w:val="both"/>
      </w:pPr>
      <w:r>
        <w:rPr>
          <w:sz w:val="20"/>
        </w:rPr>
        <w:t xml:space="preserve">в) номер соглашения;</w:t>
      </w:r>
    </w:p>
    <w:bookmarkStart w:id="361" w:name="P361"/>
    <w:bookmarkEnd w:id="361"/>
    <w:p>
      <w:pPr>
        <w:pStyle w:val="0"/>
        <w:spacing w:before="200" w:line-rule="auto"/>
        <w:ind w:firstLine="540"/>
        <w:jc w:val="both"/>
      </w:pPr>
      <w:r>
        <w:rPr>
          <w:sz w:val="20"/>
        </w:rPr>
        <w:t xml:space="preserve">г) сведения об уполномоченном органе;</w:t>
      </w:r>
    </w:p>
    <w:bookmarkStart w:id="362" w:name="P362"/>
    <w:bookmarkEnd w:id="362"/>
    <w:p>
      <w:pPr>
        <w:pStyle w:val="0"/>
        <w:spacing w:before="200" w:line-rule="auto"/>
        <w:ind w:firstLine="540"/>
        <w:jc w:val="both"/>
      </w:pPr>
      <w:r>
        <w:rPr>
          <w:sz w:val="20"/>
        </w:rPr>
        <w:t xml:space="preserve">д) сведения об исполнителе услуг.</w:t>
      </w:r>
    </w:p>
    <w:bookmarkStart w:id="363" w:name="P363"/>
    <w:bookmarkEnd w:id="363"/>
    <w:p>
      <w:pPr>
        <w:pStyle w:val="0"/>
        <w:spacing w:before="200" w:line-rule="auto"/>
        <w:ind w:firstLine="540"/>
        <w:jc w:val="both"/>
      </w:pPr>
      <w:r>
        <w:rPr>
          <w:sz w:val="20"/>
        </w:rPr>
        <w:t xml:space="preserve">5.2. Раздел I содержит:</w:t>
      </w:r>
    </w:p>
    <w:bookmarkStart w:id="364" w:name="P364"/>
    <w:bookmarkEnd w:id="364"/>
    <w:p>
      <w:pPr>
        <w:pStyle w:val="0"/>
        <w:spacing w:before="200" w:line-rule="auto"/>
        <w:ind w:firstLine="540"/>
        <w:jc w:val="both"/>
      </w:pPr>
      <w:r>
        <w:rPr>
          <w:sz w:val="20"/>
        </w:rPr>
        <w:t xml:space="preserve">а) наименование государственной услуги в социальной сфере;</w:t>
      </w:r>
    </w:p>
    <w:p>
      <w:pPr>
        <w:pStyle w:val="0"/>
        <w:spacing w:before="200" w:line-rule="auto"/>
        <w:ind w:firstLine="540"/>
        <w:jc w:val="both"/>
      </w:pPr>
      <w:r>
        <w:rPr>
          <w:sz w:val="20"/>
        </w:rPr>
        <w:t xml:space="preserve">б) категория потребителей государственных услуг в социальной сфере (далее - потребитель услуг);</w:t>
      </w:r>
    </w:p>
    <w:bookmarkStart w:id="366" w:name="P366"/>
    <w:bookmarkEnd w:id="366"/>
    <w:p>
      <w:pPr>
        <w:pStyle w:val="0"/>
        <w:spacing w:before="200" w:line-rule="auto"/>
        <w:ind w:firstLine="540"/>
        <w:jc w:val="both"/>
      </w:pPr>
      <w:r>
        <w:rPr>
          <w:sz w:val="20"/>
        </w:rPr>
        <w:t xml:space="preserve">в) содержание государственной услуги в социальной сфере и условия (формы) ее оказания;</w:t>
      </w:r>
    </w:p>
    <w:bookmarkStart w:id="367" w:name="P367"/>
    <w:bookmarkEnd w:id="367"/>
    <w:p>
      <w:pPr>
        <w:pStyle w:val="0"/>
        <w:spacing w:before="200" w:line-rule="auto"/>
        <w:ind w:firstLine="540"/>
        <w:jc w:val="both"/>
      </w:pPr>
      <w:r>
        <w:rPr>
          <w:sz w:val="20"/>
        </w:rPr>
        <w:t xml:space="preserve">г) показатели, характеризующие качество и (или) объем оказания государственной услуги в социальной сфере;</w:t>
      </w:r>
    </w:p>
    <w:p>
      <w:pPr>
        <w:pStyle w:val="0"/>
        <w:spacing w:before="200" w:line-rule="auto"/>
        <w:ind w:firstLine="540"/>
        <w:jc w:val="both"/>
      </w:pPr>
      <w:r>
        <w:rPr>
          <w:sz w:val="20"/>
        </w:rPr>
        <w:t xml:space="preserve">д) допустимые (возможные) отклонения от установленных показателей, характеризующих объем оказания государственной услуги в социальной сфере (при наличии);</w:t>
      </w:r>
    </w:p>
    <w:p>
      <w:pPr>
        <w:pStyle w:val="0"/>
        <w:spacing w:before="200" w:line-rule="auto"/>
        <w:ind w:firstLine="540"/>
        <w:jc w:val="both"/>
      </w:pPr>
      <w:r>
        <w:rPr>
          <w:sz w:val="20"/>
        </w:rPr>
        <w:t xml:space="preserve">е)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bookmarkStart w:id="370" w:name="P370"/>
    <w:bookmarkEnd w:id="370"/>
    <w:p>
      <w:pPr>
        <w:pStyle w:val="0"/>
        <w:spacing w:before="200" w:line-rule="auto"/>
        <w:ind w:firstLine="540"/>
        <w:jc w:val="both"/>
      </w:pPr>
      <w:r>
        <w:rPr>
          <w:sz w:val="20"/>
        </w:rPr>
        <w:t xml:space="preserve">ж) значения нормативных затрат на оказание государственной услуги в социальной сфере,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значения нормативных затрат на оказание государственной услуги в социальной сфере);</w:t>
      </w:r>
    </w:p>
    <w:bookmarkStart w:id="371" w:name="P371"/>
    <w:bookmarkEnd w:id="371"/>
    <w:p>
      <w:pPr>
        <w:pStyle w:val="0"/>
        <w:spacing w:before="200" w:line-rule="auto"/>
        <w:ind w:firstLine="540"/>
        <w:jc w:val="both"/>
      </w:pPr>
      <w:r>
        <w:rPr>
          <w:sz w:val="20"/>
        </w:rPr>
        <w:t xml:space="preserve">з) предельные цены (тарифы) на оплату государственной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w:t>
      </w:r>
      <w:hyperlink w:history="0" r:id="rId55"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N 189-ФЗ;</w:t>
      </w:r>
    </w:p>
    <w:p>
      <w:pPr>
        <w:pStyle w:val="0"/>
        <w:spacing w:before="200" w:line-rule="auto"/>
        <w:ind w:firstLine="540"/>
        <w:jc w:val="both"/>
      </w:pPr>
      <w:r>
        <w:rPr>
          <w:sz w:val="20"/>
        </w:rPr>
        <w:t xml:space="preserve">и) способы, формы и сроки информирования потребителей услуг.</w:t>
      </w:r>
    </w:p>
    <w:p>
      <w:pPr>
        <w:pStyle w:val="0"/>
        <w:spacing w:before="200" w:line-rule="auto"/>
        <w:ind w:firstLine="540"/>
        <w:jc w:val="both"/>
      </w:pPr>
      <w:r>
        <w:rPr>
          <w:sz w:val="20"/>
        </w:rPr>
        <w:t xml:space="preserve">5.3. Раздел II содержит:</w:t>
      </w:r>
    </w:p>
    <w:bookmarkStart w:id="374" w:name="P374"/>
    <w:bookmarkEnd w:id="374"/>
    <w:p>
      <w:pPr>
        <w:pStyle w:val="0"/>
        <w:spacing w:before="200" w:line-rule="auto"/>
        <w:ind w:firstLine="540"/>
        <w:jc w:val="both"/>
      </w:pPr>
      <w:r>
        <w:rPr>
          <w:sz w:val="20"/>
        </w:rPr>
        <w:t xml:space="preserve">а) объем субсидии, предоставляемой исполнителю услуг в целях оплаты соглашения;</w:t>
      </w:r>
    </w:p>
    <w:bookmarkStart w:id="375" w:name="P375"/>
    <w:bookmarkEnd w:id="375"/>
    <w:p>
      <w:pPr>
        <w:pStyle w:val="0"/>
        <w:spacing w:before="200" w:line-rule="auto"/>
        <w:ind w:firstLine="540"/>
        <w:jc w:val="both"/>
      </w:pPr>
      <w:r>
        <w:rPr>
          <w:sz w:val="20"/>
        </w:rPr>
        <w:t xml:space="preserve">б) сроки и порядок определения сроков осуществления оплаты по соглашению;</w:t>
      </w:r>
    </w:p>
    <w:p>
      <w:pPr>
        <w:pStyle w:val="0"/>
        <w:spacing w:before="200" w:line-rule="auto"/>
        <w:ind w:firstLine="540"/>
        <w:jc w:val="both"/>
      </w:pPr>
      <w:r>
        <w:rPr>
          <w:sz w:val="20"/>
        </w:rPr>
        <w:t xml:space="preserve">в) условия предоставления субсидии, предоставляемой исполнителю услуг в целях оплаты соглашения;</w:t>
      </w:r>
    </w:p>
    <w:p>
      <w:pPr>
        <w:pStyle w:val="0"/>
        <w:spacing w:before="200" w:line-rule="auto"/>
        <w:ind w:firstLine="540"/>
        <w:jc w:val="both"/>
      </w:pPr>
      <w:r>
        <w:rPr>
          <w:sz w:val="20"/>
        </w:rPr>
        <w:t xml:space="preserve">г) перечень документов, предоставляемых исполнителем услуг в уполномоченный орган для предоставления субсидии, предоставляемой исполнителю услуг в целях оплаты соглашения;</w:t>
      </w:r>
    </w:p>
    <w:bookmarkStart w:id="378" w:name="P378"/>
    <w:bookmarkEnd w:id="378"/>
    <w:p>
      <w:pPr>
        <w:pStyle w:val="0"/>
        <w:spacing w:before="200" w:line-rule="auto"/>
        <w:ind w:firstLine="540"/>
        <w:jc w:val="both"/>
      </w:pPr>
      <w:r>
        <w:rPr>
          <w:sz w:val="20"/>
        </w:rPr>
        <w:t xml:space="preserve">д) порядок перечисления субсидии, предоставляемой исполнителю услуг в целях оплаты соглашения;</w:t>
      </w:r>
    </w:p>
    <w:p>
      <w:pPr>
        <w:pStyle w:val="0"/>
        <w:spacing w:before="200" w:line-rule="auto"/>
        <w:ind w:firstLine="540"/>
        <w:jc w:val="both"/>
      </w:pPr>
      <w:r>
        <w:rPr>
          <w:sz w:val="20"/>
        </w:rPr>
        <w:t xml:space="preserve">е) согласие исполнителя услуг на проведение уполномоченным органом, органами государственного финансового контроля проверок соблюдения им условий, установленных соглашением, заключаемым по результатам отбора исполнителей услуг;</w:t>
      </w:r>
    </w:p>
    <w:p>
      <w:pPr>
        <w:pStyle w:val="0"/>
        <w:spacing w:before="200" w:line-rule="auto"/>
        <w:ind w:firstLine="540"/>
        <w:jc w:val="both"/>
      </w:pPr>
      <w:r>
        <w:rPr>
          <w:sz w:val="20"/>
        </w:rPr>
        <w:t xml:space="preserve">ж)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pPr>
        <w:pStyle w:val="0"/>
        <w:spacing w:before="200" w:line-rule="auto"/>
        <w:ind w:firstLine="540"/>
        <w:jc w:val="both"/>
      </w:pPr>
      <w:r>
        <w:rPr>
          <w:sz w:val="20"/>
        </w:rPr>
        <w:t xml:space="preserve">з) запрет на заключение исполнителем услуг с иными лицами договоров, предметом которых является оказание государственных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Тюменской области;</w:t>
      </w:r>
    </w:p>
    <w:p>
      <w:pPr>
        <w:pStyle w:val="0"/>
        <w:spacing w:before="200" w:line-rule="auto"/>
        <w:ind w:firstLine="540"/>
        <w:jc w:val="both"/>
      </w:pPr>
      <w:r>
        <w:rPr>
          <w:sz w:val="20"/>
        </w:rPr>
        <w:t xml:space="preserve">и)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bookmarkStart w:id="383" w:name="P383"/>
    <w:bookmarkEnd w:id="383"/>
    <w:p>
      <w:pPr>
        <w:pStyle w:val="0"/>
        <w:spacing w:before="200" w:line-rule="auto"/>
        <w:ind w:firstLine="540"/>
        <w:jc w:val="both"/>
      </w:pPr>
      <w:r>
        <w:rPr>
          <w:sz w:val="20"/>
        </w:rPr>
        <w:t xml:space="preserve">5.4. Раздел III содержит:</w:t>
      </w:r>
    </w:p>
    <w:p>
      <w:pPr>
        <w:pStyle w:val="0"/>
        <w:spacing w:before="200" w:line-rule="auto"/>
        <w:ind w:firstLine="540"/>
        <w:jc w:val="both"/>
      </w:pPr>
      <w:r>
        <w:rPr>
          <w:sz w:val="20"/>
        </w:rPr>
        <w:t xml:space="preserve">а) права и обязанности уполномоченного органа;</w:t>
      </w:r>
    </w:p>
    <w:p>
      <w:pPr>
        <w:pStyle w:val="0"/>
        <w:spacing w:before="200" w:line-rule="auto"/>
        <w:ind w:firstLine="540"/>
        <w:jc w:val="both"/>
      </w:pPr>
      <w:r>
        <w:rPr>
          <w:sz w:val="20"/>
        </w:rPr>
        <w:t xml:space="preserve">б) права и обязанности исполнителя услуг, в том числе право исполнителя услуг отказать потребителю услуг в оказании государственной услуги в социальной сфере только в случае достижения предельного объема оказания государственной услуги, установленного соглашением, заключаемым по результатам отбора исполнителей услуг.</w:t>
      </w:r>
    </w:p>
    <w:p>
      <w:pPr>
        <w:pStyle w:val="0"/>
        <w:spacing w:before="200" w:line-rule="auto"/>
        <w:ind w:firstLine="540"/>
        <w:jc w:val="both"/>
      </w:pPr>
      <w:r>
        <w:rPr>
          <w:sz w:val="20"/>
        </w:rPr>
        <w:t xml:space="preserve">5.5. Раздел IV содержит условия об ответственности сторон соглашения за неисполнение или ненадлежащее исполнение обязательств по указанному соглашению, определенные Типовой формой.</w:t>
      </w:r>
    </w:p>
    <w:p>
      <w:pPr>
        <w:pStyle w:val="0"/>
        <w:spacing w:before="200" w:line-rule="auto"/>
        <w:ind w:firstLine="540"/>
        <w:jc w:val="both"/>
      </w:pPr>
      <w:r>
        <w:rPr>
          <w:sz w:val="20"/>
        </w:rPr>
        <w:t xml:space="preserve">5.6. Раздел V содержит дополнительные условия, установленные федеральными законами, законами Тюменской области (при наличии).</w:t>
      </w:r>
    </w:p>
    <w:bookmarkStart w:id="388" w:name="P388"/>
    <w:bookmarkEnd w:id="388"/>
    <w:p>
      <w:pPr>
        <w:pStyle w:val="0"/>
        <w:spacing w:before="200" w:line-rule="auto"/>
        <w:ind w:firstLine="540"/>
        <w:jc w:val="both"/>
      </w:pPr>
      <w:r>
        <w:rPr>
          <w:sz w:val="20"/>
        </w:rPr>
        <w:t xml:space="preserve">5.7. Раздел VI содержит основания для расторжения соглашения, в том числе основания, предусмотренные </w:t>
      </w:r>
      <w:hyperlink w:history="0" r:id="rId56"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24</w:t>
        </w:r>
      </w:hyperlink>
      <w:r>
        <w:rPr>
          <w:sz w:val="20"/>
        </w:rPr>
        <w:t xml:space="preserve"> Федерального закона N 189-ФЗ, порядок заключения дополнительных соглашений к соглашению, предусматривающих внесение в них изменений или их расторжение, дату вступления в силу соглашения.</w:t>
      </w:r>
    </w:p>
    <w:p>
      <w:pPr>
        <w:pStyle w:val="0"/>
        <w:spacing w:before="200" w:line-rule="auto"/>
        <w:ind w:firstLine="540"/>
        <w:jc w:val="both"/>
      </w:pPr>
      <w:r>
        <w:rPr>
          <w:sz w:val="20"/>
        </w:rPr>
        <w:t xml:space="preserve">5.8. Раздел VII содержит:</w:t>
      </w:r>
    </w:p>
    <w:p>
      <w:pPr>
        <w:pStyle w:val="0"/>
        <w:spacing w:before="200" w:line-rule="auto"/>
        <w:ind w:firstLine="540"/>
        <w:jc w:val="both"/>
      </w:pPr>
      <w:r>
        <w:rPr>
          <w:sz w:val="20"/>
        </w:rPr>
        <w:t xml:space="preserve">а) реквизиты уполномоченного органа;</w:t>
      </w:r>
    </w:p>
    <w:p>
      <w:pPr>
        <w:pStyle w:val="0"/>
        <w:spacing w:before="200" w:line-rule="auto"/>
        <w:ind w:firstLine="540"/>
        <w:jc w:val="both"/>
      </w:pPr>
      <w:r>
        <w:rPr>
          <w:sz w:val="20"/>
        </w:rPr>
        <w:t xml:space="preserve">б) реквизиты исполнителя услуг.</w:t>
      </w:r>
    </w:p>
    <w:p>
      <w:pPr>
        <w:pStyle w:val="0"/>
        <w:spacing w:before="200" w:line-rule="auto"/>
        <w:ind w:firstLine="540"/>
        <w:jc w:val="both"/>
      </w:pPr>
      <w:r>
        <w:rPr>
          <w:sz w:val="20"/>
        </w:rPr>
        <w:t xml:space="preserve">5.9. В случае принятия уполномоченным органом решения о необходимости заключения исполнителем услуг договора с потребителем услуг в целях оказания государственной услуги в социальной сфере (далее - договор с потребителем услуг), предусмотренного </w:t>
      </w:r>
      <w:hyperlink w:history="0" r:id="rId5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21</w:t>
        </w:r>
      </w:hyperlink>
      <w:r>
        <w:rPr>
          <w:sz w:val="20"/>
        </w:rPr>
        <w:t xml:space="preserve"> Федерального закона N 189-ФЗ, договор с потребителем услуг заключается по типовой форме и на условиях, определенных соглашением, если иное не установлено федеральными законами.</w:t>
      </w:r>
    </w:p>
    <w:p>
      <w:pPr>
        <w:pStyle w:val="0"/>
        <w:spacing w:before="200" w:line-rule="auto"/>
        <w:ind w:firstLine="540"/>
        <w:jc w:val="both"/>
      </w:pPr>
      <w:r>
        <w:rPr>
          <w:sz w:val="20"/>
        </w:rPr>
        <w:t xml:space="preserve">Типовая форма договора с потребителем услуг должна включать в себя следующие обязательные условия:</w:t>
      </w:r>
    </w:p>
    <w:p>
      <w:pPr>
        <w:pStyle w:val="0"/>
        <w:spacing w:before="200" w:line-rule="auto"/>
        <w:ind w:firstLine="540"/>
        <w:jc w:val="both"/>
      </w:pPr>
      <w:r>
        <w:rPr>
          <w:sz w:val="20"/>
        </w:rPr>
        <w:t xml:space="preserve">1) наименование государственной услуги в социальной сфере и условия ее оказания;</w:t>
      </w:r>
    </w:p>
    <w:p>
      <w:pPr>
        <w:pStyle w:val="0"/>
        <w:spacing w:before="200" w:line-rule="auto"/>
        <w:ind w:firstLine="540"/>
        <w:jc w:val="both"/>
      </w:pPr>
      <w:r>
        <w:rPr>
          <w:sz w:val="20"/>
        </w:rPr>
        <w:t xml:space="preserve">2) права и обязанности потребителя услуг;</w:t>
      </w:r>
    </w:p>
    <w:p>
      <w:pPr>
        <w:pStyle w:val="0"/>
        <w:spacing w:before="200" w:line-rule="auto"/>
        <w:ind w:firstLine="540"/>
        <w:jc w:val="both"/>
      </w:pPr>
      <w:r>
        <w:rPr>
          <w:sz w:val="20"/>
        </w:rPr>
        <w:t xml:space="preserve">3) права и обязанности исполнителя услуг;</w:t>
      </w:r>
    </w:p>
    <w:p>
      <w:pPr>
        <w:pStyle w:val="0"/>
        <w:spacing w:before="200" w:line-rule="auto"/>
        <w:ind w:firstLine="540"/>
        <w:jc w:val="both"/>
      </w:pPr>
      <w:r>
        <w:rPr>
          <w:sz w:val="20"/>
        </w:rPr>
        <w:t xml:space="preserve">4) ответственность исполнителя услуг за причинение ущерба потребителю услуг;</w:t>
      </w:r>
    </w:p>
    <w:p>
      <w:pPr>
        <w:pStyle w:val="0"/>
        <w:spacing w:before="200" w:line-rule="auto"/>
        <w:ind w:firstLine="540"/>
        <w:jc w:val="both"/>
      </w:pPr>
      <w:r>
        <w:rPr>
          <w:sz w:val="20"/>
        </w:rPr>
        <w:t xml:space="preserve">5) реквизиты нормативного правового акта, устанавливающего стандарт (порядок) оказания государственной услуги в социальной сфере, а при отсутствии такого нормативного правового акта - требования к условиям и порядку оказания государственной услуги в социальной сфере, установленные уполномоченным органом;</w:t>
      </w:r>
    </w:p>
    <w:p>
      <w:pPr>
        <w:pStyle w:val="0"/>
        <w:spacing w:before="200" w:line-rule="auto"/>
        <w:ind w:firstLine="540"/>
        <w:jc w:val="both"/>
      </w:pPr>
      <w:r>
        <w:rPr>
          <w:sz w:val="20"/>
        </w:rPr>
        <w:t xml:space="preserve">6) иные условия:</w:t>
      </w:r>
    </w:p>
    <w:p>
      <w:pPr>
        <w:pStyle w:val="0"/>
        <w:spacing w:before="200" w:line-rule="auto"/>
        <w:ind w:firstLine="540"/>
        <w:jc w:val="both"/>
      </w:pPr>
      <w:r>
        <w:rPr>
          <w:sz w:val="20"/>
        </w:rPr>
        <w:t xml:space="preserve">а) заключение (изменение, расторжение) договора с потребителем услуг осуществляется в электронной форме путем подписания простой электронной подписью в случае использования федеральной государственной информационной системы "Единый портал государственных и муниципальных услуг (функций)" (далее - ЕПГУ) или информационно-телекоммуникационной инфраструктуры Тюменской области, а в случае отсутствия технической возможности заключения (изменения, расторжения) договора с потребителем услуг в электронной форме с использованием ЕПГУ или информационно-телекоммуникационной инфраструктуры Тюменской области - на бумажном носителе путем подписания собственноручной подписью;</w:t>
      </w:r>
    </w:p>
    <w:p>
      <w:pPr>
        <w:pStyle w:val="0"/>
        <w:spacing w:before="200" w:line-rule="auto"/>
        <w:ind w:firstLine="540"/>
        <w:jc w:val="both"/>
      </w:pPr>
      <w:r>
        <w:rPr>
          <w:sz w:val="20"/>
        </w:rPr>
        <w:t xml:space="preserve">б) случаи и порядок изменения договора с потребителем услуг;</w:t>
      </w:r>
    </w:p>
    <w:p>
      <w:pPr>
        <w:pStyle w:val="0"/>
        <w:spacing w:before="200" w:line-rule="auto"/>
        <w:ind w:firstLine="540"/>
        <w:jc w:val="both"/>
      </w:pPr>
      <w:r>
        <w:rPr>
          <w:sz w:val="20"/>
        </w:rPr>
        <w:t xml:space="preserve">в) случаи и порядок расторжения договора с потребителем услуг;</w:t>
      </w:r>
    </w:p>
    <w:p>
      <w:pPr>
        <w:pStyle w:val="0"/>
        <w:spacing w:before="200" w:line-rule="auto"/>
        <w:ind w:firstLine="540"/>
        <w:jc w:val="both"/>
      </w:pPr>
      <w:r>
        <w:rPr>
          <w:sz w:val="20"/>
        </w:rPr>
        <w:t xml:space="preserve">г) срок действия договора с потребителем услуг, соответствующий сроку оказания исполнителем услуг государственной услуги в социальной сфере;</w:t>
      </w:r>
    </w:p>
    <w:p>
      <w:pPr>
        <w:pStyle w:val="0"/>
        <w:spacing w:before="200" w:line-rule="auto"/>
        <w:ind w:firstLine="540"/>
        <w:jc w:val="both"/>
      </w:pPr>
      <w:r>
        <w:rPr>
          <w:sz w:val="20"/>
        </w:rPr>
        <w:t xml:space="preserve">д) стоимость государственной услуги в социальной сфере для потребителя услуг и порядок ее оплаты (в случае оказания государственной услуги в социальной сфере за частичную плату или в случае оказания государственной услуги в социальной сфере в объеме, превышающем установленный социальным сертификатом на получение государственной услуги в социальной сфере (далее - социальный сертификат) объем оказания государственной услуги в социальной сфере, и (или) сверх установленного стандарта, если соответствующим нормативным правовым актом установлен стандарт оказания такой услуги);</w:t>
      </w:r>
    </w:p>
    <w:p>
      <w:pPr>
        <w:pStyle w:val="0"/>
        <w:spacing w:before="200" w:line-rule="auto"/>
        <w:ind w:firstLine="540"/>
        <w:jc w:val="both"/>
      </w:pPr>
      <w:r>
        <w:rPr>
          <w:sz w:val="20"/>
        </w:rPr>
        <w:t xml:space="preserve">е) ответственность потребителя услуг за ущерб, причиненный исполнителю услуг;</w:t>
      </w:r>
    </w:p>
    <w:p>
      <w:pPr>
        <w:pStyle w:val="0"/>
        <w:spacing w:before="200" w:line-rule="auto"/>
        <w:ind w:firstLine="540"/>
        <w:jc w:val="both"/>
      </w:pPr>
      <w:r>
        <w:rPr>
          <w:sz w:val="20"/>
        </w:rPr>
        <w:t xml:space="preserve">ж) место оказания государственной услуги в социальной сфере;</w:t>
      </w:r>
    </w:p>
    <w:p>
      <w:pPr>
        <w:pStyle w:val="0"/>
        <w:spacing w:before="200" w:line-rule="auto"/>
        <w:ind w:firstLine="540"/>
        <w:jc w:val="both"/>
      </w:pPr>
      <w:r>
        <w:rPr>
          <w:sz w:val="20"/>
        </w:rPr>
        <w:t xml:space="preserve">з) порядок разрешения споров.</w:t>
      </w:r>
    </w:p>
    <w:p>
      <w:pPr>
        <w:pStyle w:val="0"/>
        <w:spacing w:before="200" w:line-rule="auto"/>
        <w:ind w:firstLine="540"/>
        <w:jc w:val="both"/>
      </w:pPr>
      <w:r>
        <w:rPr>
          <w:sz w:val="20"/>
        </w:rPr>
        <w:t xml:space="preserve">5.10. В случае если стоимость оказания государственных услуг в социальной сфере превышает определенный социальным сертификатом объем финансового обеспечения ее оказания, в указанный договор с потребителем услуг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pPr>
        <w:pStyle w:val="0"/>
        <w:spacing w:before="200" w:line-rule="auto"/>
        <w:ind w:firstLine="540"/>
        <w:jc w:val="both"/>
      </w:pPr>
      <w:r>
        <w:rPr>
          <w:sz w:val="20"/>
        </w:rPr>
        <w:t xml:space="preserve">1) показатели, характеризующие качество оказания государственной услуги в социальной сфере, превышающие соответствующие показатели, определенные социальным сертификатом;</w:t>
      </w:r>
    </w:p>
    <w:p>
      <w:pPr>
        <w:pStyle w:val="0"/>
        <w:spacing w:before="200" w:line-rule="auto"/>
        <w:ind w:firstLine="540"/>
        <w:jc w:val="both"/>
      </w:pPr>
      <w:r>
        <w:rPr>
          <w:sz w:val="20"/>
        </w:rPr>
        <w:t xml:space="preserve">2) показатели, характеризующие объем оказания государственной услуги в социальной сфере, превышающие соответствующие показатели, определенные социальным сертификатом;</w:t>
      </w:r>
    </w:p>
    <w:p>
      <w:pPr>
        <w:pStyle w:val="0"/>
        <w:spacing w:before="200" w:line-rule="auto"/>
        <w:ind w:firstLine="540"/>
        <w:jc w:val="both"/>
      </w:pPr>
      <w:r>
        <w:rPr>
          <w:sz w:val="20"/>
        </w:rPr>
        <w:t xml:space="preserve">3) показатели, превышающие стандарт оказания государственной услуги в социальной сфере.</w:t>
      </w:r>
    </w:p>
    <w:p>
      <w:pPr>
        <w:pStyle w:val="0"/>
        <w:spacing w:before="200" w:line-rule="auto"/>
        <w:ind w:firstLine="540"/>
        <w:jc w:val="both"/>
      </w:pPr>
      <w:r>
        <w:rPr>
          <w:sz w:val="20"/>
        </w:rPr>
        <w:t xml:space="preserve">6. Соглашение по результатам конкурса заключается с победителем (победителями) конкурса и подписывается победителем (победителями) конкурса в сроки, установленные объявлением о проведении конкурса после размещения в соответствии с </w:t>
      </w:r>
      <w:hyperlink w:history="0" r:id="rId58"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N 189-ФЗ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 протокола рассмотрения и оценки предложений участников конкурса, протокола рассмотрения единственного предложения участника конкурса, предусмотренных </w:t>
      </w:r>
      <w:hyperlink w:history="0" r:id="rId5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частями 9</w:t>
        </w:r>
      </w:hyperlink>
      <w:r>
        <w:rPr>
          <w:sz w:val="20"/>
        </w:rPr>
        <w:t xml:space="preserve">, </w:t>
      </w:r>
      <w:hyperlink w:history="0" r:id="rId6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10 статьи 17</w:t>
        </w:r>
      </w:hyperlink>
      <w:r>
        <w:rPr>
          <w:sz w:val="20"/>
        </w:rPr>
        <w:t xml:space="preserve"> Федерального закона N 189-ФЗ (далее при совместном упоминании - протокол).</w:t>
      </w:r>
    </w:p>
    <w:p>
      <w:pPr>
        <w:pStyle w:val="0"/>
        <w:spacing w:before="200" w:line-rule="auto"/>
        <w:ind w:firstLine="540"/>
        <w:jc w:val="both"/>
      </w:pPr>
      <w:r>
        <w:rPr>
          <w:sz w:val="20"/>
        </w:rPr>
        <w:t xml:space="preserve">7. Соглашение по результатам конкурса формируется при формировании протокола в соответствии с </w:t>
      </w:r>
      <w:hyperlink w:history="0" w:anchor="P344" w:tooltip="3. Соглашения и дополнительные соглашения к указанным соглашениям, предусматривающие внесение в них изменений или их расторжение, формируются в форме электронного документа в государственной интегрированной информационной системе управления общественными финансами &quot;Электронный бюджет&quot; (далее - ИС &quot;Электронный бюджет&quot;)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ьные органы государственной вла...">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8. Сведения, предусмотренные </w:t>
      </w:r>
      <w:hyperlink w:history="0" w:anchor="P361" w:tooltip="г) сведения об уполномоченном органе;">
        <w:r>
          <w:rPr>
            <w:sz w:val="20"/>
            <w:color w:val="0000ff"/>
          </w:rPr>
          <w:t xml:space="preserve">подпунктом "г"</w:t>
        </w:r>
      </w:hyperlink>
      <w:r>
        <w:rPr>
          <w:sz w:val="20"/>
        </w:rPr>
        <w:t xml:space="preserve">, </w:t>
      </w:r>
      <w:hyperlink w:history="0" w:anchor="P362" w:tooltip="д) сведения об исполнителе услуг.">
        <w:r>
          <w:rPr>
            <w:sz w:val="20"/>
            <w:color w:val="0000ff"/>
          </w:rPr>
          <w:t xml:space="preserve">"д" пункта 5.1</w:t>
        </w:r>
      </w:hyperlink>
      <w:r>
        <w:rPr>
          <w:sz w:val="20"/>
        </w:rPr>
        <w:t xml:space="preserve">, </w:t>
      </w:r>
      <w:hyperlink w:history="0" w:anchor="P363" w:tooltip="5.2. Раздел I содержит:">
        <w:r>
          <w:rPr>
            <w:sz w:val="20"/>
            <w:color w:val="0000ff"/>
          </w:rPr>
          <w:t xml:space="preserve">пунктом 5.2</w:t>
        </w:r>
      </w:hyperlink>
      <w:r>
        <w:rPr>
          <w:sz w:val="20"/>
        </w:rPr>
        <w:t xml:space="preserve"> настоящего Порядка в части информации, в отношении которой участниками конкурса подавались предложения, формируются на основании протокола.</w:t>
      </w:r>
    </w:p>
    <w:p>
      <w:pPr>
        <w:pStyle w:val="0"/>
        <w:spacing w:before="200" w:line-rule="auto"/>
        <w:ind w:firstLine="540"/>
        <w:jc w:val="both"/>
      </w:pPr>
      <w:r>
        <w:rPr>
          <w:sz w:val="20"/>
        </w:rPr>
        <w:t xml:space="preserve">9. Сведения, предусмотренные </w:t>
      </w:r>
      <w:hyperlink w:history="0" w:anchor="P374" w:tooltip="а) объем субсидии, предоставляемой исполнителю услуг в целях оплаты соглашения;">
        <w:r>
          <w:rPr>
            <w:sz w:val="20"/>
            <w:color w:val="0000ff"/>
          </w:rPr>
          <w:t xml:space="preserve">подпунктом "а" пункта 5.3</w:t>
        </w:r>
      </w:hyperlink>
      <w:r>
        <w:rPr>
          <w:sz w:val="20"/>
        </w:rPr>
        <w:t xml:space="preserve"> настоящего Порядка формируются как произведение указанного в протоколе объема оказания государственной услуги в социальной сфере и значения нормативных затрат на оказание государственной услуги в социальной сфере.</w:t>
      </w:r>
    </w:p>
    <w:p>
      <w:pPr>
        <w:pStyle w:val="0"/>
        <w:spacing w:before="200" w:line-rule="auto"/>
        <w:ind w:firstLine="540"/>
        <w:jc w:val="both"/>
      </w:pPr>
      <w:r>
        <w:rPr>
          <w:sz w:val="20"/>
        </w:rPr>
        <w:t xml:space="preserve">10. Сведения, предусмотренные </w:t>
      </w:r>
      <w:hyperlink w:history="0" w:anchor="P375" w:tooltip="б) сроки и порядок определения сроков осуществления оплаты по соглашению;">
        <w:r>
          <w:rPr>
            <w:sz w:val="20"/>
            <w:color w:val="0000ff"/>
          </w:rPr>
          <w:t xml:space="preserve">подпунктами "б"</w:t>
        </w:r>
      </w:hyperlink>
      <w:r>
        <w:rPr>
          <w:sz w:val="20"/>
        </w:rPr>
        <w:t xml:space="preserve"> - </w:t>
      </w:r>
      <w:hyperlink w:history="0" w:anchor="P378" w:tooltip="д) порядок перечисления субсидии, предоставляемой исполнителю услуг в целях оплаты соглашения;">
        <w:r>
          <w:rPr>
            <w:sz w:val="20"/>
            <w:color w:val="0000ff"/>
          </w:rPr>
          <w:t xml:space="preserve">"д" пункта 5.3</w:t>
        </w:r>
      </w:hyperlink>
      <w:r>
        <w:rPr>
          <w:sz w:val="20"/>
        </w:rPr>
        <w:t xml:space="preserve">, </w:t>
      </w:r>
      <w:hyperlink w:history="0" w:anchor="P383" w:tooltip="5.4. Раздел III содержит:">
        <w:r>
          <w:rPr>
            <w:sz w:val="20"/>
            <w:color w:val="0000ff"/>
          </w:rPr>
          <w:t xml:space="preserve">пунктов 5.4</w:t>
        </w:r>
      </w:hyperlink>
      <w:r>
        <w:rPr>
          <w:sz w:val="20"/>
        </w:rPr>
        <w:t xml:space="preserve"> - </w:t>
      </w:r>
      <w:hyperlink w:history="0" w:anchor="P388" w:tooltip="5.7. Раздел VI содержит основания для расторжения соглашения, в том числе основания, предусмотренные статьей 24 Федерального закона N 189-ФЗ, порядок заключения дополнительных соглашений к соглашению, предусматривающих внесение в них изменений или их расторжение, дату вступления в силу соглашения.">
        <w:r>
          <w:rPr>
            <w:sz w:val="20"/>
            <w:color w:val="0000ff"/>
          </w:rPr>
          <w:t xml:space="preserve">5.7</w:t>
        </w:r>
      </w:hyperlink>
      <w:r>
        <w:rPr>
          <w:sz w:val="20"/>
        </w:rPr>
        <w:t xml:space="preserve"> настоящего Порядка формируются в соответствии с проектом соглашения, размещенным в составе объявления о проведении конкурса.</w:t>
      </w:r>
    </w:p>
    <w:bookmarkStart w:id="417" w:name="P417"/>
    <w:bookmarkEnd w:id="417"/>
    <w:p>
      <w:pPr>
        <w:pStyle w:val="0"/>
        <w:spacing w:before="200" w:line-rule="auto"/>
        <w:ind w:firstLine="540"/>
        <w:jc w:val="both"/>
      </w:pPr>
      <w:r>
        <w:rPr>
          <w:sz w:val="20"/>
        </w:rPr>
        <w:t xml:space="preserve">11. Уполномоченный орган размещает в соответствии с </w:t>
      </w:r>
      <w:hyperlink w:history="0" r:id="rId61"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13 статьи 17</w:t>
        </w:r>
      </w:hyperlink>
      <w:r>
        <w:rPr>
          <w:sz w:val="20"/>
        </w:rPr>
        <w:t xml:space="preserve"> Федерального закона N 189-ФЗ на Едином портале бюджетной системы Российской Федерации протокол и направляет с использованием ИС "Электронный бюджет" проект соглашения по результатам конкурса без своей подписи победителю конкурса или иному участнику для подписания.</w:t>
      </w:r>
    </w:p>
    <w:bookmarkStart w:id="418" w:name="P418"/>
    <w:bookmarkEnd w:id="418"/>
    <w:p>
      <w:pPr>
        <w:pStyle w:val="0"/>
        <w:spacing w:before="200" w:line-rule="auto"/>
        <w:ind w:firstLine="540"/>
        <w:jc w:val="both"/>
      </w:pPr>
      <w:r>
        <w:rPr>
          <w:sz w:val="20"/>
        </w:rPr>
        <w:t xml:space="preserve">12. Подписанный победителем конкурса или иным участником проект соглашения по результатам конкурса направляется посредством ИС "Электронный бюджет" для подписания уполномоченному органу. В течение одного рабочего дня со дня, следующего за днем получения подписанного победителем конкурса или иным участником проекта соглашения по результатам конкурса, уполномоченный орган подписывает такой проект соглашения и направляет его посредством ИС "Электронный бюджет" победителю конкурса или иному участнику.</w:t>
      </w:r>
    </w:p>
    <w:p>
      <w:pPr>
        <w:pStyle w:val="0"/>
        <w:spacing w:before="200" w:line-rule="auto"/>
        <w:ind w:firstLine="540"/>
        <w:jc w:val="both"/>
      </w:pPr>
      <w:r>
        <w:rPr>
          <w:sz w:val="20"/>
        </w:rPr>
        <w:t xml:space="preserve">13. Соглашение в соответствии с социальным сертификатом заключается с исполнителем услуг на основании сформированной в соответствии с </w:t>
      </w:r>
      <w:hyperlink w:history="0" r:id="rId62" w:tooltip="Постановление Правительства РФ от 13.02.2021 N 183 (ред. от 30.05.2023)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пунктами 16</w:t>
        </w:r>
      </w:hyperlink>
      <w:r>
        <w:rPr>
          <w:sz w:val="20"/>
        </w:rPr>
        <w:t xml:space="preserve">, </w:t>
      </w:r>
      <w:hyperlink w:history="0" r:id="rId63" w:tooltip="Постановление Правительства РФ от 13.02.2021 N 183 (ред. от 30.05.2023)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17</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и порядке формирования информации, включаемой в такой реестр, утвержденного постановлением Правительства Российской Федерации от 13.02.2021 N 183, в информационной системе, определенной порядком, установленным в соответствии с </w:t>
      </w:r>
      <w:hyperlink w:history="0" r:id="rId64"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16 статьи 9</w:t>
        </w:r>
      </w:hyperlink>
      <w:r>
        <w:rPr>
          <w:sz w:val="20"/>
        </w:rPr>
        <w:t xml:space="preserve"> Федерального закона N 189-ФЗ (далее - информационная система), структурированной записи с информацией об исполнителе услуг с присвоением такой информации статуса "проект" (далее - структурированная запись реестра) после обращения исполнителя услуг в уполномоченный орган для заключения соглашения в связи с обращением гражданина за оказанием государственной услуги в социальной сфере, указанной в социальном сертификате, в установленный </w:t>
      </w:r>
      <w:hyperlink w:history="0" w:anchor="P466" w:tooltip="8. Исполнитель услуг имеет право обратиться в уполномоченный орган с целью заключения соглашения и получения субсидии в течение 20 рабочих дней со дня обращения гражданина за оказанием государственной услуги в социальной сфере, указанной в социальном сертификате.">
        <w:r>
          <w:rPr>
            <w:sz w:val="20"/>
            <w:color w:val="0000ff"/>
          </w:rPr>
          <w:t xml:space="preserve">пунктом 8</w:t>
        </w:r>
      </w:hyperlink>
      <w:r>
        <w:rPr>
          <w:sz w:val="20"/>
        </w:rPr>
        <w:t xml:space="preserve"> Порядка предоставления из областного бюджета субсидий в целях финансового обеспечения исполнения государственного социального заказа на оказание государственных услуг в социальной сфере, утвержденного исполнительными органами государственной власти Тюменской области, в соответствии с социальным сертификатом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 определенного приложением N 4 к настоящему постановлению (далее - Порядок предоставления субсидий), срок.</w:t>
      </w:r>
    </w:p>
    <w:p>
      <w:pPr>
        <w:pStyle w:val="0"/>
        <w:spacing w:before="200" w:line-rule="auto"/>
        <w:ind w:firstLine="540"/>
        <w:jc w:val="both"/>
      </w:pPr>
      <w:r>
        <w:rPr>
          <w:sz w:val="20"/>
        </w:rPr>
        <w:t xml:space="preserve">14. Сведения, предусмотренные </w:t>
      </w:r>
      <w:hyperlink w:history="0" w:anchor="P362" w:tooltip="д) сведения об исполнителе услуг.">
        <w:r>
          <w:rPr>
            <w:sz w:val="20"/>
            <w:color w:val="0000ff"/>
          </w:rPr>
          <w:t xml:space="preserve">подпунктом "д" пункта 5.1</w:t>
        </w:r>
      </w:hyperlink>
      <w:r>
        <w:rPr>
          <w:sz w:val="20"/>
        </w:rPr>
        <w:t xml:space="preserve">, </w:t>
      </w:r>
      <w:hyperlink w:history="0" w:anchor="P364" w:tooltip="а) наименование государственной услуги в социальной сфере;">
        <w:r>
          <w:rPr>
            <w:sz w:val="20"/>
            <w:color w:val="0000ff"/>
          </w:rPr>
          <w:t xml:space="preserve">подпунктами "а"</w:t>
        </w:r>
      </w:hyperlink>
      <w:r>
        <w:rPr>
          <w:sz w:val="20"/>
        </w:rPr>
        <w:t xml:space="preserve">, </w:t>
      </w:r>
      <w:hyperlink w:history="0" w:anchor="P366" w:tooltip="в) содержание государственной услуги в социальной сфере и условия (формы) ее оказания;">
        <w:r>
          <w:rPr>
            <w:sz w:val="20"/>
            <w:color w:val="0000ff"/>
          </w:rPr>
          <w:t xml:space="preserve">"в"</w:t>
        </w:r>
      </w:hyperlink>
      <w:r>
        <w:rPr>
          <w:sz w:val="20"/>
        </w:rPr>
        <w:t xml:space="preserve"> (в части условий (формы) оказания государственной услуги в социальной сфере), </w:t>
      </w:r>
      <w:hyperlink w:history="0" w:anchor="P367" w:tooltip="г) показатели, характеризующие качество и (или) объем оказания государственной услуги в социальной сфере;">
        <w:r>
          <w:rPr>
            <w:sz w:val="20"/>
            <w:color w:val="0000ff"/>
          </w:rPr>
          <w:t xml:space="preserve">"г"</w:t>
        </w:r>
      </w:hyperlink>
      <w:r>
        <w:rPr>
          <w:sz w:val="20"/>
        </w:rPr>
        <w:t xml:space="preserve">, </w:t>
      </w:r>
      <w:hyperlink w:history="0" w:anchor="P370" w:tooltip="ж) значения нормативных затрат на оказание государственной услуги в социальной сфере,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значения нормативных затрат на оказание государственной услуги в социальной сфере);">
        <w:r>
          <w:rPr>
            <w:sz w:val="20"/>
            <w:color w:val="0000ff"/>
          </w:rPr>
          <w:t xml:space="preserve">"ж"</w:t>
        </w:r>
      </w:hyperlink>
      <w:r>
        <w:rPr>
          <w:sz w:val="20"/>
        </w:rPr>
        <w:t xml:space="preserve">, </w:t>
      </w:r>
      <w:hyperlink w:history="0" w:anchor="P371" w:tooltip="з) предельные цены (тарифы) на оплату государствен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N 189-ФЗ;">
        <w:r>
          <w:rPr>
            <w:sz w:val="20"/>
            <w:color w:val="0000ff"/>
          </w:rPr>
          <w:t xml:space="preserve">"з" пункта 5.2</w:t>
        </w:r>
      </w:hyperlink>
      <w:r>
        <w:rPr>
          <w:sz w:val="20"/>
        </w:rPr>
        <w:t xml:space="preserve"> настоящего Порядка, формируются на основании структурированной записи реестра.</w:t>
      </w:r>
    </w:p>
    <w:bookmarkStart w:id="421" w:name="P421"/>
    <w:bookmarkEnd w:id="421"/>
    <w:p>
      <w:pPr>
        <w:pStyle w:val="0"/>
        <w:spacing w:before="200" w:line-rule="auto"/>
        <w:ind w:firstLine="540"/>
        <w:jc w:val="both"/>
      </w:pPr>
      <w:r>
        <w:rPr>
          <w:sz w:val="20"/>
        </w:rPr>
        <w:t xml:space="preserve">15. Сведения, предусмотренные </w:t>
      </w:r>
      <w:hyperlink w:history="0" w:anchor="P374" w:tooltip="а) объем субсидии, предоставляемой исполнителю услуг в целях оплаты соглашения;">
        <w:r>
          <w:rPr>
            <w:sz w:val="20"/>
            <w:color w:val="0000ff"/>
          </w:rPr>
          <w:t xml:space="preserve">подпунктом "а" пункта 5.3</w:t>
        </w:r>
      </w:hyperlink>
      <w:r>
        <w:rPr>
          <w:sz w:val="20"/>
        </w:rPr>
        <w:t xml:space="preserve"> настоящего Порядка формируются уполномоченным органом в составе приложения к соглашению в соответствии с социальным сертификатом согласно </w:t>
      </w:r>
      <w:hyperlink w:history="0" w:anchor="P506" w:tooltip="21. Размер субсидии определяется:">
        <w:r>
          <w:rPr>
            <w:sz w:val="20"/>
            <w:color w:val="0000ff"/>
          </w:rPr>
          <w:t xml:space="preserve">пункту 21</w:t>
        </w:r>
      </w:hyperlink>
      <w:r>
        <w:rPr>
          <w:sz w:val="20"/>
        </w:rPr>
        <w:t xml:space="preserve"> Порядка предоставления субсидий.</w:t>
      </w:r>
    </w:p>
    <w:p>
      <w:pPr>
        <w:pStyle w:val="0"/>
        <w:spacing w:before="200" w:line-rule="auto"/>
        <w:ind w:firstLine="540"/>
        <w:jc w:val="both"/>
      </w:pPr>
      <w:r>
        <w:rPr>
          <w:sz w:val="20"/>
        </w:rPr>
        <w:t xml:space="preserve">16. Сведения, предусмотренные </w:t>
      </w:r>
      <w:hyperlink w:history="0" w:anchor="P374" w:tooltip="а) объем субсидии, предоставляемой исполнителю услуг в целях оплаты соглашения;">
        <w:r>
          <w:rPr>
            <w:sz w:val="20"/>
            <w:color w:val="0000ff"/>
          </w:rPr>
          <w:t xml:space="preserve">подпунктом "а" пункта 5.3</w:t>
        </w:r>
      </w:hyperlink>
      <w:r>
        <w:rPr>
          <w:sz w:val="20"/>
        </w:rPr>
        <w:t xml:space="preserve"> настоящего Порядка, формируются не позднее дня, следующего за днем внесения соответствующих сведений в реестр получателей с направлением уведомления о формировании (внесении изменений) в указанное в </w:t>
      </w:r>
      <w:hyperlink w:history="0" w:anchor="P421" w:tooltip="15. Сведения, предусмотренные подпунктом &quot;а&quot; пункта 5.3 настоящего Порядка формируются уполномоченным органом в составе приложения к соглашению в соответствии с социальным сертификатом согласно пункту 21 Порядка предоставления субсидий.">
        <w:r>
          <w:rPr>
            <w:sz w:val="20"/>
            <w:color w:val="0000ff"/>
          </w:rPr>
          <w:t xml:space="preserve">пункте 15</w:t>
        </w:r>
      </w:hyperlink>
      <w:r>
        <w:rPr>
          <w:sz w:val="20"/>
        </w:rPr>
        <w:t xml:space="preserve"> настоящего Порядка приложение исполнителю услуг посредством государственной информационной системы "Единый портал государственных и муниципальных услуг (функций)".</w:t>
      </w:r>
    </w:p>
    <w:bookmarkStart w:id="423" w:name="P423"/>
    <w:bookmarkEnd w:id="423"/>
    <w:p>
      <w:pPr>
        <w:pStyle w:val="0"/>
        <w:spacing w:before="200" w:line-rule="auto"/>
        <w:ind w:firstLine="540"/>
        <w:jc w:val="both"/>
      </w:pPr>
      <w:r>
        <w:rPr>
          <w:sz w:val="20"/>
        </w:rPr>
        <w:t xml:space="preserve">17. Уполномоченный орган размещает в ИС "Электронный бюджет" проект соглашения в соответствии с сертификатом без своей подписи для подписания юридическим лицом, индивидуальным предпринимателем или физическим лицом - производителем товаров, работ, услуг.</w:t>
      </w:r>
    </w:p>
    <w:p>
      <w:pPr>
        <w:pStyle w:val="0"/>
        <w:spacing w:before="200" w:line-rule="auto"/>
        <w:ind w:firstLine="540"/>
        <w:jc w:val="both"/>
      </w:pPr>
      <w:r>
        <w:rPr>
          <w:sz w:val="20"/>
        </w:rPr>
        <w:t xml:space="preserve">18. В течение трех рабочих дней со дня размещения в информационной системе "Электронный бюджет" проекта соглашения в соответствии с сертификатом юридическое лицо, индивидуальный предприниматель или физическое лицо - производитель товаров, работ, услуг подписывает проект такого соглашения усиленной электронной подписью лица, имеющего право действовать от имени юридического лица, индивидуального предпринимателя или физического лица - производителя товаров, работ, услуг.</w:t>
      </w:r>
    </w:p>
    <w:bookmarkStart w:id="425" w:name="P425"/>
    <w:bookmarkEnd w:id="425"/>
    <w:p>
      <w:pPr>
        <w:pStyle w:val="0"/>
        <w:spacing w:before="200" w:line-rule="auto"/>
        <w:ind w:firstLine="540"/>
        <w:jc w:val="both"/>
      </w:pPr>
      <w:r>
        <w:rPr>
          <w:sz w:val="20"/>
        </w:rPr>
        <w:t xml:space="preserve">19. Подписанный юридическим лицом, индивидуальным предпринимателем или физическим лицом - производителем товаров, работ, услуг проект соглашения в соответствии с сертификатом направляется посредством ИС "Электронный бюджет" для подписания уполномоченному органу. В течение одного рабочего дня со дня, следующего за днем получения подписанного юридическим лицом, индивидуальным предпринимателем или физическим лицом - производителем товаров, работ, услуг проекта соглашения в соответствии с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ИС "Электронный бюджет" юридическому лицу, индивидуальному предпринимателю или физическому лицу - производителю товаров, работ, услуг.</w:t>
      </w:r>
    </w:p>
    <w:p>
      <w:pPr>
        <w:pStyle w:val="0"/>
        <w:spacing w:before="200" w:line-rule="auto"/>
        <w:ind w:firstLine="540"/>
        <w:jc w:val="both"/>
      </w:pPr>
      <w:r>
        <w:rPr>
          <w:sz w:val="20"/>
        </w:rPr>
        <w:t xml:space="preserve">20. До внедрения соответствующего функционала в ИС "Электронный бюджет" допускается заключение соглашений на бумажном носителе.</w:t>
      </w:r>
    </w:p>
    <w:p>
      <w:pPr>
        <w:pStyle w:val="0"/>
        <w:spacing w:before="200" w:line-rule="auto"/>
        <w:ind w:firstLine="540"/>
        <w:jc w:val="both"/>
      </w:pPr>
      <w:r>
        <w:rPr>
          <w:sz w:val="20"/>
        </w:rPr>
        <w:t xml:space="preserve">21. Информация о соглашениях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 ведение которого осуществляется Федеральным казначейством в соответствии с </w:t>
      </w:r>
      <w:hyperlink w:history="0" r:id="rId65" w:tooltip="Постановление Правительства РФ от 01.02.2021 N 97 &quot;Об утверждении Правил формирования, ведения и размещения реестра соглашений о предоставлении из соответствующего бюджета бюджетной системы Российской Федерации субсидий&quot; {КонсультантПлюс}">
        <w:r>
          <w:rPr>
            <w:sz w:val="20"/>
            <w:color w:val="0000ff"/>
          </w:rPr>
          <w:t xml:space="preserve">постановлением</w:t>
        </w:r>
      </w:hyperlink>
      <w:r>
        <w:rPr>
          <w:sz w:val="20"/>
        </w:rPr>
        <w:t xml:space="preserve"> Правительства Российской Федерации от 01.02.2021 N 97 "Об утверждении Правил формирования, ведения и размещения реестра соглашений о предоставлении из соответствующего бюджета бюджетной системы Российской Федерации субсидий".</w:t>
      </w:r>
    </w:p>
    <w:p>
      <w:pPr>
        <w:pStyle w:val="0"/>
        <w:spacing w:before="200" w:line-rule="auto"/>
        <w:ind w:firstLine="540"/>
        <w:jc w:val="both"/>
      </w:pPr>
      <w:r>
        <w:rPr>
          <w:sz w:val="20"/>
        </w:rPr>
        <w:t xml:space="preserve">22. До 29 декабря 2021 года подлежащие включению в реестр соглашений документы представляются в форме электронного образа документа, полученного путем сканирования документа на бумажном носителе и подписанного усиленной квалифицированной электронной подписью лица, имеющего право действовать от имени уполномоченного органа.</w:t>
      </w:r>
    </w:p>
    <w:p>
      <w:pPr>
        <w:pStyle w:val="0"/>
        <w:spacing w:before="200" w:line-rule="auto"/>
        <w:ind w:firstLine="540"/>
        <w:jc w:val="both"/>
      </w:pPr>
      <w:r>
        <w:rPr>
          <w:sz w:val="20"/>
        </w:rPr>
        <w:t xml:space="preserve">23. Оплата соглашений осуществляется путем предоставления уполномоченным органом исполнителю услуг субсидии из областного бюджета в </w:t>
      </w:r>
      <w:hyperlink w:history="0" w:anchor="P440" w:tooltip="ПОРЯДОК">
        <w:r>
          <w:rPr>
            <w:sz w:val="20"/>
            <w:color w:val="0000ff"/>
          </w:rPr>
          <w:t xml:space="preserve">порядке</w:t>
        </w:r>
      </w:hyperlink>
      <w:r>
        <w:rPr>
          <w:sz w:val="20"/>
        </w:rPr>
        <w:t xml:space="preserve">, определяемом приложением N 4 к настоящему постановлению.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1 октября 2021 г. N 616-п</w:t>
      </w:r>
    </w:p>
    <w:p>
      <w:pPr>
        <w:pStyle w:val="0"/>
        <w:jc w:val="both"/>
      </w:pPr>
      <w:r>
        <w:rPr>
          <w:sz w:val="20"/>
        </w:rPr>
      </w:r>
    </w:p>
    <w:bookmarkStart w:id="440" w:name="P440"/>
    <w:bookmarkEnd w:id="440"/>
    <w:p>
      <w:pPr>
        <w:pStyle w:val="2"/>
        <w:jc w:val="center"/>
      </w:pPr>
      <w:r>
        <w:rPr>
          <w:sz w:val="20"/>
        </w:rPr>
        <w:t xml:space="preserve">ПОРЯДОК</w:t>
      </w:r>
    </w:p>
    <w:p>
      <w:pPr>
        <w:pStyle w:val="2"/>
        <w:jc w:val="center"/>
      </w:pPr>
      <w:r>
        <w:rPr>
          <w:sz w:val="20"/>
        </w:rPr>
        <w:t xml:space="preserve">ПРЕДОСТАВЛЕНИЯ ИЗ ОБЛАСТНОГО БЮДЖЕТА СУБСИДИЙ В ЦЕЛЯХ</w:t>
      </w:r>
    </w:p>
    <w:p>
      <w:pPr>
        <w:pStyle w:val="2"/>
        <w:jc w:val="center"/>
      </w:pPr>
      <w:r>
        <w:rPr>
          <w:sz w:val="20"/>
        </w:rPr>
        <w:t xml:space="preserve">ФИНАНСОВОГО ОБЕСПЕЧЕНИЯ ИСПОЛНЕНИЯ ГОСУДАРСТВЕННОГО</w:t>
      </w:r>
    </w:p>
    <w:p>
      <w:pPr>
        <w:pStyle w:val="2"/>
        <w:jc w:val="center"/>
      </w:pPr>
      <w:r>
        <w:rPr>
          <w:sz w:val="20"/>
        </w:rPr>
        <w:t xml:space="preserve">СОЦИАЛЬНОГО ЗАКАЗА НА ОКАЗАНИЕ ГОСУДАРСТВЕННЫХ УСЛУГ</w:t>
      </w:r>
    </w:p>
    <w:p>
      <w:pPr>
        <w:pStyle w:val="2"/>
        <w:jc w:val="center"/>
      </w:pPr>
      <w:r>
        <w:rPr>
          <w:sz w:val="20"/>
        </w:rPr>
        <w:t xml:space="preserve">В СОЦИАЛЬНОЙ СФЕРЕ, УТВЕРЖДЕННОГО ИСПОЛНИТЕЛЬНЫМИ ОРГАНАМИ</w:t>
      </w:r>
    </w:p>
    <w:p>
      <w:pPr>
        <w:pStyle w:val="2"/>
        <w:jc w:val="center"/>
      </w:pPr>
      <w:r>
        <w:rPr>
          <w:sz w:val="20"/>
        </w:rPr>
        <w:t xml:space="preserve">ГОСУДАРСТВЕННОЙ ВЛАСТИ ТЮМЕНСКОЙ ОБЛАСТИ, В СООТВЕТСТВИИ</w:t>
      </w:r>
    </w:p>
    <w:p>
      <w:pPr>
        <w:pStyle w:val="2"/>
        <w:jc w:val="center"/>
      </w:pPr>
      <w:r>
        <w:rPr>
          <w:sz w:val="20"/>
        </w:rPr>
        <w:t xml:space="preserve">С СОЦИАЛЬНЫМ СЕРТИФИКАТОМ НА ПОЛУЧЕНИЕ ГОСУДАРСТВЕННОЙ</w:t>
      </w:r>
    </w:p>
    <w:p>
      <w:pPr>
        <w:pStyle w:val="2"/>
        <w:jc w:val="center"/>
      </w:pPr>
      <w:r>
        <w:rPr>
          <w:sz w:val="20"/>
        </w:rPr>
        <w:t xml:space="preserve">УСЛУГИ В СОЦИАЛЬНОЙ СФЕРЕ, ОРГАНИЗАЦИЯ ОКАЗАНИЯ КОТОРОЙ</w:t>
      </w:r>
    </w:p>
    <w:p>
      <w:pPr>
        <w:pStyle w:val="2"/>
        <w:jc w:val="center"/>
      </w:pPr>
      <w:r>
        <w:rPr>
          <w:sz w:val="20"/>
        </w:rPr>
        <w:t xml:space="preserve">ОТНЕСЕНА К ПОЛНОМОЧИЯМ ИСПОЛНИТЕЛЬНЫХ ОРГАНОВ</w:t>
      </w:r>
    </w:p>
    <w:p>
      <w:pPr>
        <w:pStyle w:val="2"/>
        <w:jc w:val="center"/>
      </w:pPr>
      <w:r>
        <w:rPr>
          <w:sz w:val="20"/>
        </w:rPr>
        <w:t xml:space="preserve">ГОСУДАРСТВЕННОЙ ВЛАСТИ ТЮМЕНСКОЙ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w:t>
            </w:r>
          </w:p>
          <w:p>
            <w:pPr>
              <w:pStyle w:val="0"/>
              <w:jc w:val="center"/>
            </w:pPr>
            <w:r>
              <w:rPr>
                <w:sz w:val="20"/>
                <w:color w:val="392c69"/>
              </w:rPr>
              <w:t xml:space="preserve">от 28.12.2022 </w:t>
            </w:r>
            <w:hyperlink w:history="0" r:id="rId66" w:tooltip="Постановление Правительства Тюменской области от 28.12.2022 N 1001-п &quot;О внесении изменений в постановление от 01.10.2021 N 616-п&quot; {КонсультантПлюс}">
              <w:r>
                <w:rPr>
                  <w:sz w:val="20"/>
                  <w:color w:val="0000ff"/>
                </w:rPr>
                <w:t xml:space="preserve">N 1001-п</w:t>
              </w:r>
            </w:hyperlink>
            <w:r>
              <w:rPr>
                <w:sz w:val="20"/>
                <w:color w:val="392c69"/>
              </w:rPr>
              <w:t xml:space="preserve">, от 12.05.2023 </w:t>
            </w:r>
            <w:hyperlink w:history="0" r:id="rId67"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N 269-п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разработан в соответствии со </w:t>
      </w:r>
      <w:hyperlink w:history="0" r:id="rId68"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78.4</w:t>
        </w:r>
      </w:hyperlink>
      <w:r>
        <w:rPr>
          <w:sz w:val="20"/>
        </w:rPr>
        <w:t xml:space="preserve"> Бюджетного кодекса Российской Федерации, Федеральным </w:t>
      </w:r>
      <w:hyperlink w:history="0" r:id="rId69"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13.07.2020 N 189-ФЗ "О государственном (муниципальном) социальном заказе на оказание государственных (муниципальных) услуг в социальной сфере" (далее - Федеральный закон N 189-ФЗ) и регламентирует порядок предоставления субсидий из областного бюджета юридическим лицам, индивидуальным предпринимателям, физическим лицам - производителям товаров, работ, услуг в целях финансового обеспечения исполнения ими государственного социального заказа на оказание государственных услуг в социальной сфере в соответствии с социальным сертификатом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 (далее - исполнители услуг, государственные услуги в социальной сфере в соответствии с социальным сертификатом).</w:t>
      </w:r>
    </w:p>
    <w:p>
      <w:pPr>
        <w:pStyle w:val="0"/>
        <w:spacing w:before="200" w:line-rule="auto"/>
        <w:ind w:firstLine="540"/>
        <w:jc w:val="both"/>
      </w:pPr>
      <w:r>
        <w:rPr>
          <w:sz w:val="20"/>
        </w:rPr>
        <w:t xml:space="preserve">Настоящий порядок размещается на Официальном портале органов государственной власти Тюменской области (</w:t>
      </w:r>
      <w:r>
        <w:rPr>
          <w:sz w:val="20"/>
        </w:rPr>
        <w:t xml:space="preserve">https://admtyumen.ru</w:t>
      </w:r>
      <w:r>
        <w:rPr>
          <w:sz w:val="20"/>
        </w:rPr>
        <w:t xml:space="preserve">).</w:t>
      </w:r>
    </w:p>
    <w:p>
      <w:pPr>
        <w:pStyle w:val="0"/>
        <w:spacing w:before="200" w:line-rule="auto"/>
        <w:ind w:firstLine="540"/>
        <w:jc w:val="both"/>
      </w:pPr>
      <w:r>
        <w:rPr>
          <w:sz w:val="20"/>
        </w:rPr>
        <w:t xml:space="preserve">2. Понятия, применяемые в настоящем Порядке, используются в значениях, указанных в Федеральном </w:t>
      </w:r>
      <w:hyperlink w:history="0" r:id="rId7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законе</w:t>
        </w:r>
      </w:hyperlink>
      <w:r>
        <w:rPr>
          <w:sz w:val="20"/>
        </w:rPr>
        <w:t xml:space="preserve"> N 189-ФЗ.</w:t>
      </w:r>
    </w:p>
    <w:p>
      <w:pPr>
        <w:pStyle w:val="0"/>
        <w:spacing w:before="200" w:line-rule="auto"/>
        <w:ind w:firstLine="540"/>
        <w:jc w:val="both"/>
      </w:pPr>
      <w:r>
        <w:rPr>
          <w:sz w:val="20"/>
        </w:rPr>
        <w:t xml:space="preserve">3. Субсидии из областного бюджета предоставляются исполнителям услуг в целях финансового обеспечения исполнения государственного социального заказа на оказание государственных услуг в социальной сфере в соответствии с социальным сертификатом:</w:t>
      </w:r>
    </w:p>
    <w:p>
      <w:pPr>
        <w:pStyle w:val="0"/>
        <w:spacing w:before="200" w:line-rule="auto"/>
        <w:ind w:firstLine="540"/>
        <w:jc w:val="both"/>
      </w:pPr>
      <w:r>
        <w:rPr>
          <w:sz w:val="20"/>
        </w:rPr>
        <w:t xml:space="preserve">1) на финансовое обеспечение выполнения бюджетными и автономными учреждениями Тюменской области государственного задания, предусмотренного </w:t>
      </w:r>
      <w:hyperlink w:history="0" r:id="rId7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69.2</w:t>
        </w:r>
      </w:hyperlink>
      <w:r>
        <w:rPr>
          <w:sz w:val="20"/>
        </w:rPr>
        <w:t xml:space="preserve"> Бюджетного кодекса Российской Федерации (далее - субсидия на выполнение государственного задания);</w:t>
      </w:r>
    </w:p>
    <w:bookmarkStart w:id="459" w:name="P459"/>
    <w:bookmarkEnd w:id="459"/>
    <w:p>
      <w:pPr>
        <w:pStyle w:val="0"/>
        <w:spacing w:before="200" w:line-rule="auto"/>
        <w:ind w:firstLine="540"/>
        <w:jc w:val="both"/>
      </w:pPr>
      <w:r>
        <w:rPr>
          <w:sz w:val="20"/>
        </w:rPr>
        <w:t xml:space="preserve">2) на 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(далее соответственно - соглашение, субсидия).</w:t>
      </w:r>
    </w:p>
    <w:p>
      <w:pPr>
        <w:pStyle w:val="0"/>
        <w:spacing w:before="200" w:line-rule="auto"/>
        <w:ind w:firstLine="540"/>
        <w:jc w:val="both"/>
      </w:pPr>
      <w:r>
        <w:rPr>
          <w:sz w:val="20"/>
        </w:rPr>
        <w:t xml:space="preserve">4. Субсидия на выполнение государственного задания предоставляется в соответствии с </w:t>
      </w:r>
      <w:hyperlink w:history="0" r:id="rId72" w:tooltip="Постановление Правительства Тюменской области от 12.10.2015 N 468-п (ред. от 12.05.2023) &quot;О порядке формирования государственного задания на оказание 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quot; (вместе с &quot;Положением о формировании государственного задания на оказание государственных услуг (выполнение работ) в отношении государственных учреждений Тюменской области и финансовом обеспечении выпо {КонсультантПлюс}">
        <w:r>
          <w:rPr>
            <w:sz w:val="20"/>
            <w:color w:val="0000ff"/>
          </w:rPr>
          <w:t xml:space="preserve">Порядком</w:t>
        </w:r>
      </w:hyperlink>
      <w:r>
        <w:rPr>
          <w:sz w:val="20"/>
        </w:rPr>
        <w:t xml:space="preserve"> формирования государственного задания на оказание государственных услуг (выполнение работ) в отношении государственных учреждений Тюменской области и финансового обеспечения выполнения государственного задания, утвержденным постановлением Правительства Тюменской области от 12.10.2015 N 468-п, а также в соответствии со сводной бюджетной росписью бюджета Тюменской области на соответствующий финансовый год и на плановый период.</w:t>
      </w:r>
    </w:p>
    <w:p>
      <w:pPr>
        <w:pStyle w:val="0"/>
        <w:spacing w:before="200" w:line-rule="auto"/>
        <w:ind w:firstLine="540"/>
        <w:jc w:val="both"/>
      </w:pPr>
      <w:r>
        <w:rPr>
          <w:sz w:val="20"/>
        </w:rPr>
        <w:t xml:space="preserve">5. В случае обращения исполнителя услуг в уполномоченный исполнительный орган государственной власти Тюменской области в целях заключения соглашения, предусмотренного </w:t>
      </w:r>
      <w:hyperlink w:history="0" w:anchor="P459" w:tooltip="2) на 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далее соответственно - соглашение, субсидия).">
        <w:r>
          <w:rPr>
            <w:sz w:val="20"/>
            <w:color w:val="0000ff"/>
          </w:rPr>
          <w:t xml:space="preserve">подпунктом 2 пункта 3</w:t>
        </w:r>
      </w:hyperlink>
      <w:r>
        <w:rPr>
          <w:sz w:val="20"/>
        </w:rPr>
        <w:t xml:space="preserve"> настоящего Положения:</w:t>
      </w:r>
    </w:p>
    <w:p>
      <w:pPr>
        <w:pStyle w:val="0"/>
        <w:spacing w:before="200" w:line-rule="auto"/>
        <w:ind w:firstLine="540"/>
        <w:jc w:val="both"/>
      </w:pPr>
      <w:r>
        <w:rPr>
          <w:sz w:val="20"/>
        </w:rPr>
        <w:t xml:space="preserve">1) до начала оказания государственных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pPr>
        <w:pStyle w:val="0"/>
        <w:spacing w:before="200" w:line-rule="auto"/>
        <w:ind w:firstLine="540"/>
        <w:jc w:val="both"/>
      </w:pPr>
      <w:r>
        <w:rPr>
          <w:sz w:val="20"/>
        </w:rPr>
        <w:t xml:space="preserve">2) после оказания государственных услуг в социальной сфере в соответствии с социальным сертификатом перечисление субсидии в целях оплаты указанного соглашения осуществляется в порядке возмещения затрат.</w:t>
      </w:r>
    </w:p>
    <w:p>
      <w:pPr>
        <w:pStyle w:val="0"/>
        <w:spacing w:before="200" w:line-rule="auto"/>
        <w:ind w:firstLine="540"/>
        <w:jc w:val="both"/>
      </w:pPr>
      <w:r>
        <w:rPr>
          <w:sz w:val="20"/>
        </w:rPr>
        <w:t xml:space="preserve">6. Уполномоченными исполнительными органами государственной власти Тюменской области, осуществляющими функции главных распорядителей бюджетных средств,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являются исполнительные органы государственной власти Тюменской области, к полномочиям которых отнесено исполнение государственных социальных заказов на оказание государственных услуг в социальной сфере (далее - уполномоченные органы).</w:t>
      </w:r>
    </w:p>
    <w:p>
      <w:pPr>
        <w:pStyle w:val="0"/>
        <w:spacing w:before="200" w:line-rule="auto"/>
        <w:ind w:firstLine="540"/>
        <w:jc w:val="both"/>
      </w:pPr>
      <w:r>
        <w:rPr>
          <w:sz w:val="20"/>
        </w:rPr>
        <w:t xml:space="preserve">7. Предоставление субсидий осуществляется в пределах бюджетных ассигнований, предусмотренных уполномоченному органу сводной бюджетной росписью областного бюджета на соответствующий финансовый год и плановый период.</w:t>
      </w:r>
    </w:p>
    <w:bookmarkStart w:id="466" w:name="P466"/>
    <w:bookmarkEnd w:id="466"/>
    <w:p>
      <w:pPr>
        <w:pStyle w:val="0"/>
        <w:spacing w:before="200" w:line-rule="auto"/>
        <w:ind w:firstLine="540"/>
        <w:jc w:val="both"/>
      </w:pPr>
      <w:r>
        <w:rPr>
          <w:sz w:val="20"/>
        </w:rPr>
        <w:t xml:space="preserve">8. Исполнитель услуг имеет право обратиться в уполномоченный орган с целью заключения соглашения и получения субсидии в течение 20 рабочих дней со дня обращения гражданина за оказанием государственной услуги в социальной сфере, указанной в социальном сертификате.</w:t>
      </w:r>
    </w:p>
    <w:p>
      <w:pPr>
        <w:pStyle w:val="0"/>
        <w:jc w:val="both"/>
      </w:pPr>
      <w:r>
        <w:rPr>
          <w:sz w:val="20"/>
        </w:rPr>
        <w:t xml:space="preserve">(в ред. </w:t>
      </w:r>
      <w:hyperlink w:history="0" r:id="rId73" w:tooltip="Постановление Правительства Тюменской области от 28.12.2022 N 1001-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28.12.2022 N 1001-п)</w:t>
      </w:r>
    </w:p>
    <w:p>
      <w:pPr>
        <w:pStyle w:val="0"/>
        <w:spacing w:before="200" w:line-rule="auto"/>
        <w:ind w:firstLine="540"/>
        <w:jc w:val="both"/>
      </w:pPr>
      <w:r>
        <w:rPr>
          <w:sz w:val="20"/>
        </w:rPr>
        <w:t xml:space="preserve">9. Исполнитель услуг, обратившийся в уполномоченный орган с целью заключения соглашения и получения субсидии, должен состоять в реестре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 организация оказания которой отнесена к полномочиям исполнительных органов государственной власти Тюменской области (далее - реестр исполнителей услуг в соответствии с социальным сертификатом).</w:t>
      </w:r>
    </w:p>
    <w:bookmarkStart w:id="469" w:name="P469"/>
    <w:bookmarkEnd w:id="469"/>
    <w:p>
      <w:pPr>
        <w:pStyle w:val="0"/>
        <w:spacing w:before="200" w:line-rule="auto"/>
        <w:ind w:firstLine="540"/>
        <w:jc w:val="both"/>
      </w:pPr>
      <w:r>
        <w:rPr>
          <w:sz w:val="20"/>
        </w:rPr>
        <w:t xml:space="preserve">10. Исполнитель услуг в целях заключения соглашения представляет в уполномоченный орган следующие документы:</w:t>
      </w:r>
    </w:p>
    <w:p>
      <w:pPr>
        <w:pStyle w:val="0"/>
        <w:spacing w:before="200" w:line-rule="auto"/>
        <w:ind w:firstLine="540"/>
        <w:jc w:val="both"/>
      </w:pPr>
      <w:r>
        <w:rPr>
          <w:sz w:val="20"/>
        </w:rPr>
        <w:t xml:space="preserve">1) </w:t>
      </w:r>
      <w:hyperlink w:history="0" w:anchor="P599" w:tooltip="                                 ЗАЯВЛЕНИЕ">
        <w:r>
          <w:rPr>
            <w:sz w:val="20"/>
            <w:color w:val="0000ff"/>
          </w:rPr>
          <w:t xml:space="preserve">заявление</w:t>
        </w:r>
      </w:hyperlink>
      <w:r>
        <w:rPr>
          <w:sz w:val="20"/>
        </w:rPr>
        <w:t xml:space="preserve"> о заключении соглашения (далее - заявление) по форме согласно приложению N 1 к настоящему Порядку;</w:t>
      </w:r>
    </w:p>
    <w:p>
      <w:pPr>
        <w:pStyle w:val="0"/>
        <w:spacing w:before="200" w:line-rule="auto"/>
        <w:ind w:firstLine="540"/>
        <w:jc w:val="both"/>
      </w:pPr>
      <w:r>
        <w:rPr>
          <w:sz w:val="20"/>
        </w:rPr>
        <w:t xml:space="preserve">2) </w:t>
      </w:r>
      <w:hyperlink w:history="0" w:anchor="P658" w:tooltip="ПЕРЕЧЕНЬ ПРЕДЪЯВЛЕННЫХ СОЦИАЛЬНЫХ СЕРТИФИКАТОВ">
        <w:r>
          <w:rPr>
            <w:sz w:val="20"/>
            <w:color w:val="0000ff"/>
          </w:rPr>
          <w:t xml:space="preserve">перечень</w:t>
        </w:r>
      </w:hyperlink>
      <w:r>
        <w:rPr>
          <w:sz w:val="20"/>
        </w:rPr>
        <w:t xml:space="preserve"> предъявленных исполнителю услуг социальных сертификатов, подписанный руководителем исполнителя услуг, заверенный оттиском печати исполнителя услуг (при наличии печати), по форме согласно приложению N 2 к настоящему Порядку (далее - перечень сертификатов) на бумажном и электронном носителе;</w:t>
      </w:r>
    </w:p>
    <w:p>
      <w:pPr>
        <w:pStyle w:val="0"/>
        <w:spacing w:before="200" w:line-rule="auto"/>
        <w:ind w:firstLine="540"/>
        <w:jc w:val="both"/>
      </w:pPr>
      <w:r>
        <w:rPr>
          <w:sz w:val="20"/>
        </w:rPr>
        <w:t xml:space="preserve">3) согласие на обработку персональных данных лица, уполномоченного руководителем исполнителя услуг на взаимодействие с уполномоченным органом по вопросам предоставления субсидии, а также с уполномоченными органами государственного финансового контроля, в соответствии с требованиями Федерального </w:t>
      </w:r>
      <w:hyperlink w:history="0" r:id="rId74"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p>
      <w:pPr>
        <w:pStyle w:val="0"/>
        <w:spacing w:before="200" w:line-rule="auto"/>
        <w:ind w:firstLine="540"/>
        <w:jc w:val="both"/>
      </w:pPr>
      <w:r>
        <w:rPr>
          <w:sz w:val="20"/>
        </w:rPr>
        <w:t xml:space="preserve">11. Заявление и прилагаемые к нему документы представляются в уполномоченный орган непосредственно, или направляются по почте заказным письмом с уведомлением о вручении, или направляются посредством электронной почты.</w:t>
      </w:r>
    </w:p>
    <w:p>
      <w:pPr>
        <w:pStyle w:val="0"/>
        <w:spacing w:before="200" w:line-rule="auto"/>
        <w:ind w:firstLine="540"/>
        <w:jc w:val="both"/>
      </w:pPr>
      <w:r>
        <w:rPr>
          <w:sz w:val="20"/>
        </w:rPr>
        <w:t xml:space="preserve">Заявление и прилагаемые к нему документы подлежат обязательной регистрации в день поступления в уполномоченный орган.</w:t>
      </w:r>
    </w:p>
    <w:p>
      <w:pPr>
        <w:pStyle w:val="0"/>
        <w:spacing w:before="200" w:line-rule="auto"/>
        <w:ind w:firstLine="540"/>
        <w:jc w:val="both"/>
      </w:pPr>
      <w:r>
        <w:rPr>
          <w:sz w:val="20"/>
        </w:rPr>
        <w:t xml:space="preserve">12. Основаниями для отказа исполнителю услуг в заключении соглашения и в предоставлении субсидии являются:</w:t>
      </w:r>
    </w:p>
    <w:p>
      <w:pPr>
        <w:pStyle w:val="0"/>
        <w:spacing w:before="200" w:line-rule="auto"/>
        <w:ind w:firstLine="540"/>
        <w:jc w:val="both"/>
      </w:pPr>
      <w:r>
        <w:rPr>
          <w:sz w:val="20"/>
        </w:rPr>
        <w:t xml:space="preserve">1) отсутствие исполнителя услуг в реестре исполнителей услуг по социальному сертификату;</w:t>
      </w:r>
    </w:p>
    <w:p>
      <w:pPr>
        <w:pStyle w:val="0"/>
        <w:spacing w:before="200" w:line-rule="auto"/>
        <w:ind w:firstLine="540"/>
        <w:jc w:val="both"/>
      </w:pPr>
      <w:r>
        <w:rPr>
          <w:sz w:val="20"/>
        </w:rPr>
        <w:t xml:space="preserve">2) недостоверность информации в документах, представленных исполнителем услуг;</w:t>
      </w:r>
    </w:p>
    <w:p>
      <w:pPr>
        <w:pStyle w:val="0"/>
        <w:spacing w:before="200" w:line-rule="auto"/>
        <w:ind w:firstLine="540"/>
        <w:jc w:val="both"/>
      </w:pPr>
      <w:r>
        <w:rPr>
          <w:sz w:val="20"/>
        </w:rPr>
        <w:t xml:space="preserve">3) представление не в полном объеме документов, указанных в </w:t>
      </w:r>
      <w:hyperlink w:history="0" w:anchor="P469" w:tooltip="10. Исполнитель услуг в целях заключения соглашения представляет в уполномоченный орган следующие документы:">
        <w:r>
          <w:rPr>
            <w:sz w:val="20"/>
            <w:color w:val="0000ff"/>
          </w:rPr>
          <w:t xml:space="preserve">пункте 10</w:t>
        </w:r>
      </w:hyperlink>
      <w:r>
        <w:rPr>
          <w:sz w:val="20"/>
        </w:rPr>
        <w:t xml:space="preserve"> настоящего Порядка;</w:t>
      </w:r>
    </w:p>
    <w:p>
      <w:pPr>
        <w:pStyle w:val="0"/>
        <w:spacing w:before="200" w:line-rule="auto"/>
        <w:ind w:firstLine="540"/>
        <w:jc w:val="both"/>
      </w:pPr>
      <w:r>
        <w:rPr>
          <w:sz w:val="20"/>
        </w:rPr>
        <w:t xml:space="preserve">4) поступление заявления в уполномоченный орган после окончания срока, указанного в </w:t>
      </w:r>
      <w:hyperlink w:history="0" w:anchor="P466" w:tooltip="8. Исполнитель услуг имеет право обратиться в уполномоченный орган с целью заключения соглашения и получения субсидии в течение 20 рабочих дней со дня обращения гражданина за оказанием государственной услуги в социальной сфере, указанной в социальном сертификате.">
        <w:r>
          <w:rPr>
            <w:sz w:val="20"/>
            <w:color w:val="0000ff"/>
          </w:rPr>
          <w:t xml:space="preserve">пункте 8</w:t>
        </w:r>
      </w:hyperlink>
      <w:r>
        <w:rPr>
          <w:sz w:val="20"/>
        </w:rPr>
        <w:t xml:space="preserve"> настоящего Порядка (в том числе по почте, электронной почте).</w:t>
      </w:r>
    </w:p>
    <w:p>
      <w:pPr>
        <w:pStyle w:val="0"/>
        <w:spacing w:before="200" w:line-rule="auto"/>
        <w:ind w:firstLine="540"/>
        <w:jc w:val="both"/>
      </w:pPr>
      <w:r>
        <w:rPr>
          <w:sz w:val="20"/>
        </w:rPr>
        <w:t xml:space="preserve">Исполнители услуг, представившие в уполномоченные органы недостоверную информацию в документах, указанных в </w:t>
      </w:r>
      <w:hyperlink w:history="0" w:anchor="P469" w:tooltip="10. Исполнитель услуг в целях заключения соглашения представляет в уполномоченный орган следующие документы:">
        <w:r>
          <w:rPr>
            <w:sz w:val="20"/>
            <w:color w:val="0000ff"/>
          </w:rPr>
          <w:t xml:space="preserve">пункте 10</w:t>
        </w:r>
      </w:hyperlink>
      <w:r>
        <w:rPr>
          <w:sz w:val="20"/>
        </w:rPr>
        <w:t xml:space="preserve"> настоящего Порядка,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Под недостоверной информацией понимается наличие в документах искажений, неточностей, информации не соответствующей действительности (далее - недостоверная информация).</w:t>
      </w:r>
    </w:p>
    <w:p>
      <w:pPr>
        <w:pStyle w:val="0"/>
        <w:spacing w:before="200" w:line-rule="auto"/>
        <w:ind w:firstLine="540"/>
        <w:jc w:val="both"/>
      </w:pPr>
      <w:r>
        <w:rPr>
          <w:sz w:val="20"/>
        </w:rPr>
        <w:t xml:space="preserve">13. Уполномоченный орган в течение двух рабочих дней со дня регистрации заявления принимает решение:</w:t>
      </w:r>
    </w:p>
    <w:p>
      <w:pPr>
        <w:pStyle w:val="0"/>
        <w:spacing w:before="200" w:line-rule="auto"/>
        <w:ind w:firstLine="540"/>
        <w:jc w:val="both"/>
      </w:pPr>
      <w:r>
        <w:rPr>
          <w:sz w:val="20"/>
        </w:rPr>
        <w:t xml:space="preserve">о заключении с исполнителем услуг соглашения и предоставлении субсидии;</w:t>
      </w:r>
    </w:p>
    <w:p>
      <w:pPr>
        <w:pStyle w:val="0"/>
        <w:spacing w:before="200" w:line-rule="auto"/>
        <w:ind w:firstLine="540"/>
        <w:jc w:val="both"/>
      </w:pPr>
      <w:r>
        <w:rPr>
          <w:sz w:val="20"/>
        </w:rPr>
        <w:t xml:space="preserve">об отказе в заключении с исполнителем услуг соглашения.</w:t>
      </w:r>
    </w:p>
    <w:p>
      <w:pPr>
        <w:pStyle w:val="0"/>
        <w:spacing w:before="200" w:line-rule="auto"/>
        <w:ind w:firstLine="540"/>
        <w:jc w:val="both"/>
      </w:pPr>
      <w:r>
        <w:rPr>
          <w:sz w:val="20"/>
        </w:rPr>
        <w:t xml:space="preserve">Решение уполномоченного органа оформляется в виде приказа.</w:t>
      </w:r>
    </w:p>
    <w:p>
      <w:pPr>
        <w:pStyle w:val="0"/>
        <w:spacing w:before="200" w:line-rule="auto"/>
        <w:ind w:firstLine="540"/>
        <w:jc w:val="both"/>
      </w:pPr>
      <w:r>
        <w:rPr>
          <w:sz w:val="20"/>
        </w:rPr>
        <w:t xml:space="preserve">14. Уполномоченный орган направляет исполнителю услуг проект соглашения в течение двух рабочих дней со дня принятия решения о заключении с исполнителем услуг соглашения и предоставлении субсидии и заключает с исполнителем услуг соглашение в </w:t>
      </w:r>
      <w:hyperlink w:history="0" w:anchor="P332" w:tooltip="ПОРЯДОК">
        <w:r>
          <w:rPr>
            <w:sz w:val="20"/>
            <w:color w:val="0000ff"/>
          </w:rPr>
          <w:t xml:space="preserve">порядке</w:t>
        </w:r>
      </w:hyperlink>
      <w:r>
        <w:rPr>
          <w:sz w:val="20"/>
        </w:rPr>
        <w:t xml:space="preserve">, определяемом приложением N 3 к настоящему постановлению, или уведомление об отказе с указанием причины отказа в течение двух рабочих дней со дня принятия такого решения.</w:t>
      </w:r>
    </w:p>
    <w:p>
      <w:pPr>
        <w:pStyle w:val="0"/>
        <w:spacing w:before="200" w:line-rule="auto"/>
        <w:ind w:firstLine="540"/>
        <w:jc w:val="both"/>
      </w:pPr>
      <w:r>
        <w:rPr>
          <w:sz w:val="20"/>
        </w:rPr>
        <w:t xml:space="preserve">15. Субсидия предоставляется исполнителю услуг (далее - получатель субсидии) безвозмездно.</w:t>
      </w:r>
    </w:p>
    <w:p>
      <w:pPr>
        <w:pStyle w:val="0"/>
        <w:spacing w:before="200" w:line-rule="auto"/>
        <w:ind w:firstLine="540"/>
        <w:jc w:val="both"/>
      </w:pPr>
      <w:r>
        <w:rPr>
          <w:sz w:val="20"/>
        </w:rPr>
        <w:t xml:space="preserve">16. Условиями предоставления субсидии являются:</w:t>
      </w:r>
    </w:p>
    <w:p>
      <w:pPr>
        <w:pStyle w:val="0"/>
        <w:spacing w:before="200" w:line-rule="auto"/>
        <w:ind w:firstLine="540"/>
        <w:jc w:val="both"/>
      </w:pPr>
      <w:r>
        <w:rPr>
          <w:sz w:val="20"/>
        </w:rPr>
        <w:t xml:space="preserve">1) заключение соглашения;</w:t>
      </w:r>
    </w:p>
    <w:p>
      <w:pPr>
        <w:pStyle w:val="0"/>
        <w:spacing w:before="200" w:line-rule="auto"/>
        <w:ind w:firstLine="540"/>
        <w:jc w:val="both"/>
      </w:pPr>
      <w:r>
        <w:rPr>
          <w:sz w:val="20"/>
        </w:rPr>
        <w:t xml:space="preserve">2) заключение договора с потребителем услуг, в целях оказания государственной услуги в социальной сфере, в случае принятия уполномоченным органом решения о необходимости заключения исполнителем услуг указанного договора с потребителем услуг;</w:t>
      </w:r>
    </w:p>
    <w:p>
      <w:pPr>
        <w:pStyle w:val="0"/>
        <w:jc w:val="both"/>
      </w:pPr>
      <w:r>
        <w:rPr>
          <w:sz w:val="20"/>
        </w:rPr>
        <w:t xml:space="preserve">(в ред. </w:t>
      </w:r>
      <w:hyperlink w:history="0" r:id="rId75" w:tooltip="Постановление Правительства Тюменской области от 28.12.2022 N 1001-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28.12.2022 N 1001-п)</w:t>
      </w:r>
    </w:p>
    <w:bookmarkStart w:id="492" w:name="P492"/>
    <w:bookmarkEnd w:id="492"/>
    <w:p>
      <w:pPr>
        <w:pStyle w:val="0"/>
        <w:spacing w:before="200" w:line-rule="auto"/>
        <w:ind w:firstLine="540"/>
        <w:jc w:val="both"/>
      </w:pPr>
      <w:r>
        <w:rPr>
          <w:sz w:val="20"/>
        </w:rPr>
        <w:t xml:space="preserve">3) исполнение обязательства по целевому использованию субсидии (для финансового обеспечения затрат);</w:t>
      </w:r>
    </w:p>
    <w:bookmarkStart w:id="493" w:name="P493"/>
    <w:bookmarkEnd w:id="493"/>
    <w:p>
      <w:pPr>
        <w:pStyle w:val="0"/>
        <w:spacing w:before="200" w:line-rule="auto"/>
        <w:ind w:firstLine="540"/>
        <w:jc w:val="both"/>
      </w:pPr>
      <w:r>
        <w:rPr>
          <w:sz w:val="20"/>
        </w:rPr>
        <w:t xml:space="preserve">4) соблюдение обязательств, предусмотренных соглашением, в том числе соблюдение запрета на заключение исполнителем услуг с иными лицами договоров, предметом которых является оказание государственных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Тюменской области;</w:t>
      </w:r>
    </w:p>
    <w:p>
      <w:pPr>
        <w:pStyle w:val="0"/>
        <w:spacing w:before="200" w:line-rule="auto"/>
        <w:ind w:firstLine="540"/>
        <w:jc w:val="both"/>
      </w:pPr>
      <w:r>
        <w:rPr>
          <w:sz w:val="20"/>
        </w:rPr>
        <w:t xml:space="preserve">5) согласие на осуществление уполномоченным органом и органами государственного финансового контроля Тюменской области проверок соблюдения порядка, целей и условий предоставления субсидии.</w:t>
      </w:r>
    </w:p>
    <w:p>
      <w:pPr>
        <w:pStyle w:val="0"/>
        <w:spacing w:before="200" w:line-rule="auto"/>
        <w:ind w:firstLine="540"/>
        <w:jc w:val="both"/>
      </w:pPr>
      <w:r>
        <w:rPr>
          <w:sz w:val="20"/>
        </w:rPr>
        <w:t xml:space="preserve">17. Уполномоченный орган осуществляет перечисление субсидии получателю субсидии в сроки, установленные соглашением.</w:t>
      </w:r>
    </w:p>
    <w:p>
      <w:pPr>
        <w:pStyle w:val="0"/>
        <w:spacing w:before="200" w:line-rule="auto"/>
        <w:ind w:firstLine="540"/>
        <w:jc w:val="both"/>
      </w:pPr>
      <w:r>
        <w:rPr>
          <w:sz w:val="20"/>
        </w:rPr>
        <w:t xml:space="preserve">В случае принятия уполномоченным органом решения о необходимости заключения исполнителем услуг договора с потребителем услуг, перечисление субсидии получателю субсидии осуществляется уполномоченным органом в сроки, установленные соглашением, но не позднее 15 рабочих дней со дня исполнения указанного договора.</w:t>
      </w:r>
    </w:p>
    <w:p>
      <w:pPr>
        <w:pStyle w:val="0"/>
        <w:jc w:val="both"/>
      </w:pPr>
      <w:r>
        <w:rPr>
          <w:sz w:val="20"/>
        </w:rPr>
        <w:t xml:space="preserve">(п. 17 в ред. </w:t>
      </w:r>
      <w:hyperlink w:history="0" r:id="rId76" w:tooltip="Постановление Правительства Тюменской области от 28.12.2022 N 1001-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28.12.2022 N 1001-п)</w:t>
      </w:r>
    </w:p>
    <w:p>
      <w:pPr>
        <w:pStyle w:val="0"/>
        <w:spacing w:before="200" w:line-rule="auto"/>
        <w:ind w:firstLine="540"/>
        <w:jc w:val="both"/>
      </w:pPr>
      <w:r>
        <w:rPr>
          <w:sz w:val="20"/>
        </w:rPr>
        <w:t xml:space="preserve">18. Перечисление субсидии осуществляется уполномоченным органом на расчетный счет получателя субсидии, открытый в кредитной организации, в соответствии с бюджетным законодательством Российской Федерации.</w:t>
      </w:r>
    </w:p>
    <w:p>
      <w:pPr>
        <w:pStyle w:val="0"/>
        <w:spacing w:before="200" w:line-rule="auto"/>
        <w:ind w:firstLine="540"/>
        <w:jc w:val="both"/>
      </w:pPr>
      <w:r>
        <w:rPr>
          <w:sz w:val="20"/>
        </w:rPr>
        <w:t xml:space="preserve">19. Соглашение может быть расторгнуто уполномоченным органом в одностороннем порядке в случае существенного нарушения получателем субсидии условий соглашения, в том числе:</w:t>
      </w:r>
    </w:p>
    <w:p>
      <w:pPr>
        <w:pStyle w:val="0"/>
        <w:spacing w:before="200" w:line-rule="auto"/>
        <w:ind w:firstLine="540"/>
        <w:jc w:val="both"/>
      </w:pPr>
      <w:r>
        <w:rPr>
          <w:sz w:val="20"/>
        </w:rPr>
        <w:t xml:space="preserve">1) неоднократного (более трех раз) отклонения показателей, характеризующих качество оказания государственных услуг, определенных соглашением, по итогам отчетного периода;</w:t>
      </w:r>
    </w:p>
    <w:p>
      <w:pPr>
        <w:pStyle w:val="0"/>
        <w:jc w:val="both"/>
      </w:pPr>
      <w:r>
        <w:rPr>
          <w:sz w:val="20"/>
        </w:rPr>
        <w:t xml:space="preserve">(в ред. </w:t>
      </w:r>
      <w:hyperlink w:history="0" r:id="rId77" w:tooltip="Постановление Правительства Тюменской области от 28.12.2022 N 1001-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28.12.2022 N 1001-п)</w:t>
      </w:r>
    </w:p>
    <w:p>
      <w:pPr>
        <w:pStyle w:val="0"/>
        <w:spacing w:before="200" w:line-rule="auto"/>
        <w:ind w:firstLine="540"/>
        <w:jc w:val="both"/>
      </w:pPr>
      <w:r>
        <w:rPr>
          <w:sz w:val="20"/>
        </w:rPr>
        <w:t xml:space="preserve">2) неоднократного (более трех раз) нарушения исполнителем услуг условий предоставления субсидии;</w:t>
      </w:r>
    </w:p>
    <w:p>
      <w:pPr>
        <w:pStyle w:val="0"/>
        <w:jc w:val="both"/>
      </w:pPr>
      <w:r>
        <w:rPr>
          <w:sz w:val="20"/>
        </w:rPr>
        <w:t xml:space="preserve">(в ред. </w:t>
      </w:r>
      <w:hyperlink w:history="0" r:id="rId78" w:tooltip="Постановление Правительства Тюменской области от 28.12.2022 N 1001-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28.12.2022 N 1001-п)</w:t>
      </w:r>
    </w:p>
    <w:p>
      <w:pPr>
        <w:pStyle w:val="0"/>
        <w:spacing w:before="200" w:line-rule="auto"/>
        <w:ind w:firstLine="540"/>
        <w:jc w:val="both"/>
      </w:pPr>
      <w:r>
        <w:rPr>
          <w:sz w:val="20"/>
        </w:rPr>
        <w:t xml:space="preserve">3) однократного неоказания или ненадлежащего оказания государственных услуг получателю услуг, установленного по результатам выездной внеплановой проверки уполномоченным органом в соответствии с </w:t>
      </w:r>
      <w:hyperlink w:history="0" w:anchor="P535" w:tooltip="б) выездных проверок соблюдения получателем субсидии условий, целей и порядка их предоставления. Выездные проверки проводятся по месту нахождения получателя субсидии. Срок проведения выездной проверки не может превышать 20 рабочих дней со дня начала проверки, установленной приказом уполномоченного органа. В ходе выездной проверки проводятся контрольные действия по фактическому изучению документов об использовании субсидии и фактического оказания государственных услуг в социальной сфере. Результаты выездн...">
        <w:r>
          <w:rPr>
            <w:sz w:val="20"/>
            <w:color w:val="0000ff"/>
          </w:rPr>
          <w:t xml:space="preserve">подпунктом "б" пункта 31</w:t>
        </w:r>
      </w:hyperlink>
      <w:r>
        <w:rPr>
          <w:sz w:val="20"/>
        </w:rPr>
        <w:t xml:space="preserve"> настоящего Порядка.</w:t>
      </w:r>
    </w:p>
    <w:p>
      <w:pPr>
        <w:pStyle w:val="0"/>
        <w:spacing w:before="200" w:line-rule="auto"/>
        <w:ind w:firstLine="540"/>
        <w:jc w:val="both"/>
      </w:pPr>
      <w:r>
        <w:rPr>
          <w:sz w:val="20"/>
        </w:rPr>
        <w:t xml:space="preserve">20. Соглашением могут быть предусмотрены дополнительные основания досрочного расторжения, в том числе при нарушении исполнителем услуг своих обязательств.</w:t>
      </w:r>
    </w:p>
    <w:bookmarkStart w:id="506" w:name="P506"/>
    <w:bookmarkEnd w:id="506"/>
    <w:p>
      <w:pPr>
        <w:pStyle w:val="0"/>
        <w:spacing w:before="200" w:line-rule="auto"/>
        <w:ind w:firstLine="540"/>
        <w:jc w:val="both"/>
      </w:pPr>
      <w:r>
        <w:rPr>
          <w:sz w:val="20"/>
        </w:rPr>
        <w:t xml:space="preserve">21. Размер субсидии определяется:</w:t>
      </w:r>
    </w:p>
    <w:p>
      <w:pPr>
        <w:pStyle w:val="0"/>
        <w:spacing w:before="200" w:line-rule="auto"/>
        <w:ind w:firstLine="540"/>
        <w:jc w:val="both"/>
      </w:pPr>
      <w:r>
        <w:rPr>
          <w:sz w:val="20"/>
        </w:rPr>
        <w:t xml:space="preserve">1) в случае предоставления субсидии на возмещение затрат размер субсидии определяется на основании документов, подтверждающих фактические расходы на оказание государственных услуг в социальной сфере по социальному сертификату потребителям услуг, но не более размера субсидии, рассчитанного исходя из норматива затрат на оказание услуг в социальной сфере;</w:t>
      </w:r>
    </w:p>
    <w:p>
      <w:pPr>
        <w:pStyle w:val="0"/>
        <w:spacing w:before="200" w:line-rule="auto"/>
        <w:ind w:firstLine="540"/>
        <w:jc w:val="both"/>
      </w:pPr>
      <w:r>
        <w:rPr>
          <w:sz w:val="20"/>
        </w:rPr>
        <w:t xml:space="preserve">2) в случае предоставления субсидии на финансовое обеспечение затрат размер субсидии (Vсуб) определяется по формуле:</w:t>
      </w:r>
    </w:p>
    <w:p>
      <w:pPr>
        <w:pStyle w:val="0"/>
        <w:jc w:val="both"/>
      </w:pPr>
      <w:r>
        <w:rPr>
          <w:sz w:val="20"/>
        </w:rPr>
      </w:r>
    </w:p>
    <w:p>
      <w:pPr>
        <w:pStyle w:val="0"/>
        <w:jc w:val="center"/>
      </w:pPr>
      <w:r>
        <w:rPr>
          <w:sz w:val="20"/>
        </w:rPr>
        <w:t xml:space="preserve">V суб = Ki * Сi, где:</w:t>
      </w:r>
    </w:p>
    <w:p>
      <w:pPr>
        <w:pStyle w:val="0"/>
        <w:jc w:val="both"/>
      </w:pPr>
      <w:r>
        <w:rPr>
          <w:sz w:val="20"/>
        </w:rPr>
      </w:r>
    </w:p>
    <w:p>
      <w:pPr>
        <w:pStyle w:val="0"/>
        <w:ind w:firstLine="540"/>
        <w:jc w:val="both"/>
      </w:pPr>
      <w:r>
        <w:rPr>
          <w:sz w:val="20"/>
        </w:rPr>
        <w:t xml:space="preserve">Ki - объем i-й государственной услуги в социальной сфере;</w:t>
      </w:r>
    </w:p>
    <w:p>
      <w:pPr>
        <w:pStyle w:val="0"/>
        <w:spacing w:before="200" w:line-rule="auto"/>
        <w:ind w:firstLine="540"/>
        <w:jc w:val="both"/>
      </w:pPr>
      <w:r>
        <w:rPr>
          <w:sz w:val="20"/>
        </w:rPr>
        <w:t xml:space="preserve">Сi - значение нормативных затрат на оказание i-й государственной услуги в социальной сфере,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pPr>
        <w:pStyle w:val="0"/>
        <w:jc w:val="both"/>
      </w:pPr>
      <w:r>
        <w:rPr>
          <w:sz w:val="20"/>
        </w:rPr>
        <w:t xml:space="preserve">(пп. 2 в ред. </w:t>
      </w:r>
      <w:hyperlink w:history="0" r:id="rId79" w:tooltip="Постановление Правительства Тюменской области от 28.12.2022 N 1001-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28.12.2022 N 1001-п)</w:t>
      </w:r>
    </w:p>
    <w:p>
      <w:pPr>
        <w:pStyle w:val="0"/>
        <w:spacing w:before="200" w:line-rule="auto"/>
        <w:ind w:firstLine="540"/>
        <w:jc w:val="both"/>
      </w:pPr>
      <w:r>
        <w:rPr>
          <w:sz w:val="20"/>
        </w:rPr>
        <w:t xml:space="preserve">22. Получатель субсидии обеспечивает ведение учета операций, осуществляемых за счет субсидии.</w:t>
      </w:r>
    </w:p>
    <w:p>
      <w:pPr>
        <w:pStyle w:val="0"/>
        <w:spacing w:before="200" w:line-rule="auto"/>
        <w:ind w:firstLine="540"/>
        <w:jc w:val="both"/>
      </w:pPr>
      <w:r>
        <w:rPr>
          <w:sz w:val="20"/>
        </w:rPr>
        <w:t xml:space="preserve">23. Результатом использования субсидии является количество оказанных государственных услуг в социальной сфере в соответствии с социальным сертификатом потребителям услуг.</w:t>
      </w:r>
    </w:p>
    <w:bookmarkStart w:id="517" w:name="P517"/>
    <w:bookmarkEnd w:id="517"/>
    <w:p>
      <w:pPr>
        <w:pStyle w:val="0"/>
        <w:spacing w:before="200" w:line-rule="auto"/>
        <w:ind w:firstLine="540"/>
        <w:jc w:val="both"/>
      </w:pPr>
      <w:r>
        <w:rPr>
          <w:sz w:val="20"/>
        </w:rPr>
        <w:t xml:space="preserve">24. Получатель субсидии представляет в уполномоченный орган отчет об исполнении соглашения (далее - отчет), форма которого устанавливается в соглашении, не позднее 10 рабочих дней со дня оказания государственной услуги в социальной сфере.</w:t>
      </w:r>
    </w:p>
    <w:p>
      <w:pPr>
        <w:pStyle w:val="0"/>
        <w:jc w:val="both"/>
      </w:pPr>
      <w:r>
        <w:rPr>
          <w:sz w:val="20"/>
        </w:rPr>
        <w:t xml:space="preserve">(в ред. </w:t>
      </w:r>
      <w:hyperlink w:history="0" r:id="rId80"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12.05.2023 N 269-п)</w:t>
      </w:r>
    </w:p>
    <w:p>
      <w:pPr>
        <w:pStyle w:val="0"/>
        <w:spacing w:before="200" w:line-rule="auto"/>
        <w:ind w:firstLine="540"/>
        <w:jc w:val="both"/>
      </w:pPr>
      <w:r>
        <w:rPr>
          <w:sz w:val="20"/>
        </w:rPr>
        <w:t xml:space="preserve">25. Исключен. - </w:t>
      </w:r>
      <w:hyperlink w:history="0" r:id="rId81"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Постановление</w:t>
        </w:r>
      </w:hyperlink>
      <w:r>
        <w:rPr>
          <w:sz w:val="20"/>
        </w:rPr>
        <w:t xml:space="preserve"> Правительства Тюменской области от 12.05.2023 N 269-п.</w:t>
      </w:r>
    </w:p>
    <w:bookmarkStart w:id="520" w:name="P520"/>
    <w:bookmarkEnd w:id="520"/>
    <w:p>
      <w:pPr>
        <w:pStyle w:val="0"/>
        <w:spacing w:before="200" w:line-rule="auto"/>
        <w:ind w:firstLine="540"/>
        <w:jc w:val="both"/>
      </w:pPr>
      <w:hyperlink w:history="0" r:id="rId82"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25</w:t>
        </w:r>
      </w:hyperlink>
      <w:r>
        <w:rPr>
          <w:sz w:val="20"/>
        </w:rPr>
        <w:t xml:space="preserve">. Уполномоченный орган проверяет представленный получателем субсидии отчет в течение 10 рабочих дней со дня его регистрации.</w:t>
      </w:r>
    </w:p>
    <w:p>
      <w:pPr>
        <w:pStyle w:val="0"/>
        <w:spacing w:before="200" w:line-rule="auto"/>
        <w:ind w:firstLine="540"/>
        <w:jc w:val="both"/>
      </w:pPr>
      <w:r>
        <w:rPr>
          <w:sz w:val="20"/>
        </w:rPr>
        <w:t xml:space="preserve">Отчет регистрируется уполномоченным органом в течение одного рабочего дня со дня его поступления.</w:t>
      </w:r>
    </w:p>
    <w:p>
      <w:pPr>
        <w:pStyle w:val="0"/>
        <w:spacing w:before="200" w:line-rule="auto"/>
        <w:ind w:firstLine="540"/>
        <w:jc w:val="both"/>
      </w:pPr>
      <w:hyperlink w:history="0" r:id="rId83"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26</w:t>
        </w:r>
      </w:hyperlink>
      <w:r>
        <w:rPr>
          <w:sz w:val="20"/>
        </w:rPr>
        <w:t xml:space="preserve">. Уполномоченный орган вправе устанавливать в соглашении сроки и формы предоставления получателем субсидии дополнительной отчетности.</w:t>
      </w:r>
    </w:p>
    <w:p>
      <w:pPr>
        <w:pStyle w:val="0"/>
        <w:spacing w:before="200" w:line-rule="auto"/>
        <w:ind w:firstLine="540"/>
        <w:jc w:val="both"/>
      </w:pPr>
      <w:r>
        <w:rPr>
          <w:sz w:val="20"/>
        </w:rPr>
        <w:t xml:space="preserve">В соответствии с действующим законодательством Российской Федерации ответственность за достоверность информации, указанной в отчете, несет получатель субсидии.</w:t>
      </w:r>
    </w:p>
    <w:bookmarkStart w:id="524" w:name="P524"/>
    <w:bookmarkEnd w:id="524"/>
    <w:p>
      <w:pPr>
        <w:pStyle w:val="0"/>
        <w:spacing w:before="200" w:line-rule="auto"/>
        <w:ind w:firstLine="540"/>
        <w:jc w:val="both"/>
      </w:pPr>
      <w:hyperlink w:history="0" r:id="rId84"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27</w:t>
        </w:r>
      </w:hyperlink>
      <w:r>
        <w:rPr>
          <w:sz w:val="20"/>
        </w:rPr>
        <w:t xml:space="preserve">. При непоступлении в уполномоченный орган отчета в срок, установленный в </w:t>
      </w:r>
      <w:hyperlink w:history="0" w:anchor="P517" w:tooltip="24. Получатель субсидии представляет в уполномоченный орган отчет об исполнении соглашения (далее - отчет), форма которого устанавливается в соглашении, не позднее 10 рабочих дней со дня оказания государственной услуги в социальной сфере.">
        <w:r>
          <w:rPr>
            <w:sz w:val="20"/>
            <w:color w:val="0000ff"/>
          </w:rPr>
          <w:t xml:space="preserve">пункте 24</w:t>
        </w:r>
      </w:hyperlink>
      <w:r>
        <w:rPr>
          <w:sz w:val="20"/>
        </w:rPr>
        <w:t xml:space="preserve"> настоящего Порядка, или поступлении от получателя услуг в уполномоченный орган заявления о неоказании государственной услуги в социальной сфере или ненадлежащем ее оказании, которое заключается в недостижении исполнителем услуг объема оказания такой услуги получателю услуг и (или) нарушении стандартов услуг в социальной сфере, предоставляемых исполнителем услуг, уполномоченный орган:</w:t>
      </w:r>
    </w:p>
    <w:p>
      <w:pPr>
        <w:pStyle w:val="0"/>
        <w:jc w:val="both"/>
      </w:pPr>
      <w:r>
        <w:rPr>
          <w:sz w:val="20"/>
        </w:rPr>
        <w:t xml:space="preserve">(в ред. </w:t>
      </w:r>
      <w:hyperlink w:history="0" r:id="rId85"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12.05.2023 N 269-п)</w:t>
      </w:r>
    </w:p>
    <w:p>
      <w:pPr>
        <w:pStyle w:val="0"/>
        <w:spacing w:before="200" w:line-rule="auto"/>
        <w:ind w:firstLine="540"/>
        <w:jc w:val="both"/>
      </w:pPr>
      <w:r>
        <w:rPr>
          <w:sz w:val="20"/>
        </w:rPr>
        <w:t xml:space="preserve">1) не позднее 14 рабочих дней с даты, установленной для представления отчетности или поступления заявления от получателя услуг, проводит проверку оказания государственной услуги в социальной сфере в соответствии с </w:t>
      </w:r>
      <w:hyperlink w:history="0" w:anchor="P533" w:tooltip="30. Уполномоченный орган осуществляет обязательные проверки соблюдения условий, целей и порядка предоставления субсидии ее получателем в форме:">
        <w:r>
          <w:rPr>
            <w:sz w:val="20"/>
            <w:color w:val="0000ff"/>
          </w:rPr>
          <w:t xml:space="preserve">пунктами 30</w:t>
        </w:r>
      </w:hyperlink>
      <w:r>
        <w:rPr>
          <w:sz w:val="20"/>
        </w:rPr>
        <w:t xml:space="preserve"> - </w:t>
      </w:r>
      <w:hyperlink w:history="0" w:anchor="P555" w:tooltip="36. Должностные лица, осуществляющие проверки, несут ответственность в соответствии с законодательством Российской Федерации.">
        <w:r>
          <w:rPr>
            <w:sz w:val="20"/>
            <w:color w:val="0000ff"/>
          </w:rPr>
          <w:t xml:space="preserve">36</w:t>
        </w:r>
      </w:hyperlink>
      <w:r>
        <w:rPr>
          <w:sz w:val="20"/>
        </w:rPr>
        <w:t xml:space="preserve"> настоящего Порядка;</w:t>
      </w:r>
    </w:p>
    <w:p>
      <w:pPr>
        <w:pStyle w:val="0"/>
        <w:jc w:val="both"/>
      </w:pPr>
      <w:r>
        <w:rPr>
          <w:sz w:val="20"/>
        </w:rPr>
        <w:t xml:space="preserve">(в ред. </w:t>
      </w:r>
      <w:hyperlink w:history="0" r:id="rId86"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12.05.2023 N 269-п)</w:t>
      </w:r>
    </w:p>
    <w:p>
      <w:pPr>
        <w:pStyle w:val="0"/>
        <w:spacing w:before="200" w:line-rule="auto"/>
        <w:ind w:firstLine="540"/>
        <w:jc w:val="both"/>
      </w:pPr>
      <w:r>
        <w:rPr>
          <w:sz w:val="20"/>
        </w:rPr>
        <w:t xml:space="preserve">2) если потребитель услуг не отказался от оказания ему государственной услуги в социальной сфере, обеспечивает надлежащее оказание такой услуги, в том числе другим исполнителем услуг из реестра исполнителей услуг или государственным учреждением, подведомственным уполномоченному органу.</w:t>
      </w:r>
    </w:p>
    <w:p>
      <w:pPr>
        <w:pStyle w:val="0"/>
        <w:spacing w:before="200" w:line-rule="auto"/>
        <w:ind w:firstLine="540"/>
        <w:jc w:val="both"/>
      </w:pPr>
      <w:hyperlink w:history="0" r:id="rId87"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28</w:t>
        </w:r>
      </w:hyperlink>
      <w:r>
        <w:rPr>
          <w:sz w:val="20"/>
        </w:rPr>
        <w:t xml:space="preserve">. По результатам проверки, проведенной в соответствии с </w:t>
      </w:r>
      <w:hyperlink w:history="0" w:anchor="P520" w:tooltip="25. Уполномоченный орган проверяет представленный получателем субсидии отчет в течение 10 рабочих дней со дня его регистрации.">
        <w:r>
          <w:rPr>
            <w:sz w:val="20"/>
            <w:color w:val="0000ff"/>
          </w:rPr>
          <w:t xml:space="preserve">пунктом 25</w:t>
        </w:r>
      </w:hyperlink>
      <w:r>
        <w:rPr>
          <w:sz w:val="20"/>
        </w:rPr>
        <w:t xml:space="preserve"> настоящего Порядка,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 установленном Правительством Российской Федерации порядке принимает решение о возмещении такого вреда за счет не использованного исполнителем услуг остатка субсидии, подлежащего выплате исполнителю услуг.</w:t>
      </w:r>
    </w:p>
    <w:p>
      <w:pPr>
        <w:pStyle w:val="0"/>
        <w:jc w:val="both"/>
      </w:pPr>
      <w:r>
        <w:rPr>
          <w:sz w:val="20"/>
        </w:rPr>
        <w:t xml:space="preserve">(в ред. </w:t>
      </w:r>
      <w:hyperlink w:history="0" r:id="rId88"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12.05.2023 N 269-п)</w:t>
      </w:r>
    </w:p>
    <w:p>
      <w:pPr>
        <w:pStyle w:val="0"/>
        <w:spacing w:before="200" w:line-rule="auto"/>
        <w:ind w:firstLine="540"/>
        <w:jc w:val="both"/>
      </w:pPr>
      <w:hyperlink w:history="0" r:id="rId89"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29</w:t>
        </w:r>
      </w:hyperlink>
      <w:r>
        <w:rPr>
          <w:sz w:val="20"/>
        </w:rPr>
        <w:t xml:space="preserve">. Контроль за соблюдением получателями субсидии условий, целей и порядка предоставления субсидии осуществляется уполномоченным органом и органами государственного финансового контроля Тюменской области.</w:t>
      </w:r>
    </w:p>
    <w:p>
      <w:pPr>
        <w:pStyle w:val="0"/>
        <w:spacing w:before="200" w:line-rule="auto"/>
        <w:ind w:firstLine="540"/>
        <w:jc w:val="both"/>
      </w:pPr>
      <w:r>
        <w:rPr>
          <w:sz w:val="20"/>
        </w:rPr>
        <w:t xml:space="preserve">Государственный финансовый контроль за соблюдением условий, целей и порядка предоставления субсидии их получателями осуществляется в соответствии со </w:t>
      </w:r>
      <w:hyperlink w:history="0" r:id="rId90"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26</w:t>
        </w:r>
      </w:hyperlink>
      <w:r>
        <w:rPr>
          <w:sz w:val="20"/>
        </w:rPr>
        <w:t xml:space="preserve"> Федерального закона N 189-ФЗ, а также в соответствии с законодательством Российской Федерации, законодательством Тюменской области.</w:t>
      </w:r>
    </w:p>
    <w:bookmarkStart w:id="533" w:name="P533"/>
    <w:bookmarkEnd w:id="533"/>
    <w:p>
      <w:pPr>
        <w:pStyle w:val="0"/>
        <w:spacing w:before="200" w:line-rule="auto"/>
        <w:ind w:firstLine="540"/>
        <w:jc w:val="both"/>
      </w:pPr>
      <w:hyperlink w:history="0" r:id="rId91"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30</w:t>
        </w:r>
      </w:hyperlink>
      <w:r>
        <w:rPr>
          <w:sz w:val="20"/>
        </w:rPr>
        <w:t xml:space="preserve">. Уполномоченный орган осуществляет обязательные проверки соблюдения условий, целей и порядка предоставления субсидии ее получателем в форме:</w:t>
      </w:r>
    </w:p>
    <w:p>
      <w:pPr>
        <w:pStyle w:val="0"/>
        <w:spacing w:before="200" w:line-rule="auto"/>
        <w:ind w:firstLine="540"/>
        <w:jc w:val="both"/>
      </w:pPr>
      <w:r>
        <w:rPr>
          <w:sz w:val="20"/>
        </w:rPr>
        <w:t xml:space="preserve">а) камеральных проверок соблюдения получателем субсидии условий, целей и порядка их предоставления, которые проводятся без выезда к месту нахождения получателя субсидии в течение 10 рабочих дней со дня получения от получателя субсидии отчета, а также документов и материалов, представленных по запросу уполномоченного органа. Результаты камеральной проверки в срок, не превышающий трех рабочих дней со дня ее окончания, оформляются заключением, которое подписывается руководителем контрольной группы уполномоченного органа, осуществляющего проверку. Заключение камеральной проверки в течение трех рабочих дней со дня его подписания вручается (направляется) руководителю получателя субсидии или уполномоченному им лицу.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его получения. Письменные возражения и замечания получателя субсидии приобщаются к материалам проверки;</w:t>
      </w:r>
    </w:p>
    <w:bookmarkStart w:id="535" w:name="P535"/>
    <w:bookmarkEnd w:id="535"/>
    <w:p>
      <w:pPr>
        <w:pStyle w:val="0"/>
        <w:spacing w:before="200" w:line-rule="auto"/>
        <w:ind w:firstLine="540"/>
        <w:jc w:val="both"/>
      </w:pPr>
      <w:r>
        <w:rPr>
          <w:sz w:val="20"/>
        </w:rPr>
        <w:t xml:space="preserve">б) выездных проверок соблюдения получателем субсидии условий, целей и порядка их предоставления. Выездные проверки проводятся по месту нахождения получателя субсидии. Срок проведения выездной проверки не может превышать 20 рабочих дней со дня начала проверки, установленной приказом уполномоченного органа. В ходе выездной проверки проводятся контрольные действия по фактическому изучению документов об использовании субсидии и фактического оказания государственных услуг в социальной сфере. Результаты выездной проверки оформляются актом в срок, не превышающий 10 рабочих дней со дня окончания выездной проверки. Акт выездной проверки подписывается руководителем контрольной группы уполномоченного органа, руководителем и главным бухгалтером (либо уполномоченными на это лицами) получателя субсидии.</w:t>
      </w:r>
    </w:p>
    <w:p>
      <w:pPr>
        <w:pStyle w:val="0"/>
        <w:spacing w:before="200" w:line-rule="auto"/>
        <w:ind w:firstLine="540"/>
        <w:jc w:val="both"/>
      </w:pPr>
      <w:r>
        <w:rPr>
          <w:sz w:val="20"/>
        </w:rPr>
        <w:t xml:space="preserve">Руководитель получателя субсидии вправе в течение 5 рабочих дней со дня получения акта проверки направить свои возражения и замечания руководителю контрольной группы, которые приобщаются к акту выездной проверки и являются их неотъемлемой частью. Заключение руководителя контрольной группы уполномоченного органа, осуществившего проверку, на поступившие возражения и замечания направляется руководителю получателя субсидии в течение 10 рабочих дней со дня получения указанных возражений и замечаний.</w:t>
      </w:r>
    </w:p>
    <w:p>
      <w:pPr>
        <w:pStyle w:val="0"/>
        <w:spacing w:before="200" w:line-rule="auto"/>
        <w:ind w:firstLine="540"/>
        <w:jc w:val="both"/>
      </w:pPr>
      <w:hyperlink w:history="0" r:id="rId92"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31</w:t>
        </w:r>
      </w:hyperlink>
      <w:r>
        <w:rPr>
          <w:sz w:val="20"/>
        </w:rPr>
        <w:t xml:space="preserve">. Решение о проведении выездной проверки принимается руководителем уполномоченного органа и оформляется приказом, в котором указываются наименование получателя субсидии, тема выездной проверки, руководитель и состав контрольной группы должностных лиц, уполномоченных на проведение выездной проверки, срок проведения выездной проверки.</w:t>
      </w:r>
    </w:p>
    <w:p>
      <w:pPr>
        <w:pStyle w:val="0"/>
        <w:spacing w:before="200" w:line-rule="auto"/>
        <w:ind w:firstLine="540"/>
        <w:jc w:val="both"/>
      </w:pPr>
      <w:hyperlink w:history="0" r:id="rId93"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32</w:t>
        </w:r>
      </w:hyperlink>
      <w:r>
        <w:rPr>
          <w:sz w:val="20"/>
        </w:rPr>
        <w:t xml:space="preserve">. Основанием для подготовки приказа о проведении выездной проверки является:</w:t>
      </w:r>
    </w:p>
    <w:p>
      <w:pPr>
        <w:pStyle w:val="0"/>
        <w:spacing w:before="200" w:line-rule="auto"/>
        <w:ind w:firstLine="540"/>
        <w:jc w:val="both"/>
      </w:pPr>
      <w:r>
        <w:rPr>
          <w:sz w:val="20"/>
        </w:rPr>
        <w:t xml:space="preserve">а) план выездных проверок на очередной финансовый год (далее - План проверок), который утверждается уполномоченным органом до 15 декабря текущего года (плановые выездные проверки). План проверок включает в себя перечень получателей субсидий, в отношении которых уполномоченным органом планируется осуществить выездные проверки в следующем финансовом году, и срок проведения выездной проверки;</w:t>
      </w:r>
    </w:p>
    <w:p>
      <w:pPr>
        <w:pStyle w:val="0"/>
        <w:spacing w:before="200" w:line-rule="auto"/>
        <w:ind w:firstLine="540"/>
        <w:jc w:val="both"/>
      </w:pPr>
      <w:r>
        <w:rPr>
          <w:sz w:val="20"/>
        </w:rPr>
        <w:t xml:space="preserve">б) поступившие поручения от Губернатора Тюменской области, Вице-Губернатора Тюменской области, заместителя Губернатора Тюменской области, курирующего соответствующее направление деятельности, руководителя уполномоченного органа (внеплановая проверка).</w:t>
      </w:r>
    </w:p>
    <w:p>
      <w:pPr>
        <w:pStyle w:val="0"/>
        <w:spacing w:before="200" w:line-rule="auto"/>
        <w:ind w:firstLine="540"/>
        <w:jc w:val="both"/>
      </w:pPr>
      <w:hyperlink w:history="0" r:id="rId94"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33</w:t>
        </w:r>
      </w:hyperlink>
      <w:r>
        <w:rPr>
          <w:sz w:val="20"/>
        </w:rPr>
        <w:t xml:space="preserve">. При формировании Плана проверок необходимо учитывать:</w:t>
      </w:r>
    </w:p>
    <w:p>
      <w:pPr>
        <w:pStyle w:val="0"/>
        <w:spacing w:before="200" w:line-rule="auto"/>
        <w:ind w:firstLine="540"/>
        <w:jc w:val="both"/>
      </w:pPr>
      <w:r>
        <w:rPr>
          <w:sz w:val="20"/>
        </w:rPr>
        <w:t xml:space="preserve">информацию о планируемых (проводимых) органами государственного финансового контроля идентичных проверках в целях исключения их дублирования;</w:t>
      </w:r>
    </w:p>
    <w:p>
      <w:pPr>
        <w:pStyle w:val="0"/>
        <w:spacing w:before="200" w:line-rule="auto"/>
        <w:ind w:firstLine="540"/>
        <w:jc w:val="both"/>
      </w:pPr>
      <w:r>
        <w:rPr>
          <w:sz w:val="20"/>
        </w:rPr>
        <w:t xml:space="preserve">количество получателей субсидий;</w:t>
      </w:r>
    </w:p>
    <w:p>
      <w:pPr>
        <w:pStyle w:val="0"/>
        <w:spacing w:before="200" w:line-rule="auto"/>
        <w:ind w:firstLine="540"/>
        <w:jc w:val="both"/>
      </w:pPr>
      <w:r>
        <w:rPr>
          <w:sz w:val="20"/>
        </w:rPr>
        <w:t xml:space="preserve">периодичность проведения выездных проверок, которая должна составлять не реже одного раза в 3 года.</w:t>
      </w:r>
    </w:p>
    <w:p>
      <w:pPr>
        <w:pStyle w:val="0"/>
        <w:spacing w:before="200" w:line-rule="auto"/>
        <w:ind w:firstLine="540"/>
        <w:jc w:val="both"/>
      </w:pPr>
      <w:hyperlink w:history="0" r:id="rId95"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34</w:t>
        </w:r>
      </w:hyperlink>
      <w:r>
        <w:rPr>
          <w:sz w:val="20"/>
        </w:rPr>
        <w:t xml:space="preserve">. Должностные лица уполномоченного органа, осуществляющие выездную проверку, имеют право:</w:t>
      </w:r>
    </w:p>
    <w:p>
      <w:pPr>
        <w:pStyle w:val="0"/>
        <w:spacing w:before="200" w:line-rule="auto"/>
        <w:ind w:firstLine="540"/>
        <w:jc w:val="both"/>
      </w:pPr>
      <w:r>
        <w:rPr>
          <w:sz w:val="20"/>
        </w:rPr>
        <w:t xml:space="preserve">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получатели субсидий, в отношении которых осуществляется проверка, требовать предъявления результатов оказания государственных услуг в социальной сфере;</w:t>
      </w:r>
    </w:p>
    <w:p>
      <w:pPr>
        <w:pStyle w:val="0"/>
        <w:spacing w:before="200" w:line-rule="auto"/>
        <w:ind w:firstLine="540"/>
        <w:jc w:val="both"/>
      </w:pPr>
      <w:r>
        <w:rPr>
          <w:sz w:val="20"/>
        </w:rPr>
        <w:t xml:space="preserve">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pPr>
        <w:pStyle w:val="0"/>
        <w:spacing w:before="200" w:line-rule="auto"/>
        <w:ind w:firstLine="540"/>
        <w:jc w:val="both"/>
      </w:pPr>
      <w:r>
        <w:rPr>
          <w:sz w:val="20"/>
        </w:rPr>
        <w:t xml:space="preserve">в пределах своей компетенции запрашивать от руководителей и других должностных лиц получателей субсидий представления письменных объяснений по фактам нарушений, выявленных при проведении проверки.</w:t>
      </w:r>
    </w:p>
    <w:p>
      <w:pPr>
        <w:pStyle w:val="0"/>
        <w:spacing w:before="200" w:line-rule="auto"/>
        <w:ind w:firstLine="540"/>
        <w:jc w:val="both"/>
      </w:pPr>
      <w:hyperlink w:history="0" r:id="rId96"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35</w:t>
        </w:r>
      </w:hyperlink>
      <w:r>
        <w:rPr>
          <w:sz w:val="20"/>
        </w:rPr>
        <w:t xml:space="preserve">. Должностные лица уполномоченного органа обязаны:</w:t>
      </w:r>
    </w:p>
    <w:p>
      <w:pPr>
        <w:pStyle w:val="0"/>
        <w:spacing w:before="200" w:line-rule="auto"/>
        <w:ind w:firstLine="540"/>
        <w:jc w:val="both"/>
      </w:pPr>
      <w:r>
        <w:rPr>
          <w:sz w:val="20"/>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0"/>
        <w:spacing w:before="200" w:line-rule="auto"/>
        <w:ind w:firstLine="540"/>
        <w:jc w:val="both"/>
      </w:pPr>
      <w:r>
        <w:rPr>
          <w:sz w:val="20"/>
        </w:rPr>
        <w:t xml:space="preserve">соблюдать требования нормативных правовых актов в установленной сфере деятельности;</w:t>
      </w:r>
    </w:p>
    <w:p>
      <w:pPr>
        <w:pStyle w:val="0"/>
        <w:spacing w:before="200" w:line-rule="auto"/>
        <w:ind w:firstLine="540"/>
        <w:jc w:val="both"/>
      </w:pPr>
      <w:r>
        <w:rPr>
          <w:sz w:val="20"/>
        </w:rPr>
        <w:t xml:space="preserve">знакомить руководителя или уполномоченное должностное лицо получателя субсидии с копией приказа на проведение контрольного мероприятия, а также с результатами контрольных мероприятий (актами, заключениями);</w:t>
      </w:r>
    </w:p>
    <w:p>
      <w:pPr>
        <w:pStyle w:val="0"/>
        <w:spacing w:before="200" w:line-rule="auto"/>
        <w:ind w:firstLine="540"/>
        <w:jc w:val="both"/>
      </w:pPr>
      <w:r>
        <w:rPr>
          <w:sz w:val="20"/>
        </w:rPr>
        <w:t xml:space="preserve">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проводить контрольные мероприятия объективно и достоверно отражать их результаты в соответствующих актах и заключениях.</w:t>
      </w:r>
    </w:p>
    <w:bookmarkStart w:id="555" w:name="P555"/>
    <w:bookmarkEnd w:id="555"/>
    <w:p>
      <w:pPr>
        <w:pStyle w:val="0"/>
        <w:spacing w:before="200" w:line-rule="auto"/>
        <w:ind w:firstLine="540"/>
        <w:jc w:val="both"/>
      </w:pPr>
      <w:hyperlink w:history="0" r:id="rId97"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36</w:t>
        </w:r>
      </w:hyperlink>
      <w:r>
        <w:rPr>
          <w:sz w:val="20"/>
        </w:rPr>
        <w:t xml:space="preserve">. Должностные лица, осуществляющие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Должностные лица, осуществляющие проверки, не вправе вмешиваться в оперативно-хозяйственную деятельность проверяемых получателей субсидий,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p>
      <w:pPr>
        <w:pStyle w:val="0"/>
        <w:spacing w:before="200" w:line-rule="auto"/>
        <w:ind w:firstLine="540"/>
        <w:jc w:val="both"/>
      </w:pPr>
      <w:hyperlink w:history="0" r:id="rId98"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37</w:t>
        </w:r>
      </w:hyperlink>
      <w:r>
        <w:rPr>
          <w:sz w:val="20"/>
        </w:rPr>
        <w:t xml:space="preserve">. Уполномоченный орган приостанавливает предоставление субсидии в случаях:</w:t>
      </w:r>
    </w:p>
    <w:p>
      <w:pPr>
        <w:pStyle w:val="0"/>
        <w:spacing w:before="200" w:line-rule="auto"/>
        <w:ind w:firstLine="540"/>
        <w:jc w:val="both"/>
      </w:pPr>
      <w:r>
        <w:rPr>
          <w:sz w:val="20"/>
        </w:rPr>
        <w:t xml:space="preserve">установления уполномоченным органом факта (фактов) или получения уполномоченным органом от органа государственного финансового контроля информации о факте (фактах) нарушения получателем субсидии положений, предусмотренных настоящим Порядком и (или) соглашением;</w:t>
      </w:r>
    </w:p>
    <w:p>
      <w:pPr>
        <w:pStyle w:val="0"/>
        <w:spacing w:before="200" w:line-rule="auto"/>
        <w:ind w:firstLine="540"/>
        <w:jc w:val="both"/>
      </w:pPr>
      <w:r>
        <w:rPr>
          <w:sz w:val="20"/>
        </w:rPr>
        <w:t xml:space="preserve">непредставления (представления не в полном объеме) получателем субсидии документов (в том числе отчетности), предусмотренных настоящим Порядком и (или) соглашением;</w:t>
      </w:r>
    </w:p>
    <w:p>
      <w:pPr>
        <w:pStyle w:val="0"/>
        <w:spacing w:before="200" w:line-rule="auto"/>
        <w:ind w:firstLine="540"/>
        <w:jc w:val="both"/>
      </w:pPr>
      <w:r>
        <w:rPr>
          <w:sz w:val="20"/>
        </w:rPr>
        <w:t xml:space="preserve">выявления факта (фактов) отражения в документах, представленных получателем субсидии (в том числе отчетности) в соответствии с настоящим Порядком и (или) соглашением, недостоверной информации.</w:t>
      </w:r>
    </w:p>
    <w:p>
      <w:pPr>
        <w:pStyle w:val="0"/>
        <w:spacing w:before="200" w:line-rule="auto"/>
        <w:ind w:firstLine="540"/>
        <w:jc w:val="both"/>
      </w:pPr>
      <w:hyperlink w:history="0" r:id="rId99"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38</w:t>
        </w:r>
      </w:hyperlink>
      <w:r>
        <w:rPr>
          <w:sz w:val="20"/>
        </w:rPr>
        <w:t xml:space="preserve">. Решение о приостановлении предоставления субсидии, оформленное в виде уведомления о приостановлении предоставления субсидии, принимается уполномоченным органом не позднее 10 рабочих дней со дня установления факта (фактов) или получения информации о фактах нарушений, указанных в </w:t>
      </w:r>
      <w:hyperlink w:history="0" w:anchor="P524" w:tooltip="27. При непоступлении в уполномоченный орган отчета в срок, установленный в пункте 24 настоящего Порядка, или поступлении от получателя услуг в уполномоченный орган заявления о неоказании государственной услуги в социальной сфере или ненадлежащем ее оказании, которое заключается в недостижении исполнителем услуг объема оказания такой услуги получателю услуг и (или) нарушении стандартов услуг в социальной сфере, предоставляемых исполнителем услуг, уполномоченный орган:">
        <w:r>
          <w:rPr>
            <w:sz w:val="20"/>
            <w:color w:val="0000ff"/>
          </w:rPr>
          <w:t xml:space="preserve">пункте 27</w:t>
        </w:r>
      </w:hyperlink>
      <w:r>
        <w:rPr>
          <w:sz w:val="20"/>
        </w:rPr>
        <w:t xml:space="preserve"> настоящего Порядка.</w:t>
      </w:r>
    </w:p>
    <w:p>
      <w:pPr>
        <w:pStyle w:val="0"/>
        <w:jc w:val="both"/>
      </w:pPr>
      <w:r>
        <w:rPr>
          <w:sz w:val="20"/>
        </w:rPr>
        <w:t xml:space="preserve">(в ред. </w:t>
      </w:r>
      <w:hyperlink w:history="0" r:id="rId100"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12.05.2023 N 269-п)</w:t>
      </w:r>
    </w:p>
    <w:p>
      <w:pPr>
        <w:pStyle w:val="0"/>
        <w:spacing w:before="200" w:line-rule="auto"/>
        <w:ind w:firstLine="540"/>
        <w:jc w:val="both"/>
      </w:pPr>
      <w:hyperlink w:history="0" r:id="rId101"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39</w:t>
        </w:r>
      </w:hyperlink>
      <w:r>
        <w:rPr>
          <w:sz w:val="20"/>
        </w:rPr>
        <w:t xml:space="preserve">. Получатель субсидии уведомляется уполномоченным органом о приостановлении предоставления субсидии не позднее двух рабочих дней с даты подписания уведомления о приостановлении предоставления субсидии.</w:t>
      </w:r>
    </w:p>
    <w:p>
      <w:pPr>
        <w:pStyle w:val="0"/>
        <w:spacing w:before="200" w:line-rule="auto"/>
        <w:ind w:firstLine="540"/>
        <w:jc w:val="both"/>
      </w:pPr>
      <w:hyperlink w:history="0" r:id="rId102"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40</w:t>
        </w:r>
      </w:hyperlink>
      <w:r>
        <w:rPr>
          <w:sz w:val="20"/>
        </w:rPr>
        <w:t xml:space="preserve">. Уведомление о приостановлении предоставления субсидии, в котором указывается причина (причины) приостановления предоставления субсидии, срок устранения нарушений и срок представления информации об устранении выявленных нарушений, направляется почтовым отправлением с уведомлением о вручении по адресу, указанному в соглашении, либо иным доступным способом, обеспечивающим установление (фиксацию) факта вручения уведомления руководителю получателя субсидии или его уполномоченному лицу (электронной почтой, нарочным способом).</w:t>
      </w:r>
    </w:p>
    <w:p>
      <w:pPr>
        <w:pStyle w:val="0"/>
        <w:spacing w:before="200" w:line-rule="auto"/>
        <w:ind w:firstLine="540"/>
        <w:jc w:val="both"/>
      </w:pPr>
      <w:hyperlink w:history="0" r:id="rId103"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41</w:t>
        </w:r>
      </w:hyperlink>
      <w:r>
        <w:rPr>
          <w:sz w:val="20"/>
        </w:rPr>
        <w:t xml:space="preserve">. Выявленные нарушения, указанные в уведомлении о приостановлении предоставления субсидии, подлежат устранению в течение срока, указанного в уведомлении о приостановлении предоставления субсидии.</w:t>
      </w:r>
    </w:p>
    <w:p>
      <w:pPr>
        <w:pStyle w:val="0"/>
        <w:spacing w:before="200" w:line-rule="auto"/>
        <w:ind w:firstLine="540"/>
        <w:jc w:val="both"/>
      </w:pPr>
      <w:hyperlink w:history="0" r:id="rId104"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42</w:t>
        </w:r>
      </w:hyperlink>
      <w:r>
        <w:rPr>
          <w:sz w:val="20"/>
        </w:rPr>
        <w:t xml:space="preserve">. В случае устранения нарушений и предоставления соответствующей информации в уполномоченный орган в указанный в уведомлении о приостановлении предоставления субсидии срок в течение 5 рабочих дней предоставление субсидии возобновляется.</w:t>
      </w:r>
    </w:p>
    <w:p>
      <w:pPr>
        <w:pStyle w:val="0"/>
        <w:spacing w:before="200" w:line-rule="auto"/>
        <w:ind w:firstLine="540"/>
        <w:jc w:val="both"/>
      </w:pPr>
      <w:hyperlink w:history="0" r:id="rId105"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43</w:t>
        </w:r>
      </w:hyperlink>
      <w:r>
        <w:rPr>
          <w:sz w:val="20"/>
        </w:rPr>
        <w:t xml:space="preserve">. В случае неустранения нарушений в установленный в уведомлении о приостановлении предоставления субсидии срок уполномоченный орган направляет получателю субсидии требование о возврате субсидии (части субсидии), содержащее сумму, срок возврата субсидии (части субсидии), код бюджетной классификации Российской Федерации, по которому должен быть осуществлен возврат субсидии (части субсидии), реквизиты лицевого счета, на который должны быть перечислены средства (далее - требование о возврате субсидии).</w:t>
      </w:r>
    </w:p>
    <w:p>
      <w:pPr>
        <w:pStyle w:val="0"/>
        <w:spacing w:before="200" w:line-rule="auto"/>
        <w:ind w:firstLine="540"/>
        <w:jc w:val="both"/>
      </w:pPr>
      <w:hyperlink w:history="0" r:id="rId106"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44</w:t>
        </w:r>
      </w:hyperlink>
      <w:r>
        <w:rPr>
          <w:sz w:val="20"/>
        </w:rPr>
        <w:t xml:space="preserve">. Требование о возврате субсидии направляется получателю субсидии в течение 5 рабочих дней со дня его подписания почтовым отправлением с уведомлением о вручении по адресу, указанному в соглашении, либо иным доступным способом, обеспечивающим установление (фиксацию) факта вручения требования о возврате субсидии (электронной почтой, нарочным способом) руководителю получателя субсидии или уполномоченному им лицу.</w:t>
      </w:r>
    </w:p>
    <w:p>
      <w:pPr>
        <w:pStyle w:val="0"/>
        <w:spacing w:before="200" w:line-rule="auto"/>
        <w:ind w:firstLine="540"/>
        <w:jc w:val="both"/>
      </w:pPr>
      <w:hyperlink w:history="0" r:id="rId107"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45</w:t>
        </w:r>
      </w:hyperlink>
      <w:r>
        <w:rPr>
          <w:sz w:val="20"/>
        </w:rPr>
        <w:t xml:space="preserve">. Получатель субсидии обязан возвратить в областной бюджет субсидию (часть субсидии) в размере и в срок, определенные в требовании о возврате субсидии.</w:t>
      </w:r>
    </w:p>
    <w:p>
      <w:pPr>
        <w:pStyle w:val="0"/>
        <w:spacing w:before="200" w:line-rule="auto"/>
        <w:ind w:firstLine="540"/>
        <w:jc w:val="both"/>
      </w:pPr>
      <w:hyperlink w:history="0" r:id="rId108"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46</w:t>
        </w:r>
      </w:hyperlink>
      <w:r>
        <w:rPr>
          <w:sz w:val="20"/>
        </w:rPr>
        <w:t xml:space="preserve">. Порядок возврата субсидий в областной бюджет в случае нарушения условий их предоставления:</w:t>
      </w:r>
    </w:p>
    <w:p>
      <w:pPr>
        <w:pStyle w:val="0"/>
        <w:spacing w:before="200" w:line-rule="auto"/>
        <w:ind w:firstLine="540"/>
        <w:jc w:val="both"/>
      </w:pPr>
      <w:hyperlink w:history="0" r:id="rId109"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46.1</w:t>
        </w:r>
      </w:hyperlink>
      <w:r>
        <w:rPr>
          <w:sz w:val="20"/>
        </w:rPr>
        <w:t xml:space="preserve">. В случае нарушения получателем субсидии условий предоставления субсидии, указанных в </w:t>
      </w:r>
      <w:hyperlink w:history="0" w:anchor="P493" w:tooltip="4) соблюдение обязательств, предусмотренных соглашением, в том числе соблюдение запрета на заключение исполнителем услуг с иными лицами договоров, предметом которых является оказание государствен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Тюменской области;">
        <w:r>
          <w:rPr>
            <w:sz w:val="20"/>
            <w:color w:val="0000ff"/>
          </w:rPr>
          <w:t xml:space="preserve">подпункте 4 пункта 16</w:t>
        </w:r>
      </w:hyperlink>
      <w:r>
        <w:rPr>
          <w:sz w:val="20"/>
        </w:rPr>
        <w:t xml:space="preserve"> настоящего Порядка, субсидия подлежит возврату в областной бюджет в полном объеме.</w:t>
      </w:r>
    </w:p>
    <w:p>
      <w:pPr>
        <w:pStyle w:val="0"/>
        <w:jc w:val="both"/>
      </w:pPr>
      <w:r>
        <w:rPr>
          <w:sz w:val="20"/>
        </w:rPr>
        <w:t xml:space="preserve">(в ред. </w:t>
      </w:r>
      <w:hyperlink w:history="0" r:id="rId110"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12.05.2023 N 269-п)</w:t>
      </w:r>
    </w:p>
    <w:p>
      <w:pPr>
        <w:pStyle w:val="0"/>
        <w:spacing w:before="200" w:line-rule="auto"/>
        <w:ind w:firstLine="540"/>
        <w:jc w:val="both"/>
      </w:pPr>
      <w:hyperlink w:history="0" r:id="rId111"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46.2</w:t>
        </w:r>
      </w:hyperlink>
      <w:r>
        <w:rPr>
          <w:sz w:val="20"/>
        </w:rPr>
        <w:t xml:space="preserve">. В случае нарушения условий, установленных </w:t>
      </w:r>
      <w:hyperlink w:history="0" w:anchor="P492" w:tooltip="3) исполнение обязательства по целевому использованию субсидии (для финансового обеспечения затрат);">
        <w:r>
          <w:rPr>
            <w:sz w:val="20"/>
            <w:color w:val="0000ff"/>
          </w:rPr>
          <w:t xml:space="preserve">подпунктом 3 пункта 16</w:t>
        </w:r>
      </w:hyperlink>
      <w:r>
        <w:rPr>
          <w:sz w:val="20"/>
        </w:rPr>
        <w:t xml:space="preserve"> настоящего Порядка, получатель субсидии обязан возвратить бюджетные средства в части (объеме) выявленных нарушений их нецелевого использования.</w:t>
      </w:r>
    </w:p>
    <w:p>
      <w:pPr>
        <w:pStyle w:val="0"/>
        <w:jc w:val="both"/>
      </w:pPr>
      <w:r>
        <w:rPr>
          <w:sz w:val="20"/>
        </w:rPr>
        <w:t xml:space="preserve">(в ред. </w:t>
      </w:r>
      <w:hyperlink w:history="0" r:id="rId112"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постановления</w:t>
        </w:r>
      </w:hyperlink>
      <w:r>
        <w:rPr>
          <w:sz w:val="20"/>
        </w:rPr>
        <w:t xml:space="preserve"> Правительства Тюменской области от 12.05.2023 N 269-п)</w:t>
      </w:r>
    </w:p>
    <w:p>
      <w:pPr>
        <w:pStyle w:val="0"/>
        <w:spacing w:before="200" w:line-rule="auto"/>
        <w:ind w:firstLine="540"/>
        <w:jc w:val="both"/>
      </w:pPr>
      <w:hyperlink w:history="0" r:id="rId113"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47</w:t>
        </w:r>
      </w:hyperlink>
      <w:r>
        <w:rPr>
          <w:sz w:val="20"/>
        </w:rPr>
        <w:t xml:space="preserve">. В случае возникновения оснований для возврата субсидии уполномоченный орган расторгает соглашение в одностороннем порядке.</w:t>
      </w:r>
    </w:p>
    <w:p>
      <w:pPr>
        <w:pStyle w:val="0"/>
        <w:spacing w:before="200" w:line-rule="auto"/>
        <w:ind w:firstLine="540"/>
        <w:jc w:val="both"/>
      </w:pPr>
      <w:hyperlink w:history="0" r:id="rId114"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48</w:t>
        </w:r>
      </w:hyperlink>
      <w:r>
        <w:rPr>
          <w:sz w:val="20"/>
        </w:rPr>
        <w:t xml:space="preserve">. В случае установления по итогам проверок уполномоченным органом и органами государственного финансового контроля остатка неиспользованной субсидии получатель субсидии в соответствии с положениями настоящего Порядка и соглашения возвращает остатки субсидии в областной бюджет не позднее 10 рабочих дней со дня получения письменного уведомления о возврате остатков субсидии.</w:t>
      </w:r>
    </w:p>
    <w:p>
      <w:pPr>
        <w:pStyle w:val="0"/>
        <w:spacing w:before="200" w:line-rule="auto"/>
        <w:ind w:firstLine="540"/>
        <w:jc w:val="both"/>
      </w:pPr>
      <w:hyperlink w:history="0" r:id="rId115" w:tooltip="Постановление Правительства Тюменской области от 12.05.2023 N 269-п &quot;О внесении изменений в постановление от 01.10.2021 N 616-п&quot; {КонсультантПлюс}">
        <w:r>
          <w:rPr>
            <w:sz w:val="20"/>
            <w:color w:val="0000ff"/>
          </w:rPr>
          <w:t xml:space="preserve">49</w:t>
        </w:r>
      </w:hyperlink>
      <w:r>
        <w:rPr>
          <w:sz w:val="20"/>
        </w:rPr>
        <w:t xml:space="preserve">. В случае невозврата субсидии (части субсидии), остатка неиспользованной субсидии взыскание средств с получателя субсидии производится в судебном порядке в соответствии с законодательством Российской Федерации, а получатель субсидии теряет право на получение субсидий в течение текущего финансового года и очередного финансового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из областного бюджета субсидий</w:t>
      </w:r>
    </w:p>
    <w:p>
      <w:pPr>
        <w:pStyle w:val="0"/>
        <w:jc w:val="right"/>
      </w:pPr>
      <w:r>
        <w:rPr>
          <w:sz w:val="20"/>
        </w:rPr>
        <w:t xml:space="preserve">в целях финансового обеспечения исполнения государственного</w:t>
      </w:r>
    </w:p>
    <w:p>
      <w:pPr>
        <w:pStyle w:val="0"/>
        <w:jc w:val="right"/>
      </w:pPr>
      <w:r>
        <w:rPr>
          <w:sz w:val="20"/>
        </w:rPr>
        <w:t xml:space="preserve">социального заказа на оказание государственных услуг</w:t>
      </w:r>
    </w:p>
    <w:p>
      <w:pPr>
        <w:pStyle w:val="0"/>
        <w:jc w:val="right"/>
      </w:pPr>
      <w:r>
        <w:rPr>
          <w:sz w:val="20"/>
        </w:rPr>
        <w:t xml:space="preserve">в социальной сфере, утвержденного исполнительными органами</w:t>
      </w:r>
    </w:p>
    <w:p>
      <w:pPr>
        <w:pStyle w:val="0"/>
        <w:jc w:val="right"/>
      </w:pPr>
      <w:r>
        <w:rPr>
          <w:sz w:val="20"/>
        </w:rPr>
        <w:t xml:space="preserve">государственной власти Тюменской области, в соответствии</w:t>
      </w:r>
    </w:p>
    <w:p>
      <w:pPr>
        <w:pStyle w:val="0"/>
        <w:jc w:val="right"/>
      </w:pPr>
      <w:r>
        <w:rPr>
          <w:sz w:val="20"/>
        </w:rPr>
        <w:t xml:space="preserve">с социальным сертификатом на получение государственной</w:t>
      </w:r>
    </w:p>
    <w:p>
      <w:pPr>
        <w:pStyle w:val="0"/>
        <w:jc w:val="right"/>
      </w:pPr>
      <w:r>
        <w:rPr>
          <w:sz w:val="20"/>
        </w:rPr>
        <w:t xml:space="preserve">услуги в социальной сфере, организация оказания которой</w:t>
      </w:r>
    </w:p>
    <w:p>
      <w:pPr>
        <w:pStyle w:val="0"/>
        <w:jc w:val="right"/>
      </w:pPr>
      <w:r>
        <w:rPr>
          <w:sz w:val="20"/>
        </w:rPr>
        <w:t xml:space="preserve">отнесена к полномочиям исполнительных органов</w:t>
      </w:r>
    </w:p>
    <w:p>
      <w:pPr>
        <w:pStyle w:val="0"/>
        <w:jc w:val="right"/>
      </w:pPr>
      <w:r>
        <w:rPr>
          <w:sz w:val="20"/>
        </w:rPr>
        <w:t xml:space="preserve">государственной власти Тюменской области</w:t>
      </w:r>
    </w:p>
    <w:p>
      <w:pPr>
        <w:pStyle w:val="0"/>
        <w:jc w:val="both"/>
      </w:pPr>
      <w:r>
        <w:rPr>
          <w:sz w:val="20"/>
        </w:rPr>
      </w:r>
    </w:p>
    <w:p>
      <w:pPr>
        <w:pStyle w:val="1"/>
        <w:jc w:val="both"/>
      </w:pPr>
      <w:r>
        <w:rPr>
          <w:sz w:val="20"/>
        </w:rPr>
        <w:t xml:space="preserve">"___" _________ 20__ г.</w:t>
      </w:r>
    </w:p>
    <w:p>
      <w:pPr>
        <w:pStyle w:val="1"/>
        <w:jc w:val="both"/>
      </w:pPr>
      <w:r>
        <w:rPr>
          <w:sz w:val="20"/>
        </w:rPr>
        <w:t xml:space="preserve">                                                   в Департамент __________</w:t>
      </w:r>
    </w:p>
    <w:p>
      <w:pPr>
        <w:pStyle w:val="1"/>
        <w:jc w:val="both"/>
      </w:pPr>
      <w:r>
        <w:rPr>
          <w:sz w:val="20"/>
        </w:rPr>
        <w:t xml:space="preserve">                                                   ________________________</w:t>
      </w:r>
    </w:p>
    <w:p>
      <w:pPr>
        <w:pStyle w:val="1"/>
        <w:jc w:val="both"/>
      </w:pPr>
      <w:r>
        <w:rPr>
          <w:sz w:val="20"/>
        </w:rPr>
        <w:t xml:space="preserve">                                                   ________________________</w:t>
      </w:r>
    </w:p>
    <w:p>
      <w:pPr>
        <w:pStyle w:val="1"/>
        <w:jc w:val="both"/>
      </w:pPr>
      <w:r>
        <w:rPr>
          <w:sz w:val="20"/>
        </w:rPr>
      </w:r>
    </w:p>
    <w:bookmarkStart w:id="599" w:name="P599"/>
    <w:bookmarkEnd w:id="599"/>
    <w:p>
      <w:pPr>
        <w:pStyle w:val="1"/>
        <w:jc w:val="both"/>
      </w:pPr>
      <w:r>
        <w:rPr>
          <w:sz w:val="20"/>
        </w:rPr>
        <w:t xml:space="preserve">                                 ЗАЯВЛЕНИЕ</w:t>
      </w:r>
    </w:p>
    <w:p>
      <w:pPr>
        <w:pStyle w:val="1"/>
        <w:jc w:val="both"/>
      </w:pPr>
      <w:r>
        <w:rPr>
          <w:sz w:val="20"/>
        </w:rPr>
        <w:t xml:space="preserve">   О ЗАКЛЮЧЕНИИ СОГЛАШЕНИЯ О ФИНАНСОВОМ ОБЕСПЕЧЕНИИ (ВОЗМЕЩЕНИИ) ЗАТРАТ,</w:t>
      </w:r>
    </w:p>
    <w:p>
      <w:pPr>
        <w:pStyle w:val="1"/>
        <w:jc w:val="both"/>
      </w:pPr>
      <w:r>
        <w:rPr>
          <w:sz w:val="20"/>
        </w:rPr>
        <w:t xml:space="preserve">     СВЯЗАННЫХ С ОКАЗАНИЕМ ГОСУДАРСТВЕННЫХ УСЛУГ В СОЦИАЛЬНОЙ СФЕРЕ В</w:t>
      </w:r>
    </w:p>
    <w:p>
      <w:pPr>
        <w:pStyle w:val="1"/>
        <w:jc w:val="both"/>
      </w:pPr>
      <w:r>
        <w:rPr>
          <w:sz w:val="20"/>
        </w:rPr>
        <w:t xml:space="preserve">                  СООТВЕТСТВИИ С СОЦИАЛЬНЫМ СЕРТИФИКАТОМ</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(организационно-правовая форма и наименование организации или фамилия, имя,</w:t>
      </w:r>
    </w:p>
    <w:p>
      <w:pPr>
        <w:pStyle w:val="1"/>
        <w:jc w:val="both"/>
      </w:pPr>
      <w:r>
        <w:rPr>
          <w:sz w:val="20"/>
        </w:rPr>
        <w:t xml:space="preserve">        отчество индивидуального предпринимателя, физического лица)</w:t>
      </w:r>
    </w:p>
    <w:p>
      <w:pPr>
        <w:pStyle w:val="1"/>
        <w:jc w:val="both"/>
      </w:pPr>
      <w:r>
        <w:rPr>
          <w:sz w:val="20"/>
        </w:rPr>
        <w:t xml:space="preserve">расположенное (-ый) по адресу: 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(юридический и фактический адрес организации, структурных</w:t>
      </w:r>
    </w:p>
    <w:p>
      <w:pPr>
        <w:pStyle w:val="1"/>
        <w:jc w:val="both"/>
      </w:pPr>
      <w:r>
        <w:rPr>
          <w:sz w:val="20"/>
        </w:rPr>
        <w:t xml:space="preserve">         подразделений организации, осуществляющих деятельность по</w:t>
      </w:r>
    </w:p>
    <w:p>
      <w:pPr>
        <w:pStyle w:val="1"/>
        <w:jc w:val="both"/>
      </w:pPr>
      <w:r>
        <w:rPr>
          <w:sz w:val="20"/>
        </w:rPr>
        <w:t xml:space="preserve">   оказанию государственной услуги в социальной сфере (при наличии) или</w:t>
      </w:r>
    </w:p>
    <w:p>
      <w:pPr>
        <w:pStyle w:val="1"/>
        <w:jc w:val="both"/>
      </w:pPr>
      <w:r>
        <w:rPr>
          <w:sz w:val="20"/>
        </w:rPr>
        <w:t xml:space="preserve"> адрес места жительства индивидуального предпринимателя, физического лица)</w:t>
      </w:r>
    </w:p>
    <w:p>
      <w:pPr>
        <w:pStyle w:val="1"/>
        <w:jc w:val="both"/>
      </w:pPr>
      <w:r>
        <w:rPr>
          <w:sz w:val="20"/>
        </w:rPr>
        <w:t xml:space="preserve">__________________________________________________________________________,</w:t>
      </w:r>
    </w:p>
    <w:p>
      <w:pPr>
        <w:pStyle w:val="1"/>
        <w:jc w:val="both"/>
      </w:pPr>
      <w:r>
        <w:rPr>
          <w:sz w:val="20"/>
        </w:rPr>
        <w:t xml:space="preserve">                          (телефон, факс, e-mail)</w:t>
      </w:r>
    </w:p>
    <w:p>
      <w:pPr>
        <w:pStyle w:val="1"/>
        <w:jc w:val="both"/>
      </w:pPr>
      <w:r>
        <w:rPr>
          <w:sz w:val="20"/>
        </w:rPr>
        <w:t xml:space="preserve">__________________________________________________________________________,</w:t>
      </w:r>
    </w:p>
    <w:p>
      <w:pPr>
        <w:pStyle w:val="1"/>
        <w:jc w:val="both"/>
      </w:pPr>
      <w:r>
        <w:rPr>
          <w:sz w:val="20"/>
        </w:rPr>
        <w:t xml:space="preserve">ходатайствует о заключении соглашения о финансовом обеспечении (возмещении)</w:t>
      </w:r>
    </w:p>
    <w:p>
      <w:pPr>
        <w:pStyle w:val="1"/>
        <w:jc w:val="both"/>
      </w:pPr>
      <w:r>
        <w:rPr>
          <w:sz w:val="20"/>
        </w:rPr>
        <w:t xml:space="preserve">затрат,  связанных  с  оказанием государственных услуг в социальной сфере в</w:t>
      </w:r>
    </w:p>
    <w:p>
      <w:pPr>
        <w:pStyle w:val="1"/>
        <w:jc w:val="both"/>
      </w:pPr>
      <w:r>
        <w:rPr>
          <w:sz w:val="20"/>
        </w:rPr>
        <w:t xml:space="preserve">соответствии с социальным сертификатом.</w:t>
      </w:r>
    </w:p>
    <w:p>
      <w:pPr>
        <w:pStyle w:val="1"/>
        <w:jc w:val="both"/>
      </w:pPr>
      <w:r>
        <w:rPr>
          <w:sz w:val="20"/>
        </w:rPr>
        <w:t xml:space="preserve">    С  порядком  и  условиями  порядка  заключения  соглашения о финансовом</w:t>
      </w:r>
    </w:p>
    <w:p>
      <w:pPr>
        <w:pStyle w:val="1"/>
        <w:jc w:val="both"/>
      </w:pPr>
      <w:r>
        <w:rPr>
          <w:sz w:val="20"/>
        </w:rPr>
        <w:t xml:space="preserve">обеспечении  (возмещении)  затрат,  связанных  с  оказанием государственных</w:t>
      </w:r>
    </w:p>
    <w:p>
      <w:pPr>
        <w:pStyle w:val="1"/>
        <w:jc w:val="both"/>
      </w:pPr>
      <w:r>
        <w:rPr>
          <w:sz w:val="20"/>
        </w:rPr>
        <w:t xml:space="preserve">услуг   в   социальной  сфере  в  соответствии  с  социальным  сертификатом</w:t>
      </w:r>
    </w:p>
    <w:p>
      <w:pPr>
        <w:pStyle w:val="1"/>
        <w:jc w:val="both"/>
      </w:pPr>
      <w:r>
        <w:rPr>
          <w:sz w:val="20"/>
        </w:rPr>
        <w:t xml:space="preserve">ознакомлен и согласен.</w:t>
      </w:r>
    </w:p>
    <w:p>
      <w:pPr>
        <w:pStyle w:val="1"/>
        <w:jc w:val="both"/>
      </w:pPr>
      <w:r>
        <w:rPr>
          <w:sz w:val="20"/>
        </w:rPr>
      </w:r>
    </w:p>
    <w:p>
      <w:pPr>
        <w:pStyle w:val="1"/>
        <w:jc w:val="both"/>
      </w:pPr>
      <w:r>
        <w:rPr>
          <w:sz w:val="20"/>
        </w:rPr>
        <w:t xml:space="preserve">    Подтверждаю, что _____________________________________________________,</w:t>
      </w:r>
    </w:p>
    <w:p>
      <w:pPr>
        <w:pStyle w:val="1"/>
        <w:jc w:val="both"/>
      </w:pPr>
      <w:r>
        <w:rPr>
          <w:sz w:val="20"/>
        </w:rPr>
        <w:t xml:space="preserve">                  (организационно-правовая форма и наименование организации</w:t>
      </w:r>
    </w:p>
    <w:p>
      <w:pPr>
        <w:pStyle w:val="1"/>
        <w:jc w:val="both"/>
      </w:pPr>
      <w:r>
        <w:rPr>
          <w:sz w:val="20"/>
        </w:rPr>
        <w:t xml:space="preserve">                   фамилия, имя, отчество индивидуального предпринимателя,</w:t>
      </w:r>
    </w:p>
    <w:p>
      <w:pPr>
        <w:pStyle w:val="1"/>
        <w:jc w:val="both"/>
      </w:pPr>
      <w:r>
        <w:rPr>
          <w:sz w:val="20"/>
        </w:rPr>
        <w:t xml:space="preserve">                                     физического лица)</w:t>
      </w:r>
    </w:p>
    <w:p>
      <w:pPr>
        <w:pStyle w:val="1"/>
        <w:jc w:val="both"/>
      </w:pPr>
      <w:r>
        <w:rPr>
          <w:sz w:val="20"/>
        </w:rPr>
        <w:t xml:space="preserve">включен  (а)  в  реестр  исполнителей  услуг  в  соответствии  с социальным</w:t>
      </w:r>
    </w:p>
    <w:p>
      <w:pPr>
        <w:pStyle w:val="1"/>
        <w:jc w:val="both"/>
      </w:pPr>
      <w:r>
        <w:rPr>
          <w:sz w:val="20"/>
        </w:rPr>
        <w:t xml:space="preserve">сертификатом.</w:t>
      </w:r>
    </w:p>
    <w:p>
      <w:pPr>
        <w:pStyle w:val="1"/>
        <w:jc w:val="both"/>
      </w:pPr>
      <w:r>
        <w:rPr>
          <w:sz w:val="20"/>
        </w:rPr>
      </w:r>
    </w:p>
    <w:p>
      <w:pPr>
        <w:pStyle w:val="1"/>
        <w:jc w:val="both"/>
      </w:pPr>
      <w:r>
        <w:rPr>
          <w:sz w:val="20"/>
        </w:rPr>
        <w:t xml:space="preserve">    От  имени  организации  (индивидуального  предпринимателя)  по  данному</w:t>
      </w:r>
    </w:p>
    <w:p>
      <w:pPr>
        <w:pStyle w:val="1"/>
        <w:jc w:val="both"/>
      </w:pPr>
      <w:r>
        <w:rPr>
          <w:sz w:val="20"/>
        </w:rPr>
        <w:t xml:space="preserve">вопросу уполномочен действовать:</w:t>
      </w:r>
    </w:p>
    <w:p>
      <w:pPr>
        <w:pStyle w:val="1"/>
        <w:jc w:val="both"/>
      </w:pPr>
      <w:r>
        <w:rPr>
          <w:sz w:val="20"/>
        </w:rPr>
        <w:t xml:space="preserve">___________________________________________________________________________</w:t>
      </w:r>
    </w:p>
    <w:p>
      <w:pPr>
        <w:pStyle w:val="1"/>
        <w:jc w:val="both"/>
      </w:pPr>
      <w:r>
        <w:rPr>
          <w:sz w:val="20"/>
        </w:rPr>
        <w:t xml:space="preserve">                (Ф.И.О., должность, паспортные данные лица)</w:t>
      </w:r>
    </w:p>
    <w:p>
      <w:pPr>
        <w:pStyle w:val="1"/>
        <w:jc w:val="both"/>
      </w:pPr>
      <w:r>
        <w:rPr>
          <w:sz w:val="20"/>
        </w:rPr>
      </w:r>
    </w:p>
    <w:p>
      <w:pPr>
        <w:pStyle w:val="1"/>
        <w:jc w:val="both"/>
      </w:pPr>
      <w:r>
        <w:rPr>
          <w:sz w:val="20"/>
        </w:rPr>
        <w:t xml:space="preserve">       Руководитель организации</w:t>
      </w:r>
    </w:p>
    <w:p>
      <w:pPr>
        <w:pStyle w:val="1"/>
        <w:jc w:val="both"/>
      </w:pPr>
      <w:r>
        <w:rPr>
          <w:sz w:val="20"/>
        </w:rPr>
        <w:t xml:space="preserve">    (индивидуальный предприниматель,</w:t>
      </w:r>
    </w:p>
    <w:p>
      <w:pPr>
        <w:pStyle w:val="1"/>
        <w:jc w:val="both"/>
      </w:pPr>
      <w:r>
        <w:rPr>
          <w:sz w:val="20"/>
        </w:rPr>
        <w:t xml:space="preserve">           физическое лицо)          _________ ____________________________</w:t>
      </w:r>
    </w:p>
    <w:p>
      <w:pPr>
        <w:pStyle w:val="1"/>
        <w:jc w:val="both"/>
      </w:pPr>
      <w:r>
        <w:rPr>
          <w:sz w:val="20"/>
        </w:rPr>
        <w:t xml:space="preserve">                                     (подпись)          (Ф.И.О.)</w:t>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из областного бюджета субсидий</w:t>
      </w:r>
    </w:p>
    <w:p>
      <w:pPr>
        <w:pStyle w:val="0"/>
        <w:jc w:val="right"/>
      </w:pPr>
      <w:r>
        <w:rPr>
          <w:sz w:val="20"/>
        </w:rPr>
        <w:t xml:space="preserve">в целях финансового обеспечения исполнения государственного</w:t>
      </w:r>
    </w:p>
    <w:p>
      <w:pPr>
        <w:pStyle w:val="0"/>
        <w:jc w:val="right"/>
      </w:pPr>
      <w:r>
        <w:rPr>
          <w:sz w:val="20"/>
        </w:rPr>
        <w:t xml:space="preserve">социального заказа на оказание государственных услуг</w:t>
      </w:r>
    </w:p>
    <w:p>
      <w:pPr>
        <w:pStyle w:val="0"/>
        <w:jc w:val="right"/>
      </w:pPr>
      <w:r>
        <w:rPr>
          <w:sz w:val="20"/>
        </w:rPr>
        <w:t xml:space="preserve">в социальной сфере, утвержденного исполнительными органами</w:t>
      </w:r>
    </w:p>
    <w:p>
      <w:pPr>
        <w:pStyle w:val="0"/>
        <w:jc w:val="right"/>
      </w:pPr>
      <w:r>
        <w:rPr>
          <w:sz w:val="20"/>
        </w:rPr>
        <w:t xml:space="preserve">государственной власти Тюменской области, в соответствии</w:t>
      </w:r>
    </w:p>
    <w:p>
      <w:pPr>
        <w:pStyle w:val="0"/>
        <w:jc w:val="right"/>
      </w:pPr>
      <w:r>
        <w:rPr>
          <w:sz w:val="20"/>
        </w:rPr>
        <w:t xml:space="preserve">с социальным сертификатом на получение государственной</w:t>
      </w:r>
    </w:p>
    <w:p>
      <w:pPr>
        <w:pStyle w:val="0"/>
        <w:jc w:val="right"/>
      </w:pPr>
      <w:r>
        <w:rPr>
          <w:sz w:val="20"/>
        </w:rPr>
        <w:t xml:space="preserve">услуги в социальной сфере, организация оказания которой</w:t>
      </w:r>
    </w:p>
    <w:p>
      <w:pPr>
        <w:pStyle w:val="0"/>
        <w:jc w:val="right"/>
      </w:pPr>
      <w:r>
        <w:rPr>
          <w:sz w:val="20"/>
        </w:rPr>
        <w:t xml:space="preserve">отнесена к полномочиям исполнительных органов</w:t>
      </w:r>
    </w:p>
    <w:p>
      <w:pPr>
        <w:pStyle w:val="0"/>
        <w:jc w:val="right"/>
      </w:pPr>
      <w:r>
        <w:rPr>
          <w:sz w:val="20"/>
        </w:rPr>
        <w:t xml:space="preserve">государственной власти Тюменской области</w:t>
      </w:r>
    </w:p>
    <w:p>
      <w:pPr>
        <w:pStyle w:val="0"/>
        <w:jc w:val="both"/>
      </w:pPr>
      <w:r>
        <w:rPr>
          <w:sz w:val="20"/>
        </w:rPr>
      </w:r>
    </w:p>
    <w:bookmarkStart w:id="658" w:name="P658"/>
    <w:bookmarkEnd w:id="658"/>
    <w:p>
      <w:pPr>
        <w:pStyle w:val="0"/>
        <w:jc w:val="center"/>
      </w:pPr>
      <w:r>
        <w:rPr>
          <w:sz w:val="20"/>
        </w:rPr>
        <w:t xml:space="preserve">ПЕРЕЧЕНЬ ПРЕДЪЯВЛЕННЫХ СОЦИАЛЬНЫХ СЕРТИФИКАТОВ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
        <w:gridCol w:w="2942"/>
        <w:gridCol w:w="1757"/>
        <w:gridCol w:w="3798"/>
      </w:tblGrid>
      <w:tr>
        <w:tc>
          <w:tcPr>
            <w:tcW w:w="570" w:type="dxa"/>
          </w:tcPr>
          <w:p>
            <w:pPr>
              <w:pStyle w:val="0"/>
              <w:jc w:val="center"/>
            </w:pPr>
            <w:r>
              <w:rPr>
                <w:sz w:val="20"/>
              </w:rPr>
              <w:t xml:space="preserve">N п/п</w:t>
            </w:r>
          </w:p>
        </w:tc>
        <w:tc>
          <w:tcPr>
            <w:tcW w:w="2942" w:type="dxa"/>
          </w:tcPr>
          <w:p>
            <w:pPr>
              <w:pStyle w:val="0"/>
              <w:jc w:val="center"/>
            </w:pPr>
            <w:r>
              <w:rPr>
                <w:sz w:val="20"/>
              </w:rPr>
              <w:t xml:space="preserve">ФИО получателя социального сертификата</w:t>
            </w:r>
          </w:p>
        </w:tc>
        <w:tc>
          <w:tcPr>
            <w:tcW w:w="1757" w:type="dxa"/>
          </w:tcPr>
          <w:p>
            <w:pPr>
              <w:pStyle w:val="0"/>
              <w:jc w:val="center"/>
            </w:pPr>
            <w:r>
              <w:rPr>
                <w:sz w:val="20"/>
              </w:rPr>
              <w:t xml:space="preserve">Реквизиты сертификата (номер, дата</w:t>
            </w:r>
          </w:p>
        </w:tc>
        <w:tc>
          <w:tcPr>
            <w:tcW w:w="3798" w:type="dxa"/>
          </w:tcPr>
          <w:p>
            <w:pPr>
              <w:pStyle w:val="0"/>
              <w:jc w:val="center"/>
            </w:pPr>
            <w:r>
              <w:rPr>
                <w:sz w:val="20"/>
              </w:rPr>
              <w:t xml:space="preserve">Наименование государственной услуги в социальной сфере в соответствии с социальным сертификатом</w:t>
            </w:r>
          </w:p>
        </w:tc>
      </w:tr>
      <w:tr>
        <w:tc>
          <w:tcPr>
            <w:tcW w:w="570" w:type="dxa"/>
          </w:tcPr>
          <w:p>
            <w:pPr>
              <w:pStyle w:val="0"/>
            </w:pPr>
            <w:r>
              <w:rPr>
                <w:sz w:val="20"/>
              </w:rPr>
            </w:r>
          </w:p>
        </w:tc>
        <w:tc>
          <w:tcPr>
            <w:tcW w:w="2942" w:type="dxa"/>
          </w:tcPr>
          <w:p>
            <w:pPr>
              <w:pStyle w:val="0"/>
            </w:pPr>
            <w:r>
              <w:rPr>
                <w:sz w:val="20"/>
              </w:rPr>
            </w:r>
          </w:p>
        </w:tc>
        <w:tc>
          <w:tcPr>
            <w:tcW w:w="1757" w:type="dxa"/>
          </w:tcPr>
          <w:p>
            <w:pPr>
              <w:pStyle w:val="0"/>
            </w:pPr>
            <w:r>
              <w:rPr>
                <w:sz w:val="20"/>
              </w:rPr>
            </w:r>
          </w:p>
        </w:tc>
        <w:tc>
          <w:tcPr>
            <w:tcW w:w="3798" w:type="dxa"/>
          </w:tcPr>
          <w:p>
            <w:pPr>
              <w:pStyle w:val="0"/>
            </w:pPr>
            <w:r>
              <w:rPr>
                <w:sz w:val="20"/>
              </w:rPr>
            </w:r>
          </w:p>
        </w:tc>
      </w:tr>
      <w:tr>
        <w:tc>
          <w:tcPr>
            <w:tcW w:w="570" w:type="dxa"/>
          </w:tcPr>
          <w:p>
            <w:pPr>
              <w:pStyle w:val="0"/>
            </w:pPr>
            <w:r>
              <w:rPr>
                <w:sz w:val="20"/>
              </w:rPr>
            </w:r>
          </w:p>
        </w:tc>
        <w:tc>
          <w:tcPr>
            <w:tcW w:w="2942" w:type="dxa"/>
          </w:tcPr>
          <w:p>
            <w:pPr>
              <w:pStyle w:val="0"/>
            </w:pPr>
            <w:r>
              <w:rPr>
                <w:sz w:val="20"/>
              </w:rPr>
            </w:r>
          </w:p>
        </w:tc>
        <w:tc>
          <w:tcPr>
            <w:tcW w:w="1757" w:type="dxa"/>
          </w:tcPr>
          <w:p>
            <w:pPr>
              <w:pStyle w:val="0"/>
            </w:pPr>
            <w:r>
              <w:rPr>
                <w:sz w:val="20"/>
              </w:rPr>
            </w:r>
          </w:p>
        </w:tc>
        <w:tc>
          <w:tcPr>
            <w:tcW w:w="3798" w:type="dxa"/>
          </w:tcPr>
          <w:p>
            <w:pPr>
              <w:pStyle w:val="0"/>
            </w:pPr>
            <w:r>
              <w:rPr>
                <w:sz w:val="20"/>
              </w:rPr>
            </w:r>
          </w:p>
        </w:tc>
      </w:tr>
      <w:tr>
        <w:tc>
          <w:tcPr>
            <w:tcW w:w="570" w:type="dxa"/>
          </w:tcPr>
          <w:p>
            <w:pPr>
              <w:pStyle w:val="0"/>
            </w:pPr>
            <w:r>
              <w:rPr>
                <w:sz w:val="20"/>
              </w:rPr>
            </w:r>
          </w:p>
        </w:tc>
        <w:tc>
          <w:tcPr>
            <w:tcW w:w="2942" w:type="dxa"/>
          </w:tcPr>
          <w:p>
            <w:pPr>
              <w:pStyle w:val="0"/>
            </w:pPr>
            <w:r>
              <w:rPr>
                <w:sz w:val="20"/>
              </w:rPr>
            </w:r>
          </w:p>
        </w:tc>
        <w:tc>
          <w:tcPr>
            <w:tcW w:w="1757" w:type="dxa"/>
          </w:tcPr>
          <w:p>
            <w:pPr>
              <w:pStyle w:val="0"/>
            </w:pPr>
            <w:r>
              <w:rPr>
                <w:sz w:val="20"/>
              </w:rPr>
            </w:r>
          </w:p>
        </w:tc>
        <w:tc>
          <w:tcPr>
            <w:tcW w:w="3798" w:type="dxa"/>
          </w:tcPr>
          <w:p>
            <w:pPr>
              <w:pStyle w:val="0"/>
            </w:pPr>
            <w:r>
              <w:rPr>
                <w:sz w:val="20"/>
              </w:rPr>
            </w:r>
          </w:p>
        </w:tc>
      </w:tr>
    </w:tbl>
    <w:p>
      <w:pPr>
        <w:pStyle w:val="0"/>
        <w:jc w:val="both"/>
      </w:pPr>
      <w:r>
        <w:rPr>
          <w:sz w:val="20"/>
        </w:rPr>
      </w:r>
    </w:p>
    <w:p>
      <w:pPr>
        <w:pStyle w:val="1"/>
        <w:jc w:val="both"/>
      </w:pPr>
      <w:r>
        <w:rPr>
          <w:sz w:val="20"/>
        </w:rPr>
        <w:t xml:space="preserve">    Руководитель организации</w:t>
      </w:r>
    </w:p>
    <w:p>
      <w:pPr>
        <w:pStyle w:val="1"/>
        <w:jc w:val="both"/>
      </w:pPr>
      <w:r>
        <w:rPr>
          <w:sz w:val="20"/>
        </w:rPr>
        <w:t xml:space="preserve">    (индивидуальный предприниматель,</w:t>
      </w:r>
    </w:p>
    <w:p>
      <w:pPr>
        <w:pStyle w:val="1"/>
        <w:jc w:val="both"/>
      </w:pPr>
      <w:r>
        <w:rPr>
          <w:sz w:val="20"/>
        </w:rPr>
        <w:t xml:space="preserve">    физическое лицо)                 _________ ____________________________</w:t>
      </w:r>
    </w:p>
    <w:p>
      <w:pPr>
        <w:pStyle w:val="1"/>
        <w:jc w:val="both"/>
      </w:pPr>
      <w:r>
        <w:rPr>
          <w:sz w:val="20"/>
        </w:rPr>
        <w:t xml:space="preserve">                                     (подпись)          (Ф.И.О.)</w:t>
      </w:r>
    </w:p>
    <w:p>
      <w:pPr>
        <w:pStyle w:val="1"/>
        <w:jc w:val="both"/>
      </w:pPr>
      <w:r>
        <w:rPr>
          <w:sz w:val="20"/>
        </w:rPr>
        <w:t xml:space="preserve">    М.П.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01.10.2021 N 616-п</w:t>
            <w:br/>
            <w:t>(ред. от 12.05.2023)</w:t>
            <w:br/>
            <w:t>"О государственном социальном 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042665DE864EB4F577AAB8CE48216152E8154EE02815FECBF249F129589B8936581F3486E42581606349114B22EA97738EF44875E5119E1899BFEB732V9E" TargetMode = "External"/>
	<Relationship Id="rId8" Type="http://schemas.openxmlformats.org/officeDocument/2006/relationships/hyperlink" Target="consultantplus://offline/ref=3042665DE864EB4F577AAB8CE48216152E8154EE01885AE4B9259F129589B8936581F3486E42581606349114B22EA97738EF44875E5119E1899BFEB732V9E" TargetMode = "External"/>
	<Relationship Id="rId9" Type="http://schemas.openxmlformats.org/officeDocument/2006/relationships/hyperlink" Target="consultantplus://offline/ref=3042665DE864EB4F577AB581F2EE481A2C8908E1008851BAE3749945CAD9BEC625C1F51A2F02541C5265D541BB26FD387CBC57865E4D31VAE" TargetMode = "External"/>
	<Relationship Id="rId10" Type="http://schemas.openxmlformats.org/officeDocument/2006/relationships/hyperlink" Target="consultantplus://offline/ref=3042665DE864EB4F577AB581F2EE481A2C890FEB028D51BAE3749945CAD9BEC625C1F51D2D065512043FC545F270F0257CA44982404D19E539V4E" TargetMode = "External"/>
	<Relationship Id="rId11" Type="http://schemas.openxmlformats.org/officeDocument/2006/relationships/hyperlink" Target="consultantplus://offline/ref=3042665DE864EB4F577AAB8CE48216152E8154EE02815CEFBD269F129589B8936581F3487C42001A05348F14B03BFF267E3BV9E" TargetMode = "External"/>
	<Relationship Id="rId12" Type="http://schemas.openxmlformats.org/officeDocument/2006/relationships/hyperlink" Target="consultantplus://offline/ref=3042665DE864EB4F577AB581F2EE481A2C890FEB028D51BAE3749945CAD9BEC625C1F51D2D065612073FC545F270F0257CA44982404D19E539V4E" TargetMode = "External"/>
	<Relationship Id="rId13" Type="http://schemas.openxmlformats.org/officeDocument/2006/relationships/hyperlink" Target="consultantplus://offline/ref=3042665DE864EB4F577AB581F2EE481A2C890FEB028D51BAE3749945CAD9BEC637C1AD112E064B17002A9314B432V6E" TargetMode = "External"/>
	<Relationship Id="rId14" Type="http://schemas.openxmlformats.org/officeDocument/2006/relationships/hyperlink" Target="consultantplus://offline/ref=3042665DE864EB4F577AB581F2EE481A2C890FEB028D51BAE3749945CAD9BEC625C1F51D2D065414063FC545F270F0257CA44982404D19E539V4E" TargetMode = "External"/>
	<Relationship Id="rId15" Type="http://schemas.openxmlformats.org/officeDocument/2006/relationships/hyperlink" Target="consultantplus://offline/ref=3042665DE864EB4F577AB581F2EE481A2C890FEB028D51BAE3749945CAD9BEC625C1F51D2D065713033FC545F270F0257CA44982404D19E539V4E" TargetMode = "External"/>
	<Relationship Id="rId16" Type="http://schemas.openxmlformats.org/officeDocument/2006/relationships/hyperlink" Target="consultantplus://offline/ref=3042665DE864EB4F577AB581F2EE481A2C890FEB028D51BAE3749945CAD9BEC637C1AD112E064B17002A9314B432V6E" TargetMode = "External"/>
	<Relationship Id="rId17" Type="http://schemas.openxmlformats.org/officeDocument/2006/relationships/hyperlink" Target="consultantplus://offline/ref=3042665DE864EB4F577AB581F2EE481A2C8E03E2018051BAE3749945CAD9BEC637C1AD112E064B17002A9314B432V6E" TargetMode = "External"/>
	<Relationship Id="rId18" Type="http://schemas.openxmlformats.org/officeDocument/2006/relationships/hyperlink" Target="consultantplus://offline/ref=3042665DE864EB4F577AB581F2EE481A2C8E08EB058F51BAE3749945CAD9BEC637C1AD112E064B17002A9314B432V6E" TargetMode = "External"/>
	<Relationship Id="rId19" Type="http://schemas.openxmlformats.org/officeDocument/2006/relationships/hyperlink" Target="consultantplus://offline/ref=3042665DE864EB4F577AB581F2EE481A2C8E08EB058F51BAE3749945CAD9BEC637C1AD112E064B17002A9314B432V6E" TargetMode = "External"/>
	<Relationship Id="rId20" Type="http://schemas.openxmlformats.org/officeDocument/2006/relationships/hyperlink" Target="consultantplus://offline/ref=3042665DE864EB4F577AB581F2EE481A2C890FEB028D51BAE3749945CAD9BEC625C1F51D2D06551E003FC545F270F0257CA44982404D19E539V4E" TargetMode = "External"/>
	<Relationship Id="rId21" Type="http://schemas.openxmlformats.org/officeDocument/2006/relationships/hyperlink" Target="consultantplus://offline/ref=3042665DE864EB4F577AB581F2EE481A2C890FEB028D51BAE3749945CAD9BEC625C1F51D2D06551E003FC545F270F0257CA44982404D19E539V4E" TargetMode = "External"/>
	<Relationship Id="rId22" Type="http://schemas.openxmlformats.org/officeDocument/2006/relationships/hyperlink" Target="consultantplus://offline/ref=3042665DE864EB4F577AB581F2EE481A2C8E03E50B8E51BAE3749945CAD9BEC625C1F51D2D065014023FC545F270F0257CA44982404D19E539V4E" TargetMode = "External"/>
	<Relationship Id="rId23" Type="http://schemas.openxmlformats.org/officeDocument/2006/relationships/hyperlink" Target="consultantplus://offline/ref=3042665DE864EB4F577AB581F2EE481A2C8E03E50B8E51BAE3749945CAD9BEC625C1F51D2C01501C5265D541BB26FD387CBC57865E4D31VAE" TargetMode = "External"/>
	<Relationship Id="rId24" Type="http://schemas.openxmlformats.org/officeDocument/2006/relationships/hyperlink" Target="consultantplus://offline/ref=3042665DE864EB4F577AB581F2EE481A2C8E03E50B8E51BAE3749945CAD9BEC625C1F51D2D05561E0E3FC545F270F0257CA44982404D19E539V4E" TargetMode = "External"/>
	<Relationship Id="rId25" Type="http://schemas.openxmlformats.org/officeDocument/2006/relationships/hyperlink" Target="consultantplus://offline/ref=3042665DE864EB4F577AB581F2EE481A2C8E03E50B8E51BAE3749945CAD9BEC625C1F51E2F02571C5265D541BB26FD387CBC57865E4D31VAE" TargetMode = "External"/>
	<Relationship Id="rId26" Type="http://schemas.openxmlformats.org/officeDocument/2006/relationships/hyperlink" Target="consultantplus://offline/ref=3042665DE864EB4F577AB581F2EE481A2C8E03E50B8E51BAE3749945CAD9BEC625C1F51D2D065D10023FC545F270F0257CA44982404D19E539V4E" TargetMode = "External"/>
	<Relationship Id="rId27" Type="http://schemas.openxmlformats.org/officeDocument/2006/relationships/hyperlink" Target="consultantplus://offline/ref=3042665DE864EB4F577AB581F2EE481A2C8E03E50B8E51BAE3749945CAD9BEC625C1F51D2404511C5265D541BB26FD387CBC57865E4D31VAE" TargetMode = "External"/>
	<Relationship Id="rId28" Type="http://schemas.openxmlformats.org/officeDocument/2006/relationships/hyperlink" Target="consultantplus://offline/ref=3042665DE864EB4F577AB581F2EE481A2C8E03E50B8E51BAE3749945CAD9BEC625C1F51D2D075D1E013FC545F270F0257CA44982404D19E539V4E" TargetMode = "External"/>
	<Relationship Id="rId29" Type="http://schemas.openxmlformats.org/officeDocument/2006/relationships/hyperlink" Target="consultantplus://offline/ref=3042665DE864EB4F577AB581F2EE481A2C8E03E50B8E51BAE3749945CAD9BEC625C1F51E2D0E531C5265D541BB26FD387CBC57865E4D31VAE" TargetMode = "External"/>
	<Relationship Id="rId30" Type="http://schemas.openxmlformats.org/officeDocument/2006/relationships/hyperlink" Target="consultantplus://offline/ref=3042665DE864EB4F577AB581F2EE481A2C8E03E50B8E51BAE3749945CAD9BEC625C1F51D2D065014023FC545F270F0257CA44982404D19E539V4E" TargetMode = "External"/>
	<Relationship Id="rId31" Type="http://schemas.openxmlformats.org/officeDocument/2006/relationships/hyperlink" Target="consultantplus://offline/ref=3042665DE864EB4F577AB581F2EE481A2C8E03E50B8E51BAE3749945CAD9BEC625C1F51D2C01501C5265D541BB26FD387CBC57865E4D31VAE" TargetMode = "External"/>
	<Relationship Id="rId32" Type="http://schemas.openxmlformats.org/officeDocument/2006/relationships/hyperlink" Target="consultantplus://offline/ref=3042665DE864EB4F577AB581F2EE481A2C8E03E50B8E51BAE3749945CAD9BEC625C1F51D2D05561E0E3FC545F270F0257CA44982404D19E539V4E" TargetMode = "External"/>
	<Relationship Id="rId33" Type="http://schemas.openxmlformats.org/officeDocument/2006/relationships/hyperlink" Target="consultantplus://offline/ref=3042665DE864EB4F577AB581F2EE481A2C8E03E50B8E51BAE3749945CAD9BEC625C1F51E2F02571C5265D541BB26FD387CBC57865E4D31VAE" TargetMode = "External"/>
	<Relationship Id="rId34" Type="http://schemas.openxmlformats.org/officeDocument/2006/relationships/hyperlink" Target="consultantplus://offline/ref=3042665DE864EB4F577AB581F2EE481A2C8E03E50B8E51BAE3749945CAD9BEC625C1F51D2D065D10023FC545F270F0257CA44982404D19E539V4E" TargetMode = "External"/>
	<Relationship Id="rId35" Type="http://schemas.openxmlformats.org/officeDocument/2006/relationships/hyperlink" Target="consultantplus://offline/ref=3042665DE864EB4F577AB581F2EE481A2C8E03E50B8E51BAE3749945CAD9BEC625C1F51D2404511C5265D541BB26FD387CBC57865E4D31VAE" TargetMode = "External"/>
	<Relationship Id="rId36" Type="http://schemas.openxmlformats.org/officeDocument/2006/relationships/hyperlink" Target="consultantplus://offline/ref=3042665DE864EB4F577AB581F2EE481A2C8E03E50B8E51BAE3749945CAD9BEC625C1F51D2D075D1E013FC545F270F0257CA44982404D19E539V4E" TargetMode = "External"/>
	<Relationship Id="rId37" Type="http://schemas.openxmlformats.org/officeDocument/2006/relationships/hyperlink" Target="consultantplus://offline/ref=3042665DE864EB4F577AB581F2EE481A2C8E03E50B8E51BAE3749945CAD9BEC625C1F51E2D0E531C5265D541BB26FD387CBC57865E4D31VAE" TargetMode = "External"/>
	<Relationship Id="rId38" Type="http://schemas.openxmlformats.org/officeDocument/2006/relationships/hyperlink" Target="consultantplus://offline/ref=3042665DE864EB4F577AB581F2EE481A2C8E08EB058F51BAE3749945CAD9BEC637C1AD112E064B17002A9314B432V6E" TargetMode = "External"/>
	<Relationship Id="rId39" Type="http://schemas.openxmlformats.org/officeDocument/2006/relationships/hyperlink" Target="consultantplus://offline/ref=3042665DE864EB4F577AB581F2EE481A2C8E03E2018051BAE3749945CAD9BEC625C1F51D2D0655110F3FC545F270F0257CA44982404D19E539V4E" TargetMode = "External"/>
	<Relationship Id="rId40" Type="http://schemas.openxmlformats.org/officeDocument/2006/relationships/hyperlink" Target="consultantplus://offline/ref=3042665DE864EB4F577AB581F2EE481A2C8E03E2008951BAE3749945CAD9BEC637C1AD112E064B17002A9314B432V6E" TargetMode = "External"/>
	<Relationship Id="rId41" Type="http://schemas.openxmlformats.org/officeDocument/2006/relationships/image" Target="media/image2.wmf"/>
	<Relationship Id="rId42" Type="http://schemas.openxmlformats.org/officeDocument/2006/relationships/hyperlink" Target="consultantplus://offline/ref=3042665DE864EB4F577AB581F2EE481A2C8E03E5068E51BAE3749945CAD9BEC637C1AD112E064B17002A9314B432V6E" TargetMode = "External"/>
	<Relationship Id="rId43" Type="http://schemas.openxmlformats.org/officeDocument/2006/relationships/hyperlink" Target="consultantplus://offline/ref=3042665DE864EB4F577AB581F2EE481A2C8E03E5068E51BAE3749945CAD9BEC625C1F51E2B04551C5265D541BB26FD387CBC57865E4D31VAE" TargetMode = "External"/>
	<Relationship Id="rId44" Type="http://schemas.openxmlformats.org/officeDocument/2006/relationships/hyperlink" Target="consultantplus://offline/ref=3042665DE864EB4F577AB581F2EE481A2C890FEB028D51BAE3749945CAD9BEC625C1F51D2D0656150E3FC545F270F0257CA44982404D19E539V4E" TargetMode = "External"/>
	<Relationship Id="rId45" Type="http://schemas.openxmlformats.org/officeDocument/2006/relationships/hyperlink" Target="consultantplus://offline/ref=3042665DE864EB4F577AB581F2EE481A2C890FEB028D51BAE3749945CAD9BEC625C1F51D2D065712043FC545F270F0257CA44982404D19E539V4E" TargetMode = "External"/>
	<Relationship Id="rId46" Type="http://schemas.openxmlformats.org/officeDocument/2006/relationships/hyperlink" Target="consultantplus://offline/ref=3042665DE864EB4F577AB581F2EE481A2C890FEB028D51BAE3749945CAD9BEC637C1AD112E064B17002A9314B432V6E" TargetMode = "External"/>
	<Relationship Id="rId47" Type="http://schemas.openxmlformats.org/officeDocument/2006/relationships/hyperlink" Target="consultantplus://offline/ref=3042665DE864EB4F577AB581F2EE481A2C8E03E2018E51BAE3749945CAD9BEC625C1F51D2D0655170E3FC545F270F0257CA44982404D19E539V4E" TargetMode = "External"/>
	<Relationship Id="rId48" Type="http://schemas.openxmlformats.org/officeDocument/2006/relationships/hyperlink" Target="consultantplus://offline/ref=3042665DE864EB4F577AB581F2EE481A2C890FEB028D51BAE3749945CAD9BEC625C1F51D2D065712043FC545F270F0257CA44982404D19E539V4E" TargetMode = "External"/>
	<Relationship Id="rId49" Type="http://schemas.openxmlformats.org/officeDocument/2006/relationships/hyperlink" Target="consultantplus://offline/ref=3042665DE864EB4F577AB581F2EE481A2C890FEB0B8F51BAE3749945CAD9BEC637C1AD112E064B17002A9314B432V6E" TargetMode = "External"/>
	<Relationship Id="rId50" Type="http://schemas.openxmlformats.org/officeDocument/2006/relationships/hyperlink" Target="consultantplus://offline/ref=3042665DE864EB4F577AB581F2EE481A2C8E03E2018E51BAE3749945CAD9BEC625C1F51D2D065512033FC545F270F0257CA44982404D19E539V4E" TargetMode = "External"/>
	<Relationship Id="rId51" Type="http://schemas.openxmlformats.org/officeDocument/2006/relationships/hyperlink" Target="consultantplus://offline/ref=3042665DE864EB4F577AB581F2EE481A2C890FEB028D51BAE3749945CAD9BEC625C1F51D2D06571E073FC545F270F0257CA44982404D19E539V4E" TargetMode = "External"/>
	<Relationship Id="rId52" Type="http://schemas.openxmlformats.org/officeDocument/2006/relationships/hyperlink" Target="consultantplus://offline/ref=3042665DE864EB4F577AB581F2EE481A2C890FEB028D51BAE3749945CAD9BEC625C1F51D2D065416043FC545F270F0257CA44982404D19E539V4E" TargetMode = "External"/>
	<Relationship Id="rId53" Type="http://schemas.openxmlformats.org/officeDocument/2006/relationships/hyperlink" Target="consultantplus://offline/ref=3042665DE864EB4F577AB581F2EE481A2C890FEB028D51BAE3749945CAD9BEC637C1AD112E064B17002A9314B432V6E" TargetMode = "External"/>
	<Relationship Id="rId54" Type="http://schemas.openxmlformats.org/officeDocument/2006/relationships/hyperlink" Target="consultantplus://offline/ref=3042665DE864EB4F577AAB8CE48216152E8154EE02815CEFBD269F129589B8936581F3486E42581606349115B62EA97738EF44875E5119E1899BFEB732V9E" TargetMode = "External"/>
	<Relationship Id="rId55" Type="http://schemas.openxmlformats.org/officeDocument/2006/relationships/hyperlink" Target="consultantplus://offline/ref=3042665DE864EB4F577AB581F2EE481A2C890FEB028D51BAE3749945CAD9BEC637C1AD112E064B17002A9314B432V6E" TargetMode = "External"/>
	<Relationship Id="rId56" Type="http://schemas.openxmlformats.org/officeDocument/2006/relationships/hyperlink" Target="consultantplus://offline/ref=3042665DE864EB4F577AB581F2EE481A2C890FEB028D51BAE3749945CAD9BEC625C1F51D2D065615043FC545F270F0257CA44982404D19E539V4E" TargetMode = "External"/>
	<Relationship Id="rId57" Type="http://schemas.openxmlformats.org/officeDocument/2006/relationships/hyperlink" Target="consultantplus://offline/ref=3042665DE864EB4F577AB581F2EE481A2C890FEB028D51BAE3749945CAD9BEC625C1F51D2D06571E053FC545F270F0257CA44982404D19E539V4E" TargetMode = "External"/>
	<Relationship Id="rId58" Type="http://schemas.openxmlformats.org/officeDocument/2006/relationships/hyperlink" Target="consultantplus://offline/ref=3042665DE864EB4F577AB581F2EE481A2C890FEB028D51BAE3749945CAD9BEC625C1F51D2D065714013FC545F270F0257CA44982404D19E539V4E" TargetMode = "External"/>
	<Relationship Id="rId59" Type="http://schemas.openxmlformats.org/officeDocument/2006/relationships/hyperlink" Target="consultantplus://offline/ref=3042665DE864EB4F577AB581F2EE481A2C890FEB028D51BAE3749945CAD9BEC625C1F51D2D065715053FC545F270F0257CA44982404D19E539V4E" TargetMode = "External"/>
	<Relationship Id="rId60" Type="http://schemas.openxmlformats.org/officeDocument/2006/relationships/hyperlink" Target="consultantplus://offline/ref=3042665DE864EB4F577AB581F2EE481A2C890FEB028D51BAE3749945CAD9BEC625C1F51D2D065714073FC545F270F0257CA44982404D19E539V4E" TargetMode = "External"/>
	<Relationship Id="rId61" Type="http://schemas.openxmlformats.org/officeDocument/2006/relationships/hyperlink" Target="consultantplus://offline/ref=3042665DE864EB4F577AB581F2EE481A2C890FEB028D51BAE3749945CAD9BEC625C1F51D2D065714013FC545F270F0257CA44982404D19E539V4E" TargetMode = "External"/>
	<Relationship Id="rId62" Type="http://schemas.openxmlformats.org/officeDocument/2006/relationships/hyperlink" Target="consultantplus://offline/ref=3042665DE864EB4F577AB581F2EE481A2C8E03E2018051BAE3749945CAD9BEC625C1F51D2D065511043FC545F270F0257CA44982404D19E539V4E" TargetMode = "External"/>
	<Relationship Id="rId63" Type="http://schemas.openxmlformats.org/officeDocument/2006/relationships/hyperlink" Target="consultantplus://offline/ref=3042665DE864EB4F577AB581F2EE481A2C8E03E2018051BAE3749945CAD9BEC625C1F51D2D065511053FC545F270F0257CA44982404D19E539V4E" TargetMode = "External"/>
	<Relationship Id="rId64" Type="http://schemas.openxmlformats.org/officeDocument/2006/relationships/hyperlink" Target="consultantplus://offline/ref=3042665DE864EB4F577AB581F2EE481A2C890FEB028D51BAE3749945CAD9BEC625C1F51D2D065414063FC545F270F0257CA44982404D19E539V4E" TargetMode = "External"/>
	<Relationship Id="rId65" Type="http://schemas.openxmlformats.org/officeDocument/2006/relationships/hyperlink" Target="consultantplus://offline/ref=3042665DE864EB4F577AB581F2EE481A2B8D0FEB008D51BAE3749945CAD9BEC637C1AD112E064B17002A9314B432V6E" TargetMode = "External"/>
	<Relationship Id="rId66" Type="http://schemas.openxmlformats.org/officeDocument/2006/relationships/hyperlink" Target="consultantplus://offline/ref=3042665DE864EB4F577AAB8CE48216152E8154EE02815FECBF249F129589B8936581F3486E42581606349114B22EA97738EF44875E5119E1899BFEB732V9E" TargetMode = "External"/>
	<Relationship Id="rId67" Type="http://schemas.openxmlformats.org/officeDocument/2006/relationships/hyperlink" Target="consultantplus://offline/ref=3042665DE864EB4F577AAB8CE48216152E8154EE01885AE4B9259F129589B8936581F3486E42581606349114B22EA97738EF44875E5119E1899BFEB732V9E" TargetMode = "External"/>
	<Relationship Id="rId68" Type="http://schemas.openxmlformats.org/officeDocument/2006/relationships/hyperlink" Target="consultantplus://offline/ref=3042665DE864EB4F577AB581F2EE481A2C8908E1008851BAE3749945CAD9BEC625C1F51B2F0E551C5265D541BB26FD387CBC57865E4D31VAE" TargetMode = "External"/>
	<Relationship Id="rId69" Type="http://schemas.openxmlformats.org/officeDocument/2006/relationships/hyperlink" Target="consultantplus://offline/ref=3042665DE864EB4F577AB581F2EE481A2C890FEB028D51BAE3749945CAD9BEC625C1F51D2D0655100F3FC545F270F0257CA44982404D19E539V4E" TargetMode = "External"/>
	<Relationship Id="rId70" Type="http://schemas.openxmlformats.org/officeDocument/2006/relationships/hyperlink" Target="consultantplus://offline/ref=3042665DE864EB4F577AB581F2EE481A2C890FEB028D51BAE3749945CAD9BEC637C1AD112E064B17002A9314B432V6E" TargetMode = "External"/>
	<Relationship Id="rId71" Type="http://schemas.openxmlformats.org/officeDocument/2006/relationships/hyperlink" Target="consultantplus://offline/ref=3042665DE864EB4F577AB581F2EE481A2C8908E1008851BAE3749945CAD9BEC625C1F51D2E01551C5265D541BB26FD387CBC57865E4D31VAE" TargetMode = "External"/>
	<Relationship Id="rId72" Type="http://schemas.openxmlformats.org/officeDocument/2006/relationships/hyperlink" Target="consultantplus://offline/ref=3042665DE864EB4F577AAB8CE48216152E8154EE01885BECBF229F129589B8936581F3486E42581606349116B32EA97738EF44875E5119E1899BFEB732V9E" TargetMode = "External"/>
	<Relationship Id="rId73" Type="http://schemas.openxmlformats.org/officeDocument/2006/relationships/hyperlink" Target="consultantplus://offline/ref=3042665DE864EB4F577AAB8CE48216152E8154EE02815FECBF249F129589B8936581F3486E42581606349114B32EA97738EF44875E5119E1899BFEB732V9E" TargetMode = "External"/>
	<Relationship Id="rId74" Type="http://schemas.openxmlformats.org/officeDocument/2006/relationships/hyperlink" Target="consultantplus://offline/ref=3042665DE864EB4F577AB581F2EE481A2C8903E1038951BAE3749945CAD9BEC637C1AD112E064B17002A9314B432V6E" TargetMode = "External"/>
	<Relationship Id="rId75" Type="http://schemas.openxmlformats.org/officeDocument/2006/relationships/hyperlink" Target="consultantplus://offline/ref=3042665DE864EB4F577AAB8CE48216152E8154EE02815FECBF249F129589B8936581F3486E42581606349114B02EA97738EF44875E5119E1899BFEB732V9E" TargetMode = "External"/>
	<Relationship Id="rId76" Type="http://schemas.openxmlformats.org/officeDocument/2006/relationships/hyperlink" Target="consultantplus://offline/ref=3042665DE864EB4F577AAB8CE48216152E8154EE02815FECBF249F129589B8936581F3486E42581606349114B12EA97738EF44875E5119E1899BFEB732V9E" TargetMode = "External"/>
	<Relationship Id="rId77" Type="http://schemas.openxmlformats.org/officeDocument/2006/relationships/hyperlink" Target="consultantplus://offline/ref=3042665DE864EB4F577AAB8CE48216152E8154EE02815FECBF249F129589B8936581F3486E42581606349115B62EA97738EF44875E5119E1899BFEB732V9E" TargetMode = "External"/>
	<Relationship Id="rId78" Type="http://schemas.openxmlformats.org/officeDocument/2006/relationships/hyperlink" Target="consultantplus://offline/ref=3042665DE864EB4F577AAB8CE48216152E8154EE02815FECBF249F129589B8936581F3486E42581606349115B62EA97738EF44875E5119E1899BFEB732V9E" TargetMode = "External"/>
	<Relationship Id="rId79" Type="http://schemas.openxmlformats.org/officeDocument/2006/relationships/hyperlink" Target="consultantplus://offline/ref=3042665DE864EB4F577AAB8CE48216152E8154EE02815FECBF249F129589B8936581F3486E42581606349115B72EA97738EF44875E5119E1899BFEB732V9E" TargetMode = "External"/>
	<Relationship Id="rId80" Type="http://schemas.openxmlformats.org/officeDocument/2006/relationships/hyperlink" Target="consultantplus://offline/ref=3042665DE864EB4F577AAB8CE48216152E8154EE01885AE4B9259F129589B8936581F3486E42581606349114B32EA97738EF44875E5119E1899BFEB732V9E" TargetMode = "External"/>
	<Relationship Id="rId81" Type="http://schemas.openxmlformats.org/officeDocument/2006/relationships/hyperlink" Target="consultantplus://offline/ref=3042665DE864EB4F577AAB8CE48216152E8154EE01885AE4B9259F129589B8936581F3486E42581606349114B02EA97738EF44875E5119E1899BFEB732V9E" TargetMode = "External"/>
	<Relationship Id="rId82" Type="http://schemas.openxmlformats.org/officeDocument/2006/relationships/hyperlink" Target="consultantplus://offline/ref=3042665DE864EB4F577AAB8CE48216152E8154EE01885AE4B9259F129589B8936581F3486E42581606349114B02EA97738EF44875E5119E1899BFEB732V9E" TargetMode = "External"/>
	<Relationship Id="rId83" Type="http://schemas.openxmlformats.org/officeDocument/2006/relationships/hyperlink" Target="consultantplus://offline/ref=3042665DE864EB4F577AAB8CE48216152E8154EE01885AE4B9259F129589B8936581F3486E42581606349114B02EA97738EF44875E5119E1899BFEB732V9E" TargetMode = "External"/>
	<Relationship Id="rId84" Type="http://schemas.openxmlformats.org/officeDocument/2006/relationships/hyperlink" Target="consultantplus://offline/ref=3042665DE864EB4F577AAB8CE48216152E8154EE01885AE4B9259F129589B8936581F3486E42581606349114B02EA97738EF44875E5119E1899BFEB732V9E" TargetMode = "External"/>
	<Relationship Id="rId85" Type="http://schemas.openxmlformats.org/officeDocument/2006/relationships/hyperlink" Target="consultantplus://offline/ref=3042665DE864EB4F577AAB8CE48216152E8154EE01885AE4B9259F129589B8936581F3486E42581606349114BE2EA97738EF44875E5119E1899BFEB732V9E" TargetMode = "External"/>
	<Relationship Id="rId86" Type="http://schemas.openxmlformats.org/officeDocument/2006/relationships/hyperlink" Target="consultantplus://offline/ref=3042665DE864EB4F577AAB8CE48216152E8154EE01885AE4B9259F129589B8936581F3486E42581606349114BF2EA97738EF44875E5119E1899BFEB732V9E" TargetMode = "External"/>
	<Relationship Id="rId87" Type="http://schemas.openxmlformats.org/officeDocument/2006/relationships/hyperlink" Target="consultantplus://offline/ref=3042665DE864EB4F577AAB8CE48216152E8154EE01885AE4B9259F129589B8936581F3486E42581606349114B02EA97738EF44875E5119E1899BFEB732V9E" TargetMode = "External"/>
	<Relationship Id="rId88" Type="http://schemas.openxmlformats.org/officeDocument/2006/relationships/hyperlink" Target="consultantplus://offline/ref=3042665DE864EB4F577AAB8CE48216152E8154EE01885AE4B9259F129589B8936581F3486E42581606349115B62EA97738EF44875E5119E1899BFEB732V9E" TargetMode = "External"/>
	<Relationship Id="rId89" Type="http://schemas.openxmlformats.org/officeDocument/2006/relationships/hyperlink" Target="consultantplus://offline/ref=3042665DE864EB4F577AAB8CE48216152E8154EE01885AE4B9259F129589B8936581F3486E42581606349114B02EA97738EF44875E5119E1899BFEB732V9E" TargetMode = "External"/>
	<Relationship Id="rId90" Type="http://schemas.openxmlformats.org/officeDocument/2006/relationships/hyperlink" Target="consultantplus://offline/ref=3042665DE864EB4F577AB581F2EE481A2C890FEB028D51BAE3749945CAD9BEC625C1F51D2D0656140E3FC545F270F0257CA44982404D19E539V4E" TargetMode = "External"/>
	<Relationship Id="rId91" Type="http://schemas.openxmlformats.org/officeDocument/2006/relationships/hyperlink" Target="consultantplus://offline/ref=3042665DE864EB4F577AAB8CE48216152E8154EE01885AE4B9259F129589B8936581F3486E42581606349114B02EA97738EF44875E5119E1899BFEB732V9E" TargetMode = "External"/>
	<Relationship Id="rId92" Type="http://schemas.openxmlformats.org/officeDocument/2006/relationships/hyperlink" Target="consultantplus://offline/ref=3042665DE864EB4F577AAB8CE48216152E8154EE01885AE4B9259F129589B8936581F3486E42581606349114B02EA97738EF44875E5119E1899BFEB732V9E" TargetMode = "External"/>
	<Relationship Id="rId93" Type="http://schemas.openxmlformats.org/officeDocument/2006/relationships/hyperlink" Target="consultantplus://offline/ref=3042665DE864EB4F577AAB8CE48216152E8154EE01885AE4B9259F129589B8936581F3486E42581606349114B02EA97738EF44875E5119E1899BFEB732V9E" TargetMode = "External"/>
	<Relationship Id="rId94" Type="http://schemas.openxmlformats.org/officeDocument/2006/relationships/hyperlink" Target="consultantplus://offline/ref=3042665DE864EB4F577AAB8CE48216152E8154EE01885AE4B9259F129589B8936581F3486E42581606349114B02EA97738EF44875E5119E1899BFEB732V9E" TargetMode = "External"/>
	<Relationship Id="rId95" Type="http://schemas.openxmlformats.org/officeDocument/2006/relationships/hyperlink" Target="consultantplus://offline/ref=3042665DE864EB4F577AAB8CE48216152E8154EE01885AE4B9259F129589B8936581F3486E42581606349114B02EA97738EF44875E5119E1899BFEB732V9E" TargetMode = "External"/>
	<Relationship Id="rId96" Type="http://schemas.openxmlformats.org/officeDocument/2006/relationships/hyperlink" Target="consultantplus://offline/ref=3042665DE864EB4F577AAB8CE48216152E8154EE01885AE4B9259F129589B8936581F3486E42581606349114B02EA97738EF44875E5119E1899BFEB732V9E" TargetMode = "External"/>
	<Relationship Id="rId97" Type="http://schemas.openxmlformats.org/officeDocument/2006/relationships/hyperlink" Target="consultantplus://offline/ref=3042665DE864EB4F577AAB8CE48216152E8154EE01885AE4B9259F129589B8936581F3486E42581606349114B02EA97738EF44875E5119E1899BFEB732V9E" TargetMode = "External"/>
	<Relationship Id="rId98" Type="http://schemas.openxmlformats.org/officeDocument/2006/relationships/hyperlink" Target="consultantplus://offline/ref=3042665DE864EB4F577AAB8CE48216152E8154EE01885AE4B9259F129589B8936581F3486E42581606349114B02EA97738EF44875E5119E1899BFEB732V9E" TargetMode = "External"/>
	<Relationship Id="rId99" Type="http://schemas.openxmlformats.org/officeDocument/2006/relationships/hyperlink" Target="consultantplus://offline/ref=3042665DE864EB4F577AAB8CE48216152E8154EE01885AE4B9259F129589B8936581F3486E42581606349114B02EA97738EF44875E5119E1899BFEB732V9E" TargetMode = "External"/>
	<Relationship Id="rId100" Type="http://schemas.openxmlformats.org/officeDocument/2006/relationships/hyperlink" Target="consultantplus://offline/ref=3042665DE864EB4F577AAB8CE48216152E8154EE01885AE4B9259F129589B8936581F3486E42581606349115B72EA97738EF44875E5119E1899BFEB732V9E" TargetMode = "External"/>
	<Relationship Id="rId101" Type="http://schemas.openxmlformats.org/officeDocument/2006/relationships/hyperlink" Target="consultantplus://offline/ref=3042665DE864EB4F577AAB8CE48216152E8154EE01885AE4B9259F129589B8936581F3486E42581606349114B02EA97738EF44875E5119E1899BFEB732V9E" TargetMode = "External"/>
	<Relationship Id="rId102" Type="http://schemas.openxmlformats.org/officeDocument/2006/relationships/hyperlink" Target="consultantplus://offline/ref=3042665DE864EB4F577AAB8CE48216152E8154EE01885AE4B9259F129589B8936581F3486E42581606349114B02EA97738EF44875E5119E1899BFEB732V9E" TargetMode = "External"/>
	<Relationship Id="rId103" Type="http://schemas.openxmlformats.org/officeDocument/2006/relationships/hyperlink" Target="consultantplus://offline/ref=3042665DE864EB4F577AAB8CE48216152E8154EE01885AE4B9259F129589B8936581F3486E42581606349114B02EA97738EF44875E5119E1899BFEB732V9E" TargetMode = "External"/>
	<Relationship Id="rId104" Type="http://schemas.openxmlformats.org/officeDocument/2006/relationships/hyperlink" Target="consultantplus://offline/ref=3042665DE864EB4F577AAB8CE48216152E8154EE01885AE4B9259F129589B8936581F3486E42581606349114B02EA97738EF44875E5119E1899BFEB732V9E" TargetMode = "External"/>
	<Relationship Id="rId105" Type="http://schemas.openxmlformats.org/officeDocument/2006/relationships/hyperlink" Target="consultantplus://offline/ref=3042665DE864EB4F577AAB8CE48216152E8154EE01885AE4B9259F129589B8936581F3486E42581606349114B02EA97738EF44875E5119E1899BFEB732V9E" TargetMode = "External"/>
	<Relationship Id="rId106" Type="http://schemas.openxmlformats.org/officeDocument/2006/relationships/hyperlink" Target="consultantplus://offline/ref=3042665DE864EB4F577AAB8CE48216152E8154EE01885AE4B9259F129589B8936581F3486E42581606349114B02EA97738EF44875E5119E1899BFEB732V9E" TargetMode = "External"/>
	<Relationship Id="rId107" Type="http://schemas.openxmlformats.org/officeDocument/2006/relationships/hyperlink" Target="consultantplus://offline/ref=3042665DE864EB4F577AAB8CE48216152E8154EE01885AE4B9259F129589B8936581F3486E42581606349114B02EA97738EF44875E5119E1899BFEB732V9E" TargetMode = "External"/>
	<Relationship Id="rId108" Type="http://schemas.openxmlformats.org/officeDocument/2006/relationships/hyperlink" Target="consultantplus://offline/ref=3042665DE864EB4F577AAB8CE48216152E8154EE01885AE4B9259F129589B8936581F3486E42581606349114B02EA97738EF44875E5119E1899BFEB732V9E" TargetMode = "External"/>
	<Relationship Id="rId109" Type="http://schemas.openxmlformats.org/officeDocument/2006/relationships/hyperlink" Target="consultantplus://offline/ref=3042665DE864EB4F577AAB8CE48216152E8154EE01885AE4B9259F129589B8936581F3486E42581606349114B02EA97738EF44875E5119E1899BFEB732V9E" TargetMode = "External"/>
	<Relationship Id="rId110" Type="http://schemas.openxmlformats.org/officeDocument/2006/relationships/hyperlink" Target="consultantplus://offline/ref=3042665DE864EB4F577AAB8CE48216152E8154EE01885AE4B9259F129589B8936581F3486E42581606349115B42EA97738EF44875E5119E1899BFEB732V9E" TargetMode = "External"/>
	<Relationship Id="rId111" Type="http://schemas.openxmlformats.org/officeDocument/2006/relationships/hyperlink" Target="consultantplus://offline/ref=3042665DE864EB4F577AAB8CE48216152E8154EE01885AE4B9259F129589B8936581F3486E42581606349114B02EA97738EF44875E5119E1899BFEB732V9E" TargetMode = "External"/>
	<Relationship Id="rId112" Type="http://schemas.openxmlformats.org/officeDocument/2006/relationships/hyperlink" Target="consultantplus://offline/ref=3042665DE864EB4F577AAB8CE48216152E8154EE01885AE4B9259F129589B8936581F3486E42581606349115B42EA97738EF44875E5119E1899BFEB732V9E" TargetMode = "External"/>
	<Relationship Id="rId113" Type="http://schemas.openxmlformats.org/officeDocument/2006/relationships/hyperlink" Target="consultantplus://offline/ref=3042665DE864EB4F577AAB8CE48216152E8154EE01885AE4B9259F129589B8936581F3486E42581606349114B02EA97738EF44875E5119E1899BFEB732V9E" TargetMode = "External"/>
	<Relationship Id="rId114" Type="http://schemas.openxmlformats.org/officeDocument/2006/relationships/hyperlink" Target="consultantplus://offline/ref=3042665DE864EB4F577AAB8CE48216152E8154EE01885AE4B9259F129589B8936581F3486E42581606349114B02EA97738EF44875E5119E1899BFEB732V9E" TargetMode = "External"/>
	<Relationship Id="rId115" Type="http://schemas.openxmlformats.org/officeDocument/2006/relationships/hyperlink" Target="consultantplus://offline/ref=3042665DE864EB4F577AAB8CE48216152E8154EE01885AE4B9259F129589B8936581F3486E42581606349114B02EA97738EF44875E5119E1899BFEB732V9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01.10.2021 N 616-п
(ред. от 12.05.2023)
"О государственном социальном заказе на оказание государственных услуг в социальной сфере, отнесенных к полномочиям исполнительных органов государственной власти Тюменской области"
(вместе с "Порядком формирования реестра исполнителей государственных услуг в социальной сфере в соответствии с социальным сертификатом на получение государственной услуги в социальной сфере, организация оказания которой отнесена к полномочия</dc:title>
  <dcterms:created xsi:type="dcterms:W3CDTF">2023-06-30T04:21:54Z</dcterms:created>
</cp:coreProperties>
</file>