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11.10.2021 N 107-РЗ</w:t>
              <w:br/>
              <w:t xml:space="preserve">(ред. от 14.11.2023)</w:t>
              <w:br/>
              <w:t xml:space="preserve">"О реализации молодежной политики в Удмуртской Республике"</w:t>
              <w:br/>
              <w:t xml:space="preserve">(принят Государственным Советом УР 07.09.2021)</w:t>
              <w:br/>
              <w:t xml:space="preserve">(Зарегистрировано в Управлении Минюста России по УР 19.10.2021 N RU18000202101115)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Зарегистрировано в Управлении Минюста России по УР 19 октября 2021 г. N RU18000202101115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октября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107-РЗ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МОЛОДЕЖНОЙ ПОЛИТИКИ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7 сентября 2021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УР от 13.11.2023 </w:t>
            </w:r>
            <w:hyperlink w:history="0" r:id="rId7" w:tooltip="Закон УР от 13.11.2023 N 96-РЗ &quot;О внесении изменений в статью 16 Закона Удмуртской Республики &quot;О Государственном Совете Удмуртской Республики&quot; и статью 16 Закона Удмуртской Республики &quot;О реализации молодежной политики в Удмуртской Республике&quot; (принят Государственным Советом УР 31.10.2023) (Зарегистрировано в Управлении Минюста России по УР 21.11.2023 N RU18000202301326) {КонсультантПлюс}">
              <w:r>
                <w:rPr>
                  <w:sz w:val="20"/>
                  <w:color w:val="0000ff"/>
                </w:rPr>
                <w:t xml:space="preserve">N 96-РЗ</w:t>
              </w:r>
            </w:hyperlink>
            <w:r>
              <w:rPr>
                <w:sz w:val="20"/>
                <w:color w:val="392c69"/>
              </w:rPr>
              <w:t xml:space="preserve">, от 14.11.2023 </w:t>
            </w:r>
            <w:hyperlink w:history="0" r:id="rId8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      <w:r>
                <w:rPr>
                  <w:sz w:val="20"/>
                  <w:color w:val="0000ff"/>
                </w:rPr>
                <w:t xml:space="preserve">N 100-РЗ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между субъектами, осуществляющими деятельность в сфере реализации молодежной политики на территории Удмуртской Республики (далее - молодежная политика в Удмуртской Республике), определяет механизм реализации основных направлений молодежной политики с учетом социальных потребностей молодежи, национальных традиций, региональных, местных и этнокультурных особенностей Удмуртской Республики, определяет полномочия органов государственной власти Удмуртской Республики в сфере реализации молодежной политики в Удмуртской Республике.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установленные Федеральным </w:t>
      </w:r>
      <w:hyperlink w:history="0" r:id="rId9" w:tooltip="Федеральный закон от 30.12.2020 N 489-ФЗ (ред. от 22.04.2024)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(далее - Федеральный закон "О молодежной политике в Российской Федерации"), а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молодежные инициативы - действия молодежи по выдвижению и реализации предложений, направленных на достижение целей настоящего Закона, в том числе на улучшение качества жизни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молодежное предпринимательство - осуществление предпринимательской деятельности молодыми предпринимателями - физическими лицами, возраст которых не достиг 35 лет включительно, юридическими лицами, в уставном (складочном) капитале которых доля, принадлежащая лицам, возраст которых не достиг 35 лет включительно, составляет не менее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молодежное самоуправление - форма управления при органах государственной власти Удмуртской Республики, органах местного самоуправления муниципальных образований, образованных на территории Удмуртской Республики (далее - орган местного самоуправления), и организациях по решению жизненно важных вопросов организации деятельности и досуга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молодежь, проявившая одаренность, лица, обладающие высоким уровнем развития способностей и отличающиеся значительными (в отдельных случаях выдающимися) достижениями в учебной, научной (научно-исследовательской), творческой, физкультурно-спортивной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молодой ученый - работник образовательной или научной организации, имеющий ученую степень кандидата наук в возрасте до 35 лет включительно или ученую степень доктора наук в возрасте до 40 лет включительно, либо являющийся аспирантом, исследователем или преподавателем образовательной организации высшего образования или научной организации без ученой степени в возрасте до 35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учреждение по работе с молодежью - организация, подведомственная органу государственной власти Удмуртской Республики, органу местного самоуправления, осуществляющая мероприятия по повышению уровня социально-правовой защищенности молодежи, ее интеграции в социально-экономическую, политическую и культурную жизнь общества, по обеспечению целенаправленной досуговой работы с молодежью по месту жительства, а также по обеспечению межнационального (межэтнического) и межконфессионального согласия в молодежной среде, профилактики и предупреждения проявлений экстремизма в деятельности молодежных объединений, предупреждения правонарушений и антиобщественных действий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Правовое регулирование отношений в сфере молодежной политики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молодежной политики в Удмуртской Республике осуществляется в соответствии с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1" w:tooltip="Федеральный закон от 30.12.2020 N 489-ФЗ (ред. от 22.04.2024)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Федерации", иными федеральными законами и нормативными правовыми актами Российской Федерации, </w:t>
      </w:r>
      <w:hyperlink w:history="0" r:id="rId12" w:tooltip="Конституция Удмуртской Республики (принята постановлением Верховного Совета УР от 07.12.1994 N 663-XII) (ред. от 13.1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настоящим Законом, иными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направления реализации молодежной политики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реализации молодежной политики в Удмуртской Республике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инициатив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общественной деятельности, направленной на поддержку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социальных услуг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решению жилищных проблем молодежи,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образованию молодежи, научной, научно-технической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подготовки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выявление, сопровождение и поддержка молодежи,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развитие института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гарантий в сфере труда и занятости молодежи, содействие трудоустройству молодых граждан, в том числе посредством студенческих отрядов, содействие профессиональному развитию молодых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поддержка и содействие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поддержка деятельности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участию молодежи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содействие международному и межрегиональному сотрудничеству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предупреждение правонарушений и антиобщественных действий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проведение научно-аналитических исследований по вопросам молодежной политики.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УПРАВЛЕНИЕ И РЕАЛИЗАЦИЯ ПОЛНОМОЧИЙ В СФЕРЕ</w:t>
      </w:r>
    </w:p>
    <w:p>
      <w:pPr>
        <w:pStyle w:val="2"/>
        <w:jc w:val="center"/>
      </w:pPr>
      <w:r>
        <w:rPr>
          <w:sz w:val="20"/>
        </w:rPr>
        <w:t xml:space="preserve">МОЛОДЕЖНОЙ ПОЛИТИКИ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Государственного Совета Удмуртской Республики в сфере молодежной политики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Удмуртской Республики в сфере молодежной политики в Удмуртской Республике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отношений в сфере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соблюдением и исполнением законов Удмуртской Республики в сфере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государственных программ Удмуртской Республики в сфере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контроль за реализацией государственных программ Удмуртской Республики в сфере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Положения о Молодежном парламенте при Государственном Совете Удмуртской Республики и его 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взаимодействие с федеральными органами государственной власти, органами государственной власти субъектов Российской Федерации, в том числе по внесению предложений, направленных на совершенствование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сфере молодежной политики в Удмуртской Республике, установленных федеральными законами и иными нормативными правовыми актами Российской Федерации, настоящим Законом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Правительства Удмуртской Республики в сфере молодежной политики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Удмуртской Республики в сфере молодежной политики в Удмуртской Республике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молодежной политики в Удмуртской Республике в пределах своей компетенции в целях реализации молодежной политики в Удмуртской Республике, настоящего Закона и иных законов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реализации исполнительными органами Удмуртской Республики федеральных законов и иных нормативных правовых актов Российской Федерации, настоящего Закона и иных нормативных правовых актов Удмуртской Республики в сфере молодежной политики в Удмуртской Республике;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Удмуртской Республики по основным направлениям молодежной политики в Удмуртской Республике,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координация деятельности исполнительных органов Удмуртской Республики, принимающих участие в реализации молодежной политики в Удмуртской Республике;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реализации молодыми гражданами, молодыми семьями, молодежными общественными объединениями их прав, предоставление им мер государственной поддержки, установленных законодательством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реализация мер по обеспечению и защите прав и законных интересов молодежи, молодых семей,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уполномоченного исполнительного органа Удмуртской Республики, обеспечивающего реализацию молодежной политики в Удмуртской Республике;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соответствии с законодательством Российской Федерации в разработке и реализации федеральных целевых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Положения о Молодежном правительстве Удмуртской Республики, его 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принятие решений о создании учреждений по работе с молодежью, подведомственных органам государственной власти Удмуртской Республики (молодежные центры, центры подростковых клубов, социально-реабилитационные центры для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иных полномочий в сфере молодежной политики в Удмуртской Республике, установленных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уполномоченного исполнительного органа Удмуртской Республики, обеспечивающего реализацию молодежной политики в Удмуртской Республике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исполнительного органа Удмуртской Республики, обеспечивающего реализацию молодежной политики в Удмуртской Республике (далее - уполномоченный орган в сфере молодежной политики),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молодежной политики в Удмуртской Республике в пределах своей компетенции на основании и во исполнение положений, установленных настоящим Законом и принимаемых в соответствии с ним правовых актов органов государственной власти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молодежной политики в Удмуртской Республике, разработка и реализация государственных программ Удмуртской Республики по основным направлениям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анализа и прогнозирования социальных процессов среди молодежи, их воздействия на состояние и развитие политической и социально-экономической ситуации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 пределах своей компетенции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государственной поддержки в соответствии с законодательством Российской Федерации и законодательством Удмуртской Республики региональным (республиканским) молодежным объединениям, региональным (республиканским) отделениям общероссийских и международных молодежных и детских общественных объединений, осуществляющим деятельность на территории Удмуртской Республики и включенным в Реестр республиканских молодежных и детских общественных объединений, осуществляющих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порядка формирования и ведение Реестра республиканских молодежных и детских общественных объединений, осуществляющих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необходимой организационной, информационной, методической поддержки проектов (программ), а также мероприятий, проводимых молодежными общественными объединениями, добровольческих мероприятий в сфере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проведения смотров, конкурсов, фестивалей, выставок, семинаров, конференций и иных мероприятий по основным направлениям реализации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в пределах своей компетенции условий для организации отдыха, оздоровления и занятости молодежи, в том числе в каникулярное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научно-методического обеспечения в сфере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в пределах своей компетенции мероприятий по профилактике правонарушений и безнадзорности несовершеннолетней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участия молодежи в республиканских, всероссийских и международных мероприятиях в сфере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условий для патриотического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участие в пределах своей компетенции в создании условий для формирования здорового образа жизни молодежи, профилактики наркомании, алкоголизма, других видов зависимости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в пределах своей компетенции временного трудоустройства молодежи, содействие созданию рабочих мест для молодежи, в том числе посредством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осуществление в пределах своей компетенции мер по поддержке талантливой (одаренной) молодежи в соответствии с законодательством Российской Федерации и законодательством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участие в создании условий для развития физической культуры и спорта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организация и осуществление мониторинга реализации молодежной политики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формирование базы данных о количестве организаций на территории Удмуртской Республики, применяющих наставничество в сфере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взаимодействие с субъектами, осуществляющими деятельность в сфере молодежной политики, в том числе посредством федеральной государственной автоматизированной информационной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представление информации в федеральную государственную автоматизированную информационную систему в порядке, установленном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осуществление иных полномочий в сфере молодежной политики в Удмуртской Республике, установленных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иных исполнительных органов Удмуртской Республики в сфере реализации молодежной политики в Удмуртской Республике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иных исполнительных органов Удмуртской Республики в сфере реализации молодежной политики в Удмуртской Республике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по вопросам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молодежной политики в Удмуртской Республике в сфере организации отдыха, оздоровления и занятости учащейся и студенческой молодежи на территории Удмуртской Республики, включая обеспечение безопасности их жизни 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мероприятий по профилактике правонарушений и безнадзорности несовершеннолетних,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мер по социально-правовой, психолого-педагогической, информационной и консультативной помощи молодым гражданам, оказавшимся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сохранение и развитие народного творчества, культуры народов Удмуртской Республики, повышение их роли в нравственном и патриотическом воспитании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мер государственной поддержки в улучшении жилищных условий молодым семьям, молодым специалистам;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профилактических, в том числе воспитательных, пропагандистских мер, направленных на предупреждение экстремистской деятельности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профилактики межнациональных (межэтнических) конфликтов и обеспечение межконфессионального согласия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деятельности в области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разработка и реализация мер социально-экономической, организационной, информационной и правовой поддержки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иных полномочий в сфере молодежной политики в Удмуртской Республике, установленных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Участие органов местного самоуправления в сфере реализации молодежной политики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в сфере реализации молодежной политики в Удмуртской Республике в соответствии с законодательством Российской Федерации, законодательством Удмуртской Республики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муниципальные нормативные правовые акты, в том числе муниципальные программы по вопросам реализации молодежной политики на территории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учреждения по работе с молодежью, подведомственные органам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оказывать поддержку талантливой (одаренной) молодежи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реализации мероприятий по поддержке способной и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поддержки молодежных общественных объединений системы дополнительного образования и научно-технического творчества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развития системы мер поощрения талантливой (одаренной) молодежи (учреждение премий, стипендий, грантов);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стимулирования деятельности юридических и физических лиц, оказывающих поддержку талантливой (одаренной)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поддержки объединений молодых граждан, обучающихся в образовательных организациях, находящихся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разработки и реализации мер социально-экономической, организационной, информационной и правовой поддержки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организацию работы с молодежью по месту жительства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условий для поддержки и развития сети подростковых, молодежных клубов (центров)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содействия в обустройстве игровых и спортивных площадок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проведения смотров-конкурсов подростковых и молодежных клубов (центров)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оказывать поддержку молодежным общественным объединениям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организационной, финансовой, информационной, консультационной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обучения активов молодежных общественных объединений и подготовки профессиональных кадров, работающих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организации стажировок активов молодежных общественных объединений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развития форм молодежного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деятельность по содействию молодежи в профессиональном становлении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организации временных рабочих мест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создания условий для трудоустройства молодых граждан,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деятельность, направленную на поддержку молодой семьи, сохранение традиционных семейных ценностей и укрепление института брака;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осуществлять мероприятия по обеспечению организации отдыха, оздоровления молодежи в каникулярное время, включая мероприятия по обеспечению безопасности их жизни 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оказывать информационное сопровождение реализации молодежной политики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сбора и анализа информации по всем направлениям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информации молодежи, молодежным общественным объединениям, специалистам, работающим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издания информационных, методических и исследовательских материалов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проведения мониторинга реализации молодежной политики на территории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поддержки и развития системы информационных каналов (телефоны доверия, сайты в информационно-телекоммуникационной сети "Интернет", освещающие вопросы работы с молодежью в муниципальных образованиях);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иными способами участвовать в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 порядке, установленном федеральными законами, законами Удмуртской Республики, могут наделяться отдельными государственными полномочиями Удмуртской Республики в сфере молодежной политики.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УЧАСТИЕ МОЛОДЕЖИ В РЕАЛИЗАЦИИ МОЛОДЕЖНОЙ</w:t>
      </w:r>
    </w:p>
    <w:p>
      <w:pPr>
        <w:pStyle w:val="2"/>
        <w:jc w:val="center"/>
      </w:pPr>
      <w:r>
        <w:rPr>
          <w:sz w:val="20"/>
        </w:rPr>
        <w:t xml:space="preserve">ПОЛИТИКИ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Участие молодежи в совещательных и консультативных органах, созданных при органах государственной власти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участия молодежи в реализации молодежной политики в Удмуртской Республике органы государственной власти Удмуртской Республики могут создавать совещательные и консультативные органы при органах государственной власти Удмуртской Республики, в том числе Молодежный парламент при Государственном Совете Удмуртской Республики, Молодежное правительство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Полномочия, порядок формирования и деятельности молодежных совещательных и консультативных органов устанавливаются соответствующими органами государственной власти Удмуртской Республики, при которых они создаются.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Участие молодежи в форумах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участия молодежи и иных субъектов молодежной политики в реализации молодежной политики в Удмуртской Республике организуются и проводятся форумы молодежи Удмуртской Республики, иные форумы, а также другие мероприятия в области молодежной политики. Молодежь также может принимать участие во всероссийских молодежных и международных молодежных форумах.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и проведение форумов молодежи Удмуртской Республики осуществляются уполномоченным органом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форумах молодежи Удмуртской Республики его участники могут вырабатывать рекомендации в адрес органов государственной власти Удмуртской Республики по вопросам реализации молодежной политики в Удмуртской Республике, социально-экономического развития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Форумы молодежи Удмуртской Республики могут служить площадкой для подготовки молодежных проектов и молодежных инициатив.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Молодежное самоуправление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20" w:tooltip="Федеральный закон от 30.12.2020 N 489-ФЗ (ред. от 22.04.2024)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 органы молодежного самоуправления создаются при органах государственной власти Удмуртской Республики, органах местного самоуправления и организациях в порядке, предусмотренном законодательством Российской Федерации и их учредительными документами, для решения вопросов организации деятельности и досуга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направлениями деятельности органов молодежного самоуправления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мероприятий, направленных на гражданско-патриотическое, духовно-нравственное воспитание молодых граждан, мероприятий в области культуры и искусства, спорта и физической культуры и других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мероприятий по профилактике правонарушений и антиобщественных действий молодежи, пропаганде правовых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вовлечение молодых граждан в культурно-досуговую, спортивно-оздоровительную и иную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консультативной деятельности, направленной на разъяснение прав и законных интересов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направления деятельности органов молодежного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РЕАЛИЗАЦИЯ ОСНОВНЫХ НАПРАВЛЕНИЙ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и реализацию государственных программ Удмуртской Республики, предусматривающих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популяризацию в молодежной среде идей гражданской ответственности, федерализма, целостности и независимости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уважительного отношения к истории России и Удмуртской Республики, к государственным символам Российской Федерации и государственным символам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организацию конкурсов реферативных и исследовательских работ, связанных с изучением отечественной истории, исторических, национальных и иных традиций народов Российской Федерации и народов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социально ориентированных некоммерческих организаций к реализации проектов, направленных на патриотическое, в том числе военно-патриотическое, воспитание граждан Российской Федерации, на поисковую работу,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деятельности патриотических клубов, поисковых объединений и историко-краеведческих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организацию деятельности по увековечению памяти защитников Отечества, расширению сотрудничества с общественными объединениями ветеранов войны и труда по вопросам организации воспитательной работы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системы военно-спортивных соревнований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организацию участия молодежи в межрегиональных, российских и международных мероприятиях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центров патриотического, в том числе военно-патриотического,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мероприятия, направленные на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внедрение в систему образования всех уровней учебных материалов и технологий, направленных на воспитание подрастающего поколения в духе гражданской солидарности и толерантности;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реализацию мер по профилактике проявлений дискриминации, насилия, расизма и экстремизма на национальной и конфессиональной почве, других социально-негативных явлений в молодежной среде, в том числе с участием молодежных отрядов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привлечение социально ориентированных некоммерческих организаций к реализации проектов, направленных на укрепление в молодежной среде межнационального сотрудничества, сохранение и защиту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пределах своей компетенции в реализации в молодежной среде мероприятий по сохранению и развитию этнокультурного многообразия народов Российской Федерации, проживающих на территории Удмуртской Республики, их языков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противодействие распространению идей экстремизма, социальной, национальной и религиозной нетерпимости;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в пределах своей компетенции предотвращения любых форм дискриминации в молодежной среде по признаку расовой, национальной, языковой или религиозной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привлечение социально ориентированных некоммерческих организаций к реализации проектов, направленных на профилактику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мероприятия, направленные на обеспечение межнационального (межэтнического) и межконфессионального согласия в молодежной среде, профилактику и предупреждение проявлений экстремизма в деятельности молодежных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в сфере молодежной политики содействует размещению в средствах массовой информации материалов, направленных на формирование отрицательного отношения к проявлениям экстремизма, а также информирующих молодых граждан о тяжких последствиях причастности к экстремизму.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молодых граждан, оказавшихся в трудной жизненной ситуации, оказывается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развития сети государственных учреждений Удмуртской Республики, осуществляющих социальную поддержку, оказание социально-бытовых, социально-медицинских, психолого-педагогических, социально-правовых и иных услуг, проведение социальной адаптации и реабилитации молодежи, оказавшейся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реализации государственных программ Удмуртской Республики, предусматривающих мероприятия, которые направлены на преодоление молодыми гражданами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занятости молодых граждан, оказавшихся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бесплатной юридической помощи в порядке, установленном </w:t>
      </w:r>
      <w:hyperlink w:history="0" r:id="rId21" w:tooltip="Закон УР от 17.12.2012 N 70-РЗ (ред. от 24.10.2023) &quot;Об оказании бесплатной юридической помощи в Удмуртской Республике&quot; (принят Государственным Советом УР 27.11.2012 N 33-V) (с изм. и доп., вступающими в силу с 01.01.2024) (Зарегистрировано в Управлении Минюста России по УР 26.12.2012 N RU1800020120102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17 декабря 2012 года N 70-РЗ "Об оказании бесплатной юридической помощи в Удмуртской Республике";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психологической поддержки, в том числе по телефону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реализации мероприятий по вовлечению молодых граждан, оказавшихся в трудной жизненной ситуации, в общественную и культурную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привлечения социально ориентированных некоммерческих организаций к реализации проектов, направленных на социальную поддержку и защиту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родителей, на преодоление социального сиротства, развитие семейных форм воспитания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иных мер, направленных на поддержку молодых граждан, оказавшихся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Поддержка инвалидов из числа молодых граждан, а также лиц из числа детей-сирот и детей, оставшихся без попечения родителей, оказывается в соответствии с </w:t>
      </w:r>
      <w:hyperlink w:history="0" r:id="rId22" w:tooltip="Закон УР от 23.12.2004 N 89-РЗ (ред. от 29.03.2024) &quot;Об адресной социальной защите населения в Удмуртской Республике&quot; (принят Государственным Советом УР от 15.12.2004 N 385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23 декабря 2004 года N 89-РЗ "Об адресной социальной защите населения в Удмуртской Республике", </w:t>
      </w:r>
      <w:hyperlink w:history="0" r:id="rId23" w:tooltip="Закон УР от 06.03.2007 N 2-РЗ (ред. от 21.09.2021) &quot;О мерах по социальной поддержке детей-сирот и детей, оставшихся без попечения родителей&quot; (принят Государственным Советом УР 27.02.2007 N 770-III) (Зарегистрировано в Управлении Минюста России по Приволжскому федеральному округу 04.04.2007 N RU18000200700059) (с изм. и доп., вступающими в силу с 01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6 марта 2007 года N 2-РЗ "О мерах по социальной поддержке детей-сирот и детей, оставшихся без попечения родителей", </w:t>
      </w:r>
      <w:hyperlink w:history="0" r:id="rId24" w:tooltip="Закон УР от 14.03.2013 N 8-РЗ (ред. от 29.03.2024) &quot;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&quot; (принят Государственным Советом УР 26.02.2013 N 93-V) (вместе с &quot;Методикой расчета субвенций бюджетам муниципальных образований из бюджета Удмуртской Республики на обеспечение осуществления передаваемых в соответствии с настоящим Законом отдельных государственных полномочий&quot;, &quot;Методикой рас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14 марта 2013 года N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и принимаемыми в соответствии с ними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Поддержка инициатив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Удмуртской Республики оказывают поддержку инициатив молодежи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государственных программ Удмуртской Республики, предусматривающих мероприятия по поддержке инициатив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межбюджетных трансфертов на софинансирование проектов молодежного инициативного бюджетирования;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конкурсов программ (проектов) на соискание государственных грантов Удмуртской Республики в сфере молодежной политики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иных мер поддержки инициатив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реализации в Удмуртской Республике проектов молодежного инициативного бюджетирования, порядок предоставления межбюджетных трансфертов на софинансирование проектов молодежного инициативного бюджетирования определяются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Молодежь, молодежные общественные объединения вправе участвовать в конкурсах программ (проектов) на соискание государственных грантов в сфере молодежной политики в Удмуртской Республике в соответствии с законодательством Российской Федерации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конкурсов программ (проектов) на соискание государственных грантов Удмуртской Республики осуществляется в порядке, установленном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Молодежному парламенту при Государственном Совете Удмуртской Республики принадлежит право законодательной инициативы в Государственном Совете Удмуртской Республики, реализация которого осуществляется в порядке, установленном Регламентом Государственного Совета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25" w:tooltip="Закон УР от 13.11.2023 N 96-РЗ &quot;О внесении изменений в статью 16 Закона Удмуртской Республики &quot;О Государственном Совете Удмуртской Республики&quot; и статью 16 Закона Удмуртской Республики &quot;О реализации молодежной политики в Удмуртской Республике&quot; (принят Государственным Советом УР 31.10.2023) (Зарегистрировано в Управлении Минюста России по УР 21.11.2023 N RU1800020230132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13.11.2023 N 96-РЗ)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Содействие общественной деятельности, направленной на поддержку молодежи. Поддержка деятельности молодежных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Содействие общественной деятельности, направленной на поддержку молодежи, включает в себя государственную поддержку в соответствии с законодательством Российской Федерации и законодательством Удмуртской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региональным (республиканским) молодежным объединениям, региональным (республиканским) отделениям общероссийских и международных молодежных и детских общественных объединений, осуществляющим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 ориентированным некоммерческим организациям в сфере развития молодежных общественных движений, поддержки молодежных общественных объединений, действующих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Удмуртской Республики вправе заключать с молодежными общественными объединениями, некоммерческими организациями в сфере работы с детьми и молодежью договоры о создании социальных служб для молодежи, инновационных, информационных и досуговых центров, разработке и реализации программ об организации социальной работы по предупреждению беспризорности и правонарушений молодежи и об осуществлении иных видов деятельности, являющихся приоритетными при реализации молодежной политики в Удмуртской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в сфере молодежной политики ведет Реестр молодежных и детских общественных объединений, пользующихся государственной поддержкой.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развитию инфраструктуры молодежного досуга, отдыха, оздоровления, обеспечению разнообразия культурно-досуговой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пропаганду и формирование здорового образа жизни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мониторинга в сфере физической культуры и спорта с целью определения видов спорта, популярных у молодежи, и обеспечение условий для занятия молодых людей этими видами спорта путем создания и переоборудования соответствующих спортивных объектов, их оснащения необходимым инвентарем;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доступности спортивных, культурных и иных досуговых учреждений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организацию проведения физкультурно-оздоровительных и спортивных мероприятий для молодых граждан, в том числе молодежных и студенческих спартакиад;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деятельности по организации молодежного туризма в Удмуртской Республике с целью организации досуга, оздоровления и социальной адаптации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реализацию мер по организации отдыха и оздоровлению молодежи, в том числе организации деятельности специализированных (профильных) лагерей отдыха и досуга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привлечение социально ориентированных некоммерческих организаций к реализации проектов, направленных на пропаганду здорового образа жизни, улучшение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меры по организации досуга, отдыха, оздоровления молодежи, формированию условий для занятий физической культурой, спортом, содействию здоровому образу жизни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Предоставление социальных услуг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социальных услуг молодежи осуществляется в соответствии с Федеральным </w:t>
      </w:r>
      <w:hyperlink w:history="0" r:id="rId27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и </w:t>
      </w:r>
      <w:hyperlink w:history="0" r:id="rId28" w:tooltip="Закон УР от 23.12.2004 N 89-РЗ (ред. от 29.03.2024) &quot;Об адресной социальной защите населения в Удмуртской Республике&quot; (принят Государственным Советом УР от 15.12.2004 N 385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23 декабря 2004 года N 89-РЗ "Об адресной социальной защите населения в Удмуртской Республике". Социальные услуги предоставляются молодежи с учетом их индивидуальных потребностей, определенных в индивидуальной программе предоставления социальных услуг, в соответствии с Перечнем социальных услуг, предоставляемых поставщиками социальных услуг в Удмуртской Республике.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Содействие решению жилищных проблем молодежи, молодых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Удмуртской Республики оказывают меры государственной поддержки в решении жилищных проблем молодежи, молодых семей посредством создания необходимых экономических, организационных и правовых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законодательством Российской Федерации и законодательством Удмуртской Республики решение жилищных проблем молодежи, молодых семей может осуществляться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и реализации государственных программ Удмуртской Республики, предусматривающих содействие молодым семьям в строительстве и приобретении жилья, а также в обеспечении земельными участками для индивидуального жилищного строительства в соответствии с законодательством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единовременной выплаты многодетным семьям на улучшение жилищных условий в порядке, установленном Правительством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компенсации процентной ставки по жилищным кредитам и займам и предоставления социальных выплат при рождении (усыновлении) детей (наличии детей) в порядке, установленном Правительством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льгот и мер поддержки по улучшению жилищных условий молодым семьям и молодым специалистам, молодым ученым в порядке, установленном Правительством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мер государственной поддержки в решении жилищных проблем молодежи, молодых семей.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Поддержка молодых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молодых семей может включать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информационных и консультационных услуг для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списков молодых семей, проживающих на территории Удмуртской Республики, нуждающихся в улучшении жилищных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организацию просветительской работы с молодыми семьями по вопросам репродуктивного здоровья, безопасного материнства, воспитания и развития детей, организации семейного и детского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системы социальных служб в целях расширения сферы образовательных, медико-социальных, социально-правовых, психолого-педагогических, информационных, консультационных и других услуг молодым семьям для обеспечения охраны здоровья, образования, воспитания и развития детей, социальной защиты, социальной адаптации и реабилитации молодых семей,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клубов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меры государственной поддержки молодых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предоставления государственной поддержки молодой семье определяются Правительством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Содействие образованию молодежи, научной, научно-технической деятельности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образованию молодежи, научной, научно-технической деятельности молодежи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повышению активности участия молодежи в научно-исследовательской и проектной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поддержку лучших практик популяризации научной, научно-технической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современной системы коммуникаций между профессиональными образовательными организациями, образовательными организациями высшего образования, действующими на территории Удмуртской Республики, и общеобразовательными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поддержку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внедрению разработок молодых ученых (создание, поддержка и координация инновационных программ и центров, деятельности технопарков, проведение ярмарок интеллектуального творчества);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систем ранней профессиональной ориентации учащейся молодежи посредством повышения их мотивации к учебной и трудовой деятельности по профессиям, специальностям, направлениям подготовки, востребованным на российском рынке труда и связанным с опережающим развитием в области науки,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 значимых достижениях науки, выдающихся ученых, инженерах, технологических предпринимателях, осуществляющих свою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меры содействия образованию молодежи, научной, научно-технической деятельности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Организация подготовки специалистов по работе с молодежью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Удмуртской Республики в целях организации подготовки специалистов по работе с молодежью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методической и консультационной помощи специалистам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организацию и проведение обучающих, информационных и методических семинаров, лекций, совещаний, конференций, иных мероприятий, способствующих повышению квалификации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меры по организации подготовки специалистов по работе с молодежью.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Выявление, сопровождение и поддержка молодежи, проявившей одаренность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сохранения и развития интеллектуального и творческого потенциала общества в Удмуртской Республике осуществляется система мер по выявлению, сопровождению и поддержке молодежи, проявившей одаренность.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Удмуртской Республики в пределах своей компетенции создают условия, способствующие раскрытию индивидуальных особенностей молодежи, проявившей одаренность,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развития сети образовательных организаций, учреждений культуры и спорта, работающих с молодежью, проявившей одаренность, укрепления их материально-технической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предметных олимпиад, конкурсов, соревнований, фестивалей, научных конференций и иных мероприятий и обеспечения участия в них молодежи,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подготовки и повышения квалификации специалистов, работающих с молодежью,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и проведения иных мероприятий, предусмотренных законодательством Российской Федерации и законодательством Удмуртской Республики, способствующих раскрытию индивидуальных особенностей молодежи, проявившей одаренность.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Удмуртской Республики в пределах своей компетенции осуществляют развитие системы выявления, сопровождения и поддержки молодежи, проявившей одаренность, в Удмуртской Республике, а также обеспечение условий, способствующих раскрытию их интеллектуального, творческого, спортивного и иного потенциала,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конкурсных мероприятий, профессиональных и творческих конкурсов,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грантов и субсидий на реализацию проектов в различных сферах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на конкурсной основе выплат стипендий, учреждения премий в различных сферах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научных, спортивных, творческих лагерей и школ, исследовательских экспедиций с использованием возможностей образовательных и научных организаций, учреждений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пропаганды и популяризации достижений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распространения эффективных моделей и форм участия молодежи, проявившей одаренность, в общественной и политической жизни, в том числе в деятельности органов государственной власти Удмуртской Республики,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 и проведения иных мероприятий, предусмотренных законодательством Российской Федерации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поддержка молодежи, проявившей одаренность, осуществляется в рамках мероприятий соответствующих государственных программ Удмуртской Республики, а также посредством назначения стипендий и присуждения премий в области научной и инновационной деятельности, образования, культуры, искусства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назначения стипендий, указанных в настоящей статье, устанавливается Главой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присуждения премий Государственного Совета Удмуртской Республики определяется Президиумом Государственного Совета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Развитие института наставничества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Развитие института наставничества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базы данных в порядке, установленном уполномоченным органом в сфере реализации молодежной политики, об организациях на территории Удмуртской Республики, применяющих наставничество;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развития наставничества на предприятиях, в учреждениях и организациях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внедрение системы наставничества и стажировок выпускников профессиональных образовательных организаций и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регионального этапа конкурса "Лучшие практики наставничества" в целях выявления и распространения передового практического опыта наставничества для повышения производительности труда, поощрения и признания наставников, внесших значительный вклад в развитие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меры по развитию института наставничества.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Обеспечение гарантий в сфере труда и занятости молодежи, содействие трудоустройству молодых граждан, в том числе посредством студенческих отрядов, содействие профессиональному развитию молодых специалистов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содействие профессиональному развитию молодых специалистов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временному трудоустройству учащейся молодежи посредством молодежных трудовых отрядов 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государственной поддержки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организацию бесплатных консультаций по вопросам трудоустройства и трудового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базы данных вакансий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службы "телефон доверия" по вопросам нарушения трудовых прав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организацию обучения и профессиональной подготовки (переподготовки) лиц из числа членов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меры по обеспечению гарантий в сфере труда и занятости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Поддержка и содействие предпринимательской деятельности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и содействие предпринимательской деятельности молодежи осуществляется в соответствии с законодательством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информирования об условиях оказания молодежи поддержки и содействия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научно-практических семинаров, круглых столов для молодежного предпринимательства, проведения деловых игр, семинаров, конкурсов, реализации проектов, способствующих развитию интереса молодых граждан к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обучению молодежи основам организации и ведения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профильных смен в рамках отдыха молодых граждан, направленных на моделирование реальных рыночных отношений и формирование позитивного отношения к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осуществления иных мероприятий, в том числе в рамках государственных целевых программ Удмуртской Республики, направленных на поддержку предпринимательской деятельности молодых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Содействие участию молодежи в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участию молодежи в добровольческой (волонтерской) деятельности органами государственной власти Удмуртской Республики осуществляется в следующих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добровольческих (волонтерских) организаций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развитие инфраструктуры поддержки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меры содействия развитию добровольчества (волонтерства) в соответствии с </w:t>
      </w:r>
      <w:hyperlink w:history="0" r:id="rId29" w:tooltip="Закон УР от 27.12.2019 N 78-РЗ (ред. от 25.03.2024) &quot;О поддержке добровольческой (волонтерской) деятельности на территории Удмуртской Республики&quot; (принят Государственным Советом УР 10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27 декабря 2019 года N 78-РЗ "О поддержке добровольческой (волонтерской) деятельности на территории Удмуртской Республики".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Содействие международному и межрегиональному сотрудничеству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международному и межрегиональному сотрудничеству в сфере молодежной политики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информационных, консультационных и иных услуг молодежным объединениям и другим субъектам молодежной политики в целях реализации международных и межрегиональных молодежных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реализацию мер по изучению, обобщению и оптимальному использованию зарубежного опыта и опыта субъектов Российской Федерации в сфере реализации молодежной политики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меры содействия международному и межрегиональному сотрудничеству в сфере молодежной политики.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Предупреждение правонарушений и антиобщественных действий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Предупреждение правонарушений и антиобщественных действий молодежи включает в себя реализацию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работы по профилактике безнадзорности несовершеннолетних и правонарушений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деятельности организаций, осуществляющих психологическую и иную помощь в социальной адаптации молодых граждан, употребляющих наркотические средства, психотропные вещества или их аналоги, спиртные напитки или другие одурманивающие вещества, вернувшихся из учреждений, исполняющих наказание в виде лишения свободы, или специальных учебно-воспитательных учреждений, а также регулярно привлекаемых к административной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пропаганды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организацию деятельности по формированию негативного отношения к употреблению наркотических средств и психотропных веществ или их аналогов, спиртных напитков или других одурманивающих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молодежи о вреде употребления наркотических средств и психотропных веществ или их аналогов, спиртных напитков или других одурманивающих веществ, а также об опасности СПИДа;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правовой, социальной помощи молодым гражданам, испытывающим зависимость от употребления наркотических средств или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привлечение социально ориентированных некоммерческих организаций к реализации проектов, направленных на медицинскую реабилитацию и социальную реабилитацию, социальную и трудовую реинтеграции лиц, осуществляющих незаконное потребление наркотических средств или психотропных веществ, немедицинское потребление наркотических средств и психотропных веществ, а также на реализацию мероприятий по комплексной реабилитации и ресоциализации лиц, потребляющих наркотические средства и психотропные вещества в немедицинских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меры, направленные на предупреждение правонарушений и антиобщественных действий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молодежи,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мероприятий по созданию и пополнению фондов библиотек художественной, документальной, учебной и научной литературой;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мероприятий по созданию материалов, информации, произведений, рассчитанных на молодежь;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меры, направленные на укрепление гражданской идентичности и духовно-нравственных ценностей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Проведение научно-аналитических исследований по вопросам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Удмуртской Республики обеспечивают проведение научных разработок в сфере молодежной политики в Удмуртской Республике и социологических исследований о положении молодежи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ФИНАНСОВОЕ ОБЕСПЕЧЕНИЕ В СФЕРЕ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на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Признание утратившими силу отдельных законов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0" w:tooltip="Закон УР от 29.12.2005 N 79-РЗ (ред. от 25.12.2018) &quot;О государственной молодежной политике в Удмуртской Республике&quot; (принят Государственным Советом УР 13.12.2005 N 557-III) (Зарегистрировано в ГУ Минюста России по Приволжскому федеральному округу 20.01.2006 N RU180002005002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29 декабря 2005 года N 79-РЗ "О государственной молодежной политике в Удмуртской Республике" (Известия Удмуртской Республики, 2006, 14 февраля);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1" w:tooltip="Закон УР от 17.12.2012 N 69-РЗ &quot;О внесении изменений в Закон Удмуртской Республики &quot;О государственной молодежной политике в Удмуртской Республике&quot; (принят Государственным Советом УР 27.11.2012 N 40-V) (Зарегистрировано в Управлении Минюста России по УР 20.12.2012 N RU18000201201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17 декабря 2012 года N 69-РЗ "О внесении изменений в Закон Удмуртской Республики "О государственной молодежной политике в Удмуртской Республике" (Известия Удмуртской Республики, 2012, 20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2" w:tooltip="Закон УР от 20.03.2015 N 7-РЗ (ред. от 23.12.2019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------------ Недействующая редакция {КонсультантПлюс}">
        <w:r>
          <w:rPr>
            <w:sz w:val="20"/>
            <w:color w:val="0000ff"/>
          </w:rPr>
          <w:t xml:space="preserve">статью 10</w:t>
        </w:r>
      </w:hyperlink>
      <w:r>
        <w:rPr>
          <w:sz w:val="20"/>
        </w:rPr>
        <w:t xml:space="preserve"> Закона Удмуртской Республики от 20 марта 2015 года N 7-РЗ "О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Республики" (Официальный сайт Главы Удмуртской Республики и Правительства Удмуртской Республики (</w:t>
      </w:r>
      <w:r>
        <w:rPr>
          <w:sz w:val="20"/>
        </w:rPr>
        <w:t xml:space="preserve">www.udmurt.ru</w:t>
      </w:r>
      <w:r>
        <w:rPr>
          <w:sz w:val="20"/>
        </w:rPr>
        <w:t xml:space="preserve">), 2015, 24 марта, N 02240320150533);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33" w:tooltip="Закон УР от 10.04.2015 N 15-РЗ (ред. от 12.04.2019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------------ Недействующая редакция {КонсультантПлюс}">
        <w:r>
          <w:rPr>
            <w:sz w:val="20"/>
            <w:color w:val="0000ff"/>
          </w:rPr>
          <w:t xml:space="preserve">статью 7</w:t>
        </w:r>
      </w:hyperlink>
      <w:r>
        <w:rPr>
          <w:sz w:val="20"/>
        </w:rPr>
        <w:t xml:space="preserve"> Закона Удмуртской Республики от 10 апреля 2015 года N 15-РЗ "О внесении изменений в отдельные законы Удмуртской Республики" (Официальный сайт Главы Удмуртской Республики и Правительства Удмуртской Республики (</w:t>
      </w:r>
      <w:r>
        <w:rPr>
          <w:sz w:val="20"/>
        </w:rPr>
        <w:t xml:space="preserve">www.udmurt.ru</w:t>
      </w:r>
      <w:r>
        <w:rPr>
          <w:sz w:val="20"/>
        </w:rPr>
        <w:t xml:space="preserve">), 2015, 14 апреля, N 02140420150724);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34" w:tooltip="Закон УР от 25.12.2018 N 93-РЗ &quot;О внесении изменений в Закон Удмуртской Республики &quot;О государственной молодежной политике в Удмуртской Республике&quot; (принят Государственным Советом УР 11.12.201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25 декабря 2018 года N 93-РЗ "О внесении изменений в Закон Удмуртской Республики "О государственной молодежной политике в Удмуртской Республике" (Официальный сайт Главы Удмуртской Республики и Правительства Удмуртской Республики (</w:t>
      </w:r>
      <w:r>
        <w:rPr>
          <w:sz w:val="20"/>
        </w:rPr>
        <w:t xml:space="preserve">www.udmurt.ru</w:t>
      </w:r>
      <w:r>
        <w:rPr>
          <w:sz w:val="20"/>
        </w:rPr>
        <w:t xml:space="preserve">), 2018, 27 декабря, N 02271220182576).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11 октября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107-РЗ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11.10.2021 N 107-РЗ</w:t>
            <w:br/>
            <w:t>(ред. от 14.11.2023)</w:t>
            <w:br/>
            <w:t>"О реализации молодежной политики в Удмуртской Республике"</w:t>
            <w:br/>
            <w:t>(принят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52520&amp;dst=100009" TargetMode = "External"/>
	<Relationship Id="rId8" Type="http://schemas.openxmlformats.org/officeDocument/2006/relationships/hyperlink" Target="https://login.consultant.ru/link/?req=doc&amp;base=RLAW053&amp;n=152524&amp;dst=100303" TargetMode = "External"/>
	<Relationship Id="rId9" Type="http://schemas.openxmlformats.org/officeDocument/2006/relationships/hyperlink" Target="https://login.consultant.ru/link/?req=doc&amp;base=LAW&amp;n=475125&amp;dst=100010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LAW&amp;n=475125&amp;dst=100021" TargetMode = "External"/>
	<Relationship Id="rId12" Type="http://schemas.openxmlformats.org/officeDocument/2006/relationships/hyperlink" Target="https://login.consultant.ru/link/?req=doc&amp;base=RLAW053&amp;n=152647" TargetMode = "External"/>
	<Relationship Id="rId13" Type="http://schemas.openxmlformats.org/officeDocument/2006/relationships/hyperlink" Target="https://login.consultant.ru/link/?req=doc&amp;base=RLAW053&amp;n=152524&amp;dst=100305" TargetMode = "External"/>
	<Relationship Id="rId14" Type="http://schemas.openxmlformats.org/officeDocument/2006/relationships/hyperlink" Target="https://login.consultant.ru/link/?req=doc&amp;base=RLAW053&amp;n=152524&amp;dst=100306" TargetMode = "External"/>
	<Relationship Id="rId15" Type="http://schemas.openxmlformats.org/officeDocument/2006/relationships/hyperlink" Target="https://login.consultant.ru/link/?req=doc&amp;base=RLAW053&amp;n=152524&amp;dst=100307" TargetMode = "External"/>
	<Relationship Id="rId16" Type="http://schemas.openxmlformats.org/officeDocument/2006/relationships/hyperlink" Target="https://login.consultant.ru/link/?req=doc&amp;base=RLAW053&amp;n=152524&amp;dst=100309" TargetMode = "External"/>
	<Relationship Id="rId17" Type="http://schemas.openxmlformats.org/officeDocument/2006/relationships/hyperlink" Target="https://login.consultant.ru/link/?req=doc&amp;base=RLAW053&amp;n=152524&amp;dst=100310" TargetMode = "External"/>
	<Relationship Id="rId18" Type="http://schemas.openxmlformats.org/officeDocument/2006/relationships/hyperlink" Target="https://login.consultant.ru/link/?req=doc&amp;base=RLAW053&amp;n=152524&amp;dst=100311" TargetMode = "External"/>
	<Relationship Id="rId19" Type="http://schemas.openxmlformats.org/officeDocument/2006/relationships/hyperlink" Target="https://login.consultant.ru/link/?req=doc&amp;base=RLAW053&amp;n=152524&amp;dst=100311" TargetMode = "External"/>
	<Relationship Id="rId20" Type="http://schemas.openxmlformats.org/officeDocument/2006/relationships/hyperlink" Target="https://login.consultant.ru/link/?req=doc&amp;base=LAW&amp;n=475125" TargetMode = "External"/>
	<Relationship Id="rId21" Type="http://schemas.openxmlformats.org/officeDocument/2006/relationships/hyperlink" Target="https://login.consultant.ru/link/?req=doc&amp;base=RLAW053&amp;n=152056" TargetMode = "External"/>
	<Relationship Id="rId22" Type="http://schemas.openxmlformats.org/officeDocument/2006/relationships/hyperlink" Target="https://login.consultant.ru/link/?req=doc&amp;base=RLAW053&amp;n=156762" TargetMode = "External"/>
	<Relationship Id="rId23" Type="http://schemas.openxmlformats.org/officeDocument/2006/relationships/hyperlink" Target="https://login.consultant.ru/link/?req=doc&amp;base=RLAW053&amp;n=129231" TargetMode = "External"/>
	<Relationship Id="rId24" Type="http://schemas.openxmlformats.org/officeDocument/2006/relationships/hyperlink" Target="https://login.consultant.ru/link/?req=doc&amp;base=RLAW053&amp;n=156813" TargetMode = "External"/>
	<Relationship Id="rId25" Type="http://schemas.openxmlformats.org/officeDocument/2006/relationships/hyperlink" Target="https://login.consultant.ru/link/?req=doc&amp;base=RLAW053&amp;n=152520&amp;dst=100009" TargetMode = "External"/>
	<Relationship Id="rId26" Type="http://schemas.openxmlformats.org/officeDocument/2006/relationships/hyperlink" Target="https://login.consultant.ru/link/?req=doc&amp;base=RLAW053&amp;n=152524&amp;dst=100312" TargetMode = "External"/>
	<Relationship Id="rId27" Type="http://schemas.openxmlformats.org/officeDocument/2006/relationships/hyperlink" Target="https://login.consultant.ru/link/?req=doc&amp;base=LAW&amp;n=460024" TargetMode = "External"/>
	<Relationship Id="rId28" Type="http://schemas.openxmlformats.org/officeDocument/2006/relationships/hyperlink" Target="https://login.consultant.ru/link/?req=doc&amp;base=RLAW053&amp;n=156762" TargetMode = "External"/>
	<Relationship Id="rId29" Type="http://schemas.openxmlformats.org/officeDocument/2006/relationships/hyperlink" Target="https://login.consultant.ru/link/?req=doc&amp;base=RLAW053&amp;n=156420" TargetMode = "External"/>
	<Relationship Id="rId30" Type="http://schemas.openxmlformats.org/officeDocument/2006/relationships/hyperlink" Target="https://login.consultant.ru/link/?req=doc&amp;base=RLAW053&amp;n=107594" TargetMode = "External"/>
	<Relationship Id="rId31" Type="http://schemas.openxmlformats.org/officeDocument/2006/relationships/hyperlink" Target="https://login.consultant.ru/link/?req=doc&amp;base=RLAW053&amp;n=55340" TargetMode = "External"/>
	<Relationship Id="rId32" Type="http://schemas.openxmlformats.org/officeDocument/2006/relationships/hyperlink" Target="https://login.consultant.ru/link/?req=doc&amp;base=RLAW053&amp;n=117162&amp;dst=100036" TargetMode = "External"/>
	<Relationship Id="rId33" Type="http://schemas.openxmlformats.org/officeDocument/2006/relationships/hyperlink" Target="https://login.consultant.ru/link/?req=doc&amp;base=RLAW053&amp;n=110789&amp;dst=100035" TargetMode = "External"/>
	<Relationship Id="rId34" Type="http://schemas.openxmlformats.org/officeDocument/2006/relationships/hyperlink" Target="https://login.consultant.ru/link/?req=doc&amp;base=RLAW053&amp;n=1075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11.10.2021 N 107-РЗ
(ред. от 14.11.2023)
"О реализации молодежной политики в Удмуртской Республике"
(принят Государственным Советом УР 07.09.2021)
(Зарегистрировано в Управлении Минюста России по УР 19.10.2021 N RU18000202101115)</dc:title>
  <dcterms:created xsi:type="dcterms:W3CDTF">2024-06-06T15:08:34Z</dcterms:created>
</cp:coreProperties>
</file>