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УР от 08.10.2008 N 34-РЗ</w:t>
              <w:br/>
              <w:t xml:space="preserve">(ред. от 08.06.2022)</w:t>
              <w:br/>
              <w:t xml:space="preserve">"О развитии малого и среднего предпринимательства в Удмуртской Республике"</w:t>
              <w:br/>
              <w:t xml:space="preserve">(принят Государственным Советом УР 30.09.2008 N 144-IV)</w:t>
              <w:br/>
              <w:t xml:space="preserve">(Зарегистрировано в Управлении Минюста России по УР 20.10.2008 N RU18000200800339)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Зарегистрировано в Управлении Минюста России по УР 20 октября 2008 г. N RU18000200800339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октября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РАЗВИТИИ МАЛОГО И СРЕДНЕГО ПРЕДПРИНИМАТЕЛЬСТВА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30 сентября 2008 г. </w:t>
      </w:r>
      <w:hyperlink w:history="0" r:id="rId7" w:tooltip="Постановление Государственного Совета УР от 30.09.2008 N 144-IV &quot;О Законе Удмуртской Республики &quot;О развитии малого и среднего предпринимательства в Удмуртской Республике&quot; {КонсультантПлюс}">
        <w:r>
          <w:rPr>
            <w:sz w:val="20"/>
            <w:color w:val="0000ff"/>
          </w:rPr>
          <w:t xml:space="preserve">N 144-IV</w:t>
        </w:r>
      </w:hyperlink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УР от 20.03.2015 </w:t>
            </w:r>
            <w:hyperlink w:history="0" r:id="rId8" w:tooltip="Закон УР от 20.03.2015 N 7-РЗ (ред. от 11.10.2021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 от 10.04.2015 </w:t>
            </w:r>
            <w:hyperlink w:history="0" r:id="rId9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      <w:r>
                <w:rPr>
                  <w:sz w:val="20"/>
                  <w:color w:val="0000ff"/>
                </w:rPr>
                <w:t xml:space="preserve">N 15-РЗ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10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      <w:r>
                <w:rPr>
                  <w:sz w:val="20"/>
                  <w:color w:val="0000ff"/>
                </w:rPr>
                <w:t xml:space="preserve">N 15-РЗ</w:t>
              </w:r>
            </w:hyperlink>
            <w:r>
              <w:rPr>
                <w:sz w:val="20"/>
                <w:color w:val="392c69"/>
              </w:rPr>
              <w:t xml:space="preserve">, от 11.07.2018 </w:t>
            </w:r>
            <w:hyperlink w:history="0" r:id="rId11" w:tooltip="Закон УР от 11.07.2018 N 40-РЗ &quot;О внесении изменений в статьи 4 и 6 Закона Удмуртской Республики &quot;О развитии малого и среднего предпринимательства в Удмуртской Республике&quot; (принят Государственным Советом УР 26.06.2018 N 191-VI) (Зарегистрировано в Управлении Минюста России по УР 20.07.2018 N RU18000201800629) {КонсультантПлюс}">
              <w:r>
                <w:rPr>
                  <w:sz w:val="20"/>
                  <w:color w:val="0000ff"/>
                </w:rPr>
                <w:t xml:space="preserve">N 40-РЗ</w:t>
              </w:r>
            </w:hyperlink>
            <w:r>
              <w:rPr>
                <w:sz w:val="20"/>
                <w:color w:val="392c69"/>
              </w:rPr>
              <w:t xml:space="preserve">, от 30.11.2020 </w:t>
            </w:r>
            <w:hyperlink w:history="0" r:id="rId12" w:tooltip="Закон УР от 30.11.2020 N 78-РЗ &quot;О внесении изменений в отдельные законы Удмуртской Республики&quot; (принят Государственным Советом УР 24.11.2020) (Зарегистрировано в Управлении Минюста России по УР 04.12.2020 N RU18000202001425) {КонсультантПлюс}">
              <w:r>
                <w:rPr>
                  <w:sz w:val="20"/>
                  <w:color w:val="0000ff"/>
                </w:rPr>
                <w:t xml:space="preserve">N 78-РЗ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08.06.2022 </w:t>
            </w:r>
            <w:hyperlink w:history="0" r:id="rId13" w:tooltip="Закон УР от 08.06.2022 N 31-РЗ &quot;О внесении изменений в отдельные законы Удмуртской Республики&quot; (принят Государственным Советом УР 17.05.2022) (Зарегистрировано в Управлении Минюста России по УР 15.06.2022 N RU18000202200533) {КонсультантПлюс}">
              <w:r>
                <w:rPr>
                  <w:sz w:val="20"/>
                  <w:color w:val="0000ff"/>
                </w:rPr>
                <w:t xml:space="preserve">N 31-РЗ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между юридическими, физическими лицами и органами государственной власти Удмуртской Республики в сфере развития малого и среднего предпринимательства на территории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развития малого и среднего предпринимательства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развития малого и среднего предпринимательства в Удмуртской Республике основывается на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 </w:t>
      </w:r>
      <w:hyperlink w:history="0" r:id="rId15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закон), иными федеральными законами и принимаемыми в соответствии с ними указами Президента Российской Федерации, постановлениями Правительства Российской Федерации, настоящим Законом, иными законами и нормативными правовыми актами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Удмуртской Республики по вопросам развития малого и среднего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Глава Удмуртской Республики по вопросам развития малого и среднего предпринимательства в пределах своей компетенции: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УР от 20.03.2015 N 7-РЗ (ред. от 11.10.2021) &quot;О внесении изменений в отдельные законы Удмуртской Республики в части изменения наименования должности высшего должностного лица Удмуртской Республики&quot; (принят Государственным Советом УР 03.03.2015) (Зарегистрировано в Управлении Минюста России по УР 07.04.2015 N RU1800020150017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20.03.2015 N 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Удмуртскую Республику в отношениях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области развития малого и среднего предпринимательства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Совет Удмуртской Республики по вопросам развития малого и среднего предпринимательства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Удмуртской Республики в области развития малого и среднего предпринимательства и осуществляет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по вопросам развития малого и среднего предпринимательства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Удмуртской Республики по вопросам развития малого и среднего предпринимательства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исполнение законов Удмуртской Республики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формирование инфраструктуры поддержки субъектов малого и среднего предпринимательства в Удмуртской Республике и обеспечивает ее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государственные программы (подпрограммы) Удмуртской Республики, содержащие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особенностей, ведомственные целевые программы, содержащие мероприятия, направленные на развитие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11.04.2017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создает координационные или совещательные органы в области развития субъектов малого и среднего предпринимательства при Правительстве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устанавливает порядок создания и деятельности координационных и совещательных органов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уполномоченный исполнительный орган государственной власти Удмуртской Республики по вопросам развития малого и среднего предпринимательства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перечень научно-исследовательских и опытно-конструкторских работ в области развития малого и среднего предпринимательства, финансируемых за счет средств бюджета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поддержку муниципальных программ (подпрограмм), содержащих мероприятия, направленные на развитие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8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11.04.2017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по вопросам развития малого и среднего предпринимательства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уполномоченного исполнительного органа государственной власти Удмуртской Республики по вопросам развития малого и среднего предпринимательства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исполнительный орган государственной власти Удмуртской Республики по вопросам развития малого и среднего предпринимательства в Удмуртской Республике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осуществлении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и реализует государственные программы (подпрограммы) Удмуртской Республики, содержащие мероприятия, направленные на развитие малого и среднего предпринимательства, с учетом национальных и региональных социально-экономических, экологических, культурных и других особенностей, ведомственные целевые программы, содержащие мероприятия, направленные на развитие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11.04.2017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разрабатывает предложения по формированию перечня научно-исследовательских и опытно-конструкторских работ в области развития малого и среднего предпринимательства, финансируемых за счет средств бюджета Удмуртской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содействует развитию межрегионального сотрудничества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пропагандирует и популяризирует предпринимательскую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развитию; осуществляет прогноз развития малого и среднего предпринимательства в Удмуртской Республике;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участвует в формировании инфраструктуры поддержки субъектов малого и среднего предпринимательства в Удмуртской Республике и в обеспечении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методическое обеспечение органов местного самоуправления в Удмуртской Республике и содействует им в разработке и реализации мер по развитию малого и среднего предпринимательства на территориях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предоставляет сведения, указанные в </w:t>
      </w:r>
      <w:hyperlink w:history="0" r:id="rId20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r:id="rId21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r:id="rId22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7 части 3</w:t>
        </w:r>
      </w:hyperlink>
      <w:r>
        <w:rPr>
          <w:sz w:val="20"/>
        </w:rPr>
        <w:t xml:space="preserve">, </w:t>
      </w:r>
      <w:hyperlink w:history="0" r:id="rId23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r:id="rId24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2 части 8 статьи 8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25" w:tooltip="Закон УР от 08.06.2022 N 31-РЗ &quot;О внесении изменений в отдельные законы Удмуртской Республики&quot; (принят Государственным Советом УР 17.05.2022) (Зарегистрировано в Управлении Минюста России по УР 15.06.2022 N RU1800020220053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08.06.2022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направляет в акционерное общество "Федеральная корпорация по развитию малого и среднего предпринимательства" сведения, предусмотренные </w:t>
      </w:r>
      <w:hyperlink w:history="0" r:id="rId26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2 статьи 15.1</w:t>
        </w:r>
      </w:hyperlink>
      <w:r>
        <w:rPr>
          <w:sz w:val="20"/>
        </w:rPr>
        <w:t xml:space="preserve"> и </w:t>
      </w:r>
      <w:hyperlink w:history="0" r:id="rId27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частью 6 статьи 16</w:t>
        </w:r>
      </w:hyperlink>
      <w:r>
        <w:rPr>
          <w:sz w:val="20"/>
        </w:rPr>
        <w:t xml:space="preserve"> Федерального закона, в порядке и сроки, установленные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8" w:tooltip="Закон УР от 11.07.2018 N 40-РЗ &quot;О внесении изменений в статьи 4 и 6 Закона Удмуртской Республики &quot;О развитии малого и среднего предпринимательства в Удмуртской Республике&quot; (принят Государственным Советом УР 26.06.2018 N 191-VI) (Зарегистрировано в Управлении Минюста России по УР 20.07.2018 N RU180002018006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11.07.2018 N 40-РЗ)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w:history="0" r:id="rId29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30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11.04.2017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11.2)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w:history="0" r:id="rId31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>
      <w:pPr>
        <w:pStyle w:val="0"/>
        <w:jc w:val="both"/>
      </w:pPr>
      <w:r>
        <w:rPr>
          <w:sz w:val="20"/>
        </w:rPr>
        <w:t xml:space="preserve">(п. 11.2 введен </w:t>
      </w:r>
      <w:hyperlink w:history="0" r:id="rId32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11.04.2017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осуществляет в соответствии с законодательством иные полномочия по вопросам развития малого и среднего предпринимательства.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Координационные и совещательные органы в области развития субъектов малого и среднего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Координационные и совещательные органы в области развития малого и среднего предпринимательства в соответствии с Федеральным </w:t>
      </w:r>
      <w:hyperlink w:history="0" r:id="rId33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создаются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выдвижения и поддержки инициатив, имеющих значение для Удмуртской Республики и направленных на реализацию государственной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проведения общественной экспертизы проектов нормативных правовых актов Удмуртской Республики, регулирующих отношения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выработки рекомендаций исполнительным органам государственной власти Удмуртской Республики при определении приоритетов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создания и деятельности координационных и совещательных органов в области развития малого и среднего предпринимательства определяется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Инфраструктура поддержки субъектов малого и среднего предпринимательства 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Инфраструктура поддержки субъектов малого и среднего предпринимательства на территории Удмуртской Республики формируется в соответствии с Федеральным </w:t>
      </w:r>
      <w:hyperlink w:history="0" r:id="rId34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 к организациям, образующим инфраструктуру поддержки субъектов малого и среднего предпринимательства, устанавливаются уполномоченным исполнительным органом государственной власти Удмуртской Республики по вопросам развития малого и среднего предпринимательства в Удмуртской Республике при реализации государственных программ (подпрограмм) Удмуртской Республики, содержащих мероприятия, направленные на развитие малого и среднего предпринимательства, если иное не установлено Федеральным </w:t>
      </w:r>
      <w:hyperlink w:history="0" r:id="rId35" w:tooltip="Федеральный закон от 24.07.2007 N 209-ФЗ (ред. от 04.11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36" w:tooltip="Закон УР от 11.07.2018 N 40-РЗ &quot;О внесении изменений в статьи 4 и 6 Закона Удмуртской Республики &quot;О развитии малого и среднего предпринимательства в Удмуртской Республике&quot; (принят Государственным Советом УР 26.06.2018 N 191-VI) (Зарегистрировано в Управлении Минюста России по УР 20.07.2018 N RU1800020180062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11.07.2018 N 40-РЗ)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поддержки субъектов малого и среднего предпринимательства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консультационную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поддержку в сфере образования;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37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УР от 10.04.2015 N 15-РЗ)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поддержку в области инноваций и промышленного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поддержку в области ремесленничества;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поддержку субъектов малого и среднего предпринимательства, осуществляющих внешнеэкономическую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поддержку субъектов малого и среднего предпринимательства, осуществляющих сельскохозяйственную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9.1) поддержку субъектов малого и среднего предпринимательства, осуществляющих деятельность в сфере социального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(п. 9.1 введен </w:t>
      </w:r>
      <w:hyperlink w:history="0" r:id="rId38" w:tooltip="Закон УР от 30.11.2020 N 78-РЗ &quot;О внесении изменений в отдельные законы Удмуртской Республики&quot; (принят Государственным Советом УР 24.11.2020) (Зарегистрировано в Управлении Минюста России по УР 04.12.2020 N RU1800020200142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УР от 30.11.2020 N 78-РЗ)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иные формы поддержки, устанавливаемые нормативными правовыми актами Удмуртской Республики, принимаемыми в целях реализации государственных программ (подпрограмм) Удмуртской Республики, ведомственных целевых программ, содержащих мероприятия, направленные на развитие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39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11.04.2017 </w:t>
      </w:r>
      <w:hyperlink w:history="0" r:id="rId40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Удмуртской Республики, принимаемыми в целях реализации государственных программ (подпрограмм) Удмуртской Республики, ведомственных целевых программ, содержащих мероприятия, направленные на развитие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Законов УР от 10.04.2015 </w:t>
      </w:r>
      <w:hyperlink w:history="0" r:id="rId41" w:tooltip="Закон УР от 10.04.2015 N 15-РЗ (ред. от 11.10.2021) &quot;О внесении изменений в отдельные законы Удмуртской Республики&quot; (принят Государственным Советом УР 24.03.2015 N 519-V) (Зарегистрировано в Управлении Минюста России по УР 21.04.2015 N RU18000201500250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, от 11.04.2017 </w:t>
      </w:r>
      <w:hyperlink w:history="0" r:id="rId42" w:tooltip="Закон УР от 11.04.2017 N 15-РЗ &quot;О внесении изменений в Закон Удмуртской Республики &quot;О развитии малого и среднего предпринимательства в Удмуртской Республике&quot; (принят Государственным Советом УР 28.03.2017 N 959-V) (Зарегистрировано в Управлении Минюста России по УР 24.04.2017 N RU18000201700249) {КонсультантПлюс}">
        <w:r>
          <w:rPr>
            <w:sz w:val="20"/>
            <w:color w:val="0000ff"/>
          </w:rPr>
          <w:t xml:space="preserve">N 15-РЗ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43" w:tooltip="Закон УР от 16.04.1996 N 179-I (ред. от 14.03.2005) &quot;О государственной поддержке и развитии малого предпринимательства в Удмуртской Республике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16 апреля 1996 года N 179-I "О государственной поддержке и развитии малого предпринимательства в Удмуртской Республике" (Удмуртская правда, 1996, 26 июня);</w:t>
      </w:r>
    </w:p>
    <w:p>
      <w:pPr>
        <w:pStyle w:val="0"/>
        <w:spacing w:before="200" w:line-rule="auto"/>
        <w:ind w:firstLine="540"/>
        <w:jc w:val="both"/>
      </w:pPr>
      <w:hyperlink w:history="0" r:id="rId44" w:tooltip="Закон УР от 14.03.2005 N 10-РЗ &quot;О внесении изменений в Закон Удмуртской Республики &quot;О государственной поддержке и развитии малого предпринимательства в Удмуртской Республике&quot; (принят Государственным Советом УР 01.03.2005 N 402-III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Удмуртской Республики от 14 марта 2005 года N 10-РЗ "О внесении изменений в Закон Удмуртской Республики "О государственной поддержке и развитии малого предпринимательства в Удмуртской Республике" (Известия Удмуртской Республики, 2005, 12 апреля).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А.А.ВОЛКОВ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8 октября 2008 года</w:t>
      </w:r>
    </w:p>
    <w:p>
      <w:pPr>
        <w:pStyle w:val="0"/>
        <w:spacing w:before="200" w:line-rule="auto"/>
      </w:pPr>
      <w:r>
        <w:rPr>
          <w:sz w:val="20"/>
        </w:rPr>
        <w:t xml:space="preserve">N 34-РЗ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УР от 08.10.2008 N 34-РЗ</w:t>
            <w:br/>
            <w:t>(ред. от 08.06.2022)</w:t>
            <w:br/>
            <w:t>"О развитии малого и среднего предпринимательства в Удмуртской Респу...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3B7A41707CF69E5216F6F69A64C77ECF3899A9E9D76CDF58226D2CF64C5BA1433A267752229B0BB016C06B2B35C55EDFD559F4018362D952C2E3XCA0H" TargetMode = "External"/>
	<Relationship Id="rId8" Type="http://schemas.openxmlformats.org/officeDocument/2006/relationships/hyperlink" Target="consultantplus://offline/ref=023B7A41707CF69E5216F6F69A64C77ECF3899A9EAD369D05A283026FE1557A344357960556B970AB016C06A296AC04BCE8D56F61F9C62C64EC0E1C0X7A8H" TargetMode = "External"/>
	<Relationship Id="rId9" Type="http://schemas.openxmlformats.org/officeDocument/2006/relationships/hyperlink" Target="consultantplus://offline/ref=023B7A41707CF69E5216F6F69A64C77ECF3899A9EAD369D05A293026FE1557A344357960556B970AB016C06B216AC04BCE8D56F61F9C62C64EC0E1C0X7A8H" TargetMode = "External"/>
	<Relationship Id="rId10" Type="http://schemas.openxmlformats.org/officeDocument/2006/relationships/hyperlink" Target="consultantplus://offline/ref=023B7A41707CF69E5216F6F69A64C77ECF3899A9E2D16FD75F226D2CF64C5BA1433A267752229B0BB016C0692B35C55EDFD559F4018362D952C2E3XCA0H" TargetMode = "External"/>
	<Relationship Id="rId11" Type="http://schemas.openxmlformats.org/officeDocument/2006/relationships/hyperlink" Target="consultantplus://offline/ref=023B7A41707CF69E5216F6F69A64C77ECF3899A9EAD069DE5C2B3026FE1557A344357960556B970AB016C06E276AC04BCE8D56F61F9C62C64EC0E1C0X7A8H" TargetMode = "External"/>
	<Relationship Id="rId12" Type="http://schemas.openxmlformats.org/officeDocument/2006/relationships/hyperlink" Target="consultantplus://offline/ref=023B7A41707CF69E5216F6F69A64C77ECF3899A9EAD26ED25F213026FE1557A344357960556B970AB017C366246AC04BCE8D56F61F9C62C64EC0E1C0X7A8H" TargetMode = "External"/>
	<Relationship Id="rId13" Type="http://schemas.openxmlformats.org/officeDocument/2006/relationships/hyperlink" Target="consultantplus://offline/ref=023B7A41707CF69E5216F6F69A64C77ECF3899A9EAD363D459203026FE1557A344357960556B970AB016C06B266AC04BCE8D56F61F9C62C64EC0E1C0X7A8H" TargetMode = "External"/>
	<Relationship Id="rId14" Type="http://schemas.openxmlformats.org/officeDocument/2006/relationships/hyperlink" Target="consultantplus://offline/ref=023B7A41707CF69E5216E8FB8C089976CE3BC0A1E086378251283874A9150BE6123C7034082E9B15B216C2X6ACH" TargetMode = "External"/>
	<Relationship Id="rId15" Type="http://schemas.openxmlformats.org/officeDocument/2006/relationships/hyperlink" Target="consultantplus://offline/ref=023B7A41707CF69E5216E8FB8C089976C830C7A2EBD36080007D3671A14551F604757F37142C915FE152956322618A1B8BC659F41DX8A0H" TargetMode = "External"/>
	<Relationship Id="rId16" Type="http://schemas.openxmlformats.org/officeDocument/2006/relationships/hyperlink" Target="consultantplus://offline/ref=023B7A41707CF69E5216F6F69A64C77ECF3899A9EAD369D05A283026FE1557A344357960556B970AB016C06A296AC04BCE8D56F61F9C62C64EC0E1C0X7A8H" TargetMode = "External"/>
	<Relationship Id="rId17" Type="http://schemas.openxmlformats.org/officeDocument/2006/relationships/hyperlink" Target="consultantplus://offline/ref=023B7A41707CF69E5216F6F69A64C77ECF3899A9E2D16FD75F226D2CF64C5BA1433A267752229B0BB016C0672B35C55EDFD559F4018362D952C2E3XCA0H" TargetMode = "External"/>
	<Relationship Id="rId18" Type="http://schemas.openxmlformats.org/officeDocument/2006/relationships/hyperlink" Target="consultantplus://offline/ref=023B7A41707CF69E5216F6F69A64C77ECF3899A9E2D16FD75F226D2CF64C5BA1433A267752229B0BB016C16F2B35C55EDFD559F4018362D952C2E3XCA0H" TargetMode = "External"/>
	<Relationship Id="rId19" Type="http://schemas.openxmlformats.org/officeDocument/2006/relationships/hyperlink" Target="consultantplus://offline/ref=023B7A41707CF69E5216F6F69A64C77ECF3899A9E2D16FD75F226D2CF64C5BA1433A267752229B0BB016C16A2B35C55EDFD559F4018362D952C2E3XCA0H" TargetMode = "External"/>
	<Relationship Id="rId20" Type="http://schemas.openxmlformats.org/officeDocument/2006/relationships/hyperlink" Target="consultantplus://offline/ref=023B7A41707CF69E5216E8FB8C089976C830C7A2EBD36080007D3671A14551F604757F36112E915FE152956322618A1B8BC659F41DX8A0H" TargetMode = "External"/>
	<Relationship Id="rId21" Type="http://schemas.openxmlformats.org/officeDocument/2006/relationships/hyperlink" Target="consultantplus://offline/ref=023B7A41707CF69E5216E8FB8C089976C830C7A2EBD36080007D3671A14551F604757F36112C915FE152956322618A1B8BC659F41DX8A0H" TargetMode = "External"/>
	<Relationship Id="rId22" Type="http://schemas.openxmlformats.org/officeDocument/2006/relationships/hyperlink" Target="consultantplus://offline/ref=023B7A41707CF69E5216E8FB8C089976C830C7A2EBD36080007D3671A14551F604757F361128915FE152956322618A1B8BC659F41DX8A0H" TargetMode = "External"/>
	<Relationship Id="rId23" Type="http://schemas.openxmlformats.org/officeDocument/2006/relationships/hyperlink" Target="consultantplus://offline/ref=023B7A41707CF69E5216E8FB8C089976C830C7A2EBD36080007D3671A14551F604757F361E29915FE152956322618A1B8BC659F41DX8A0H" TargetMode = "External"/>
	<Relationship Id="rId24" Type="http://schemas.openxmlformats.org/officeDocument/2006/relationships/hyperlink" Target="consultantplus://offline/ref=023B7A41707CF69E5216E8FB8C089976C830C7A2EBD36080007D3671A14551F604757F361E28915FE152956322618A1B8BC659F41DX8A0H" TargetMode = "External"/>
	<Relationship Id="rId25" Type="http://schemas.openxmlformats.org/officeDocument/2006/relationships/hyperlink" Target="consultantplus://offline/ref=023B7A41707CF69E5216F6F69A64C77ECF3899A9EAD363D459203026FE1557A344357960556B970AB016C06B266AC04BCE8D56F61F9C62C64EC0E1C0X7A8H" TargetMode = "External"/>
	<Relationship Id="rId26" Type="http://schemas.openxmlformats.org/officeDocument/2006/relationships/hyperlink" Target="consultantplus://offline/ref=023B7A41707CF69E5216E8FB8C089976C830C7A2EBD36080007D3671A14551F604757F3C1624CE5AF443CD6C207F951B94DA5BF6X1ADH" TargetMode = "External"/>
	<Relationship Id="rId27" Type="http://schemas.openxmlformats.org/officeDocument/2006/relationships/hyperlink" Target="consultantplus://offline/ref=023B7A41707CF69E5216E8FB8C089976C830C7A2EBD36080007D3671A14551F604757F35172D915FE152956322618A1B8BC659F41DX8A0H" TargetMode = "External"/>
	<Relationship Id="rId28" Type="http://schemas.openxmlformats.org/officeDocument/2006/relationships/hyperlink" Target="consultantplus://offline/ref=023B7A41707CF69E5216F6F69A64C77ECF3899A9EAD069DE5C2B3026FE1557A344357960556B970AB016C06E286AC04BCE8D56F61F9C62C64EC0E1C0X7A8H" TargetMode = "External"/>
	<Relationship Id="rId29" Type="http://schemas.openxmlformats.org/officeDocument/2006/relationships/hyperlink" Target="consultantplus://offline/ref=023B7A41707CF69E5216E8FB8C089976C832C2A5EED16080007D3671A14551F616752739142F840AB108C26E22X6A3H" TargetMode = "External"/>
	<Relationship Id="rId30" Type="http://schemas.openxmlformats.org/officeDocument/2006/relationships/hyperlink" Target="consultantplus://offline/ref=023B7A41707CF69E5216F6F69A64C77ECF3899A9E2D16FD75F226D2CF64C5BA1433A267752229B0BB016C1682B35C55EDFD559F4018362D952C2E3XCA0H" TargetMode = "External"/>
	<Relationship Id="rId31" Type="http://schemas.openxmlformats.org/officeDocument/2006/relationships/hyperlink" Target="consultantplus://offline/ref=023B7A41707CF69E5216E8FB8C089976C832C2A5EED16080007D3671A14551F616752739142F840AB108C26E22X6A3H" TargetMode = "External"/>
	<Relationship Id="rId32" Type="http://schemas.openxmlformats.org/officeDocument/2006/relationships/hyperlink" Target="consultantplus://offline/ref=023B7A41707CF69E5216F6F69A64C77ECF3899A9E2D16FD75F226D2CF64C5BA1433A267752229B0BB016C1662B35C55EDFD559F4018362D952C2E3XCA0H" TargetMode = "External"/>
	<Relationship Id="rId33" Type="http://schemas.openxmlformats.org/officeDocument/2006/relationships/hyperlink" Target="consultantplus://offline/ref=023B7A41707CF69E5216E8FB8C089976C830C7A2EBD36080007D3671A14551F604757F35162F9B09B01D943F643499188AC65AF5018063C5X5A2H" TargetMode = "External"/>
	<Relationship Id="rId34" Type="http://schemas.openxmlformats.org/officeDocument/2006/relationships/hyperlink" Target="consultantplus://offline/ref=023B7A41707CF69E5216E8FB8C089976C830C7A2EBD36080007D3671A14551F604757F35162F9B0EB01D943F643499188AC65AF5018063C5X5A2H" TargetMode = "External"/>
	<Relationship Id="rId35" Type="http://schemas.openxmlformats.org/officeDocument/2006/relationships/hyperlink" Target="consultantplus://offline/ref=023B7A41707CF69E5216E8FB8C089976C830C7A2EBD36080007D3671A14551F604757F35162F9B0EB01D943F643499188AC65AF5018063C5X5A2H" TargetMode = "External"/>
	<Relationship Id="rId36" Type="http://schemas.openxmlformats.org/officeDocument/2006/relationships/hyperlink" Target="consultantplus://offline/ref=023B7A41707CF69E5216F6F69A64C77ECF3899A9EAD069DE5C2B3026FE1557A344357960556B970AB016C06F206AC04BCE8D56F61F9C62C64EC0E1C0X7A8H" TargetMode = "External"/>
	<Relationship Id="rId37" Type="http://schemas.openxmlformats.org/officeDocument/2006/relationships/hyperlink" Target="consultantplus://offline/ref=023B7A41707CF69E5216F6F69A64C77ECF3899A9EAD369D05A293026FE1557A344357960556B970AB016C06B256AC04BCE8D56F61F9C62C64EC0E1C0X7A8H" TargetMode = "External"/>
	<Relationship Id="rId38" Type="http://schemas.openxmlformats.org/officeDocument/2006/relationships/hyperlink" Target="consultantplus://offline/ref=023B7A41707CF69E5216F6F69A64C77ECF3899A9EAD26ED25F213026FE1557A344357960556B970AB017C366246AC04BCE8D56F61F9C62C64EC0E1C0X7A8H" TargetMode = "External"/>
	<Relationship Id="rId39" Type="http://schemas.openxmlformats.org/officeDocument/2006/relationships/hyperlink" Target="consultantplus://offline/ref=023B7A41707CF69E5216F6F69A64C77ECF3899A9EAD369D05A293026FE1557A344357960556B970AB016C06B276AC04BCE8D56F61F9C62C64EC0E1C0X7A8H" TargetMode = "External"/>
	<Relationship Id="rId40" Type="http://schemas.openxmlformats.org/officeDocument/2006/relationships/hyperlink" Target="consultantplus://offline/ref=023B7A41707CF69E5216F6F69A64C77ECF3899A9E2D16FD75F226D2CF64C5BA1433A267752229B0BB016C26E2B35C55EDFD559F4018362D952C2E3XCA0H" TargetMode = "External"/>
	<Relationship Id="rId41" Type="http://schemas.openxmlformats.org/officeDocument/2006/relationships/hyperlink" Target="consultantplus://offline/ref=023B7A41707CF69E5216F6F69A64C77ECF3899A9EAD369D05A293026FE1557A344357960556B970AB016C06B286AC04BCE8D56F61F9C62C64EC0E1C0X7A8H" TargetMode = "External"/>
	<Relationship Id="rId42" Type="http://schemas.openxmlformats.org/officeDocument/2006/relationships/hyperlink" Target="consultantplus://offline/ref=023B7A41707CF69E5216F6F69A64C77ECF3899A9E2D16FD75F226D2CF64C5BA1433A267752229B0BB016C26F2B35C55EDFD559F4018362D952C2E3XCA0H" TargetMode = "External"/>
	<Relationship Id="rId43" Type="http://schemas.openxmlformats.org/officeDocument/2006/relationships/hyperlink" Target="consultantplus://offline/ref=023B7A41707CF69E5216F6F69A64C77ECF3899A9EAD56DD75C226D2CF64C5BA1433A2665527A9709B008C16F3E639418X8A8H" TargetMode = "External"/>
	<Relationship Id="rId44" Type="http://schemas.openxmlformats.org/officeDocument/2006/relationships/hyperlink" Target="consultantplus://offline/ref=023B7A41707CF69E5216F6F69A64C77ECF3899A9EAD56DD655226D2CF64C5BA1433A2665527A9709B008C16F3E639418X8A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УР от 08.10.2008 N 34-РЗ
(ред. от 08.06.2022)
"О развитии малого и среднего предпринимательства в Удмуртской Республике"
(принят Государственным Советом УР 30.09.2008 N 144-IV)
(Зарегистрировано в Управлении Минюста России по УР 20.10.2008 N RU18000200800339)</dc:title>
  <dcterms:created xsi:type="dcterms:W3CDTF">2022-11-20T07:00:23Z</dcterms:created>
</cp:coreProperties>
</file>