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Ульяновской области от 18.03.2015 N 116-П</w:t>
              <w:br/>
              <w:t xml:space="preserve">(ред. от 31.08.2023)</w:t>
              <w:br/>
              <w:t xml:space="preserve">"Об условиях и порядке предоставления мер социальной защиты народным дружинникам и членам их семей"</w:t>
              <w:br/>
              <w:t xml:space="preserve">(вместе с "Положением об условиях и порядке предоставления народному дружиннику ежегодной денежной выплаты на оздоровление и ежегодной денежной выплаты за участие в дежурствах по охране общественного порядка", "Положением об условиях и порядке предоставления единовременного пособия членам семьи народного дружинника, погибшего (умершего) вследствие выполнения им обязанностей, связанных с участием в охране общественного порядка, и лицам, находившимся на его иждивении, а также единовременного пособия народному дружиннику, получившему увечье (ранение, травму, контузию), заболевание, наступившие вследствие причинения вреда здоровью при выполнении им обязанностей, связанных с участием в охране общественного порядка")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марта 2015 г. N 116-П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УСЛОВИЯХ И ПОРЯДКЕ ПРЕДОСТАВЛЕНИЯ МЕР СОЦИАЛЬНОЙ</w:t>
      </w:r>
    </w:p>
    <w:p>
      <w:pPr>
        <w:pStyle w:val="2"/>
        <w:jc w:val="center"/>
      </w:pPr>
      <w:r>
        <w:rPr>
          <w:sz w:val="20"/>
        </w:rPr>
        <w:t xml:space="preserve">ЗАЩИТЫ НАРОДНЫМ ДРУЖИННИКАМ И ЧЛЕНАМ ИХ СЕМЕЙ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08.10.2015 </w:t>
            </w:r>
            <w:hyperlink w:history="0" r:id="rId7" w:tooltip="Постановление Правительства Ульяновской области от 08.10.2015 N 507-П (ред. от 23.03.2022) &quot;О внесении изменений в некотор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507-П</w:t>
              </w:r>
            </w:hyperlink>
            <w:r>
              <w:rPr>
                <w:sz w:val="20"/>
                <w:color w:val="392c69"/>
              </w:rPr>
              <w:t xml:space="preserve">, от 17.01.2019 </w:t>
            </w:r>
            <w:hyperlink w:history="0" r:id="rId8" w:tooltip="Постановление Правительства Ульяновской области от 17.01.2019 N 10-П (ред. от 27.07.2021) &quot;О внесении изменений в постановление Правительства Ульяновской области от 18.03.2015 N 116-П&quot; {КонсультантПлюс}">
              <w:r>
                <w:rPr>
                  <w:sz w:val="20"/>
                  <w:color w:val="0000ff"/>
                </w:rPr>
                <w:t xml:space="preserve">N 10-П</w:t>
              </w:r>
            </w:hyperlink>
            <w:r>
              <w:rPr>
                <w:sz w:val="20"/>
                <w:color w:val="392c69"/>
              </w:rPr>
              <w:t xml:space="preserve">, от 19.12.2019 </w:t>
            </w:r>
            <w:hyperlink w:history="0" r:id="rId9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735-П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27.07.2021 </w:t>
            </w:r>
            <w:hyperlink w:history="0" r:id="rId10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315-П</w:t>
              </w:r>
            </w:hyperlink>
            <w:r>
              <w:rPr>
                <w:sz w:val="20"/>
                <w:color w:val="392c69"/>
              </w:rPr>
              <w:t xml:space="preserve">, от 22.06.2023 </w:t>
            </w:r>
            <w:hyperlink w:history="0" r:id="rId11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315-П</w:t>
              </w:r>
            </w:hyperlink>
            <w:r>
              <w:rPr>
                <w:sz w:val="20"/>
                <w:color w:val="392c69"/>
              </w:rPr>
              <w:t xml:space="preserve">, от 31.08.2023 </w:t>
            </w:r>
            <w:hyperlink w:history="0" r:id="rId12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461-П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Закон Ульяновской области от 03.10.2014 N 147-ЗО (ред. от 20.12.2022) &quot;О правовом регулировании отдельных вопросов деятельности народных дружин&quot; (принят ЗС Ульяновской области 25.09.2014) {КонсультантПлюс}">
        <w:r>
          <w:rPr>
            <w:sz w:val="20"/>
            <w:color w:val="0000ff"/>
          </w:rPr>
          <w:t xml:space="preserve">частью 6 статьи 5</w:t>
        </w:r>
      </w:hyperlink>
      <w:r>
        <w:rPr>
          <w:sz w:val="20"/>
        </w:rPr>
        <w:t xml:space="preserve"> Закона Ульяновской области от 03.10.2014 N 147-ЗО "О правовом регулировании отдельных вопросов деятельности народных дружин" Правительство Ульяновской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условиях и порядке предоставления народному дружиннику ежегодной денежной выплаты на оздоровление и ежегодной денежной выплаты за участие в дежурствах по охране общественного порядка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</w:t>
      </w:r>
      <w:hyperlink w:history="0" w:anchor="P1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условиях и порядке предоставления единовременного пособия членам семьи народного дружинника, погибшего (умершего) вследствие выполнения им обязанностей, связанных с участием в охране общественного порядка, и лицам, находившимся на его иждивении, а также единовременного пособия народному дружиннику, получившему увечье (ранение, травму, контузию), заболевание, наступившие вследствие причинения вреда здоровью при выполнении им обязанностей, связанных с участием в охране общественного порядка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С.И.МОРОЗОВ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18 марта 2015 г. N 116-П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УСЛОВИЯХ И ПОРЯДКЕ ПРЕДОСТАВЛЕНИЯ НАРОДНОМУ ДРУЖИННИКУ</w:t>
      </w:r>
    </w:p>
    <w:p>
      <w:pPr>
        <w:pStyle w:val="2"/>
        <w:jc w:val="center"/>
      </w:pPr>
      <w:r>
        <w:rPr>
          <w:sz w:val="20"/>
        </w:rPr>
        <w:t xml:space="preserve">ЕЖЕГОДНОЙ ДЕНЕЖНОЙ ВЫПЛАТЫ НА ОЗДОРОВЛЕНИЕ И ЕЖЕГОДНОЙ</w:t>
      </w:r>
    </w:p>
    <w:p>
      <w:pPr>
        <w:pStyle w:val="2"/>
        <w:jc w:val="center"/>
      </w:pPr>
      <w:r>
        <w:rPr>
          <w:sz w:val="20"/>
        </w:rPr>
        <w:t xml:space="preserve">ДЕНЕЖНОЙ ВЫПЛАТЫ ЗА УЧАСТИЕ В ДЕЖУРСТВАХ ПО ОХРАНЕ</w:t>
      </w:r>
    </w:p>
    <w:p>
      <w:pPr>
        <w:pStyle w:val="2"/>
        <w:jc w:val="center"/>
      </w:pPr>
      <w:r>
        <w:rPr>
          <w:sz w:val="20"/>
        </w:rPr>
        <w:t xml:space="preserve">ОБЩЕСТВЕННОГО ПОРЯДКА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08.10.2015 </w:t>
            </w:r>
            <w:hyperlink w:history="0" r:id="rId14" w:tooltip="Постановление Правительства Ульяновской области от 08.10.2015 N 507-П (ред. от 23.03.2022) &quot;О внесении изменений в некотор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507-П</w:t>
              </w:r>
            </w:hyperlink>
            <w:r>
              <w:rPr>
                <w:sz w:val="20"/>
                <w:color w:val="392c69"/>
              </w:rPr>
              <w:t xml:space="preserve">, от 17.01.2019 </w:t>
            </w:r>
            <w:hyperlink w:history="0" r:id="rId15" w:tooltip="Постановление Правительства Ульяновской области от 17.01.2019 N 10-П (ред. от 27.07.2021) &quot;О внесении изменений в постановление Правительства Ульяновской области от 18.03.2015 N 116-П&quot; {КонсультантПлюс}">
              <w:r>
                <w:rPr>
                  <w:sz w:val="20"/>
                  <w:color w:val="0000ff"/>
                </w:rPr>
                <w:t xml:space="preserve">N 10-П</w:t>
              </w:r>
            </w:hyperlink>
            <w:r>
              <w:rPr>
                <w:sz w:val="20"/>
                <w:color w:val="392c69"/>
              </w:rPr>
              <w:t xml:space="preserve">, от 19.12.2019 </w:t>
            </w:r>
            <w:hyperlink w:history="0" r:id="rId16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735-П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27.07.2021 </w:t>
            </w:r>
            <w:hyperlink w:history="0" r:id="rId17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315-П</w:t>
              </w:r>
            </w:hyperlink>
            <w:r>
              <w:rPr>
                <w:sz w:val="20"/>
                <w:color w:val="392c69"/>
              </w:rPr>
              <w:t xml:space="preserve">, от 22.06.2023 </w:t>
            </w:r>
            <w:hyperlink w:history="0" r:id="rId18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315-П</w:t>
              </w:r>
            </w:hyperlink>
            <w:r>
              <w:rPr>
                <w:sz w:val="20"/>
                <w:color w:val="392c69"/>
              </w:rPr>
              <w:t xml:space="preserve">, от 31.08.2023 </w:t>
            </w:r>
            <w:hyperlink w:history="0" r:id="rId19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461-П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условия и порядок предоставления народному дружиннику, являющемуся не менее одного года членом народной дружины, внесенной в реестр народных дружин и общественных объединений правоохранительной направленности в Ульяновской области (далее - народный дружинник), ежегодной денежной выплаты на оздоровление и ежегодной денежной выплаты за участие в дежурствах по охране общественного порядка (далее - денежные выплаты).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Решение о предоставлении денежных выплат народному дружиннику принимает исполнительный орган Ульяновской области, осуществляющий государственное управление в сфере социальной защиты населения (далее - уполномоченный орган), на основании заявления о предоставлении соответствующей денежной выплаты, составленного по установленной уполномоченным органом форме (далее - заявление), и сведений, содержащихся: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27.07.2021 </w:t>
      </w:r>
      <w:hyperlink w:history="0" r:id="rId20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, от 22.06.2023 </w:t>
      </w:r>
      <w:hyperlink w:history="0" r:id="rId21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, от 31.08.2023 </w:t>
      </w:r>
      <w:hyperlink w:history="0" r:id="rId22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461-П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23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27.07.2021 N 315-П;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документе, удостоверяющем в соответствии с законодательством Российской Федерации личность народного дружинника;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24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27.07.2021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документе, подтверждающем число длившихся не менее чем четыре часа подряд дежурств по охране общественного порядка, в которых народный дружинник принял участие в течение календарного года, заверенного подписью командира народной дружины, членом которой является народный дружинник, и согласованного с руководителем территориального органа Министерства внутренних дел Российской Федерации по Ульяновской области и (или) руководителем иного правоохранительного органа, если дежурство по охране общественного порядка, в котором принимал участие народный дружинник, было организовано или проведено таким иным правоохранительным органом;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27.07.2021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справке, подтверждающей членство народного дружинника в народной дружине на протяжении не менее чем одного года;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27.07.2021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документе, удостоверяющем личность представителя народного дружинника, и документе, подтверждающем его полномочия, - в случае обращения за денежной выплатой представителя народного дружинника.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27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27.07.2021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Заявление и иные предусмотренные </w:t>
      </w:r>
      <w:hyperlink w:history="0" w:anchor="P44" w:tooltip="2. Решение о предоставлении денежных выплат народному дружиннику принимает исполнительный орган Ульяновской области, осуществляющий государственное управление в сфере социальной защиты населения (далее - уполномоченный орган), на основании заявления о предоставлении соответствующей денежной выплаты, составленного по установленной уполномоченным органом форме (далее - заявление), и сведений, содержащихся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 документы представляются народным дружинником (далее - заявитель) самостоятельно или через представителя в уполномоченный орган: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27.07.2021 </w:t>
      </w:r>
      <w:hyperlink w:history="0" r:id="rId28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, от 31.08.2023 </w:t>
      </w:r>
      <w:hyperlink w:history="0" r:id="rId29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461-П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Областное государственное казенное учреждение социальной защиты населения Ульяновской области (далее - Учреждение);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19.12.2019 N 735-П)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оператора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многофункциональный центр предоставления государственных и муниципальных услуг (далее - МФЦ);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1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22.06.2023 N 315-П.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Работник Учреждения, осуществляющий прием заявления и документов, предусмотренных </w:t>
      </w:r>
      <w:hyperlink w:history="0" w:anchor="P44" w:tooltip="2. Решение о предоставлении денежных выплат народному дружиннику принимает исполнительный орган Ульяновской области, осуществляющий государственное управление в сфере социальной защиты населения (далее - уполномоченный орган), на основании заявления о предоставлении соответствующей денежной выплаты, составленного по установленной уполномоченным органом форме (далее - заявление), и сведений, содержащихся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формирует заявление в интеграционной информационной системе по персонифицированному учету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гарантии, SiTex - "Электронный социальный регистр населения Ульяновской области" (далее - информационная система уполномоченного органа), изготавливает сканированные копии с подлинников документов, представленных заявителем, и возвращает подлинники документов лицу, их представившему.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31.08.2023 N 461-П)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передачи в Учреждение принятых МФЦ заявлений и заверенных усиленной квалифицированной подписью уполномоченного должностного лица МФЦ сканированных копий с подлинников документов, представленных заявителем (далее - электронные документы), предусмотренных </w:t>
      </w:r>
      <w:hyperlink w:history="0" w:anchor="P44" w:tooltip="2. Решение о предоставлении денежных выплат народному дружиннику принимает исполнительный орган Ульяновской области, осуществляющий государственное управление в сфере социальной защиты населения (далее - уполномоченный орган), на основании заявления о предоставлении соответствующей денежной выплаты, составленного по установленной уполномоченным органом форме (далее - заявление), и сведений, содержащихся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определяются соглашением о взаимодействии, заключенным между уполномоченным органом и МФЦ в установленном законодательством Российской Федерации порядке (далее - соглашение о взаимодействии).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31.08.2023 N 461-П)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заявления и документов, предусмотренных </w:t>
      </w:r>
      <w:hyperlink w:history="0" w:anchor="P44" w:tooltip="2. Решение о предоставлении денежных выплат народному дружиннику принимает исполнительный орган Ульяновской области, осуществляющий государственное управление в сфере социальной защиты населения (далее - уполномоченный орган), на основании заявления о предоставлении соответствующей денежной выплаты, составленного по установленной уполномоченным органом форме (далее - заявление), и сведений, содержащихся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или электронных документов в случае их представления через Учреждение или МФЦ осуществляется информационной системой уполномоченного органа в день поступления в нее заявления и копий документов, предусмотренных </w:t>
      </w:r>
      <w:hyperlink w:history="0" w:anchor="P44" w:tooltip="2. Решение о предоставлении денежных выплат народному дружиннику принимает исполнительный орган Ульяновской области, осуществляющий государственное управление в сфере социальной защиты населения (далее - уполномоченный орган), на основании заявления о предоставлении соответствующей денежной выплаты, составленного по установленной уполномоченным органом форме (далее - заявление), и сведений, содержащихся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или электронных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заявления через оператора почтовой связи к заявлению прилагаются документы или копии указанных документов, верность которых засвидетельствована нотариусом или иным должностным лицом, имеющим право совершать нотариальные действия. Регистрация указанных заявления и документов (копий документов) осуществляется не позднее первого рабочего дня, следующего за днем их доставки в Учреждение.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34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22.06.2023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Датой обращения за получением денежных выплат считается: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 поступления заявления и копий документов, предусмотренных </w:t>
      </w:r>
      <w:hyperlink w:history="0" w:anchor="P44" w:tooltip="2. Решение о предоставлении денежных выплат народному дружиннику принимает исполнительный орган Ульяновской области, осуществляющий государственное управление в сфере социальной защиты населения (далее - уполномоченный орган), на основании заявления о предоставлении соответствующей денежной выплаты, составленного по установленной уполномоченным органом форме (далее - заявление), и сведений, содержащихся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или электронных документов в информационную систему уполномоченного органа - в случае представления заявлений и документов, предусмотренных </w:t>
      </w:r>
      <w:hyperlink w:history="0" w:anchor="P44" w:tooltip="2. Решение о предоставлении денежных выплат народному дружиннику принимает исполнительный орган Ульяновской области, осуществляющий государственное управление в сфере социальной защиты населения (далее - уполномоченный орган), на основании заявления о предоставлении соответствующей денежной выплаты, составленного по установленной уполномоченным органом форме (далее - заявление), и сведений, содержащихся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через Учреждение или МФЦ;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35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22.06.2023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дата, указанная на оттиске почтового штемпеля оператора почтовой связи по месту отправки заявления и документов (копий документов), предусмотренных </w:t>
      </w:r>
      <w:hyperlink w:history="0" w:anchor="P44" w:tooltip="2. Решение о предоставлении денежных выплат народному дружиннику принимает исполнительный орган Ульяновской области, осуществляющий государственное управление в сфере социальной защиты населения (далее - уполномоченный орган), на основании заявления о предоставлении соответствующей денежной выплаты, составленного по установленной уполномоченным органом форме (далее - заявление), и сведений, содержащихся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- в случае представления заявления и документов (копий документов) через оператора почтовой связи;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19.12.2019 </w:t>
      </w:r>
      <w:hyperlink w:history="0" r:id="rId36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735-П</w:t>
        </w:r>
      </w:hyperlink>
      <w:r>
        <w:rPr>
          <w:sz w:val="20"/>
        </w:rPr>
        <w:t xml:space="preserve">, от 27.07.2021 </w:t>
      </w:r>
      <w:hyperlink w:history="0" r:id="rId37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, от 22.06.2023 </w:t>
      </w:r>
      <w:hyperlink w:history="0" r:id="rId38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- 4) утратили силу. - </w:t>
      </w:r>
      <w:hyperlink w:history="0" r:id="rId39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22.06.2023 N 315-П.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орган ежемесячно запрашивает в установленном законодательством Российской Федерации об организации предоставления государственных и муниципальных услуг порядке у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сведения о народных дружинах, внесенных в реестр народных дружин и общественных объединений правоохранительной направленности в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27.07.2021 </w:t>
      </w:r>
      <w:hyperlink w:history="0" r:id="rId40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, от 31.08.2023 </w:t>
      </w:r>
      <w:hyperlink w:history="0" r:id="rId41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461-П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денежных выплат осуществляется в месяце, следующем за месяцем обращения за их получением, но не ранее истечения каждого полного года, следующего за датой приема народного дружинника в члены народной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народный дружинник не обращался за получением денежных выплат по истечении каждого полного года, следующего за датой приема народного дружинника в члены народной дружины, денежные выплаты осуществляются за весь прошедший период без ограничения сроком.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19.12.2019 N 735-П)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 предоставлении (об отказе в предоставлении) денежных выплат формируется Учреждением в результате автоматизированной обработки сведений, содержащихся в заявлении и документах, предусмотренных </w:t>
      </w:r>
      <w:hyperlink w:history="0" w:anchor="P44" w:tooltip="2. Решение о предоставлении денежных выплат народному дружиннику принимает исполнительный орган Ульяновской области, осуществляющий государственное управление в сфере социальной защиты населения (далее - уполномоченный орган), на основании заявления о предоставлении соответствующей денежной выплаты, составленного по установленной уполномоченным органом форме (далее - заявление), и сведений, содержащихся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их копиях или электронных документах и принимаются уполномоченным органом посредством утверждения указанного решения не позднее 10 рабочих дней со дня регистрации заявления и документов, предусмотренных </w:t>
      </w:r>
      <w:hyperlink w:history="0" w:anchor="P44" w:tooltip="2. Решение о предоставлении денежных выплат народному дружиннику принимает исполнительный орган Ульяновской области, осуществляющий государственное управление в сфере социальной защиты населения (далее - уполномоченный орган), на основании заявления о предоставлении соответствующей денежной выплаты, составленного по установленной уполномоченным органом форме (далее - заявление), и сведений, содержащихся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их копий или электронных документов.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22.06.2023 </w:t>
      </w:r>
      <w:hyperlink w:history="0" r:id="rId43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, от 31.08.2023 </w:t>
      </w:r>
      <w:hyperlink w:history="0" r:id="rId44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461-П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третий утратили силу. - </w:t>
      </w:r>
      <w:hyperlink w:history="0" r:id="rId45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22.06.2023 N 315-П.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(об отказе в предоставлении) денежных выплат оформляется распоряжением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31.08.2023 N 461-П)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денежных выплат является основанием для включения заявителя в реестр получателей денежных выплат (далее - получатели), направляемый Учреждением в государственное казенное учреждение социальной защиты населения, созданное для выполнения работ,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операций, связанных с перечислением соответствующим получателям денежных средств, предоставляемых в качестве социальных выплат (далее - центр социальных выплат), для осуществления денежных выплат.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47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19.12.2019 N 735-П)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для принятия решения об отказе заявителю в предоставлении денежных выплат являются: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19.12.2019 </w:t>
      </w:r>
      <w:hyperlink w:history="0" r:id="rId48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735-П</w:t>
        </w:r>
      </w:hyperlink>
      <w:r>
        <w:rPr>
          <w:sz w:val="20"/>
        </w:rPr>
        <w:t xml:space="preserve">, от 27.07.2021 </w:t>
      </w:r>
      <w:hyperlink w:history="0" r:id="rId49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документов, предусмотренных </w:t>
      </w:r>
      <w:hyperlink w:history="0" w:anchor="P44" w:tooltip="2. Решение о предоставлении денежных выплат народному дружиннику принимает исполнительный орган Ульяновской области, осуществляющий государственное управление в сфере социальной защиты населения (далее - уполномоченный орган), на основании заявления о предоставлении соответствующей денежной выплаты, составленного по установленной уполномоченным органом форме (далее - заявление), и сведений, содержащихся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Положения, или в предусмотренных настоящим Положением случаях их копий не в полном объеме либо с нарушением предъявляемых к ним требований и (или) наличие в них неполных и (или) недостоверных сведений;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50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19.12.2019 N 735-П)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51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19.12.2019 N 735-П;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обращение заявителя за получением денежных выплат ранее истечения каждого полного года со дня его приема в члены народной дружины;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27.07.2021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53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19.12.2019 N 735-П;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в реестре народных дружин и общественных объединений правоохранительной направленности в Ульяновской области сведений о народной дружине, членом которой является заявитель;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27.07.2021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55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19.12.2019 N 735-П;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получение заявителем ежегодной денежной выплаты за участие в дежурствах по охране общественного порядка в размере, рассчитанном за 120 дежурств в течение календарного года, - в случае отказа в предоставлении ежегодной денежной выплаты за участие в дежурствах по охране общественного порядка.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56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22.06.2023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Информирование заявителя о результате рассмотрения заявления осуществляется Учреждением не позднее 5 рабочих дней со дня принятия уполномоченным органом соответствующего решения посредством направления заявителю уведомления о результате рассмотрения заявления (далее - уведомление). В случае принятия решения об отказе в предоставлении денежных выплат в уведомлении указываются причина такого отказа и порядок его обжалования.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31.08.2023 N 461-П)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Учреждением заявителю через оператора почтовой связи в случае представления заявления через Учреждение, оператора почтовой связи. Уведомление направляется Учреждением заявителю через МФЦ в случае представления заявления через МФЦ. Порядок и сроки передачи Учреждением уведомления в МФЦ, а также порядок выдачи такого уведомления МФЦ определяются соглашением о взаимодействии.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58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22.06.2023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Заявление и документы (копии документов), электронные документы, содержащие сведения, на основании которых было принято решение о предоставлении заявителю денежной выплаты, хранятся в личном деле заявителя.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19.12.2019 </w:t>
      </w:r>
      <w:hyperlink w:history="0" r:id="rId59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735-П</w:t>
        </w:r>
      </w:hyperlink>
      <w:r>
        <w:rPr>
          <w:sz w:val="20"/>
        </w:rPr>
        <w:t xml:space="preserve">, от 27.07.2021 </w:t>
      </w:r>
      <w:hyperlink w:history="0" r:id="rId60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, от 22.06.2023 </w:t>
      </w:r>
      <w:hyperlink w:history="0" r:id="rId61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Ежемесячно до 22 числа месяца, предшествующего месяцу, в котором должны быть осуществлены денежные выплаты, Учреждение представляет центру социальных выплат реестр получателей для осуществления денежных выплат с 1 числа следующего месяца. Реестр получателей, в отношении которых были приняты решения о предоставлении денежных выплат с 22 по 30 (31) число, представляется Учреждением центру социальных выплат до 22 числа месяца, следующего за месяцем, в котором были приняты решения о предоставлении денежных выплат, для осуществления денежной выплаты в текущем месяце.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19.12.2019 N 735-П)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денежных выплат производится центром социальных выплат не позднее 26 числа месяца, следующего за месяцем обращения за денежными выплатами, в соответствии со способом выплаты, указанным в заявлении получателя, путем перечисления средств на счет получателя, открытый в кредитной организации, или через организации федеральной почтовой связи.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Ульяновской области от 17.01.2019 N 10-П (ред. от 27.07.2021) &quot;О внесении изменений в постановление Правительства Ульяновской области от 18.03.2015 N 11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17.01.2019 N 10-П)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64" w:tooltip="Постановление Правительства Ульяновской области от 08.10.2015 N 507-П (ред. от 23.03.2022) &quot;О внесении изменений в некотор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08.10.2015 N 507-П)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Главным распорядителем средств областного бюджета Ульяновской области, направляемых на осуществление денежных выплат, является уполномоченный орган.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08.10.2015 </w:t>
      </w:r>
      <w:hyperlink w:history="0" r:id="rId65" w:tooltip="Постановление Правительства Ульяновской области от 08.10.2015 N 507-П (ред. от 23.03.2022) &quot;О внесении изменений в некотор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507-П</w:t>
        </w:r>
      </w:hyperlink>
      <w:r>
        <w:rPr>
          <w:sz w:val="20"/>
        </w:rPr>
        <w:t xml:space="preserve">, от 17.01.2019 </w:t>
      </w:r>
      <w:hyperlink w:history="0" r:id="rId66" w:tooltip="Постановление Правительства Ульяновской области от 17.01.2019 N 10-П (ред. от 27.07.2021) &quot;О внесении изменений в постановление Правительства Ульяновской области от 18.03.2015 N 116-П&quot; {КонсультантПлюс}">
        <w:r>
          <w:rPr>
            <w:sz w:val="20"/>
            <w:color w:val="0000ff"/>
          </w:rPr>
          <w:t xml:space="preserve">N 10-П</w:t>
        </w:r>
      </w:hyperlink>
      <w:r>
        <w:rPr>
          <w:sz w:val="20"/>
        </w:rPr>
        <w:t xml:space="preserve">, от 22.06.2023 </w:t>
      </w:r>
      <w:hyperlink w:history="0" r:id="rId67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Уполномоченный орган зачисляет денежные средства, направляемые на осуществление денежных выплат, на лицевой счет центра социальных выплат, открытый в Министерстве финансов Ульяновской области.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68" w:tooltip="Постановление Правительства Ульяновской области от 08.10.2015 N 507-П (ред. от 23.03.2022) &quot;О внесении изменений в некотор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08.10.2015 N 507-П)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Финансовое обеспечение расходов, связанных с оплатой услуг по перечислению денежных средств на счета получателей, открытые в кредитных организациях, их доставке через организации федеральной почтовой связи, и иных расходов, связанных с предоставлением народным дружинникам денежных выплат, осуществляется в пределах бюджетных ассигнований, предусмотренных на соответствующие цели в законе Ульяновской области об областном бюджете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27.07.2021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Центр социальных выплат: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Ульяновской области от 08.10.2015 N 507-П (ред. от 23.03.2022) &quot;О внесении изменений в некотор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08.10.2015 N 507-П)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расходование средств путем их перечисления с лицевого счета центра социальных выплат, открытого в Министерстве финансов Ульяновской области, на счета граждан в кредитных организациях или через организации федеральной почтовой связи;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08.10.2015 </w:t>
      </w:r>
      <w:hyperlink w:history="0" r:id="rId71" w:tooltip="Постановление Правительства Ульяновской области от 08.10.2015 N 507-П (ред. от 23.03.2022) &quot;О внесении изменений в некотор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507-П</w:t>
        </w:r>
      </w:hyperlink>
      <w:r>
        <w:rPr>
          <w:sz w:val="20"/>
        </w:rPr>
        <w:t xml:space="preserve">, от 17.01.2019 </w:t>
      </w:r>
      <w:hyperlink w:history="0" r:id="rId72" w:tooltip="Постановление Правительства Ульяновской области от 17.01.2019 N 10-П (ред. от 27.07.2021) &quot;О внесении изменений в постановление Правительства Ульяновской области от 18.03.2015 N 116-П&quot; {КонсультантПлюс}">
        <w:r>
          <w:rPr>
            <w:sz w:val="20"/>
            <w:color w:val="0000ff"/>
          </w:rPr>
          <w:t xml:space="preserve">N 10-П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несет ответственность за достоверность представляемых отчетов, обеспечивает результативность, целевой характер использования предусмотренных ему бюджетных ассигнований, направляемых на организацию предоставления денежных выплат;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08.10.2015 </w:t>
      </w:r>
      <w:hyperlink w:history="0" r:id="rId73" w:tooltip="Постановление Правительства Ульяновской области от 08.10.2015 N 507-П (ред. от 23.03.2022) &quot;О внесении изменений в некотор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507-П</w:t>
        </w:r>
      </w:hyperlink>
      <w:r>
        <w:rPr>
          <w:sz w:val="20"/>
        </w:rPr>
        <w:t xml:space="preserve">, от 17.01.2019 </w:t>
      </w:r>
      <w:hyperlink w:history="0" r:id="rId74" w:tooltip="Постановление Правительства Ульяновской области от 17.01.2019 N 10-П (ред. от 27.07.2021) &quot;О внесении изменений в постановление Правительства Ульяновской области от 18.03.2015 N 116-П&quot; {КонсультантПлюс}">
        <w:r>
          <w:rPr>
            <w:sz w:val="20"/>
            <w:color w:val="0000ff"/>
          </w:rPr>
          <w:t xml:space="preserve">N 10-П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 5 числа месяца, следующего за месяцем предоставления денежных выплат, представляет в уполномоченный орган отчет об использовании денежных средств, направляемых на осуществление денежных выплат, по форме, утверждаемой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75" w:tooltip="Постановление Правительства Ульяновской области от 08.10.2015 N 507-П (ред. от 23.03.2022) &quot;О внесении изменений в некотор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08.10.2015 N 507-П)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Уполномоченный орган до 10 числа месяца, следующего за отчетным, представляет в Министерство финансов Ульяновской области отчет об использовании денежных средств, направляемых на предоставление денежных выплат, в составе бухгалтерской (финансовой) отчетности.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Ульяновской области от 08.10.2015 N 507-П (ред. от 23.03.2022) &quot;О внесении изменений в некотор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08.10.2015 N 507-П)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Уполномоченный орган обеспечивает результативность, адресность и целевой характер использования средств, направляемых на предоставление денежных выплат, в соответствии с утвержденными ему бюджетными ассигнованиями и лимитами бюджетных обязательств.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77" w:tooltip="Постановление Правительства Ульяновской области от 17.01.2019 N 10-П (ред. от 27.07.2021) &quot;О внесении изменений в постановление Правительства Ульяновской области от 18.03.2015 N 11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17.01.2019 N 10-П)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18 марта 2015 г. N 116-П</w:t>
      </w:r>
    </w:p>
    <w:p>
      <w:pPr>
        <w:pStyle w:val="0"/>
        <w:jc w:val="both"/>
      </w:pPr>
      <w:r>
        <w:rPr>
          <w:sz w:val="20"/>
        </w:rPr>
      </w:r>
    </w:p>
    <w:bookmarkStart w:id="139" w:name="P139"/>
    <w:bookmarkEnd w:id="1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УСЛОВИЯХ И ПОРЯДКЕ ПРЕДОСТАВЛЕНИЯ ЕДИНОВРЕМЕННОГО ПОСОБИЯ</w:t>
      </w:r>
    </w:p>
    <w:p>
      <w:pPr>
        <w:pStyle w:val="2"/>
        <w:jc w:val="center"/>
      </w:pPr>
      <w:r>
        <w:rPr>
          <w:sz w:val="20"/>
        </w:rPr>
        <w:t xml:space="preserve">ЧЛЕНАМ СЕМЬИ НАРОДНОГО ДРУЖИННИКА, ПОГИБШЕГО (УМЕРШЕГО)</w:t>
      </w:r>
    </w:p>
    <w:p>
      <w:pPr>
        <w:pStyle w:val="2"/>
        <w:jc w:val="center"/>
      </w:pPr>
      <w:r>
        <w:rPr>
          <w:sz w:val="20"/>
        </w:rPr>
        <w:t xml:space="preserve">ВСЛЕДСТВИЕ ВЫПОЛНЕНИЯ ИМ ОБЯЗАННОСТЕЙ, СВЯЗАННЫХ С УЧАСТИЕМ</w:t>
      </w:r>
    </w:p>
    <w:p>
      <w:pPr>
        <w:pStyle w:val="2"/>
        <w:jc w:val="center"/>
      </w:pPr>
      <w:r>
        <w:rPr>
          <w:sz w:val="20"/>
        </w:rPr>
        <w:t xml:space="preserve">В ОХРАНЕ ОБЩЕСТВЕННОГО ПОРЯДКА, И ЛИЦАМ, НАХОДИВШИМСЯ НА ЕГО</w:t>
      </w:r>
    </w:p>
    <w:p>
      <w:pPr>
        <w:pStyle w:val="2"/>
        <w:jc w:val="center"/>
      </w:pPr>
      <w:r>
        <w:rPr>
          <w:sz w:val="20"/>
        </w:rPr>
        <w:t xml:space="preserve">ИЖДИВЕНИИ, А ТАКЖЕ ЕДИНОВРЕМЕННОГО ПОСОБИЯ НАРОДНОМУ</w:t>
      </w:r>
    </w:p>
    <w:p>
      <w:pPr>
        <w:pStyle w:val="2"/>
        <w:jc w:val="center"/>
      </w:pPr>
      <w:r>
        <w:rPr>
          <w:sz w:val="20"/>
        </w:rPr>
        <w:t xml:space="preserve">ДРУЖИННИКУ, ПОЛУЧИВШЕМУ УВЕЧЬЕ (РАНЕНИЕ, ТРАВМУ, КОНТУЗИЮ),</w:t>
      </w:r>
    </w:p>
    <w:p>
      <w:pPr>
        <w:pStyle w:val="2"/>
        <w:jc w:val="center"/>
      </w:pPr>
      <w:r>
        <w:rPr>
          <w:sz w:val="20"/>
        </w:rPr>
        <w:t xml:space="preserve">ЗАБОЛЕВАНИЕ, НАСТУПИВШИЕ ВСЛЕДСТВИЕ ПРИЧИНЕНИЯ ВРЕДА</w:t>
      </w:r>
    </w:p>
    <w:p>
      <w:pPr>
        <w:pStyle w:val="2"/>
        <w:jc w:val="center"/>
      </w:pPr>
      <w:r>
        <w:rPr>
          <w:sz w:val="20"/>
        </w:rPr>
        <w:t xml:space="preserve">ЗДОРОВЬЮ ПРИ ВЫПОЛНЕНИИ ИМ ОБЯЗАННОСТЕЙ, СВЯЗАННЫХ</w:t>
      </w:r>
    </w:p>
    <w:p>
      <w:pPr>
        <w:pStyle w:val="2"/>
        <w:jc w:val="center"/>
      </w:pPr>
      <w:r>
        <w:rPr>
          <w:sz w:val="20"/>
        </w:rPr>
        <w:t xml:space="preserve">С УЧАСТИЕМ В ОХРАНЕ ОБЩЕСТВЕННОГО ПОРЯДКА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08.10.2015 </w:t>
            </w:r>
            <w:hyperlink w:history="0" r:id="rId78" w:tooltip="Постановление Правительства Ульяновской области от 08.10.2015 N 507-П (ред. от 23.03.2022) &quot;О внесении изменений в некотор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507-П</w:t>
              </w:r>
            </w:hyperlink>
            <w:r>
              <w:rPr>
                <w:sz w:val="20"/>
                <w:color w:val="392c69"/>
              </w:rPr>
              <w:t xml:space="preserve">, от 17.01.2019 </w:t>
            </w:r>
            <w:hyperlink w:history="0" r:id="rId79" w:tooltip="Постановление Правительства Ульяновской области от 17.01.2019 N 10-П (ред. от 27.07.2021) &quot;О внесении изменений в постановление Правительства Ульяновской области от 18.03.2015 N 116-П&quot; {КонсультантПлюс}">
              <w:r>
                <w:rPr>
                  <w:sz w:val="20"/>
                  <w:color w:val="0000ff"/>
                </w:rPr>
                <w:t xml:space="preserve">N 10-П</w:t>
              </w:r>
            </w:hyperlink>
            <w:r>
              <w:rPr>
                <w:sz w:val="20"/>
                <w:color w:val="392c69"/>
              </w:rPr>
              <w:t xml:space="preserve">, от 19.12.2019 </w:t>
            </w:r>
            <w:hyperlink w:history="0" r:id="rId80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735-П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27.07.2021 </w:t>
            </w:r>
            <w:hyperlink w:history="0" r:id="rId81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315-П</w:t>
              </w:r>
            </w:hyperlink>
            <w:r>
              <w:rPr>
                <w:sz w:val="20"/>
                <w:color w:val="392c69"/>
              </w:rPr>
              <w:t xml:space="preserve">, от 22.06.2023 </w:t>
            </w:r>
            <w:hyperlink w:history="0" r:id="rId82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315-П</w:t>
              </w:r>
            </w:hyperlink>
            <w:r>
              <w:rPr>
                <w:sz w:val="20"/>
                <w:color w:val="392c69"/>
              </w:rPr>
              <w:t xml:space="preserve">, от 31.08.2023 </w:t>
            </w:r>
            <w:hyperlink w:history="0" r:id="rId83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461-П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условия и порядок предоставления единовременного пособия членам семьи народного дружинника, погибшего (умершего) вследствие выполнения им обязанностей, связанных с участием в охране общественного порядка, и лицам, находившимся на его иждивении, а также единовременного пособия народному дружиннику, получившему увечье (ранение, травму, контузию), заболевание, наступившие вследствие причинения вреда здоровью при выполнении им обязанностей, связанных с участием в охране общественного порядка (далее - единовременные пособия).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Единовременные пособия выплачиваются: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размере, установленном </w:t>
      </w:r>
      <w:hyperlink w:history="0" r:id="rId84" w:tooltip="Закон Ульяновской области от 03.10.2014 N 147-ЗО (ред. от 20.12.2022) &quot;О правовом регулировании отдельных вопросов деятельности народных дружин&quot; (принят ЗС Ульяновской области 25.09.2014) {КонсультантПлюс}">
        <w:r>
          <w:rPr>
            <w:sz w:val="20"/>
            <w:color w:val="0000ff"/>
          </w:rPr>
          <w:t xml:space="preserve">частью 2 статьи 5</w:t>
        </w:r>
      </w:hyperlink>
      <w:r>
        <w:rPr>
          <w:sz w:val="20"/>
        </w:rPr>
        <w:t xml:space="preserve"> Закона Ульяновской области от 03.10.2014 N 147-ЗО "О правовом регулировании отдельных вопросов деятельности народных дружин" (далее - Закон), - членам семьи погибшего (умершего) народного дружинника и лицам, находившимся на его иждивении;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размере, установленном </w:t>
      </w:r>
      <w:hyperlink w:history="0" r:id="rId85" w:tooltip="Закон Ульяновской области от 03.10.2014 N 147-ЗО (ред. от 20.12.2022) &quot;О правовом регулировании отдельных вопросов деятельности народных дружин&quot; (принят ЗС Ульяновской области 25.09.2014) {КонсультантПлюс}">
        <w:r>
          <w:rPr>
            <w:sz w:val="20"/>
            <w:color w:val="0000ff"/>
          </w:rPr>
          <w:t xml:space="preserve">частью 5 статьи 5</w:t>
        </w:r>
      </w:hyperlink>
      <w:r>
        <w:rPr>
          <w:sz w:val="20"/>
        </w:rPr>
        <w:t xml:space="preserve"> Закона, - народному дружиннику в случае получения им увечья (ранения, травмы, контузии), заболевания, наступивших вследствие причинения вреда здоровью при выполнении им обязанностей, связанных с участием в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получения единовременного пособия лица, указанные в </w:t>
      </w:r>
      <w:hyperlink w:history="0" w:anchor="P44" w:tooltip="2. Решение о предоставлении денежных выплат народному дружиннику принимает исполнительный орган Ульяновской области, осуществляющий государственное управление в сфере социальной защиты населения (далее - уполномоченный орган), на основании заявления о предоставлении соответствующей денежной выплаты, составленного по установленной уполномоченным органом форме (далее - заявление), и сведений, содержащихся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(далее - заявители), не позднее шести месяцев со дня гибели (смерти) народного дружинника, наступившей вследствие выполнения им обязанностей, связанных с участием в охране общественного порядка, либо со дня получения народным дружинником увечья (ранения, травмы, контузии), заболевания, наступивших вследствие причинения вреда здоровью при выполнении им обязанностей, связанных с участием в охране общественного порядка, и приведших к стойкой утрате трудоспособности, представляют в исполнительный орган Ульяновской области, осуществляющий государственное управление в сфере социальной защиты населения (далее - уполномоченный орган), заявление о предоставлении единовременного пособия, составленное по установленной уполномоченным органом форме (далее - заявление), и документы, указанные в </w:t>
      </w:r>
      <w:hyperlink w:history="0" w:anchor="P160" w:tooltip="4. Решение о предоставлении единовременного пособия лицам, указанным в подпункте 1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176" w:tooltip="5. Решение о предоставлении единовременного пособия лицам, указанным в подпункте 2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а в случаях, предусмотренных настоящим Положением, - копии таких документов.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27.07.2021 </w:t>
      </w:r>
      <w:hyperlink w:history="0" r:id="rId86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, от 22.06.2023 </w:t>
      </w:r>
      <w:hyperlink w:history="0" r:id="rId87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, от 31.08.2023 </w:t>
      </w:r>
      <w:hyperlink w:history="0" r:id="rId88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461-П</w:t>
        </w:r>
      </w:hyperlink>
      <w:r>
        <w:rPr>
          <w:sz w:val="20"/>
        </w:rPr>
        <w:t xml:space="preserve">)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предоставлении единовременного пособия лицам, указанным в </w:t>
      </w:r>
      <w:hyperlink w:history="0" w:anchor="P156" w:tooltip="1) в размере, установленном частью 2 статьи 5 Закона Ульяновской области от 03.10.2014 N 147-ЗО &quot;О правовом регулировании отдельных вопросов деятельности народных дружин&quot; (далее - Закон), - членам семьи погибшего (умершего) народного дружинника и лицам, находившимся на его иждивении;">
        <w:r>
          <w:rPr>
            <w:sz w:val="20"/>
            <w:color w:val="0000ff"/>
          </w:rPr>
          <w:t xml:space="preserve">подпункте 1 пункта 2</w:t>
        </w:r>
      </w:hyperlink>
      <w:r>
        <w:rPr>
          <w:sz w:val="20"/>
        </w:rPr>
        <w:t xml:space="preserve"> настоящего Положения, принимается уполномоченным органом на основании заявления и сведений, содержащихся: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31.08.2023 N 461-П)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документе, удостоверяющем в соответствии с законодательством Российской Федерации личность заявителя;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свидетельстве о смерти народного дружинника;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акте о несчастном случае, составленном командиром народной дружины и согласованном с руководителем территориального органа Министерства внутренних дел Российской Федерации (далее - МВД России) по Ульяновской области и (или) руководителем иного правоохранительного органа, если дежурство по охране общественного порядка, в котором принимал участие народный дружинник, было организовано или проведено таким правоохранительным органом;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справке, подтверждающей факт гибели (смерти) народного дружинника, наступившей вследствие выполнения им обязанностей, связанных с участием в охране общественного порядка, выданной командиром народной дружины по согласованию с руководителем территориального органа МВД России по Ульяновской области и (или) руководителем иного правоохранительного органа, если дежурство по охране общественного порядка, в котором принимал участие народный дружинник, было организовано или проведено таким правоохранительным органом;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справке, выданной медицинской организацией о причине смерти (гибели) народного дружинника;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свидетельстве о заключении брака, - в случае обращения за единовременным пособием супруги (супруга) погибшего (умершего) народного дружинника;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свидетельстве о рождении погибшего (умершего) народного дружинника, - в случае обращения за единовременным пособием родителей погибшего (умершего) народного дружинника;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свидетельствах о рождении детей погибшего (умершего) народного дружинника (далее - дети), - в случае обращения за единовременным пособием законных представителей детей, не достигших возраста 18 лет, детей старше 18 лет, ставших инвалидами до достижения ими возраста 18 лет, детей в возрасте до 23 лет, обучающихся в образовательных организациях в очной форме обучения либо проходящих военную службу по призыву;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федеральном реестре инвалидов, о группе инвалидности детей старше 18 лет, ставших инвалидами до достижения ими возраста 18 лет;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 справке об обучении в профессиональной образовательной организации, образовательной организации высшего образования в очной форме обучения, - в случае обращения за единовременным пособием детей в возрасте до 23 лет, обучающихся в образовательных организациях в очной форме обучения;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 решении суда об установлении факта нахождения на иждивении погибшего (умершего) народного дружинника, - в случае обращения за единовременным пособием лиц, находившихся на полном содержании погибшего (умершего) народного дружинника или получавших от него помощь, которая была для них постоянным и основным источником средств к существованию;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в информационной системе Министерства обороны Российской Федерации о периодах прохождения военной службы по призыву, - в случае обращения за единовременным пособием детей в возрасте до 23 лет, проходящих военную службу по призыву либо проходивших военную службу по призыву на дату гибели (смерти) народного дружинника;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 документе, удостоверяющем личность представителя заявителя, и в документе, подтверждающем его полномочия, - в случае обращения за единовременным пособием представителя заявителя.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90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27.07.2021 N 315-П)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о предоставлении единовременного пособия лицам, указанным в </w:t>
      </w:r>
      <w:hyperlink w:history="0" w:anchor="P157" w:tooltip="2) в размере, установленном частью 5 статьи 5 Закона, - народному дружиннику в случае получения им увечья (ранения, травмы, контузии), заболевания, наступивших вследствие причинения вреда здоровью при выполнении им обязанностей, связанных с участием в охране общественного порядка.">
        <w:r>
          <w:rPr>
            <w:sz w:val="20"/>
            <w:color w:val="0000ff"/>
          </w:rPr>
          <w:t xml:space="preserve">подпункте 2 пункта 2</w:t>
        </w:r>
      </w:hyperlink>
      <w:r>
        <w:rPr>
          <w:sz w:val="20"/>
        </w:rPr>
        <w:t xml:space="preserve"> настоящего Положения, принимается уполномоченным органом на основании заявления и сведений, содержащихся: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27.07.2021 </w:t>
      </w:r>
      <w:hyperlink w:history="0" r:id="rId91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, от 31.08.2023 </w:t>
      </w:r>
      <w:hyperlink w:history="0" r:id="rId92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461-П</w:t>
        </w:r>
      </w:hyperlink>
      <w:r>
        <w:rPr>
          <w:sz w:val="20"/>
        </w:rPr>
        <w:t xml:space="preserve">)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документе, удостоверяющем в соответствии с законодательством Российской Федерации личность заявителя;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93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27.07.2021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акте о несчастном случае, составленном командиром народной дружины и согласованном с руководителем территориального органа МВД России по Ульяновской области и (или) руководителем иного правоохранительного органа, если дежурство по охране общественного порядка, в котором принимал участие заявитель, было организовано или проведено таким иным правоохранительным органом;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27.07.2021 N 315-П)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справке, подтверждающей факт участия заявителя в охране общественного порядка, выданной командиром народной дружины по согласованию с руководителем территориального органа МВД России по Ульяновской области и (или) руководителем иного правоохранительного органа, если дежурство по охране общественного порядка, в котором принимал участие заявитель, было организовано или проведено таким иным правоохранительным органом;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27.07.2021 N 315-П)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справке из медицинской организации о получении заявителем увечья (ранения, травмы, контузии), заболевания, наступивших вследствие причинения вреда здоровью при выполнении им обязанностей, связанных с участием в охране общественно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27.07.2021 N 315-П)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федеральном реестре инвалидов, о группе инвалидности, об ограничениях жизнедеятельности, о нарушенных функциях организма и степени утраты профессиональной трудоспособности заявителем;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97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27.07.2021 N 315-П)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документе, удостоверяющем личность представителя заявителя, и в документе, подтверждающем его полномочия, - в случае обращения за единовременным пособием представителя заявителя.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98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27.07.2021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Документы, указанные в </w:t>
      </w:r>
      <w:hyperlink w:history="0" w:anchor="P162" w:tooltip="1) в документе, удостоверяющем в соответствии с законодательством Российской Федерации личность заявителя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164" w:tooltip="3) в акте о несчастном случае, составленном командиром народной дружины и согласованном с руководителем территориального органа Министерства внутренних дел Российской Федерации (далее - МВД России) по Ульяновской области и (или) руководителем иного правоохранительного органа, если дежурство по охране общественного порядка, в котором принимал участие народный дружинник, было организовано или проведено таким правоохранительным органом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165" w:tooltip="4) в справке, подтверждающей факт гибели (смерти) народного дружинника, наступившей вследствие выполнения им обязанностей, связанных с участием в охране общественного порядка, выданной командиром народной дружины по согласованию с руководителем территориального органа МВД России по Ульяновской области и (или) руководителем иного правоохранительного органа, если дежурство по охране общественного порядка, в котором принимал участие народный дружинник, было организовано или проведено таким правоохранительны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172" w:tooltip="11) в решении суда об установлении факта нахождения на иждивении погибшего (умершего) народного дружинника, - в случае обращения за единовременным пособием лиц, находившихся на полном содержании погибшего (умершего) народного дружинника или получавших от него помощь, которая была для них постоянным и основным источником средств к существованию;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и </w:t>
      </w:r>
      <w:hyperlink w:history="0" w:anchor="P174" w:tooltip="13) в документе, удостоверяющем личность представителя заявителя, и в документе, подтверждающем его полномочия, - в случае обращения за единовременным пособием представителя заявителя.">
        <w:r>
          <w:rPr>
            <w:sz w:val="20"/>
            <w:color w:val="0000ff"/>
          </w:rPr>
          <w:t xml:space="preserve">13 пункта 4</w:t>
        </w:r>
      </w:hyperlink>
      <w:r>
        <w:rPr>
          <w:sz w:val="20"/>
        </w:rPr>
        <w:t xml:space="preserve"> и </w:t>
      </w:r>
      <w:hyperlink w:history="0" w:anchor="P178" w:tooltip="1) в документе, удостоверяющем в соответствии с законодательством Российской Федерации личность заявителя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82" w:tooltip="3) в справке, подтверждающей факт участия заявителя в охране общественного порядка, выданной командиром народной дружины по согласованию с руководителем территориального органа МВД России по Ульяновской области и (или) руководителем иного правоохранительного органа, если дежурство по охране общественного порядка, в котором принимал участие заявитель, было организовано или проведено таким иным правоохранительным органом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w:anchor="P188" w:tooltip="6) в документе, удостоверяющем личность представителя заявителя, и в документе, подтверждающем его полномочия, - в случае обращения за единовременным пособием представителя заявителя.">
        <w:r>
          <w:rPr>
            <w:sz w:val="20"/>
            <w:color w:val="0000ff"/>
          </w:rPr>
          <w:t xml:space="preserve">6 пункта 5</w:t>
        </w:r>
      </w:hyperlink>
      <w:r>
        <w:rPr>
          <w:sz w:val="20"/>
        </w:rPr>
        <w:t xml:space="preserve"> настоящего Положения, должны быть представлены заявителем или его представителем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выдачи документов, указанных в </w:t>
      </w:r>
      <w:hyperlink w:history="0" w:anchor="P163" w:tooltip="2) в свидетельстве о смерти народного дружинника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и </w:t>
      </w:r>
      <w:hyperlink w:history="0" w:anchor="P167" w:tooltip="6) в свидетельстве о заключении брака, - в случае обращения за единовременным пособием супруги (супруга) погибшего (умершего) народного дружинника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- </w:t>
      </w:r>
      <w:hyperlink w:history="0" w:anchor="P169" w:tooltip="8) в свидетельствах о рождении детей погибшего (умершего) народного дружинника (далее - дети), - в случае обращения за единовременным пособием законных представителей детей, не достигших возраста 18 лет, детей старше 18 лет, ставших инвалидами до достижения ими возраста 18 лет, детей в возрасте до 23 лет, обучающихся в образовательных организациях в очной форме обучения либо проходящих военную службу по призыву;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настоящего Положения, компетентным органом иностранного государства такие документы должны быть представлены заявителем или его представителем самостоятельно с приложением к ним их нотариально удостоверенного перевода на русский язык.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выдачи документов, указанных в </w:t>
      </w:r>
      <w:hyperlink w:history="0" w:anchor="P163" w:tooltip="2) в свидетельстве о смерти народного дружинника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и </w:t>
      </w:r>
      <w:hyperlink w:history="0" w:anchor="P167" w:tooltip="6) в свидетельстве о заключении брака, - в случае обращения за единовременным пособием супруги (супруга) погибшего (умершего) народного дружинника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- </w:t>
      </w:r>
      <w:hyperlink w:history="0" w:anchor="P169" w:tooltip="8) в свидетельствах о рождении детей погибшего (умершего) народного дружинника (далее - дети), - в случае обращения за единовременным пособием законных представителей детей, не достигших возраста 18 лет, детей старше 18 лет, ставших инвалидами до достижения ими возраста 18 лет, детей в возрасте до 23 лет, обучающихся в образовательных организациях в очной форме обучения либо проходящих военную службу по призыву;">
        <w:r>
          <w:rPr>
            <w:sz w:val="20"/>
            <w:color w:val="0000ff"/>
          </w:rPr>
          <w:t xml:space="preserve">8 пункта 4</w:t>
        </w:r>
      </w:hyperlink>
      <w:r>
        <w:rPr>
          <w:sz w:val="20"/>
        </w:rPr>
        <w:t xml:space="preserve"> настоящего Положения, органами записи актов гражданского состояния Российской Федерации сведения из таких документов, а также сведения и документы, указанные в </w:t>
      </w:r>
      <w:hyperlink w:history="0" w:anchor="P166" w:tooltip="5) в справке, выданной медицинской организацией о причине смерти (гибели) народного дружинника;">
        <w:r>
          <w:rPr>
            <w:sz w:val="20"/>
            <w:color w:val="0000ff"/>
          </w:rPr>
          <w:t xml:space="preserve">подпунктах 5</w:t>
        </w:r>
      </w:hyperlink>
      <w:r>
        <w:rPr>
          <w:sz w:val="20"/>
        </w:rPr>
        <w:t xml:space="preserve">, </w:t>
      </w:r>
      <w:hyperlink w:history="0" w:anchor="P170" w:tooltip="9) в федеральном реестре инвалидов, о группе инвалидности детей старше 18 лет, ставших инвалидами до достижения ими возраста 18 лет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171" w:tooltip="10) в справке об обучении в профессиональной образовательной организации, образовательной организации высшего образования в очной форме обучения, - в случае обращения за единовременным пособием детей в возрасте до 23 лет, обучающихся в образовательных организациях в очной форме обучения;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73" w:tooltip="12) в информационной системе Министерства обороны Российской Федерации о периодах прохождения военной службы по призыву, - в случае обращения за единовременным пособием детей в возрасте до 23 лет, проходящих военную службу по призыву либо проходивших военную службу по призыву на дату гибели (смерти) народного дружинника;">
        <w:r>
          <w:rPr>
            <w:sz w:val="20"/>
            <w:color w:val="0000ff"/>
          </w:rPr>
          <w:t xml:space="preserve">12 пункта 4</w:t>
        </w:r>
      </w:hyperlink>
      <w:r>
        <w:rPr>
          <w:sz w:val="20"/>
        </w:rPr>
        <w:t xml:space="preserve"> и </w:t>
      </w:r>
      <w:hyperlink w:history="0" w:anchor="P184" w:tooltip="4) в справке из медицинской организации о получении заявителем увечья (ранения, травмы, контузии), заболевания, наступивших вследствие причинения вреда здоровью при выполнении им обязанностей, связанных с участием в охране общественно порядка;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и </w:t>
      </w:r>
      <w:hyperlink w:history="0" w:anchor="P186" w:tooltip="5) в федеральном реестре инвалидов, о группе инвалидности, об ограничениях жизнедеятельности, о нарушенных функциях организма и степени утраты профессиональной трудоспособности заявителем;">
        <w:r>
          <w:rPr>
            <w:sz w:val="20"/>
            <w:color w:val="0000ff"/>
          </w:rPr>
          <w:t xml:space="preserve">5 пункта 5</w:t>
        </w:r>
      </w:hyperlink>
      <w:r>
        <w:rPr>
          <w:sz w:val="20"/>
        </w:rPr>
        <w:t xml:space="preserve"> настоящего Положения, запрашиваются в рамках межведомственного информационного взаимодействия в органах и (или) организациях, в распоряжении которых они находятся, в том числе в электронной форме с использованием единой системы межведомственного электронного взаимодействия и подключаемой к ней государственной информационной системы "Региональная система межведомственного электронного взаимодействия Ульяновской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22.06.2023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63" w:tooltip="2) в свидетельстве о смерти народного дружинника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w:anchor="P166" w:tooltip="5) в справке, выданной медицинской организацией о причине смерти (гибели) народного дружинника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- </w:t>
      </w:r>
      <w:hyperlink w:history="0" w:anchor="P169" w:tooltip="8) в свидетельствах о рождении детей погибшего (умершего) народного дружинника (далее - дети), - в случае обращения за единовременным пособием законных представителей детей, не достигших возраста 18 лет, детей старше 18 лет, ставших инвалидами до достижения ими возраста 18 лет, детей в возрасте до 23 лет, обучающихся в образовательных организациях в очной форме обучения либо проходящих военную службу по призыву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и </w:t>
      </w:r>
      <w:hyperlink w:history="0" w:anchor="P171" w:tooltip="10) в справке об обучении в профессиональной образовательной организации, образовательной организации высшего образования в очной форме обучения, - в случае обращения за единовременным пособием детей в возрасте до 23 лет, обучающихся в образовательных организациях в очной форме обучения;">
        <w:r>
          <w:rPr>
            <w:sz w:val="20"/>
            <w:color w:val="0000ff"/>
          </w:rPr>
          <w:t xml:space="preserve">10 пункта 4</w:t>
        </w:r>
      </w:hyperlink>
      <w:r>
        <w:rPr>
          <w:sz w:val="20"/>
        </w:rPr>
        <w:t xml:space="preserve"> и </w:t>
      </w:r>
      <w:hyperlink w:history="0" w:anchor="P184" w:tooltip="4) в справке из медицинской организации о получении заявителем увечья (ранения, травмы, контузии), заболевания, наступивших вследствие причинения вреда здоровью при выполнении им обязанностей, связанных с участием в охране общественно порядка;">
        <w:r>
          <w:rPr>
            <w:sz w:val="20"/>
            <w:color w:val="0000ff"/>
          </w:rPr>
          <w:t xml:space="preserve">подпункте 4 пункта 5</w:t>
        </w:r>
      </w:hyperlink>
      <w:r>
        <w:rPr>
          <w:sz w:val="20"/>
        </w:rPr>
        <w:t xml:space="preserve"> настоящего Положения, а также документы, подтверждающие сведения, указанные в </w:t>
      </w:r>
      <w:hyperlink w:history="0" w:anchor="P170" w:tooltip="9) в федеральном реестре инвалидов, о группе инвалидности детей старше 18 лет, ставших инвалидами до достижения ими возраста 18 лет;">
        <w:r>
          <w:rPr>
            <w:sz w:val="20"/>
            <w:color w:val="0000ff"/>
          </w:rPr>
          <w:t xml:space="preserve">подпунктах 9</w:t>
        </w:r>
      </w:hyperlink>
      <w:r>
        <w:rPr>
          <w:sz w:val="20"/>
        </w:rPr>
        <w:t xml:space="preserve"> и </w:t>
      </w:r>
      <w:hyperlink w:history="0" w:anchor="P173" w:tooltip="12) в информационной системе Министерства обороны Российской Федерации о периодах прохождения военной службы по призыву, - в случае обращения за единовременным пособием детей в возрасте до 23 лет, проходящих военную службу по призыву либо проходивших военную службу по призыву на дату гибели (смерти) народного дружинника;">
        <w:r>
          <w:rPr>
            <w:sz w:val="20"/>
            <w:color w:val="0000ff"/>
          </w:rPr>
          <w:t xml:space="preserve">12 пункта 4</w:t>
        </w:r>
      </w:hyperlink>
      <w:r>
        <w:rPr>
          <w:sz w:val="20"/>
        </w:rPr>
        <w:t xml:space="preserve"> и </w:t>
      </w:r>
      <w:hyperlink w:history="0" w:anchor="P186" w:tooltip="5) в федеральном реестре инвалидов, о группе инвалидности, об ограничениях жизнедеятельности, о нарушенных функциях организма и степени утраты профессиональной трудоспособности заявителем;">
        <w:r>
          <w:rPr>
            <w:sz w:val="20"/>
            <w:color w:val="0000ff"/>
          </w:rPr>
          <w:t xml:space="preserve">подпункте 5 пункта 5</w:t>
        </w:r>
      </w:hyperlink>
      <w:r>
        <w:rPr>
          <w:sz w:val="20"/>
        </w:rPr>
        <w:t xml:space="preserve"> настоящего Положения, заявитель (представитель заявителя) вправе представить по собственной инициативе.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00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27.07.2021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Заявление и иные предусмотренные </w:t>
      </w:r>
      <w:hyperlink w:history="0" w:anchor="P160" w:tooltip="4. Решение о предоставлении единовременного пособия лицам, указанным в подпункте 1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или </w:t>
      </w:r>
      <w:hyperlink w:history="0" w:anchor="P176" w:tooltip="5. Решение о предоставлении единовременного пособия лицам, указанным в подпункте 2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 документы представляются заявителем самостоятельно или через представителя, в уполномоченный орган: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27.07.2021 </w:t>
      </w:r>
      <w:hyperlink w:history="0" r:id="rId101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, от 31.08.2023 </w:t>
      </w:r>
      <w:hyperlink w:history="0" r:id="rId102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461-П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Областное государственное казенное учреждение социальной защиты населения Ульяновской области (далее - Учреждение);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19.12.2019 N 735-П)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оператора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многофункциональный центр предоставления государственных и муниципальных услуг (далее - МФЦ);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4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22.06.2023 N 315-П.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Работник Учреждения, осуществляющий прием заявления и документов, предусмотренных </w:t>
      </w:r>
      <w:hyperlink w:history="0" w:anchor="P160" w:tooltip="4. Решение о предоставлении единовременного пособия лицам, указанным в подпункте 1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176" w:tooltip="5. Решение о предоставлении единовременного пособия лицам, указанным в подпункте 2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формирует заявление в интеграционной информационной системе по персонифицированному учету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гарантии, SiTex - "Электронный социальный регистр населения Ульяновской области" (далее - информационная система уполномоченного органа), изготавливает сканированные копии с подлинников документов, представленных заявителем, и возвращает подлинники документов лицу, их представившему.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31.08.2023 N 461-П)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передачи в Учреждение принятых МФЦ заявлений и заверенных усиленной квалифицированной подписью уполномоченного должностного лица МФЦ сканированных копий с подлинников документов, представленных заявителем (далее - электронные документы), предусмотренных </w:t>
      </w:r>
      <w:hyperlink w:history="0" w:anchor="P160" w:tooltip="4. Решение о предоставлении единовременного пособия лицам, указанным в подпункте 1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176" w:tooltip="5. Решение о предоставлении единовременного пособия лицам, указанным в подпункте 2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определяются соглашением о взаимодействии, заключенным между уполномоченным органом и МФЦ в установленном законодательством Российской Федерации порядке (далее - соглашение о взаимодействии).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31.08.2023 N 461-П)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заявления и документов, предусмотренных </w:t>
      </w:r>
      <w:hyperlink w:history="0" w:anchor="P160" w:tooltip="4. Решение о предоставлении единовременного пособия лицам, указанным в подпункте 1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176" w:tooltip="5. Решение о предоставлении единовременного пособия лицам, указанным в подпункте 2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или электронных документов в случае их представления через Учреждение или МФЦ осуществляется информационной системой уполномоченного органа в день поступления в нее заявления и копий документов, предусмотренных </w:t>
      </w:r>
      <w:hyperlink w:history="0" w:anchor="P160" w:tooltip="4. Решение о предоставлении единовременного пособия лицам, указанным в подпункте 1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176" w:tooltip="5. Решение о предоставлении единовременного пособия лицам, указанным в подпункте 2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или электронных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заявления через оператора почтовой связи к заявлению прилагаются документы или копии указанных документов, верность которых засвидетельствована нотариусом или иным должностным лицом, имеющим право совершать нотариальные действия. Регистрация указанных заявления и документов (копий документов) осуществляется не позднее первого рабочего дня, следующего за днем их доставки в Учреждение.</w:t>
      </w:r>
    </w:p>
    <w:p>
      <w:pPr>
        <w:pStyle w:val="0"/>
        <w:jc w:val="both"/>
      </w:pPr>
      <w:r>
        <w:rPr>
          <w:sz w:val="20"/>
        </w:rPr>
        <w:t xml:space="preserve">(п. 7.1 в ред. </w:t>
      </w:r>
      <w:hyperlink w:history="0" r:id="rId107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22.06.2023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Датой обращения за получением единовременного пособия считается: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поступления заявления и копий документов, предусмотренных </w:t>
      </w:r>
      <w:hyperlink w:history="0" w:anchor="P160" w:tooltip="4. Решение о предоставлении единовременного пособия лицам, указанным в подпункте 1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176" w:tooltip="5. Решение о предоставлении единовременного пособия лицам, указанным в подпункте 2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или электронных документов в информационную систему уполномоченного органа - в случае представления заявлений и документов, предусмотренных </w:t>
      </w:r>
      <w:hyperlink w:history="0" w:anchor="P160" w:tooltip="4. Решение о предоставлении единовременного пособия лицам, указанным в подпункте 1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176" w:tooltip="5. Решение о предоставлении единовременного пособия лицам, указанным в подпункте 2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через Учреждение или МФЦ;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22.06.2023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указанная на оттиске почтового штемпеля оператора почтовой связи по месту отправки заявления и документов (копий документов), предусмотренных </w:t>
      </w:r>
      <w:hyperlink w:history="0" w:anchor="P160" w:tooltip="4. Решение о предоставлении единовременного пособия лицам, указанным в подпункте 1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или </w:t>
      </w:r>
      <w:hyperlink w:history="0" w:anchor="P176" w:tooltip="5. Решение о предоставлении единовременного пособия лицам, указанным в подпункте 2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- в случае представления заявления и документов (копий документов) через оператора почтовой связи;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27.07.2021 </w:t>
      </w:r>
      <w:hyperlink w:history="0" r:id="rId109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, от 22.06.2023 </w:t>
      </w:r>
      <w:hyperlink w:history="0" r:id="rId110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четвертый - пятый утратили силу. - </w:t>
      </w:r>
      <w:hyperlink w:history="0" r:id="rId111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22.06.2023 N 315-П.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112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19.12.2019 N 735-П)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Уполномоченный орган ежемесячно запрашивает в установленном законодательством Российской Федерации об организации предоставления государственных и муниципальных услуг порядке у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сведения о народных дружинах, внесенных в реестр народных дружин и общественных объединений правоохранительной направленности в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27.07.2021 </w:t>
      </w:r>
      <w:hyperlink w:history="0" r:id="rId113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, от 31.08.2023 </w:t>
      </w:r>
      <w:hyperlink w:history="0" r:id="rId114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461-П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о предоставлении (об отказе в предоставлении) единовременного пособия формируется Учреждением в результате автоматизированной обработки сведений, содержащихся в заявлении и документах (копиях документов), предусмотренных </w:t>
      </w:r>
      <w:hyperlink w:history="0" w:anchor="P160" w:tooltip="4. Решение о предоставлении единовременного пособия лицам, указанным в подпункте 1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176" w:tooltip="5. Решение о предоставлении единовременного пособия лицам, указанным в подпункте 2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или электронных документах и принимается уполномоченным органом посредством утверждения указанного решения не позднее 10 рабочих дней со дня регистрации заявления и документов (копий документов), предусмотренных </w:t>
      </w:r>
      <w:hyperlink w:history="0" w:anchor="P160" w:tooltip="4. Решение о предоставлении единовременного пособия лицам, указанным в подпункте 1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176" w:tooltip="5. Решение о предоставлении единовременного пособия лицам, указанным в подпункте 2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или электронных документов: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22.06.2023 </w:t>
      </w:r>
      <w:hyperlink w:history="0" r:id="rId115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, от 31.08.2023 </w:t>
      </w:r>
      <w:hyperlink w:history="0" r:id="rId116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461-П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третий утратили силу. - </w:t>
      </w:r>
      <w:hyperlink w:history="0" r:id="rId117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22.06.2023 N 315-П.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(об отказе в предоставлении) единовременного пособия оформляется распоряжением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31.08.2023 N 461-П)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единовременного пособия является основанием для включения заявителя в реестр получателей единовременного пособия (далее - получатели), направляемый Учреждением в государственное казенное учреждение социальной защиты населения, созданное для выполнения работ, оказания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операций, связанных с перечислением соответствующим получателям денежных средств, предоставляемых в качестве социальных выплат (далее - центр социальных выплат), для выплаты единовременного пособия.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119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19.12.2019 N 735-П)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принятия решения об отказе заявителю в предоставлении единовременного пособия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документов, предусмотренных </w:t>
      </w:r>
      <w:hyperlink w:history="0" w:anchor="P160" w:tooltip="4. Решение о предоставлении единовременного пособия лицам, указанным в подпункте 1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или </w:t>
      </w:r>
      <w:hyperlink w:history="0" w:anchor="P176" w:tooltip="5. Решение о предоставлении единовременного пособия лицам, указанным в подпункте 2 пункта 2 настоящего Положения, принимается уполномоченным органом на основании заявления и сведений, содержащих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которые должны быть представлены заявителем или его представителем самостоятельно, или в предусмотренных настоящим Положением случаях их копий не в полном объеме либо с нарушением предъявляемых к ним требований и (или) наличие в них неполных и (или) недостоверных сведений;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19.12.2019 </w:t>
      </w:r>
      <w:hyperlink w:history="0" r:id="rId120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735-П</w:t>
        </w:r>
      </w:hyperlink>
      <w:r>
        <w:rPr>
          <w:sz w:val="20"/>
        </w:rPr>
        <w:t xml:space="preserve">, от 27.07.2021 </w:t>
      </w:r>
      <w:hyperlink w:history="0" r:id="rId121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- 3) утратили силу. - </w:t>
      </w:r>
      <w:hyperlink w:history="0" r:id="rId122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19.12.2019 N 735-П;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в реестре народных дружин и общественных объединений правоохранительной направленности в Ульяновской области сведений о народной дружине, членом которой является (являлся) народный дружинник.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Информирование заявителя о результате рассмотрения заявления осуществляется Учреждением не позднее 5 рабочих дней со дня принятия уполномоченным органом соответствующего решения посредством направления заявителю уведомления о результате рассмотрения заявления (далее - уведомление). В случае принятия решения об отказе в предоставлении единовременного пособия в уведомлении указываются причина такого отказа и порядок его обжалования.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Постановление Правительства Ульяновской области от 31.08.2023 N 461-П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31.08.2023 N 461-П)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направляется Учреждением заявителю через оператора почтовой связи в случае представления заявления через Учреждение, оператора почтовой связи. Уведомление направляется Учреждением заявителю через МФЦ в случае представления заявления через МФЦ. Порядок и сроки передачи Учреждением уведомления в МФЦ, а также порядок выдачи такого уведомления МФЦ определяются соглашением о взаимодействии.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единовременного пособия может быть обжаловано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124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22.06.2023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Главным распорядителем средств областного бюджета Ульяновской области, направляемых на выплату единовременных пособий, является уполномоченный орган.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08.10.2015 </w:t>
      </w:r>
      <w:hyperlink w:history="0" r:id="rId125" w:tooltip="Постановление Правительства Ульяновской области от 08.10.2015 N 507-П (ред. от 23.03.2022) &quot;О внесении изменений в некотор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507-П</w:t>
        </w:r>
      </w:hyperlink>
      <w:r>
        <w:rPr>
          <w:sz w:val="20"/>
        </w:rPr>
        <w:t xml:space="preserve">, от 27.07.2021 </w:t>
      </w:r>
      <w:hyperlink w:history="0" r:id="rId126" w:tooltip="Постановление Правительства Ульяновской области от 27.07.2021 N 315-П (ред. от 31.08.2023) &quot;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Заявление и документы (копии документов), электронные документы, содержащие сведения, на основании которых было принято решение о предоставлении заявителю единовременного пособия, хранятся в личном деле заявителя.</w:t>
      </w:r>
    </w:p>
    <w:p>
      <w:pPr>
        <w:pStyle w:val="0"/>
        <w:jc w:val="both"/>
      </w:pPr>
      <w:r>
        <w:rPr>
          <w:sz w:val="20"/>
        </w:rPr>
        <w:t xml:space="preserve">(п. 13.1 введен </w:t>
      </w:r>
      <w:hyperlink w:history="0" r:id="rId127" w:tooltip="Постановление Правительства Ульяновской области от 22.06.2023 N 315-П &quot;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22.06.2023 N 315-П)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Выплата единовременных пособий производится центром социальных выплат не позднее 26 числа месяца, следующего за месяцем обращения за единовременными пособиями, в соответствии со способом выплаты, указанным в заявлении, путем перечисления средств на счет получателя, открытый в кредитной организации, или через организации федеральной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Ежемесячно до 22 числа месяца, предшествующего месяцу, в котором должно быть выплачено единовременное пособие, Учреждение представляет центру социальных выплат реестр получателей для выплаты единовременного пособия с 1 числа следующего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 получателей единовременного пособия, в отношении которых были приняты решения о назначении единовременного пособия с 22 по 30 (31) число, представляется Учреждением центру социальных выплат до 22 числа месяца, следующего за месяцем, в котором были приняты решения о назначении единовременного пособия, для выплаты единовременного пособия в текущем месяце.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128" w:tooltip="Постановление Правительства Ульяновской области от 19.12.2019 N 735-П (ред. от 31.08.2023) &quot;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19.12.2019 N 735-П)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Финансовое обеспечение расходов, связанных с оплатой услуг по перечислению денежных средств на счета заявителей, открытые в кредитных организациях, их доставке через организации федеральной почтовой связи, и иных расходов, связанных с предоставлением заявителям единовременных пособий, осуществляется в пределах бюджетных ассигнований, предусмотренных на соответствующие цели в законе Ульяновской области об областном бюджете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Центр социальных выплат: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9" w:tooltip="Постановление Правительства Ульяновской области от 08.10.2015 N 507-П (ред. от 23.03.2022) &quot;О внесении изменений в некотор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08.10.2015 N 507-П)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расходование средств путем их перечисления с лицевого счета центра социальных выплат, открытого в Министерстве финансов Ульяновской области, на счета граждан в кредитных организациях или через организации федеральной почтовой связи;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08.10.2015 </w:t>
      </w:r>
      <w:hyperlink w:history="0" r:id="rId130" w:tooltip="Постановление Правительства Ульяновской области от 08.10.2015 N 507-П (ред. от 23.03.2022) &quot;О внесении изменений в некотор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507-П</w:t>
        </w:r>
      </w:hyperlink>
      <w:r>
        <w:rPr>
          <w:sz w:val="20"/>
        </w:rPr>
        <w:t xml:space="preserve">, от 17.01.2019 </w:t>
      </w:r>
      <w:hyperlink w:history="0" r:id="rId131" w:tooltip="Постановление Правительства Ульяновской области от 17.01.2019 N 10-П (ред. от 27.07.2021) &quot;О внесении изменений в постановление Правительства Ульяновской области от 18.03.2015 N 116-П&quot; {КонсультантПлюс}">
        <w:r>
          <w:rPr>
            <w:sz w:val="20"/>
            <w:color w:val="0000ff"/>
          </w:rPr>
          <w:t xml:space="preserve">N 10-П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несет ответственность за достоверность представляемых отчетов, обеспечивает результативность, целевой характер использования предусмотренных ему бюджетных ассигнований, направляемых на организацию предоставления единовременных пособий;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08.10.2015 </w:t>
      </w:r>
      <w:hyperlink w:history="0" r:id="rId132" w:tooltip="Постановление Правительства Ульяновской области от 08.10.2015 N 507-П (ред. от 23.03.2022) &quot;О внесении изменений в некотор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507-П</w:t>
        </w:r>
      </w:hyperlink>
      <w:r>
        <w:rPr>
          <w:sz w:val="20"/>
        </w:rPr>
        <w:t xml:space="preserve">, от 17.01.2019 </w:t>
      </w:r>
      <w:hyperlink w:history="0" r:id="rId133" w:tooltip="Постановление Правительства Ульяновской области от 17.01.2019 N 10-П (ред. от 27.07.2021) &quot;О внесении изменений в постановление Правительства Ульяновской области от 18.03.2015 N 116-П&quot; {КонсультантПлюс}">
        <w:r>
          <w:rPr>
            <w:sz w:val="20"/>
            <w:color w:val="0000ff"/>
          </w:rPr>
          <w:t xml:space="preserve">N 10-П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 5 числа месяца, следующего за месяцем предоставления единовременных пособий, представляет в уполномоченный орган отчет об использовании денежных средств, направляемых на осуществление единовременных пособий, по форме, утвержденной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134" w:tooltip="Постановление Правительства Ульяновской области от 08.10.2015 N 507-П (ред. от 23.03.2022) &quot;О внесении изменений в некотор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08.10.2015 N 507-П)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Уполномоченный орган до 10 числа месяца, следующего за отчетным, представляет в Министерство финансов Ульяновской области отчет об использовании денежных средств, направляемых на предоставление единовременных пособий, в составе бухгалтерской (финансовой) отчетности.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5" w:tooltip="Постановление Правительства Ульяновской области от 08.10.2015 N 507-П (ред. от 23.03.2022) &quot;О внесении изменений в некотор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08.10.2015 N 507-П)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Уполномоченный орган обеспечивает результативность, адресность и целевой характер использования средств, направляемых на предоставление единовременных пособий, в соответствии с утвержденными ему бюджетными ассигнованиями и лимитами бюджетных обязательств.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136" w:tooltip="Постановление Правительства Ульяновской области от 17.01.2019 N 10-П (ред. от 27.07.2021) &quot;О внесении изменений в постановление Правительства Ульяновской области от 18.03.2015 N 11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17.01.2019 N 10-П)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18.03.2015 N 116-П</w:t>
            <w:br/>
            <w:t>(ред. от 31.08.2023)</w:t>
            <w:br/>
            <w:t>"Об условиях и порядке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01EFF9880E1450C7A47C10BFEE5C9DF3F60B77BC06184345D7BA983F767E2163BE5B571169F404CDB71B43285518649DEDB8DDDAC4366040418483CBDH" TargetMode = "External"/>
	<Relationship Id="rId8" Type="http://schemas.openxmlformats.org/officeDocument/2006/relationships/hyperlink" Target="consultantplus://offline/ref=301EFF9880E1450C7A47C10BFEE5C9DF3F60B77BC36A89365F7BA983F767E2163BE5B571169F404CDB72B43685518649DEDB8DDDAC4366040418483CBDH" TargetMode = "External"/>
	<Relationship Id="rId9" Type="http://schemas.openxmlformats.org/officeDocument/2006/relationships/hyperlink" Target="consultantplus://offline/ref=301EFF9880E1450C7A47C10BFEE5C9DF3F60B77BC1628F315B7BA983F767E2163BE5B571169F404CDB73BD3B85518649DEDB8DDDAC4366040418483CBDH" TargetMode = "External"/>
	<Relationship Id="rId10" Type="http://schemas.openxmlformats.org/officeDocument/2006/relationships/hyperlink" Target="consultantplus://offline/ref=301EFF9880E1450C7A47C10BFEE5C9DF3F60B77BC1628F31587BA983F767E2163BE5B571169F404CDB77B23185518649DEDB8DDDAC4366040418483CBDH" TargetMode = "External"/>
	<Relationship Id="rId11" Type="http://schemas.openxmlformats.org/officeDocument/2006/relationships/hyperlink" Target="consultantplus://offline/ref=301EFF9880E1450C7A47C10BFEE5C9DF3F60B77BC1638D32537BA983F767E2163BE5B571169F404CDB73B53285518649DEDB8DDDAC4366040418483CBDH" TargetMode = "External"/>
	<Relationship Id="rId12" Type="http://schemas.openxmlformats.org/officeDocument/2006/relationships/hyperlink" Target="consultantplus://offline/ref=301EFF9880E1450C7A47C10BFEE5C9DF3F60B77BC1638436587BA983F767E2163BE5B571169F404CDB70B43385518649DEDB8DDDAC4366040418483CBDH" TargetMode = "External"/>
	<Relationship Id="rId13" Type="http://schemas.openxmlformats.org/officeDocument/2006/relationships/hyperlink" Target="consultantplus://offline/ref=301EFF9880E1450C7A47C10BFEE5C9DF3F60B77BC0648F37597BA983F767E2163BE5B571169F404CDB72B13485518649DEDB8DDDAC4366040418483CBDH" TargetMode = "External"/>
	<Relationship Id="rId14" Type="http://schemas.openxmlformats.org/officeDocument/2006/relationships/hyperlink" Target="consultantplus://offline/ref=301EFF9880E1450C7A47C10BFEE5C9DF3F60B77BC06184345D7BA983F767E2163BE5B571169F404CDB71B43185518649DEDB8DDDAC4366040418483CBDH" TargetMode = "External"/>
	<Relationship Id="rId15" Type="http://schemas.openxmlformats.org/officeDocument/2006/relationships/hyperlink" Target="consultantplus://offline/ref=301EFF9880E1450C7A47C10BFEE5C9DF3F60B77BC36A89365F7BA983F767E2163BE5B571169F404CDB72B43585518649DEDB8DDDAC4366040418483CBDH" TargetMode = "External"/>
	<Relationship Id="rId16" Type="http://schemas.openxmlformats.org/officeDocument/2006/relationships/hyperlink" Target="consultantplus://offline/ref=301EFF9880E1450C7A47C10BFEE5C9DF3F60B77BC1628F315B7BA983F767E2163BE5B571169F404CDB73BD3A85518649DEDB8DDDAC4366040418483CBDH" TargetMode = "External"/>
	<Relationship Id="rId17" Type="http://schemas.openxmlformats.org/officeDocument/2006/relationships/hyperlink" Target="consultantplus://offline/ref=301EFF9880E1450C7A47C10BFEE5C9DF3F60B77BC1628F31587BA983F767E2163BE5B571169F404CDB77B23085518649DEDB8DDDAC4366040418483CBDH" TargetMode = "External"/>
	<Relationship Id="rId18" Type="http://schemas.openxmlformats.org/officeDocument/2006/relationships/hyperlink" Target="consultantplus://offline/ref=301EFF9880E1450C7A47C10BFEE5C9DF3F60B77BC1638D32537BA983F767E2163BE5B571169F404CDB73B53085518649DEDB8DDDAC4366040418483CBDH" TargetMode = "External"/>
	<Relationship Id="rId19" Type="http://schemas.openxmlformats.org/officeDocument/2006/relationships/hyperlink" Target="consultantplus://offline/ref=301EFF9880E1450C7A47C10BFEE5C9DF3F60B77BC1638436587BA983F767E2163BE5B571169F404CDB70B43285518649DEDB8DDDAC4366040418483CBDH" TargetMode = "External"/>
	<Relationship Id="rId20" Type="http://schemas.openxmlformats.org/officeDocument/2006/relationships/hyperlink" Target="consultantplus://offline/ref=301EFF9880E1450C7A47C10BFEE5C9DF3F60B77BC1628F31587BA983F767E2163BE5B571169F404CDB77B23685518649DEDB8DDDAC4366040418483CBDH" TargetMode = "External"/>
	<Relationship Id="rId21" Type="http://schemas.openxmlformats.org/officeDocument/2006/relationships/hyperlink" Target="consultantplus://offline/ref=301EFF9880E1450C7A47C10BFEE5C9DF3F60B77BC1638D32537BA983F767E2163BE5B571169F404CDB73B53785518649DEDB8DDDAC4366040418483CBDH" TargetMode = "External"/>
	<Relationship Id="rId22" Type="http://schemas.openxmlformats.org/officeDocument/2006/relationships/hyperlink" Target="consultantplus://offline/ref=301EFF9880E1450C7A47C10BFEE5C9DF3F60B77BC1638436587BA983F767E2163BE5B571169F404CDB70B43185518649DEDB8DDDAC4366040418483CBDH" TargetMode = "External"/>
	<Relationship Id="rId23" Type="http://schemas.openxmlformats.org/officeDocument/2006/relationships/hyperlink" Target="consultantplus://offline/ref=301EFF9880E1450C7A47C10BFEE5C9DF3F60B77BC1628F31587BA983F767E2163BE5B571169F404CDB77B23485518649DEDB8DDDAC4366040418483CBDH" TargetMode = "External"/>
	<Relationship Id="rId24" Type="http://schemas.openxmlformats.org/officeDocument/2006/relationships/hyperlink" Target="consultantplus://offline/ref=301EFF9880E1450C7A47C10BFEE5C9DF3F60B77BC1628F31587BA983F767E2163BE5B571169F404CDB77B23B85518649DEDB8DDDAC4366040418483CBDH" TargetMode = "External"/>
	<Relationship Id="rId25" Type="http://schemas.openxmlformats.org/officeDocument/2006/relationships/hyperlink" Target="consultantplus://offline/ref=301EFF9880E1450C7A47C10BFEE5C9DF3F60B77BC1628F31587BA983F767E2163BE5B571169F404CDB77B33385518649DEDB8DDDAC4366040418483CBDH" TargetMode = "External"/>
	<Relationship Id="rId26" Type="http://schemas.openxmlformats.org/officeDocument/2006/relationships/hyperlink" Target="consultantplus://offline/ref=301EFF9880E1450C7A47C10BFEE5C9DF3F60B77BC1628F31587BA983F767E2163BE5B571169F404CDB77B33285518649DEDB8DDDAC4366040418483CBDH" TargetMode = "External"/>
	<Relationship Id="rId27" Type="http://schemas.openxmlformats.org/officeDocument/2006/relationships/hyperlink" Target="consultantplus://offline/ref=301EFF9880E1450C7A47C10BFEE5C9DF3F60B77BC1628F31587BA983F767E2163BE5B571169F404CDB77B33185518649DEDB8DDDAC4366040418483CBDH" TargetMode = "External"/>
	<Relationship Id="rId28" Type="http://schemas.openxmlformats.org/officeDocument/2006/relationships/hyperlink" Target="consultantplus://offline/ref=301EFF9880E1450C7A47C10BFEE5C9DF3F60B77BC1628F31587BA983F767E2163BE5B571169F404CDB77B33785518649DEDB8DDDAC4366040418483CBDH" TargetMode = "External"/>
	<Relationship Id="rId29" Type="http://schemas.openxmlformats.org/officeDocument/2006/relationships/hyperlink" Target="consultantplus://offline/ref=301EFF9880E1450C7A47C10BFEE5C9DF3F60B77BC1638436587BA983F767E2163BE5B571169F404CDB70B43085518649DEDB8DDDAC4366040418483CBDH" TargetMode = "External"/>
	<Relationship Id="rId30" Type="http://schemas.openxmlformats.org/officeDocument/2006/relationships/hyperlink" Target="consultantplus://offline/ref=301EFF9880E1450C7A47C10BFEE5C9DF3F60B77BC1628F315B7BA983F767E2163BE5B571169F404CDB70B43285518649DEDB8DDDAC4366040418483CBDH" TargetMode = "External"/>
	<Relationship Id="rId31" Type="http://schemas.openxmlformats.org/officeDocument/2006/relationships/hyperlink" Target="consultantplus://offline/ref=301EFF9880E1450C7A47C10BFEE5C9DF3F60B77BC1638D32537BA983F767E2163BE5B571169F404CDB73B53685518649DEDB8DDDAC4366040418483CBDH" TargetMode = "External"/>
	<Relationship Id="rId32" Type="http://schemas.openxmlformats.org/officeDocument/2006/relationships/hyperlink" Target="consultantplus://offline/ref=301EFF9880E1450C7A47C10BFEE5C9DF3F60B77BC1638436587BA983F767E2163BE5B571169F404CDB70B43685518649DEDB8DDDAC4366040418483CBDH" TargetMode = "External"/>
	<Relationship Id="rId33" Type="http://schemas.openxmlformats.org/officeDocument/2006/relationships/hyperlink" Target="consultantplus://offline/ref=301EFF9880E1450C7A47C10BFEE5C9DF3F60B77BC1638436587BA983F767E2163BE5B571169F404CDB70B43585518649DEDB8DDDAC4366040418483CBDH" TargetMode = "External"/>
	<Relationship Id="rId34" Type="http://schemas.openxmlformats.org/officeDocument/2006/relationships/hyperlink" Target="consultantplus://offline/ref=301EFF9880E1450C7A47C10BFEE5C9DF3F60B77BC1638D32537BA983F767E2163BE5B571169F404CDB73B53585518649DEDB8DDDAC4366040418483CBDH" TargetMode = "External"/>
	<Relationship Id="rId35" Type="http://schemas.openxmlformats.org/officeDocument/2006/relationships/hyperlink" Target="consultantplus://offline/ref=301EFF9880E1450C7A47C10BFEE5C9DF3F60B77BC1638D32537BA983F767E2163BE5B571169F404CDB73B63185518649DEDB8DDDAC4366040418483CBDH" TargetMode = "External"/>
	<Relationship Id="rId36" Type="http://schemas.openxmlformats.org/officeDocument/2006/relationships/hyperlink" Target="consultantplus://offline/ref=301EFF9880E1450C7A47C10BFEE5C9DF3F60B77BC1628F315B7BA983F767E2163BE5B571169F404CDB70B43485518649DEDB8DDDAC4366040418483CBDH" TargetMode = "External"/>
	<Relationship Id="rId37" Type="http://schemas.openxmlformats.org/officeDocument/2006/relationships/hyperlink" Target="consultantplus://offline/ref=301EFF9880E1450C7A47C10BFEE5C9DF3F60B77BC1628F31587BA983F767E2163BE5B571169F404CDB77BC3185518649DEDB8DDDAC4366040418483CBDH" TargetMode = "External"/>
	<Relationship Id="rId38" Type="http://schemas.openxmlformats.org/officeDocument/2006/relationships/hyperlink" Target="consultantplus://offline/ref=301EFF9880E1450C7A47C10BFEE5C9DF3F60B77BC1638D32537BA983F767E2163BE5B571169F404CDB73B63785518649DEDB8DDDAC4366040418483CBDH" TargetMode = "External"/>
	<Relationship Id="rId39" Type="http://schemas.openxmlformats.org/officeDocument/2006/relationships/hyperlink" Target="consultantplus://offline/ref=301EFF9880E1450C7A47C10BFEE5C9DF3F60B77BC1638D32537BA983F767E2163BE5B571169F404CDB73B63685518649DEDB8DDDAC4366040418483CBDH" TargetMode = "External"/>
	<Relationship Id="rId40" Type="http://schemas.openxmlformats.org/officeDocument/2006/relationships/hyperlink" Target="consultantplus://offline/ref=301EFF9880E1450C7A47C10BFEE5C9DF3F60B77BC1628F31587BA983F767E2163BE5B571169F404CDB77BC3585518649DEDB8DDDAC4366040418483CBDH" TargetMode = "External"/>
	<Relationship Id="rId41" Type="http://schemas.openxmlformats.org/officeDocument/2006/relationships/hyperlink" Target="consultantplus://offline/ref=301EFF9880E1450C7A47C10BFEE5C9DF3F60B77BC1638436587BA983F767E2163BE5B571169F404CDB70B43485518649DEDB8DDDAC4366040418483CBDH" TargetMode = "External"/>
	<Relationship Id="rId42" Type="http://schemas.openxmlformats.org/officeDocument/2006/relationships/hyperlink" Target="consultantplus://offline/ref=301EFF9880E1450C7A47C10BFEE5C9DF3F60B77BC1628F315B7BA983F767E2163BE5B571169F404CDB70B53385518649DEDB8DDDAC4366040418483CBDH" TargetMode = "External"/>
	<Relationship Id="rId43" Type="http://schemas.openxmlformats.org/officeDocument/2006/relationships/hyperlink" Target="consultantplus://offline/ref=301EFF9880E1450C7A47C10BFEE5C9DF3F60B77BC1638D32537BA983F767E2163BE5B571169F404CDB73B63485518649DEDB8DDDAC4366040418483CBDH" TargetMode = "External"/>
	<Relationship Id="rId44" Type="http://schemas.openxmlformats.org/officeDocument/2006/relationships/hyperlink" Target="consultantplus://offline/ref=301EFF9880E1450C7A47C10BFEE5C9DF3F60B77BC1638436587BA983F767E2163BE5B571169F404CDB70B43A85518649DEDB8DDDAC4366040418483CBDH" TargetMode = "External"/>
	<Relationship Id="rId45" Type="http://schemas.openxmlformats.org/officeDocument/2006/relationships/hyperlink" Target="consultantplus://offline/ref=301EFF9880E1450C7A47C10BFEE5C9DF3F60B77BC1638D32537BA983F767E2163BE5B571169F404CDB73B63B85518649DEDB8DDDAC4366040418483CBDH" TargetMode = "External"/>
	<Relationship Id="rId46" Type="http://schemas.openxmlformats.org/officeDocument/2006/relationships/hyperlink" Target="consultantplus://offline/ref=301EFF9880E1450C7A47C10BFEE5C9DF3F60B77BC1638436587BA983F767E2163BE5B571169F404CDB70B53385518649DEDB8DDDAC4366040418483CBDH" TargetMode = "External"/>
	<Relationship Id="rId47" Type="http://schemas.openxmlformats.org/officeDocument/2006/relationships/hyperlink" Target="consultantplus://offline/ref=301EFF9880E1450C7A47C10BFEE5C9DF3F60B77BC1628F315B7BA983F767E2163BE5B571169F404CDB70B53285518649DEDB8DDDAC4366040418483CBDH" TargetMode = "External"/>
	<Relationship Id="rId48" Type="http://schemas.openxmlformats.org/officeDocument/2006/relationships/hyperlink" Target="consultantplus://offline/ref=301EFF9880E1450C7A47C10BFEE5C9DF3F60B77BC1628F315B7BA983F767E2163BE5B571169F404CDB70B53B85518649DEDB8DDDAC4366040418483CBDH" TargetMode = "External"/>
	<Relationship Id="rId49" Type="http://schemas.openxmlformats.org/officeDocument/2006/relationships/hyperlink" Target="consultantplus://offline/ref=301EFF9880E1450C7A47C10BFEE5C9DF3F60B77BC1628F31587BA983F767E2163BE5B571169F404CDB77BC3B85518649DEDB8DDDAC4366040418483CBDH" TargetMode = "External"/>
	<Relationship Id="rId50" Type="http://schemas.openxmlformats.org/officeDocument/2006/relationships/hyperlink" Target="consultantplus://offline/ref=301EFF9880E1450C7A47C10BFEE5C9DF3F60B77BC1628F315B7BA983F767E2163BE5B571169F404CDB70B53A85518649DEDB8DDDAC4366040418483CBDH" TargetMode = "External"/>
	<Relationship Id="rId51" Type="http://schemas.openxmlformats.org/officeDocument/2006/relationships/hyperlink" Target="consultantplus://offline/ref=301EFF9880E1450C7A47C10BFEE5C9DF3F60B77BC1628F315B7BA983F767E2163BE5B571169F404CDB70B63285518649DEDB8DDDAC4366040418483CBDH" TargetMode = "External"/>
	<Relationship Id="rId52" Type="http://schemas.openxmlformats.org/officeDocument/2006/relationships/hyperlink" Target="consultantplus://offline/ref=301EFF9880E1450C7A47C10BFEE5C9DF3F60B77BC1628F31587BA983F767E2163BE5B571169F404CDB77BC3A85518649DEDB8DDDAC4366040418483CBDH" TargetMode = "External"/>
	<Relationship Id="rId53" Type="http://schemas.openxmlformats.org/officeDocument/2006/relationships/hyperlink" Target="consultantplus://offline/ref=301EFF9880E1450C7A47C10BFEE5C9DF3F60B77BC1628F315B7BA983F767E2163BE5B571169F404CDB70B63285518649DEDB8DDDAC4366040418483CBDH" TargetMode = "External"/>
	<Relationship Id="rId54" Type="http://schemas.openxmlformats.org/officeDocument/2006/relationships/hyperlink" Target="consultantplus://offline/ref=301EFF9880E1450C7A47C10BFEE5C9DF3F60B77BC1628F31587BA983F767E2163BE5B571169F404CDB77BD3385518649DEDB8DDDAC4366040418483CBDH" TargetMode = "External"/>
	<Relationship Id="rId55" Type="http://schemas.openxmlformats.org/officeDocument/2006/relationships/hyperlink" Target="consultantplus://offline/ref=301EFF9880E1450C7A47C10BFEE5C9DF3F60B77BC1628F315B7BA983F767E2163BE5B571169F404CDB70B63285518649DEDB8DDDAC4366040418483CBDH" TargetMode = "External"/>
	<Relationship Id="rId56" Type="http://schemas.openxmlformats.org/officeDocument/2006/relationships/hyperlink" Target="consultantplus://offline/ref=301EFF9880E1450C7A47C10BFEE5C9DF3F60B77BC1638D32537BA983F767E2163BE5B571169F404CDB73B63A85518649DEDB8DDDAC4366040418483CBDH" TargetMode = "External"/>
	<Relationship Id="rId57" Type="http://schemas.openxmlformats.org/officeDocument/2006/relationships/hyperlink" Target="consultantplus://offline/ref=301EFF9880E1450C7A47C10BFEE5C9DF3F60B77BC1638436587BA983F767E2163BE5B571169F404CDB70B53285518649DEDB8DDDAC4366040418483CBDH" TargetMode = "External"/>
	<Relationship Id="rId58" Type="http://schemas.openxmlformats.org/officeDocument/2006/relationships/hyperlink" Target="consultantplus://offline/ref=301EFF9880E1450C7A47C10BFEE5C9DF3F60B77BC1638D32537BA983F767E2163BE5B571169F404CDB73B73285518649DEDB8DDDAC4366040418483CBDH" TargetMode = "External"/>
	<Relationship Id="rId59" Type="http://schemas.openxmlformats.org/officeDocument/2006/relationships/hyperlink" Target="consultantplus://offline/ref=301EFF9880E1450C7A47C10BFEE5C9DF3F60B77BC1628F315B7BA983F767E2163BE5B571169F404CDB70B63485518649DEDB8DDDAC4366040418483CBDH" TargetMode = "External"/>
	<Relationship Id="rId60" Type="http://schemas.openxmlformats.org/officeDocument/2006/relationships/hyperlink" Target="consultantplus://offline/ref=301EFF9880E1450C7A47C10BFEE5C9DF3F60B77BC1628F31587BA983F767E2163BE5B571169F404CDB77BD3685518649DEDB8DDDAC4366040418483CBDH" TargetMode = "External"/>
	<Relationship Id="rId61" Type="http://schemas.openxmlformats.org/officeDocument/2006/relationships/hyperlink" Target="consultantplus://offline/ref=301EFF9880E1450C7A47C10BFEE5C9DF3F60B77BC1638D32537BA983F767E2163BE5B571169F404CDB73B73785518649DEDB8DDDAC4366040418483CBDH" TargetMode = "External"/>
	<Relationship Id="rId62" Type="http://schemas.openxmlformats.org/officeDocument/2006/relationships/hyperlink" Target="consultantplus://offline/ref=301EFF9880E1450C7A47C10BFEE5C9DF3F60B77BC1628F315B7BA983F767E2163BE5B571169F404CDB70B63B85518649DEDB8DDDAC4366040418483CBDH" TargetMode = "External"/>
	<Relationship Id="rId63" Type="http://schemas.openxmlformats.org/officeDocument/2006/relationships/hyperlink" Target="consultantplus://offline/ref=301EFF9880E1450C7A47C10BFEE5C9DF3F60B77BC36A89365F7BA983F767E2163BE5B571169F404CDB72B53085518649DEDB8DDDAC4366040418483CBDH" TargetMode = "External"/>
	<Relationship Id="rId64" Type="http://schemas.openxmlformats.org/officeDocument/2006/relationships/hyperlink" Target="consultantplus://offline/ref=301EFF9880E1450C7A47C10BFEE5C9DF3F60B77BC06184345D7BA983F767E2163BE5B571169F404CDB71B43485518649DEDB8DDDAC4366040418483CBDH" TargetMode = "External"/>
	<Relationship Id="rId65" Type="http://schemas.openxmlformats.org/officeDocument/2006/relationships/hyperlink" Target="consultantplus://offline/ref=301EFF9880E1450C7A47C10BFEE5C9DF3F60B77BC06184345D7BA983F767E2163BE5B571169F404CDB71B53385518649DEDB8DDDAC4366040418483CBDH" TargetMode = "External"/>
	<Relationship Id="rId66" Type="http://schemas.openxmlformats.org/officeDocument/2006/relationships/hyperlink" Target="consultantplus://offline/ref=301EFF9880E1450C7A47C10BFEE5C9DF3F60B77BC36A89365F7BA983F767E2163BE5B571169F404CDB72B53785518649DEDB8DDDAC4366040418483CBDH" TargetMode = "External"/>
	<Relationship Id="rId67" Type="http://schemas.openxmlformats.org/officeDocument/2006/relationships/hyperlink" Target="consultantplus://offline/ref=301EFF9880E1450C7A47C10BFEE5C9DF3F60B77BC1638D32537BA983F767E2163BE5B571169F404CDB73B73685518649DEDB8DDDAC4366040418483CBDH" TargetMode = "External"/>
	<Relationship Id="rId68" Type="http://schemas.openxmlformats.org/officeDocument/2006/relationships/hyperlink" Target="consultantplus://offline/ref=301EFF9880E1450C7A47C10BFEE5C9DF3F60B77BC06184345D7BA983F767E2163BE5B571169F404CDB71B53285518649DEDB8DDDAC4366040418483CBDH" TargetMode = "External"/>
	<Relationship Id="rId69" Type="http://schemas.openxmlformats.org/officeDocument/2006/relationships/hyperlink" Target="consultantplus://offline/ref=301EFF9880E1450C7A47C10BFEE5C9DF3F60B77BC1628F31587BA983F767E2163BE5B571169F404CDB77BD3585518649DEDB8DDDAC4366040418483CBDH" TargetMode = "External"/>
	<Relationship Id="rId70" Type="http://schemas.openxmlformats.org/officeDocument/2006/relationships/hyperlink" Target="consultantplus://offline/ref=301EFF9880E1450C7A47C10BFEE5C9DF3F60B77BC06184345D7BA983F767E2163BE5B571169F404CDB71B53085518649DEDB8DDDAC4366040418483CBDH" TargetMode = "External"/>
	<Relationship Id="rId71" Type="http://schemas.openxmlformats.org/officeDocument/2006/relationships/hyperlink" Target="consultantplus://offline/ref=301EFF9880E1450C7A47C10BFEE5C9DF3F60B77BC06184345D7BA983F767E2163BE5B571169F404CDB71B53685518649DEDB8DDDAC4366040418483CBDH" TargetMode = "External"/>
	<Relationship Id="rId72" Type="http://schemas.openxmlformats.org/officeDocument/2006/relationships/hyperlink" Target="consultantplus://offline/ref=301EFF9880E1450C7A47C10BFEE5C9DF3F60B77BC36A89365F7BA983F767E2163BE5B571169F404CDB72B53585518649DEDB8DDDAC4366040418483CBDH" TargetMode = "External"/>
	<Relationship Id="rId73" Type="http://schemas.openxmlformats.org/officeDocument/2006/relationships/hyperlink" Target="consultantplus://offline/ref=301EFF9880E1450C7A47C10BFEE5C9DF3F60B77BC06184345D7BA983F767E2163BE5B571169F404CDB71B53585518649DEDB8DDDAC4366040418483CBDH" TargetMode = "External"/>
	<Relationship Id="rId74" Type="http://schemas.openxmlformats.org/officeDocument/2006/relationships/hyperlink" Target="consultantplus://offline/ref=301EFF9880E1450C7A47C10BFEE5C9DF3F60B77BC36A89365F7BA983F767E2163BE5B571169F404CDB72B53485518649DEDB8DDDAC4366040418483CBDH" TargetMode = "External"/>
	<Relationship Id="rId75" Type="http://schemas.openxmlformats.org/officeDocument/2006/relationships/hyperlink" Target="consultantplus://offline/ref=301EFF9880E1450C7A47C10BFEE5C9DF3F60B77BC06184345D7BA983F767E2163BE5B571169F404CDB71B53485518649DEDB8DDDAC4366040418483CBDH" TargetMode = "External"/>
	<Relationship Id="rId76" Type="http://schemas.openxmlformats.org/officeDocument/2006/relationships/hyperlink" Target="consultantplus://offline/ref=301EFF9880E1450C7A47C10BFEE5C9DF3F60B77BC06184345D7BA983F767E2163BE5B571169F404CDB71B53A85518649DEDB8DDDAC4366040418483CBDH" TargetMode = "External"/>
	<Relationship Id="rId77" Type="http://schemas.openxmlformats.org/officeDocument/2006/relationships/hyperlink" Target="consultantplus://offline/ref=301EFF9880E1450C7A47C10BFEE5C9DF3F60B77BC36A89365F7BA983F767E2163BE5B571169F404CDB72B53B85518649DEDB8DDDAC4366040418483CBDH" TargetMode = "External"/>
	<Relationship Id="rId78" Type="http://schemas.openxmlformats.org/officeDocument/2006/relationships/hyperlink" Target="consultantplus://offline/ref=301EFF9880E1450C7A47C10BFEE5C9DF3F60B77BC06184345D7BA983F767E2163BE5B571169F404CDB71B63285518649DEDB8DDDAC4366040418483CBDH" TargetMode = "External"/>
	<Relationship Id="rId79" Type="http://schemas.openxmlformats.org/officeDocument/2006/relationships/hyperlink" Target="consultantplus://offline/ref=301EFF9880E1450C7A47C10BFEE5C9DF3F60B77BC36A89365F7BA983F767E2163BE5B571169F404CDB72B63385518649DEDB8DDDAC4366040418483CBDH" TargetMode = "External"/>
	<Relationship Id="rId80" Type="http://schemas.openxmlformats.org/officeDocument/2006/relationships/hyperlink" Target="consultantplus://offline/ref=301EFF9880E1450C7A47C10BFEE5C9DF3F60B77BC1628F315B7BA983F767E2163BE5B571169F404CDB70B73385518649DEDB8DDDAC4366040418483CBDH" TargetMode = "External"/>
	<Relationship Id="rId81" Type="http://schemas.openxmlformats.org/officeDocument/2006/relationships/hyperlink" Target="consultantplus://offline/ref=301EFF9880E1450C7A47C10BFEE5C9DF3F60B77BC1628F31587BA983F767E2163BE5B571169F404CDB77BD3485518649DEDB8DDDAC4366040418483CBDH" TargetMode = "External"/>
	<Relationship Id="rId82" Type="http://schemas.openxmlformats.org/officeDocument/2006/relationships/hyperlink" Target="consultantplus://offline/ref=301EFF9880E1450C7A47C10BFEE5C9DF3F60B77BC1638D32537BA983F767E2163BE5B571169F404CDB73B73585518649DEDB8DDDAC4366040418483CBDH" TargetMode = "External"/>
	<Relationship Id="rId83" Type="http://schemas.openxmlformats.org/officeDocument/2006/relationships/hyperlink" Target="consultantplus://offline/ref=301EFF9880E1450C7A47C10BFEE5C9DF3F60B77BC1638436587BA983F767E2163BE5B571169F404CDB70B53185518649DEDB8DDDAC4366040418483CBDH" TargetMode = "External"/>
	<Relationship Id="rId84" Type="http://schemas.openxmlformats.org/officeDocument/2006/relationships/hyperlink" Target="consultantplus://offline/ref=301EFF9880E1450C7A47C10BFEE5C9DF3F60B77BC0648F37597BA983F767E2163BE5B571169F404CDB72B13385518649DEDB8DDDAC4366040418483CBDH" TargetMode = "External"/>
	<Relationship Id="rId85" Type="http://schemas.openxmlformats.org/officeDocument/2006/relationships/hyperlink" Target="consultantplus://offline/ref=301EFF9880E1450C7A47C10BFEE5C9DF3F60B77BC0648F37597BA983F767E2163BE5B571169F404CDB72B13585518649DEDB8DDDAC4366040418483CBDH" TargetMode = "External"/>
	<Relationship Id="rId86" Type="http://schemas.openxmlformats.org/officeDocument/2006/relationships/hyperlink" Target="consultantplus://offline/ref=301EFF9880E1450C7A47C10BFEE5C9DF3F60B77BC1628F31587BA983F767E2163BE5B571169F404CDB77BD3B85518649DEDB8DDDAC4366040418483CBDH" TargetMode = "External"/>
	<Relationship Id="rId87" Type="http://schemas.openxmlformats.org/officeDocument/2006/relationships/hyperlink" Target="consultantplus://offline/ref=301EFF9880E1450C7A47C10BFEE5C9DF3F60B77BC1638D32537BA983F767E2163BE5B571169F404CDB73B73485518649DEDB8DDDAC4366040418483CBDH" TargetMode = "External"/>
	<Relationship Id="rId88" Type="http://schemas.openxmlformats.org/officeDocument/2006/relationships/hyperlink" Target="consultantplus://offline/ref=301EFF9880E1450C7A47C10BFEE5C9DF3F60B77BC1638436587BA983F767E2163BE5B571169F404CDB70B53085518649DEDB8DDDAC4366040418483CBDH" TargetMode = "External"/>
	<Relationship Id="rId89" Type="http://schemas.openxmlformats.org/officeDocument/2006/relationships/hyperlink" Target="consultantplus://offline/ref=301EFF9880E1450C7A47C10BFEE5C9DF3F60B77BC1638436587BA983F767E2163BE5B571169F404CDB70B53785518649DEDB8DDDAC4366040418483CBDH" TargetMode = "External"/>
	<Relationship Id="rId90" Type="http://schemas.openxmlformats.org/officeDocument/2006/relationships/hyperlink" Target="consultantplus://offline/ref=301EFF9880E1450C7A47C10BFEE5C9DF3F60B77BC1628F31587BA983F767E2163BE5B571169F404CDB74B43385518649DEDB8DDDAC4366040418483CBDH" TargetMode = "External"/>
	<Relationship Id="rId91" Type="http://schemas.openxmlformats.org/officeDocument/2006/relationships/hyperlink" Target="consultantplus://offline/ref=301EFF9880E1450C7A47C10BFEE5C9DF3F60B77BC1628F31587BA983F767E2163BE5B571169F404CDB74B53685518649DEDB8DDDAC4366040418483CBDH" TargetMode = "External"/>
	<Relationship Id="rId92" Type="http://schemas.openxmlformats.org/officeDocument/2006/relationships/hyperlink" Target="consultantplus://offline/ref=301EFF9880E1450C7A47C10BFEE5C9DF3F60B77BC1638436587BA983F767E2163BE5B571169F404CDB70B53685518649DEDB8DDDAC4366040418483CBDH" TargetMode = "External"/>
	<Relationship Id="rId93" Type="http://schemas.openxmlformats.org/officeDocument/2006/relationships/hyperlink" Target="consultantplus://offline/ref=301EFF9880E1450C7A47C10BFEE5C9DF3F60B77BC1628F31587BA983F767E2163BE5B571169F404CDB74B53485518649DEDB8DDDAC4366040418483CBDH" TargetMode = "External"/>
	<Relationship Id="rId94" Type="http://schemas.openxmlformats.org/officeDocument/2006/relationships/hyperlink" Target="consultantplus://offline/ref=301EFF9880E1450C7A47C10BFEE5C9DF3F60B77BC1628F31587BA983F767E2163BE5B571169F404CDB74B53A85518649DEDB8DDDAC4366040418483CBDH" TargetMode = "External"/>
	<Relationship Id="rId95" Type="http://schemas.openxmlformats.org/officeDocument/2006/relationships/hyperlink" Target="consultantplus://offline/ref=301EFF9880E1450C7A47C10BFEE5C9DF3F60B77BC1628F31587BA983F767E2163BE5B571169F404CDB74B63385518649DEDB8DDDAC4366040418483CBDH" TargetMode = "External"/>
	<Relationship Id="rId96" Type="http://schemas.openxmlformats.org/officeDocument/2006/relationships/hyperlink" Target="consultantplus://offline/ref=301EFF9880E1450C7A47C10BFEE5C9DF3F60B77BC1628F31587BA983F767E2163BE5B571169F404CDB74B63285518649DEDB8DDDAC4366040418483CBDH" TargetMode = "External"/>
	<Relationship Id="rId97" Type="http://schemas.openxmlformats.org/officeDocument/2006/relationships/hyperlink" Target="consultantplus://offline/ref=301EFF9880E1450C7A47C10BFEE5C9DF3F60B77BC1628F31587BA983F767E2163BE5B571169F404CDB74B63185518649DEDB8DDDAC4366040418483CBDH" TargetMode = "External"/>
	<Relationship Id="rId98" Type="http://schemas.openxmlformats.org/officeDocument/2006/relationships/hyperlink" Target="consultantplus://offline/ref=301EFF9880E1450C7A47C10BFEE5C9DF3F60B77BC1628F31587BA983F767E2163BE5B571169F404CDB74B63785518649DEDB8DDDAC4366040418483CBDH" TargetMode = "External"/>
	<Relationship Id="rId99" Type="http://schemas.openxmlformats.org/officeDocument/2006/relationships/hyperlink" Target="consultantplus://offline/ref=301EFF9880E1450C7A47C10BFEE5C9DF3F60B77BC1638D32537BA983F767E2163BE5B571169F404CDB73B73B85518649DEDB8DDDAC4366040418483CBDH" TargetMode = "External"/>
	<Relationship Id="rId100" Type="http://schemas.openxmlformats.org/officeDocument/2006/relationships/hyperlink" Target="consultantplus://offline/ref=301EFF9880E1450C7A47C10BFEE5C9DF3F60B77BC1628F31587BA983F767E2163BE5B571169F404CDB74B63585518649DEDB8DDDAC4366040418483CBDH" TargetMode = "External"/>
	<Relationship Id="rId101" Type="http://schemas.openxmlformats.org/officeDocument/2006/relationships/hyperlink" Target="consultantplus://offline/ref=301EFF9880E1450C7A47C10BFEE5C9DF3F60B77BC1628F31587BA983F767E2163BE5B571169F404CDB74B73285518649DEDB8DDDAC4366040418483CBDH" TargetMode = "External"/>
	<Relationship Id="rId102" Type="http://schemas.openxmlformats.org/officeDocument/2006/relationships/hyperlink" Target="consultantplus://offline/ref=301EFF9880E1450C7A47C10BFEE5C9DF3F60B77BC1638436587BA983F767E2163BE5B571169F404CDB70B53585518649DEDB8DDDAC4366040418483CBDH" TargetMode = "External"/>
	<Relationship Id="rId103" Type="http://schemas.openxmlformats.org/officeDocument/2006/relationships/hyperlink" Target="consultantplus://offline/ref=301EFF9880E1450C7A47C10BFEE5C9DF3F60B77BC1628F315B7BA983F767E2163BE5B571169F404CDB70B73185518649DEDB8DDDAC4366040418483CBDH" TargetMode = "External"/>
	<Relationship Id="rId104" Type="http://schemas.openxmlformats.org/officeDocument/2006/relationships/hyperlink" Target="consultantplus://offline/ref=301EFF9880E1450C7A47C10BFEE5C9DF3F60B77BC1638D32537BA983F767E2163BE5B571169F404CDB73B73A85518649DEDB8DDDAC4366040418483CBDH" TargetMode = "External"/>
	<Relationship Id="rId105" Type="http://schemas.openxmlformats.org/officeDocument/2006/relationships/hyperlink" Target="consultantplus://offline/ref=301EFF9880E1450C7A47C10BFEE5C9DF3F60B77BC1638436587BA983F767E2163BE5B571169F404CDB70B53B85518649DEDB8DDDAC4366040418483CBDH" TargetMode = "External"/>
	<Relationship Id="rId106" Type="http://schemas.openxmlformats.org/officeDocument/2006/relationships/hyperlink" Target="consultantplus://offline/ref=301EFF9880E1450C7A47C10BFEE5C9DF3F60B77BC1638436587BA983F767E2163BE5B571169F404CDB70B53A85518649DEDB8DDDAC4366040418483CBDH" TargetMode = "External"/>
	<Relationship Id="rId107" Type="http://schemas.openxmlformats.org/officeDocument/2006/relationships/hyperlink" Target="consultantplus://offline/ref=301EFF9880E1450C7A47C10BFEE5C9DF3F60B77BC1638D32537BA983F767E2163BE5B571169F404CDB73B03385518649DEDB8DDDAC4366040418483CBDH" TargetMode = "External"/>
	<Relationship Id="rId108" Type="http://schemas.openxmlformats.org/officeDocument/2006/relationships/hyperlink" Target="consultantplus://offline/ref=301EFF9880E1450C7A47C10BFEE5C9DF3F60B77BC1638D32537BA983F767E2163BE5B571169F404CDB73B03585518649DEDB8DDDAC4366040418483CBDH" TargetMode = "External"/>
	<Relationship Id="rId109" Type="http://schemas.openxmlformats.org/officeDocument/2006/relationships/hyperlink" Target="consultantplus://offline/ref=301EFF9880E1450C7A47C10BFEE5C9DF3F60B77BC1628F31587BA983F767E2163BE5B571169F404CDB74B73A85518649DEDB8DDDAC4366040418483CBDH" TargetMode = "External"/>
	<Relationship Id="rId110" Type="http://schemas.openxmlformats.org/officeDocument/2006/relationships/hyperlink" Target="consultantplus://offline/ref=301EFF9880E1450C7A47C10BFEE5C9DF3F60B77BC1638D32537BA983F767E2163BE5B571169F404CDB73B03B85518649DEDB8DDDAC4366040418483CBDH" TargetMode = "External"/>
	<Relationship Id="rId111" Type="http://schemas.openxmlformats.org/officeDocument/2006/relationships/hyperlink" Target="consultantplus://offline/ref=301EFF9880E1450C7A47C10BFEE5C9DF3F60B77BC1638D32537BA983F767E2163BE5B571169F404CDB73B03A85518649DEDB8DDDAC4366040418483CBDH" TargetMode = "External"/>
	<Relationship Id="rId112" Type="http://schemas.openxmlformats.org/officeDocument/2006/relationships/hyperlink" Target="consultantplus://offline/ref=301EFF9880E1450C7A47C10BFEE5C9DF3F60B77BC1628F315B7BA983F767E2163BE5B571169F404CDB70B73585518649DEDB8DDDAC4366040418483CBDH" TargetMode = "External"/>
	<Relationship Id="rId113" Type="http://schemas.openxmlformats.org/officeDocument/2006/relationships/hyperlink" Target="consultantplus://offline/ref=301EFF9880E1450C7A47C10BFEE5C9DF3F60B77BC1628F31587BA983F767E2163BE5B571169F404CDB74B03085518649DEDB8DDDAC4366040418483CBDH" TargetMode = "External"/>
	<Relationship Id="rId114" Type="http://schemas.openxmlformats.org/officeDocument/2006/relationships/hyperlink" Target="consultantplus://offline/ref=301EFF9880E1450C7A47C10BFEE5C9DF3F60B77BC1638436587BA983F767E2163BE5B571169F404CDB70B63385518649DEDB8DDDAC4366040418483CBDH" TargetMode = "External"/>
	<Relationship Id="rId115" Type="http://schemas.openxmlformats.org/officeDocument/2006/relationships/hyperlink" Target="consultantplus://offline/ref=301EFF9880E1450C7A47C10BFEE5C9DF3F60B77BC1638D32537BA983F767E2163BE5B571169F404CDB73B13285518649DEDB8DDDAC4366040418483CBDH" TargetMode = "External"/>
	<Relationship Id="rId116" Type="http://schemas.openxmlformats.org/officeDocument/2006/relationships/hyperlink" Target="consultantplus://offline/ref=301EFF9880E1450C7A47C10BFEE5C9DF3F60B77BC1638436587BA983F767E2163BE5B571169F404CDB70B63185518649DEDB8DDDAC4366040418483CBDH" TargetMode = "External"/>
	<Relationship Id="rId117" Type="http://schemas.openxmlformats.org/officeDocument/2006/relationships/hyperlink" Target="consultantplus://offline/ref=301EFF9880E1450C7A47C10BFEE5C9DF3F60B77BC1638D32537BA983F767E2163BE5B571169F404CDB73B13185518649DEDB8DDDAC4366040418483CBDH" TargetMode = "External"/>
	<Relationship Id="rId118" Type="http://schemas.openxmlformats.org/officeDocument/2006/relationships/hyperlink" Target="consultantplus://offline/ref=301EFF9880E1450C7A47C10BFEE5C9DF3F60B77BC1638436587BA983F767E2163BE5B571169F404CDB70B63085518649DEDB8DDDAC4366040418483CBDH" TargetMode = "External"/>
	<Relationship Id="rId119" Type="http://schemas.openxmlformats.org/officeDocument/2006/relationships/hyperlink" Target="consultantplus://offline/ref=301EFF9880E1450C7A47C10BFEE5C9DF3F60B77BC1628F315B7BA983F767E2163BE5B571169F404CDB70B03185518649DEDB8DDDAC4366040418483CBDH" TargetMode = "External"/>
	<Relationship Id="rId120" Type="http://schemas.openxmlformats.org/officeDocument/2006/relationships/hyperlink" Target="consultantplus://offline/ref=301EFF9880E1450C7A47C10BFEE5C9DF3F60B77BC1628F315B7BA983F767E2163BE5B571169F404CDB70B03A85518649DEDB8DDDAC4366040418483CBDH" TargetMode = "External"/>
	<Relationship Id="rId121" Type="http://schemas.openxmlformats.org/officeDocument/2006/relationships/hyperlink" Target="consultantplus://offline/ref=301EFF9880E1450C7A47C10BFEE5C9DF3F60B77BC1628F31587BA983F767E2163BE5B571169F404CDB74B03785518649DEDB8DDDAC4366040418483CBDH" TargetMode = "External"/>
	<Relationship Id="rId122" Type="http://schemas.openxmlformats.org/officeDocument/2006/relationships/hyperlink" Target="consultantplus://offline/ref=301EFF9880E1450C7A47C10BFEE5C9DF3F60B77BC1628F315B7BA983F767E2163BE5B571169F404CDB70B13285518649DEDB8DDDAC4366040418483CBDH" TargetMode = "External"/>
	<Relationship Id="rId123" Type="http://schemas.openxmlformats.org/officeDocument/2006/relationships/hyperlink" Target="consultantplus://offline/ref=301EFF9880E1450C7A47C10BFEE5C9DF3F60B77BC1638436587BA983F767E2163BE5B571169F404CDB70B63785518649DEDB8DDDAC4366040418483CBDH" TargetMode = "External"/>
	<Relationship Id="rId124" Type="http://schemas.openxmlformats.org/officeDocument/2006/relationships/hyperlink" Target="consultantplus://offline/ref=301EFF9880E1450C7A47C10BFEE5C9DF3F60B77BC1638D32537BA983F767E2163BE5B571169F404CDB73B13085518649DEDB8DDDAC4366040418483CBDH" TargetMode = "External"/>
	<Relationship Id="rId125" Type="http://schemas.openxmlformats.org/officeDocument/2006/relationships/hyperlink" Target="consultantplus://offline/ref=301EFF9880E1450C7A47C10BFEE5C9DF3F60B77BC06184345D7BA983F767E2163BE5B571169F404CDB71B63585518649DEDB8DDDAC4366040418483CBDH" TargetMode = "External"/>
	<Relationship Id="rId126" Type="http://schemas.openxmlformats.org/officeDocument/2006/relationships/hyperlink" Target="consultantplus://offline/ref=301EFF9880E1450C7A47C10BFEE5C9DF3F60B77BC1628F31587BA983F767E2163BE5B571169F404CDB74B03A85518649DEDB8DDDAC4366040418483CBDH" TargetMode = "External"/>
	<Relationship Id="rId127" Type="http://schemas.openxmlformats.org/officeDocument/2006/relationships/hyperlink" Target="consultantplus://offline/ref=301EFF9880E1450C7A47C10BFEE5C9DF3F60B77BC1638D32537BA983F767E2163BE5B571169F404CDB73B13485518649DEDB8DDDAC4366040418483CBDH" TargetMode = "External"/>
	<Relationship Id="rId128" Type="http://schemas.openxmlformats.org/officeDocument/2006/relationships/hyperlink" Target="consultantplus://offline/ref=301EFF9880E1450C7A47C10BFEE5C9DF3F60B77BC1628F315B7BA983F767E2163BE5B571169F404CDB70B13485518649DEDB8DDDAC4366040418483CBDH" TargetMode = "External"/>
	<Relationship Id="rId129" Type="http://schemas.openxmlformats.org/officeDocument/2006/relationships/hyperlink" Target="consultantplus://offline/ref=301EFF9880E1450C7A47C10BFEE5C9DF3F60B77BC06184345D7BA983F767E2163BE5B571169F404CDB71B73185518649DEDB8DDDAC4366040418483CBDH" TargetMode = "External"/>
	<Relationship Id="rId130" Type="http://schemas.openxmlformats.org/officeDocument/2006/relationships/hyperlink" Target="consultantplus://offline/ref=301EFF9880E1450C7A47C10BFEE5C9DF3F60B77BC06184345D7BA983F767E2163BE5B571169F404CDB71B73785518649DEDB8DDDAC4366040418483CBDH" TargetMode = "External"/>
	<Relationship Id="rId131" Type="http://schemas.openxmlformats.org/officeDocument/2006/relationships/hyperlink" Target="consultantplus://offline/ref=301EFF9880E1450C7A47C10BFEE5C9DF3F60B77BC36A89365F7BA983F767E2163BE5B571169F404CDB72B63485518649DEDB8DDDAC4366040418483CBDH" TargetMode = "External"/>
	<Relationship Id="rId132" Type="http://schemas.openxmlformats.org/officeDocument/2006/relationships/hyperlink" Target="consultantplus://offline/ref=301EFF9880E1450C7A47C10BFEE5C9DF3F60B77BC06184345D7BA983F767E2163BE5B571169F404CDB71B73685518649DEDB8DDDAC4366040418483CBDH" TargetMode = "External"/>
	<Relationship Id="rId133" Type="http://schemas.openxmlformats.org/officeDocument/2006/relationships/hyperlink" Target="consultantplus://offline/ref=301EFF9880E1450C7A47C10BFEE5C9DF3F60B77BC36A89365F7BA983F767E2163BE5B571169F404CDB72B63B85518649DEDB8DDDAC4366040418483CBDH" TargetMode = "External"/>
	<Relationship Id="rId134" Type="http://schemas.openxmlformats.org/officeDocument/2006/relationships/hyperlink" Target="consultantplus://offline/ref=301EFF9880E1450C7A47C10BFEE5C9DF3F60B77BC06184345D7BA983F767E2163BE5B571169F404CDB71B73585518649DEDB8DDDAC4366040418483CBDH" TargetMode = "External"/>
	<Relationship Id="rId135" Type="http://schemas.openxmlformats.org/officeDocument/2006/relationships/hyperlink" Target="consultantplus://offline/ref=301EFF9880E1450C7A47C10BFEE5C9DF3F60B77BC06184345D7BA983F767E2163BE5B571169F404CDB71B73B85518649DEDB8DDDAC4366040418483CBDH" TargetMode = "External"/>
	<Relationship Id="rId136" Type="http://schemas.openxmlformats.org/officeDocument/2006/relationships/hyperlink" Target="consultantplus://offline/ref=301EFF9880E1450C7A47C10BFEE5C9DF3F60B77BC36A89365F7BA983F767E2163BE5B571169F404CDB72B63A85518649DEDB8DDDAC4366040418483CB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18.03.2015 N 116-П
(ред. от 31.08.2023)
"Об условиях и порядке предоставления мер социальной защиты народным дружинникам и членам их семей"
(вместе с "Положением об условиях и порядке предоставления народному дружиннику ежегодной денежной выплаты на оздоровление и ежегодной денежной выплаты за участие в дежурствах по охране общественного порядка", "Положением об условиях и порядке предоставления единовременного пособия членам семьи народного дружинника, пог</dc:title>
  <dcterms:created xsi:type="dcterms:W3CDTF">2023-11-05T07:01:55Z</dcterms:created>
</cp:coreProperties>
</file>