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20.07.2021 N 299-П</w:t>
              <w:br/>
              <w:t xml:space="preserve">(ред. от 06.06.2023)</w:t>
              <w:br/>
              <w:t xml:space="preserve">"Об утверждении Административного регламента предоставления Правительством Ульяновской области государственной услуги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20 июля 2021 г. N 299-П</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ПРАВИТЕЛЬСТВОМ УЛЬЯНОВСКОЙ ОБЛАСТИ ГОСУДАРСТВЕННОЙ УСЛУГИ</w:t>
      </w:r>
    </w:p>
    <w:p>
      <w:pPr>
        <w:pStyle w:val="2"/>
        <w:jc w:val="center"/>
      </w:pPr>
      <w:r>
        <w:rPr>
          <w:sz w:val="20"/>
        </w:rPr>
        <w:t xml:space="preserve">ПО ОЦЕНКЕ КАЧЕСТВА ОКАЗЫВАЕМОЙ СОЦИАЛЬНО ОРИЕНТИРОВАННОЙ</w:t>
      </w:r>
    </w:p>
    <w:p>
      <w:pPr>
        <w:pStyle w:val="2"/>
        <w:jc w:val="center"/>
      </w:pPr>
      <w:r>
        <w:rPr>
          <w:sz w:val="20"/>
        </w:rPr>
        <w:t xml:space="preserve">НЕКОММЕРЧЕСКОЙ ОРГАНИЗАЦИЕЙ ОБЩЕСТВЕННО ПОЛЕЗНОЙ УСЛУГИ ПО</w:t>
      </w:r>
    </w:p>
    <w:p>
      <w:pPr>
        <w:pStyle w:val="2"/>
        <w:jc w:val="center"/>
      </w:pPr>
      <w:r>
        <w:rPr>
          <w:sz w:val="20"/>
        </w:rPr>
        <w:t xml:space="preserve">СОДЕЙСТВИЮ В ОХРАНЕ И РЕСТАВРАЦИИ ОБЪЕКТОВ КУЛЬТУРНОГО</w:t>
      </w:r>
    </w:p>
    <w:p>
      <w:pPr>
        <w:pStyle w:val="2"/>
        <w:jc w:val="center"/>
      </w:pPr>
      <w:r>
        <w:rPr>
          <w:sz w:val="20"/>
        </w:rPr>
        <w:t xml:space="preserve">НАСЛЕДИЯ (ПАМЯТНИКОВ ИСТОРИИ И КУЛЬТУРЫ) НАРОДОВ</w:t>
      </w:r>
    </w:p>
    <w:p>
      <w:pPr>
        <w:pStyle w:val="2"/>
        <w:jc w:val="center"/>
      </w:pPr>
      <w:r>
        <w:rPr>
          <w:sz w:val="20"/>
        </w:rPr>
        <w:t xml:space="preserve">РОССИЙСКОЙ ФЕДЕРАЦИИ (ПАМЯТНИКОВ, АНСАМБЛЕЙ,</w:t>
      </w:r>
    </w:p>
    <w:p>
      <w:pPr>
        <w:pStyle w:val="2"/>
        <w:jc w:val="center"/>
      </w:pPr>
      <w:r>
        <w:rPr>
          <w:sz w:val="20"/>
        </w:rPr>
        <w:t xml:space="preserve">ДОСТОПРИМЕЧАТЕЛЬНЫХ МЕСТ, МЕСТ ЗАХОРОНЕНИЙ)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09.08.2022 </w:t>
            </w:r>
            <w:hyperlink w:history="0" r:id="rId7"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N 452-П</w:t>
              </w:r>
            </w:hyperlink>
            <w:r>
              <w:rPr>
                <w:sz w:val="20"/>
                <w:color w:val="392c69"/>
              </w:rPr>
              <w:t xml:space="preserve">, от 30.12.2022 </w:t>
            </w:r>
            <w:hyperlink w:history="0" r:id="rId8"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837-П</w:t>
              </w:r>
            </w:hyperlink>
            <w:r>
              <w:rPr>
                <w:sz w:val="20"/>
                <w:color w:val="392c69"/>
              </w:rPr>
              <w:t xml:space="preserve">, от 06.06.2023 </w:t>
            </w:r>
            <w:hyperlink w:history="0" r:id="rId9" w:tooltip="Постановление Правительства Ульяновской области от 06.06.2023 N 284-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284-П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12.01.1996 N 7-ФЗ "О некоммерческих организациях",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Правительство Ульяновской области постановляет:</w:t>
      </w:r>
    </w:p>
    <w:p>
      <w:pPr>
        <w:pStyle w:val="0"/>
        <w:spacing w:before="200" w:line-rule="auto"/>
        <w:ind w:firstLine="540"/>
        <w:jc w:val="both"/>
      </w:pPr>
      <w:r>
        <w:rPr>
          <w:sz w:val="20"/>
        </w:rPr>
        <w:t xml:space="preserve">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Правительством Ульяновской области государственной услуги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Ульяновской области</w:t>
      </w:r>
    </w:p>
    <w:p>
      <w:pPr>
        <w:pStyle w:val="0"/>
        <w:jc w:val="right"/>
      </w:pPr>
      <w:r>
        <w:rPr>
          <w:sz w:val="20"/>
        </w:rPr>
        <w:t xml:space="preserve">М.Е.АЛЕКСЕЕВА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20 июля 2021 г. N 299-П</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ПРАВИТЕЛЬСТВОМ УЛЬЯНОВСКОЙ ОБЛАСТИ</w:t>
      </w:r>
    </w:p>
    <w:p>
      <w:pPr>
        <w:pStyle w:val="2"/>
        <w:jc w:val="center"/>
      </w:pPr>
      <w:r>
        <w:rPr>
          <w:sz w:val="20"/>
        </w:rPr>
        <w:t xml:space="preserve">ГОСУДАРСТВЕННОЙ УСЛУГИ ПО ОЦЕНКЕ КАЧЕСТВА</w:t>
      </w:r>
    </w:p>
    <w:p>
      <w:pPr>
        <w:pStyle w:val="2"/>
        <w:jc w:val="center"/>
      </w:pPr>
      <w:r>
        <w:rPr>
          <w:sz w:val="20"/>
        </w:rPr>
        <w:t xml:space="preserve">ОКАЗЫВАЕМОЙ СОЦИАЛЬНО ОРИЕНТИРОВАННОЙ НЕКОММЕРЧЕСКОЙ</w:t>
      </w:r>
    </w:p>
    <w:p>
      <w:pPr>
        <w:pStyle w:val="2"/>
        <w:jc w:val="center"/>
      </w:pPr>
      <w:r>
        <w:rPr>
          <w:sz w:val="20"/>
        </w:rPr>
        <w:t xml:space="preserve">ОРГАНИЗАЦИЕЙ ОБЩЕСТВЕННО ПОЛЕЗНОЙ УСЛУГИ ПО СОДЕЙСТВИЮ</w:t>
      </w:r>
    </w:p>
    <w:p>
      <w:pPr>
        <w:pStyle w:val="2"/>
        <w:jc w:val="center"/>
      </w:pPr>
      <w:r>
        <w:rPr>
          <w:sz w:val="20"/>
        </w:rPr>
        <w:t xml:space="preserve">В ОХРАНЕ И РЕСТАВРАЦИИ ОБЪЕКТОВ КУЛЬТУРНОГО</w:t>
      </w:r>
    </w:p>
    <w:p>
      <w:pPr>
        <w:pStyle w:val="2"/>
        <w:jc w:val="center"/>
      </w:pPr>
      <w:r>
        <w:rPr>
          <w:sz w:val="20"/>
        </w:rPr>
        <w:t xml:space="preserve">НАСЛЕДИЯ (ПАМЯТНИКОВ ИСТОРИИ И КУЛЬТУРЫ) НАРОДОВ</w:t>
      </w:r>
    </w:p>
    <w:p>
      <w:pPr>
        <w:pStyle w:val="2"/>
        <w:jc w:val="center"/>
      </w:pPr>
      <w:r>
        <w:rPr>
          <w:sz w:val="20"/>
        </w:rPr>
        <w:t xml:space="preserve">РОССИЙСКОЙ ФЕДЕРАЦИИ (ПАМЯТНИКОВ, АНСАМБЛЕЙ,</w:t>
      </w:r>
    </w:p>
    <w:p>
      <w:pPr>
        <w:pStyle w:val="2"/>
        <w:jc w:val="center"/>
      </w:pPr>
      <w:r>
        <w:rPr>
          <w:sz w:val="20"/>
        </w:rPr>
        <w:t xml:space="preserve">ДОСТОПРИМЕЧАТЕЛЬНЫХ МЕСТ, МЕСТ ЗАХОРОНЕНИЙ)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09.08.2022 </w:t>
            </w:r>
            <w:hyperlink w:history="0" r:id="rId12"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N 452-П</w:t>
              </w:r>
            </w:hyperlink>
            <w:r>
              <w:rPr>
                <w:sz w:val="20"/>
                <w:color w:val="392c69"/>
              </w:rPr>
              <w:t xml:space="preserve">, от 30.12.2022 </w:t>
            </w:r>
            <w:hyperlink w:history="0" r:id="rId13"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837-П</w:t>
              </w:r>
            </w:hyperlink>
            <w:r>
              <w:rPr>
                <w:sz w:val="20"/>
                <w:color w:val="392c69"/>
              </w:rPr>
              <w:t xml:space="preserve">, от 06.06.2023 </w:t>
            </w:r>
            <w:hyperlink w:history="0" r:id="rId14" w:tooltip="Постановление Правительства Ульяновской области от 06.06.2023 N 284-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284-П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Настоящий Административный регламент устанавливает порядок предоставления государственной услуги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(далее также - ОПУ, государственная услуга соответственно).</w:t>
      </w:r>
    </w:p>
    <w:p>
      <w:pPr>
        <w:pStyle w:val="0"/>
        <w:jc w:val="both"/>
      </w:pPr>
      <w:r>
        <w:rPr>
          <w:sz w:val="20"/>
        </w:rPr>
      </w:r>
    </w:p>
    <w:p>
      <w:pPr>
        <w:pStyle w:val="2"/>
        <w:outlineLvl w:val="2"/>
        <w:jc w:val="center"/>
      </w:pPr>
      <w:r>
        <w:rPr>
          <w:sz w:val="20"/>
        </w:rPr>
        <w:t xml:space="preserve">1.2. Описание заявителей</w:t>
      </w:r>
    </w:p>
    <w:p>
      <w:pPr>
        <w:pStyle w:val="0"/>
        <w:jc w:val="both"/>
      </w:pPr>
      <w:r>
        <w:rPr>
          <w:sz w:val="20"/>
        </w:rPr>
      </w:r>
    </w:p>
    <w:p>
      <w:pPr>
        <w:pStyle w:val="0"/>
        <w:ind w:firstLine="540"/>
        <w:jc w:val="both"/>
      </w:pPr>
      <w:r>
        <w:rPr>
          <w:sz w:val="20"/>
        </w:rPr>
        <w:t xml:space="preserve">Получателями государственной услуги являются социально ориентированные некоммерческие организации, оценка качества оказания ОПУ которых относится к компетенции Правительства Ульяновской области в соответствии с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Перечень органов), созданные в предусмотренных </w:t>
      </w:r>
      <w:hyperlink w:history="0" r:id="rId16"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 (далее - заявители):</w:t>
      </w:r>
    </w:p>
    <w:p>
      <w:pPr>
        <w:pStyle w:val="0"/>
        <w:spacing w:before="200" w:line-rule="auto"/>
        <w:ind w:firstLine="540"/>
        <w:jc w:val="both"/>
      </w:pPr>
      <w:r>
        <w:rPr>
          <w:sz w:val="20"/>
        </w:rPr>
        <w:t xml:space="preserve">оказывающие ОПУ надлежащего качества на протяжении 1 года и более (не менее чем 1 год, предшествующий дате подачи заявления о предоставлении государственной услуги);</w:t>
      </w:r>
    </w:p>
    <w:p>
      <w:pPr>
        <w:pStyle w:val="0"/>
        <w:spacing w:before="200" w:line-rule="auto"/>
        <w:ind w:firstLine="540"/>
        <w:jc w:val="both"/>
      </w:pPr>
      <w:r>
        <w:rPr>
          <w:sz w:val="20"/>
        </w:rPr>
        <w:t xml:space="preserve">не являющиеся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не имеющие недоимки по налогам, сборам, страховым взносам, задолженности по уплате пеней, штрафов, процентов и иных установленных законодательством Российской Федерации обязательных платежей (далее - недоимка);</w:t>
      </w:r>
    </w:p>
    <w:p>
      <w:pPr>
        <w:pStyle w:val="0"/>
        <w:jc w:val="both"/>
      </w:pPr>
      <w:r>
        <w:rPr>
          <w:sz w:val="20"/>
        </w:rPr>
        <w:t xml:space="preserve">(в ред. </w:t>
      </w:r>
      <w:hyperlink w:history="0" r:id="rId17"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оказывающие ОПУ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 в соответствии с </w:t>
      </w:r>
      <w:hyperlink w:history="0" r:id="rId1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N 1096).</w:t>
      </w:r>
    </w:p>
    <w:p>
      <w:pPr>
        <w:pStyle w:val="0"/>
        <w:spacing w:before="200" w:line-rule="auto"/>
        <w:ind w:firstLine="540"/>
        <w:jc w:val="both"/>
      </w:pPr>
      <w:r>
        <w:rPr>
          <w:sz w:val="20"/>
        </w:rPr>
        <w:t xml:space="preserve">При предоставлении государственной услуги от имени социально ориентированной некоммерческой организации могут выступать руководитель социально ориентированной некоммерческой организации (при представлении документов, подтверждающих его полномочия) или представитель, имеющий право действовать от имени социально ориентированной некоммерческой организации на основании доверенности, оформленной в соответствии с законодательством Российской Федерации (далее также - представитель заявителя).</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bookmarkStart w:id="66" w:name="P66"/>
    <w:bookmarkEnd w:id="66"/>
    <w:p>
      <w:pPr>
        <w:pStyle w:val="0"/>
        <w:ind w:firstLine="540"/>
        <w:jc w:val="both"/>
      </w:pPr>
      <w:r>
        <w:rPr>
          <w:sz w:val="20"/>
        </w:rPr>
        <w:t xml:space="preserve">1.3.1. Порядок получения заявителями информации по вопросам предоставления государственной услуги, сведений о ходе предоставления указанной услуги на официальном сайте Губернатора и Правительства Ульяновской области в информационно-телекоммуникационной сети "Интернет" (далее - официальный сайт Губернатора и Правительства Ульяновской области), на официальном сайте управления по охране объектов культурного наследия администрации Губернатора Ульяновской области (далее - Управление),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w:t>
      </w:r>
    </w:p>
    <w:p>
      <w:pPr>
        <w:pStyle w:val="0"/>
        <w:spacing w:before="200" w:line-rule="auto"/>
        <w:ind w:firstLine="540"/>
        <w:jc w:val="both"/>
      </w:pPr>
      <w:r>
        <w:rPr>
          <w:sz w:val="20"/>
        </w:rPr>
        <w:t xml:space="preserve">путем размещения информации на информационных стендах в помещениях Правительства Ульяновской области, Управления;</w:t>
      </w:r>
    </w:p>
    <w:p>
      <w:pPr>
        <w:pStyle w:val="0"/>
        <w:spacing w:before="200" w:line-rule="auto"/>
        <w:ind w:firstLine="540"/>
        <w:jc w:val="both"/>
      </w:pPr>
      <w:r>
        <w:rPr>
          <w:sz w:val="20"/>
        </w:rPr>
        <w:t xml:space="preserve">при личном устном обращении заявителей в Правительство Ульяновской области, Управление;</w:t>
      </w:r>
    </w:p>
    <w:p>
      <w:pPr>
        <w:pStyle w:val="0"/>
        <w:spacing w:before="200" w:line-rule="auto"/>
        <w:ind w:firstLine="540"/>
        <w:jc w:val="both"/>
      </w:pPr>
      <w:r>
        <w:rPr>
          <w:sz w:val="20"/>
        </w:rPr>
        <w:t xml:space="preserve">по телефонным номерам Правительства Ульяновской области, Управления;</w:t>
      </w:r>
    </w:p>
    <w:p>
      <w:pPr>
        <w:pStyle w:val="0"/>
        <w:jc w:val="both"/>
      </w:pPr>
      <w:r>
        <w:rPr>
          <w:sz w:val="20"/>
        </w:rPr>
        <w:t xml:space="preserve">(в ред. </w:t>
      </w:r>
      <w:hyperlink w:history="0" r:id="rId19"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путем направления ответов на письменные запросы, поступившие в Правительство Ульяновской области, в Управление;</w:t>
      </w:r>
    </w:p>
    <w:p>
      <w:pPr>
        <w:pStyle w:val="0"/>
        <w:spacing w:before="200" w:line-rule="auto"/>
        <w:ind w:firstLine="540"/>
        <w:jc w:val="both"/>
      </w:pPr>
      <w:r>
        <w:rPr>
          <w:sz w:val="20"/>
        </w:rPr>
        <w:t xml:space="preserve">путем направления ответов на обращения, поступившие в электронной форме (на адрес электронной почты Правительства Ульяновской области, Управления);</w:t>
      </w:r>
    </w:p>
    <w:p>
      <w:pPr>
        <w:pStyle w:val="0"/>
        <w:spacing w:before="200" w:line-rule="auto"/>
        <w:ind w:firstLine="540"/>
        <w:jc w:val="both"/>
      </w:pPr>
      <w:r>
        <w:rPr>
          <w:sz w:val="20"/>
        </w:rPr>
        <w:t xml:space="preserve">путем размещения информации на официальном сайте Губернатора и Правительства Ульяновской области (</w:t>
      </w:r>
      <w:r>
        <w:rPr>
          <w:sz w:val="20"/>
        </w:rPr>
        <w:t xml:space="preserve">https://ulgov.ru/</w:t>
      </w:r>
      <w:r>
        <w:rPr>
          <w:sz w:val="20"/>
        </w:rPr>
        <w:t xml:space="preserve">), официальном сайте Управления (</w:t>
      </w:r>
      <w:r>
        <w:rPr>
          <w:sz w:val="20"/>
        </w:rPr>
        <w:t xml:space="preserve">https://nasledie73.ulgov.ru/</w:t>
      </w:r>
      <w:r>
        <w:rPr>
          <w:sz w:val="20"/>
        </w:rPr>
        <w:t xml:space="preserve">), Едином портале (</w:t>
      </w:r>
      <w:r>
        <w:rPr>
          <w:sz w:val="20"/>
        </w:rPr>
        <w:t xml:space="preserve">https://www.gosuslugi.ru/</w:t>
      </w:r>
      <w:r>
        <w:rPr>
          <w:sz w:val="20"/>
        </w:rPr>
        <w:t xml:space="preserve">).</w:t>
      </w:r>
    </w:p>
    <w:p>
      <w:pPr>
        <w:pStyle w:val="0"/>
        <w:spacing w:before="200" w:line-rule="auto"/>
        <w:ind w:firstLine="540"/>
        <w:jc w:val="both"/>
      </w:pPr>
      <w:r>
        <w:rPr>
          <w:sz w:val="20"/>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и в многофункциональных центрах предоставления государственных и муниципальных услуг (далее - многофункциональные центры).</w:t>
      </w:r>
    </w:p>
    <w:p>
      <w:pPr>
        <w:pStyle w:val="0"/>
        <w:spacing w:before="200" w:line-rule="auto"/>
        <w:ind w:firstLine="540"/>
        <w:jc w:val="both"/>
      </w:pPr>
      <w:r>
        <w:rPr>
          <w:sz w:val="20"/>
        </w:rPr>
        <w:t xml:space="preserve">На официальном сайте Губернатора и Правительства Ульяновской области, официальном сайте Управления, а также на Едином портале размещена следующая справочная информация:</w:t>
      </w:r>
    </w:p>
    <w:p>
      <w:pPr>
        <w:pStyle w:val="0"/>
        <w:spacing w:before="200" w:line-rule="auto"/>
        <w:ind w:firstLine="540"/>
        <w:jc w:val="both"/>
      </w:pPr>
      <w:r>
        <w:rPr>
          <w:sz w:val="20"/>
        </w:rPr>
        <w:t xml:space="preserve">место нахождения и график работы Правительства Ульяновской области, Управления, органов государственной власти Ульяновской области, а также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0"/>
        <w:spacing w:before="200" w:line-rule="auto"/>
        <w:ind w:firstLine="540"/>
        <w:jc w:val="both"/>
      </w:pPr>
      <w:r>
        <w:rPr>
          <w:sz w:val="20"/>
        </w:rPr>
        <w:t xml:space="preserve">справочные телефонные номера Правительства Ульяновской области, Управления, органов государственной власти, ОГКУ "Правительство для граждан", в том числе телефонный номер автоинформатора;</w:t>
      </w:r>
    </w:p>
    <w:p>
      <w:pPr>
        <w:pStyle w:val="0"/>
        <w:jc w:val="both"/>
      </w:pPr>
      <w:r>
        <w:rPr>
          <w:sz w:val="20"/>
        </w:rPr>
        <w:t xml:space="preserve">(в ред. </w:t>
      </w:r>
      <w:hyperlink w:history="0" r:id="rId20"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адрес официального сайта, адрес электронной почты и (или) формы обратной связи Правительства Ульяновской области, Управления, органов государственной власти Ульяновской области, ОГКУ "Правительство для граждан".</w:t>
      </w:r>
    </w:p>
    <w:p>
      <w:pPr>
        <w:pStyle w:val="0"/>
        <w:spacing w:before="200" w:line-rule="auto"/>
        <w:ind w:firstLine="540"/>
        <w:jc w:val="both"/>
      </w:pPr>
      <w:r>
        <w:rPr>
          <w:sz w:val="20"/>
        </w:rPr>
        <w:t xml:space="preserve">Справочная информация размещена на информационных стендах или иных источниках информирования,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pPr>
        <w:pStyle w:val="0"/>
        <w:spacing w:before="200" w:line-rule="auto"/>
        <w:ind w:firstLine="540"/>
        <w:jc w:val="both"/>
      </w:pPr>
      <w:r>
        <w:rPr>
          <w:sz w:val="20"/>
        </w:rPr>
        <w:t xml:space="preserve">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pPr>
        <w:pStyle w:val="0"/>
        <w:spacing w:before="200" w:line-rule="auto"/>
        <w:ind w:firstLine="540"/>
        <w:jc w:val="both"/>
      </w:pPr>
      <w:r>
        <w:rPr>
          <w:sz w:val="20"/>
        </w:rPr>
        <w:t xml:space="preserve">режим работы и адреса ОГКУ "Правительство для граждан" и его обособленных структурных подразделений;</w:t>
      </w:r>
    </w:p>
    <w:p>
      <w:pPr>
        <w:pStyle w:val="0"/>
        <w:spacing w:before="200" w:line-rule="auto"/>
        <w:ind w:firstLine="540"/>
        <w:jc w:val="both"/>
      </w:pPr>
      <w:r>
        <w:rPr>
          <w:sz w:val="20"/>
        </w:rPr>
        <w:t xml:space="preserve">справочные телефонные номера ОГКУ "Правительство для граждан";</w:t>
      </w:r>
    </w:p>
    <w:p>
      <w:pPr>
        <w:pStyle w:val="0"/>
        <w:jc w:val="both"/>
      </w:pPr>
      <w:r>
        <w:rPr>
          <w:sz w:val="20"/>
        </w:rPr>
        <w:t xml:space="preserve">(в ред. </w:t>
      </w:r>
      <w:hyperlink w:history="0" r:id="rId21"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адрес официального сайта ОГКУ "Правительство для граждан";</w:t>
      </w:r>
    </w:p>
    <w:p>
      <w:pPr>
        <w:pStyle w:val="0"/>
        <w:spacing w:before="200" w:line-rule="auto"/>
        <w:ind w:firstLine="540"/>
        <w:jc w:val="both"/>
      </w:pPr>
      <w:r>
        <w:rPr>
          <w:sz w:val="20"/>
        </w:rPr>
        <w:t xml:space="preserve">адрес электронной почты ОГКУ "Правительство для граждан";</w:t>
      </w:r>
    </w:p>
    <w:p>
      <w:pPr>
        <w:pStyle w:val="0"/>
        <w:spacing w:before="200" w:line-rule="auto"/>
        <w:ind w:firstLine="540"/>
        <w:jc w:val="both"/>
      </w:pPr>
      <w:r>
        <w:rPr>
          <w:sz w:val="20"/>
        </w:rPr>
        <w:t xml:space="preserve">порядок предоставления государственной услуги.</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pPr>
        <w:pStyle w:val="0"/>
        <w:jc w:val="both"/>
      </w:pPr>
      <w:r>
        <w:rPr>
          <w:sz w:val="20"/>
        </w:rPr>
      </w:r>
    </w:p>
    <w:p>
      <w:pPr>
        <w:pStyle w:val="2"/>
        <w:outlineLvl w:val="2"/>
        <w:jc w:val="center"/>
      </w:pPr>
      <w:r>
        <w:rPr>
          <w:sz w:val="20"/>
        </w:rPr>
        <w:t xml:space="preserve">2.2. Наименование исполнительного органа Ульяновской</w:t>
      </w:r>
    </w:p>
    <w:p>
      <w:pPr>
        <w:pStyle w:val="2"/>
        <w:jc w:val="center"/>
      </w:pPr>
      <w:r>
        <w:rPr>
          <w:sz w:val="20"/>
        </w:rPr>
        <w:t xml:space="preserve">области, предоставляющего государственную услугу</w:t>
      </w:r>
    </w:p>
    <w:p>
      <w:pPr>
        <w:pStyle w:val="0"/>
        <w:jc w:val="center"/>
      </w:pPr>
      <w:r>
        <w:rPr>
          <w:sz w:val="20"/>
        </w:rPr>
        <w:t xml:space="preserve">(в ред. </w:t>
      </w:r>
      <w:hyperlink w:history="0" r:id="rId22"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30.12.2022 N 837-П)</w:t>
      </w:r>
    </w:p>
    <w:p>
      <w:pPr>
        <w:pStyle w:val="0"/>
        <w:jc w:val="both"/>
      </w:pPr>
      <w:r>
        <w:rPr>
          <w:sz w:val="20"/>
        </w:rPr>
      </w:r>
    </w:p>
    <w:p>
      <w:pPr>
        <w:pStyle w:val="0"/>
        <w:ind w:firstLine="540"/>
        <w:jc w:val="both"/>
      </w:pPr>
      <w:r>
        <w:rPr>
          <w:sz w:val="20"/>
        </w:rPr>
        <w:t xml:space="preserve">Правительство Ульяновской области в лице Управления.</w:t>
      </w:r>
    </w:p>
    <w:p>
      <w:pPr>
        <w:pStyle w:val="0"/>
        <w:jc w:val="both"/>
      </w:pPr>
      <w:r>
        <w:rPr>
          <w:sz w:val="20"/>
        </w:rPr>
      </w:r>
    </w:p>
    <w:p>
      <w:pPr>
        <w:pStyle w:val="2"/>
        <w:outlineLvl w:val="2"/>
        <w:jc w:val="center"/>
      </w:pPr>
      <w:r>
        <w:rPr>
          <w:sz w:val="20"/>
        </w:rPr>
        <w:t xml:space="preserve">2.3. Результаты предоставления государственной услуги</w:t>
      </w:r>
    </w:p>
    <w:p>
      <w:pPr>
        <w:pStyle w:val="0"/>
        <w:jc w:val="both"/>
      </w:pPr>
      <w:r>
        <w:rPr>
          <w:sz w:val="20"/>
        </w:rPr>
      </w:r>
    </w:p>
    <w:p>
      <w:pPr>
        <w:pStyle w:val="0"/>
        <w:ind w:firstLine="540"/>
        <w:jc w:val="both"/>
      </w:pPr>
      <w:r>
        <w:rPr>
          <w:sz w:val="20"/>
        </w:rPr>
        <w:t xml:space="preserve">Результатами предоставления государственной услуги являются:</w:t>
      </w:r>
    </w:p>
    <w:p>
      <w:pPr>
        <w:pStyle w:val="0"/>
        <w:spacing w:before="200" w:line-rule="auto"/>
        <w:ind w:firstLine="540"/>
        <w:jc w:val="both"/>
      </w:pPr>
      <w:r>
        <w:rPr>
          <w:sz w:val="20"/>
        </w:rPr>
        <w:t xml:space="preserve">1) заключение, о соответствии качества оказываемой социально ориентированной некоммерческой организацией ОПУ установленным критериям (далее - заключение), составленное по форме, установленной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2</w:t>
        </w:r>
      </w:hyperlink>
      <w:r>
        <w:rPr>
          <w:sz w:val="20"/>
        </w:rPr>
        <w:t xml:space="preserve"> к Правилам принятия решений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 постановление N 89);</w:t>
      </w:r>
    </w:p>
    <w:p>
      <w:pPr>
        <w:pStyle w:val="0"/>
        <w:spacing w:before="200" w:line-rule="auto"/>
        <w:ind w:firstLine="540"/>
        <w:jc w:val="both"/>
      </w:pPr>
      <w:r>
        <w:rPr>
          <w:sz w:val="20"/>
        </w:rPr>
        <w:t xml:space="preserve">2) мотивированное </w:t>
      </w:r>
      <w:hyperlink w:history="0" w:anchor="P569" w:tooltip="                        МОТИВИРОВАННОЕ УВЕДОМЛЕНИЕ">
        <w:r>
          <w:rPr>
            <w:sz w:val="20"/>
            <w:color w:val="0000ff"/>
          </w:rPr>
          <w:t xml:space="preserve">уведомление</w:t>
        </w:r>
      </w:hyperlink>
      <w:r>
        <w:rPr>
          <w:sz w:val="20"/>
        </w:rPr>
        <w:t xml:space="preserve"> об отказе в выдаче заключения о соответствии качества оказываемой социально ориентированной некоммерческой организацией ОПУ установленным критериям (далее - мотивированное уведомление об отказе в выдаче заключения), составленное по форме, установленной приложением N 2 к настоящему Административному регламенту.</w:t>
      </w:r>
    </w:p>
    <w:p>
      <w:pPr>
        <w:pStyle w:val="0"/>
        <w:jc w:val="both"/>
      </w:pPr>
      <w:r>
        <w:rPr>
          <w:sz w:val="20"/>
        </w:rPr>
      </w:r>
    </w:p>
    <w:bookmarkStart w:id="109" w:name="P109"/>
    <w:bookmarkEnd w:id="109"/>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Решение о выдаче заключения либо решение об отказе в выдаче заключения принимается Правительством Ульяновской области в течение 30 календарных дней со дня поступления в Правительство Ульяновской области заявления о выдаче заключения.</w:t>
      </w:r>
    </w:p>
    <w:p>
      <w:pPr>
        <w:pStyle w:val="0"/>
        <w:spacing w:before="200" w:line-rule="auto"/>
        <w:ind w:firstLine="540"/>
        <w:jc w:val="both"/>
      </w:pPr>
      <w:r>
        <w:rPr>
          <w:sz w:val="20"/>
        </w:rPr>
        <w:t xml:space="preserve">Заключение либо мотивированное уведомление об отказе в выдаче заключения направляется (выдается) заявителю в течение 3 рабочих дней со дня принятия Правительством Ульяновской области соответствующего решения.</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Губернатора и Правительства Ульяновской области, официальном сайте Управления, Едином портале.</w:t>
      </w:r>
    </w:p>
    <w:p>
      <w:pPr>
        <w:pStyle w:val="0"/>
        <w:jc w:val="both"/>
      </w:pPr>
      <w:r>
        <w:rPr>
          <w:sz w:val="20"/>
        </w:rPr>
      </w:r>
    </w:p>
    <w:bookmarkStart w:id="119" w:name="P119"/>
    <w:bookmarkEnd w:id="119"/>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0"/>
        <w:jc w:val="both"/>
      </w:pPr>
      <w:r>
        <w:rPr>
          <w:sz w:val="20"/>
        </w:rPr>
      </w:r>
    </w:p>
    <w:p>
      <w:pPr>
        <w:pStyle w:val="0"/>
        <w:ind w:firstLine="540"/>
        <w:jc w:val="both"/>
      </w:pPr>
      <w:r>
        <w:rPr>
          <w:sz w:val="20"/>
        </w:rPr>
        <w:t xml:space="preserve">2.6.1. Для предоставления государственной услуги заявитель самостоятельно представляет следующие документы:</w:t>
      </w:r>
    </w:p>
    <w:p>
      <w:pPr>
        <w:pStyle w:val="0"/>
        <w:spacing w:before="200" w:line-rule="auto"/>
        <w:ind w:firstLine="540"/>
        <w:jc w:val="both"/>
      </w:pPr>
      <w:r>
        <w:rPr>
          <w:sz w:val="20"/>
        </w:rPr>
        <w:t xml:space="preserve">1) </w:t>
      </w:r>
      <w:hyperlink w:history="0" w:anchor="P464" w:tooltip="                                 ЗАЯВЛЕНИЕ">
        <w:r>
          <w:rPr>
            <w:sz w:val="20"/>
            <w:color w:val="0000ff"/>
          </w:rPr>
          <w:t xml:space="preserve">заявление</w:t>
        </w:r>
      </w:hyperlink>
      <w:r>
        <w:rPr>
          <w:sz w:val="20"/>
        </w:rPr>
        <w:t xml:space="preserve"> о выдаче заключения, составленное по форме, установленной приложением N 1 к настоящему Административному регламенту, и содержащее сведения, подтверждающие соответствие оказываемых заявителем ОПУ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ОПУ, утвержденным постановлением N 1096 (далее - заявление о выдаче заключения);</w:t>
      </w:r>
    </w:p>
    <w:p>
      <w:pPr>
        <w:pStyle w:val="0"/>
        <w:spacing w:before="200" w:line-rule="auto"/>
        <w:ind w:firstLine="540"/>
        <w:jc w:val="both"/>
      </w:pPr>
      <w:r>
        <w:rPr>
          <w:sz w:val="20"/>
        </w:rPr>
        <w:t xml:space="preserve">2) документ, удостоверяющий личность представителя заявителя;</w:t>
      </w:r>
    </w:p>
    <w:p>
      <w:pPr>
        <w:pStyle w:val="0"/>
        <w:spacing w:before="200" w:line-rule="auto"/>
        <w:ind w:firstLine="540"/>
        <w:jc w:val="both"/>
      </w:pPr>
      <w:r>
        <w:rPr>
          <w:sz w:val="20"/>
        </w:rPr>
        <w:t xml:space="preserve">3) документы, подтверждающие полномочия представителя заявителя.</w:t>
      </w:r>
    </w:p>
    <w:p>
      <w:pPr>
        <w:pStyle w:val="0"/>
        <w:spacing w:before="200" w:line-rule="auto"/>
        <w:ind w:firstLine="540"/>
        <w:jc w:val="both"/>
      </w:pPr>
      <w:r>
        <w:rPr>
          <w:sz w:val="20"/>
        </w:rPr>
        <w:t xml:space="preserve">2.6.2. К заявлению о выдаче заключения могут прилагаться документы, обосновывающие соответствие оказываемой заявителем ОПУ установленным критериям оценки качества оказания ОПУ (справки, характеристики, экспертные заключения, заключения общественных советов при заинтересованных органах (исполнительных органах Ульяновской области (далее также - органы исполнительной власти), осуществляющих оценку качества оказания общественно полезных услуг), и другие), а также документы, подтверждающие отсутствие недоимки.</w:t>
      </w:r>
    </w:p>
    <w:p>
      <w:pPr>
        <w:pStyle w:val="0"/>
        <w:jc w:val="both"/>
      </w:pPr>
      <w:r>
        <w:rPr>
          <w:sz w:val="20"/>
        </w:rPr>
        <w:t xml:space="preserve">(в ред. постановлений Правительства Ульяновской области от 09.08.2022 </w:t>
      </w:r>
      <w:hyperlink w:history="0" r:id="rId25"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N 452-П</w:t>
        </w:r>
      </w:hyperlink>
      <w:r>
        <w:rPr>
          <w:sz w:val="20"/>
        </w:rPr>
        <w:t xml:space="preserve">, от 30.12.2022 </w:t>
      </w:r>
      <w:hyperlink w:history="0" r:id="rId26"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837-П</w:t>
        </w:r>
      </w:hyperlink>
      <w:r>
        <w:rPr>
          <w:sz w:val="20"/>
        </w:rPr>
        <w:t xml:space="preserve">)</w:t>
      </w:r>
    </w:p>
    <w:p>
      <w:pPr>
        <w:pStyle w:val="0"/>
        <w:spacing w:before="200" w:line-rule="auto"/>
        <w:ind w:firstLine="540"/>
        <w:jc w:val="both"/>
      </w:pPr>
      <w:r>
        <w:rPr>
          <w:sz w:val="20"/>
        </w:rPr>
        <w:t xml:space="preserve">2.6.3. В случае если заявитель включен в реестр поставщиков социальных услуг по соответствующей ОПУ, представление дополнительных документов, обосновывающих соответствие оказываемых заявителем ОПУ установленным критериям оценки качества оказания ОПУ, не требуется.</w:t>
      </w:r>
    </w:p>
    <w:p>
      <w:pPr>
        <w:pStyle w:val="0"/>
        <w:jc w:val="both"/>
      </w:pPr>
      <w:r>
        <w:rPr>
          <w:sz w:val="20"/>
        </w:rPr>
      </w:r>
    </w:p>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Если оценка качества оказания ОПУ не отнесена к компетенции Правительства Ульяновской области, Управления, Правительство Ульяновской области в течение 5 рабочих дней со дня поступления заявления о выдаче заключения направляет его по подведомственности в исполнительный орган, осуществляющий оценку качества оказания данной ОПУ, в соответствии с Перечнем органов, осуществляющих оценку качества оказания ОПУ, с одновременным уведомлением заявителя о переадресации документов.</w:t>
      </w:r>
    </w:p>
    <w:p>
      <w:pPr>
        <w:pStyle w:val="0"/>
        <w:jc w:val="both"/>
      </w:pPr>
      <w:r>
        <w:rPr>
          <w:sz w:val="20"/>
        </w:rPr>
        <w:t xml:space="preserve">(в ред. </w:t>
      </w:r>
      <w:hyperlink w:history="0" r:id="rId27"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jc w:val="both"/>
      </w:pPr>
      <w:r>
        <w:rPr>
          <w:sz w:val="20"/>
        </w:rPr>
      </w:r>
    </w:p>
    <w:p>
      <w:pPr>
        <w:pStyle w:val="2"/>
        <w:outlineLvl w:val="2"/>
        <w:jc w:val="center"/>
      </w:pPr>
      <w:r>
        <w:rPr>
          <w:sz w:val="20"/>
        </w:rPr>
        <w:t xml:space="preserve">2.8. Исчерпывающий перечень оснований</w:t>
      </w:r>
    </w:p>
    <w:p>
      <w:pPr>
        <w:pStyle w:val="2"/>
        <w:jc w:val="center"/>
      </w:pPr>
      <w:r>
        <w:rPr>
          <w:sz w:val="20"/>
        </w:rPr>
        <w:t xml:space="preserve">для приостановления предоставления государственной услуги</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законодательством Российской Федерации не предусмотрено.</w:t>
      </w:r>
    </w:p>
    <w:bookmarkStart w:id="144" w:name="P144"/>
    <w:bookmarkEnd w:id="144"/>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ОПУ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ОПУ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числа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о соответствии качества, жалоб на действия (бездействие) и (или) решения заявителя, связанных с оказанием им ОПУ, признанных обоснованными судом, органами государственного контроля (надзора), иными государственными органами в соответствии с их компетенцией;</w:t>
      </w:r>
    </w:p>
    <w:p>
      <w:pPr>
        <w:pStyle w:val="0"/>
        <w:jc w:val="both"/>
      </w:pPr>
      <w:r>
        <w:rPr>
          <w:sz w:val="20"/>
        </w:rPr>
        <w:t xml:space="preserve">(в ред. </w:t>
      </w:r>
      <w:hyperlink w:history="0" r:id="rId28"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4)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о соответствии качества, информации о заявителе в реестре недобросовестных поставщиков по результатам оказания ОПУ в рамках исполнения контрактов, заключенных в соответствии с Федеральным </w:t>
      </w:r>
      <w:hyperlink w:history="0" r:id="rId2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30"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6) утратил силу. - </w:t>
      </w:r>
      <w:hyperlink w:history="0" r:id="rId31"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Постановление</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7) представление заявителем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нормативными правовыми актами</w:t>
      </w:r>
    </w:p>
    <w:p>
      <w:pPr>
        <w:pStyle w:val="2"/>
        <w:jc w:val="center"/>
      </w:pPr>
      <w:r>
        <w:rPr>
          <w:sz w:val="20"/>
        </w:rPr>
        <w:t xml:space="preserve">Ульяновской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без взимания государственной пошлины или иной платы за предоставление государственной услуги.</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заявления о выдаче заключения и при получении результата предоставления государственной услуги составляет не более 15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Регистрация заявления о выдаче заключения осуществляется в течение 1 рабочего дня со дня поступления указанного запроса в Правительство Ульяновской области.</w:t>
      </w:r>
    </w:p>
    <w:p>
      <w:pPr>
        <w:pStyle w:val="0"/>
        <w:jc w:val="both"/>
      </w:pPr>
      <w:r>
        <w:rPr>
          <w:sz w:val="20"/>
        </w:rPr>
      </w:r>
    </w:p>
    <w:p>
      <w:pPr>
        <w:pStyle w:val="2"/>
        <w:outlineLvl w:val="2"/>
        <w:jc w:val="center"/>
      </w:pPr>
      <w:r>
        <w:rPr>
          <w:sz w:val="20"/>
        </w:rPr>
        <w:t xml:space="preserve">2.12. Требования к помещениям, в которых предоставляются</w:t>
      </w:r>
    </w:p>
    <w:p>
      <w:pPr>
        <w:pStyle w:val="2"/>
        <w:jc w:val="center"/>
      </w:pPr>
      <w:r>
        <w:rPr>
          <w:sz w:val="20"/>
        </w:rPr>
        <w:t xml:space="preserve">государственные услуги, к залу ожидания, местам</w:t>
      </w:r>
    </w:p>
    <w:p>
      <w:pPr>
        <w:pStyle w:val="2"/>
        <w:jc w:val="center"/>
      </w:pPr>
      <w:r>
        <w:rPr>
          <w:sz w:val="20"/>
        </w:rPr>
        <w:t xml:space="preserve">для заполнения заявлений о выдаче заключения, информационным</w:t>
      </w:r>
    </w:p>
    <w:p>
      <w:pPr>
        <w:pStyle w:val="2"/>
        <w:jc w:val="center"/>
      </w:pPr>
      <w:r>
        <w:rPr>
          <w:sz w:val="20"/>
        </w:rPr>
        <w:t xml:space="preserve">стендам с образцами их заполнения и перечнем документов,</w:t>
      </w:r>
    </w:p>
    <w:p>
      <w:pPr>
        <w:pStyle w:val="2"/>
        <w:jc w:val="center"/>
      </w:pPr>
      <w:r>
        <w:rPr>
          <w:sz w:val="20"/>
        </w:rPr>
        <w:t xml:space="preserve">необходимых для предоставления каждой государственной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Помещения, предназначенные для ознакомления граждан с информационными материалами, оборудуются информационными стендами.</w:t>
      </w:r>
    </w:p>
    <w:p>
      <w:pPr>
        <w:pStyle w:val="0"/>
        <w:spacing w:before="200" w:line-rule="auto"/>
        <w:ind w:firstLine="540"/>
        <w:jc w:val="both"/>
      </w:pPr>
      <w:r>
        <w:rPr>
          <w:sz w:val="20"/>
        </w:rPr>
        <w:t xml:space="preserve">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pPr>
        <w:pStyle w:val="0"/>
        <w:spacing w:before="200" w:line-rule="auto"/>
        <w:ind w:firstLine="540"/>
        <w:jc w:val="both"/>
      </w:pPr>
      <w:r>
        <w:rPr>
          <w:sz w:val="20"/>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0"/>
        <w:spacing w:before="200" w:line-rule="auto"/>
        <w:ind w:firstLine="540"/>
        <w:jc w:val="both"/>
      </w:pPr>
      <w:r>
        <w:rPr>
          <w:sz w:val="20"/>
        </w:rPr>
        <w:t xml:space="preserve">Кабинеты приема заявителей оборудованы информационными табличками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(последнее - при наличии) и должности специалиста, предоставляющего государственную услугу;</w:t>
      </w:r>
    </w:p>
    <w:p>
      <w:pPr>
        <w:pStyle w:val="0"/>
        <w:spacing w:before="200" w:line-rule="auto"/>
        <w:ind w:firstLine="540"/>
        <w:jc w:val="both"/>
      </w:pPr>
      <w:r>
        <w:rPr>
          <w:sz w:val="20"/>
        </w:rPr>
        <w:t xml:space="preserve">графика работы.</w:t>
      </w:r>
    </w:p>
    <w:p>
      <w:pPr>
        <w:pStyle w:val="0"/>
        <w:spacing w:before="200" w:line-rule="auto"/>
        <w:ind w:firstLine="540"/>
        <w:jc w:val="both"/>
      </w:pPr>
      <w:r>
        <w:rPr>
          <w:sz w:val="20"/>
        </w:rPr>
        <w:t xml:space="preserve">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заявлений о выдаче заключений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0"/>
        <w:jc w:val="both"/>
      </w:pPr>
      <w:r>
        <w:rPr>
          <w:sz w:val="20"/>
        </w:rPr>
      </w:r>
    </w:p>
    <w:p>
      <w:pPr>
        <w:pStyle w:val="2"/>
        <w:outlineLvl w:val="2"/>
        <w:jc w:val="center"/>
      </w:pPr>
      <w:r>
        <w:rPr>
          <w:sz w:val="20"/>
        </w:rPr>
        <w:t xml:space="preserve">2.13.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Показателями доступности и качества государственной услуги являются:</w:t>
      </w:r>
    </w:p>
    <w:p>
      <w:pPr>
        <w:pStyle w:val="0"/>
        <w:spacing w:before="200" w:line-rule="auto"/>
        <w:ind w:firstLine="540"/>
        <w:jc w:val="both"/>
      </w:pPr>
      <w:r>
        <w:rPr>
          <w:sz w:val="20"/>
        </w:rPr>
        <w:t xml:space="preserve">возможность получения заявителем информации о порядке предоставления государственной услуги на официальном сайте Губернатора и Правительства Ульяновской области, официальном сайте Управления, Едином портале;</w:t>
      </w:r>
    </w:p>
    <w:p>
      <w:pPr>
        <w:pStyle w:val="0"/>
        <w:spacing w:before="200" w:line-rule="auto"/>
        <w:ind w:firstLine="540"/>
        <w:jc w:val="both"/>
      </w:pPr>
      <w:r>
        <w:rPr>
          <w:sz w:val="20"/>
        </w:rPr>
        <w:t xml:space="preserve">возможность получения государственной услуги в ОГКУ "Правительство для граждан" (в части подачи заявления о выдаче заключения и иных документов, необходимых для предоставления государственной услуги, получения результата предоставления государственной услуги);</w:t>
      </w:r>
    </w:p>
    <w:p>
      <w:pPr>
        <w:pStyle w:val="0"/>
        <w:spacing w:before="200" w:line-rule="auto"/>
        <w:ind w:firstLine="540"/>
        <w:jc w:val="both"/>
      </w:pPr>
      <w:r>
        <w:rPr>
          <w:sz w:val="20"/>
        </w:rPr>
        <w:t xml:space="preserve">возможность заявителя оценить качество предоставления государственной услуги (заполнение анкеты в ОГКУ "Правительство для граждан");</w:t>
      </w:r>
    </w:p>
    <w:p>
      <w:pPr>
        <w:pStyle w:val="0"/>
        <w:spacing w:before="200" w:line-rule="auto"/>
        <w:ind w:firstLine="540"/>
        <w:jc w:val="both"/>
      </w:pPr>
      <w:r>
        <w:rPr>
          <w:sz w:val="20"/>
        </w:rPr>
        <w:t xml:space="preserve">отношение общего числа заявлений о выдаче заключения,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pPr>
        <w:pStyle w:val="0"/>
        <w:spacing w:before="200" w:line-rule="auto"/>
        <w:ind w:firstLine="540"/>
        <w:jc w:val="both"/>
      </w:pPr>
      <w:r>
        <w:rPr>
          <w:sz w:val="20"/>
        </w:rPr>
        <w:t xml:space="preserve">возможность записи на прием в Правительство Ульяновской области, Управление для подачи заявления о выдаче заключения (при личном посещении, по телефону);</w:t>
      </w:r>
    </w:p>
    <w:p>
      <w:pPr>
        <w:pStyle w:val="0"/>
        <w:spacing w:before="200" w:line-rule="auto"/>
        <w:ind w:firstLine="540"/>
        <w:jc w:val="both"/>
      </w:pPr>
      <w:r>
        <w:rPr>
          <w:sz w:val="20"/>
        </w:rPr>
        <w:t xml:space="preserve">возможность записи в ОГКУ "Правительство для граждан" для подачи запроса о предоставлении государственной услуги (при личном посещении, по телефону, через официальный сайт ОГКУ "Правительство для граждан").</w:t>
      </w:r>
    </w:p>
    <w:p>
      <w:pPr>
        <w:pStyle w:val="0"/>
        <w:spacing w:before="200" w:line-rule="auto"/>
        <w:ind w:firstLine="540"/>
        <w:jc w:val="both"/>
      </w:pPr>
      <w:r>
        <w:rPr>
          <w:sz w:val="20"/>
        </w:rPr>
        <w:t xml:space="preserve">Количество взаимодействий заявителя с должностными лицами Правительства Ульяновской области, Управления при предоставлении государственной услуги составляет не более 2 раз, общая продолжительность - не более 30 минут.</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государственных услуг в многофункциональных</w:t>
      </w:r>
    </w:p>
    <w:p>
      <w:pPr>
        <w:pStyle w:val="2"/>
        <w:jc w:val="center"/>
      </w:pPr>
      <w:r>
        <w:rPr>
          <w:sz w:val="20"/>
        </w:rPr>
        <w:t xml:space="preserve">центрах и особенности предоставления государственных услуг</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в ОГКУ "Правительство для граждан" в части подачи заявления о выдаче заключения и иных документов, необходимых для предоставления государственной услуги, получения результата предоставления государственной услуги.</w:t>
      </w:r>
    </w:p>
    <w:p>
      <w:pPr>
        <w:pStyle w:val="0"/>
        <w:spacing w:before="200" w:line-rule="auto"/>
        <w:ind w:firstLine="540"/>
        <w:jc w:val="both"/>
      </w:pPr>
      <w:r>
        <w:rPr>
          <w:sz w:val="20"/>
        </w:rPr>
        <w:t xml:space="preserve">Государственная услуга предоставляется по экстерриториальному принципу.</w:t>
      </w:r>
    </w:p>
    <w:p>
      <w:pPr>
        <w:pStyle w:val="0"/>
        <w:spacing w:before="200" w:line-rule="auto"/>
        <w:ind w:firstLine="540"/>
        <w:jc w:val="both"/>
      </w:pPr>
      <w:r>
        <w:rPr>
          <w:sz w:val="20"/>
        </w:rPr>
        <w:t xml:space="preserve">Предоставление государственной услуги осуществляется посредством комплексного запроса в ОГКУ "Правительство для граждан".</w:t>
      </w:r>
    </w:p>
    <w:p>
      <w:pPr>
        <w:pStyle w:val="0"/>
        <w:spacing w:before="200" w:line-rule="auto"/>
        <w:ind w:firstLine="540"/>
        <w:jc w:val="both"/>
      </w:pPr>
      <w:r>
        <w:rPr>
          <w:sz w:val="20"/>
        </w:rPr>
        <w:t xml:space="preserve">Для предоставления государственной услуги ОГКУ "Правительство для граждан" не привлекает иные организации, предусмотренные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(далее - Закон N 210-ФЗ).</w:t>
      </w:r>
    </w:p>
    <w:p>
      <w:pPr>
        <w:pStyle w:val="0"/>
        <w:spacing w:before="200" w:line-rule="auto"/>
        <w:ind w:firstLine="540"/>
        <w:jc w:val="both"/>
      </w:pPr>
      <w:r>
        <w:rPr>
          <w:sz w:val="20"/>
        </w:rPr>
        <w:t xml:space="preserve">Государственная услуга предоставляется в электронной форме в части информирования о порядке предоставления государственной услуги.</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2"/>
        <w:outlineLvl w:val="2"/>
        <w:jc w:val="center"/>
      </w:pPr>
      <w:r>
        <w:rPr>
          <w:sz w:val="20"/>
        </w:rPr>
        <w:t xml:space="preserve">3.1. Исчерпывающие перечни административных процедур</w:t>
      </w:r>
    </w:p>
    <w:p>
      <w:pPr>
        <w:pStyle w:val="0"/>
        <w:jc w:val="both"/>
      </w:pPr>
      <w:r>
        <w:rPr>
          <w:sz w:val="20"/>
        </w:rPr>
      </w:r>
    </w:p>
    <w:p>
      <w:pPr>
        <w:pStyle w:val="0"/>
        <w:ind w:firstLine="540"/>
        <w:jc w:val="both"/>
      </w:pPr>
      <w:r>
        <w:rPr>
          <w:sz w:val="20"/>
        </w:rPr>
        <w:t xml:space="preserve">3.1.1. Исчерпывающий перечень административных процедур предоставления государственной услуги в Правительстве Ульяновской области:</w:t>
      </w:r>
    </w:p>
    <w:p>
      <w:pPr>
        <w:pStyle w:val="0"/>
        <w:spacing w:before="200" w:line-rule="auto"/>
        <w:ind w:firstLine="540"/>
        <w:jc w:val="both"/>
      </w:pPr>
      <w:r>
        <w:rPr>
          <w:sz w:val="20"/>
        </w:rPr>
        <w:t xml:space="preserve">1) прием и регистрация заявления о выдаче заключения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2) рассмотрение заявления о выдаче заключения и иных документов, необходимых для предоставления государственной услуги, формирование и направление межведомственных запросов в органы исполнительной власти;</w:t>
      </w:r>
    </w:p>
    <w:p>
      <w:pPr>
        <w:pStyle w:val="0"/>
        <w:spacing w:before="200" w:line-rule="auto"/>
        <w:ind w:firstLine="540"/>
        <w:jc w:val="both"/>
      </w:pPr>
      <w:r>
        <w:rPr>
          <w:sz w:val="20"/>
        </w:rPr>
        <w:t xml:space="preserve">3) рассмотрение документов, принятие решения о предоставлении (решения об отказе в предоставлении) государственной услуги, подготовка, согласование и подписание результата предоставления государственной услуги;</w:t>
      </w:r>
    </w:p>
    <w:p>
      <w:pPr>
        <w:pStyle w:val="0"/>
        <w:spacing w:before="200" w:line-rule="auto"/>
        <w:ind w:firstLine="540"/>
        <w:jc w:val="both"/>
      </w:pPr>
      <w:r>
        <w:rPr>
          <w:sz w:val="20"/>
        </w:rPr>
        <w:t xml:space="preserve">4) уведомление о принятом решении,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3.1.2. Исчерпывающий перечень административных процедур предоставления государственной услуги в электронной форме, в том числе с использованием Единого портала, в соответствии с положениями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статьи 10</w:t>
        </w:r>
      </w:hyperlink>
      <w:r>
        <w:rPr>
          <w:sz w:val="20"/>
        </w:rPr>
        <w:t xml:space="preserve"> Закона N 210-ФЗ: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w:t>
      </w:r>
      <w:hyperlink w:history="0" w:anchor="P66" w:tooltip="1.3.1. Порядок получения заявителями информации по вопросам предоставления государственной услуги, сведений о ходе предоставления указанной услуги на официальном сайте Губернатора и Правительства Ульяновской области в информационно-телекоммуникационной сети &quot;Интернет&quot; (далее - официальный сайт Губернатора и Правительства Ульяновской области), на официальном сайте управления по охране объектов культурного наследия администрации Губернатора Ульяновской области (далее - Управление), с использованием федерал...">
        <w:r>
          <w:rPr>
            <w:sz w:val="20"/>
            <w:color w:val="0000ff"/>
          </w:rPr>
          <w:t xml:space="preserve">подпунктом 1.3.1 пункта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подача запроса о предоставлении государственной услуги и иных документов, необходимых для предоставления государственной услуги, в том числе документов и информации, электронные образы которых ранее были заверены в соответствии с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Закона N 210-ФЗ, и прием такого запроса о предоставлении государственной услуги и документов исполнительным органом либо подведомственной исполнительному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не осуществляется;</w:t>
      </w:r>
    </w:p>
    <w:p>
      <w:pPr>
        <w:pStyle w:val="0"/>
        <w:jc w:val="both"/>
      </w:pPr>
      <w:r>
        <w:rPr>
          <w:sz w:val="20"/>
        </w:rPr>
        <w:t xml:space="preserve">(в ред. </w:t>
      </w:r>
      <w:hyperlink w:history="0" r:id="rId35"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3) получение заявителем сведений о ходе выполнения заявления о предоставлении государственной услуги не осуществляется;</w:t>
      </w:r>
    </w:p>
    <w:p>
      <w:pPr>
        <w:pStyle w:val="0"/>
        <w:spacing w:before="200" w:line-rule="auto"/>
        <w:ind w:firstLine="540"/>
        <w:jc w:val="both"/>
      </w:pPr>
      <w:r>
        <w:rPr>
          <w:sz w:val="20"/>
        </w:rPr>
        <w:t xml:space="preserve">4) взаимодействие исполнительных органов, иных государственных органов, органов местного самоуправления, организаций, участвующих в предоставлении предусмотренных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Закона N 210-ФЗ государственных услуг, не осуществляется;</w:t>
      </w:r>
    </w:p>
    <w:p>
      <w:pPr>
        <w:pStyle w:val="0"/>
        <w:jc w:val="both"/>
      </w:pPr>
      <w:r>
        <w:rPr>
          <w:sz w:val="20"/>
        </w:rPr>
        <w:t xml:space="preserve">(в ред. </w:t>
      </w:r>
      <w:hyperlink w:history="0" r:id="rId37"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5) получение заявителем результата предоставления государственной услуги, если иное не установлено федеральным законом, не осуществляется;</w:t>
      </w:r>
    </w:p>
    <w:p>
      <w:pPr>
        <w:pStyle w:val="0"/>
        <w:spacing w:before="200" w:line-rule="auto"/>
        <w:ind w:firstLine="540"/>
        <w:jc w:val="both"/>
      </w:pPr>
      <w:r>
        <w:rPr>
          <w:sz w:val="20"/>
        </w:rPr>
        <w:t xml:space="preserve">6) иные действия, необходимые для предоставления государственной услуги, не осуществляются.</w:t>
      </w:r>
    </w:p>
    <w:p>
      <w:pPr>
        <w:pStyle w:val="0"/>
        <w:spacing w:before="200" w:line-rule="auto"/>
        <w:ind w:firstLine="540"/>
        <w:jc w:val="both"/>
      </w:pPr>
      <w:r>
        <w:rPr>
          <w:sz w:val="20"/>
        </w:rPr>
        <w:t xml:space="preserve">3.1.3. Исчерпывающий перечень административных процедур, выполняемых ОГКУ "Правительство для граждан":</w:t>
      </w:r>
    </w:p>
    <w:p>
      <w:pPr>
        <w:pStyle w:val="0"/>
        <w:spacing w:before="200" w:line-rule="auto"/>
        <w:ind w:firstLine="540"/>
        <w:jc w:val="both"/>
      </w:pPr>
      <w:r>
        <w:rPr>
          <w:sz w:val="20"/>
        </w:rPr>
        <w:t xml:space="preserve">1) информирование заявителей о порядке предоставления государственной услуги, в том числе посредством комплексного запроса, в ОГКУ "Правительство для граждан",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ОГКУ "Правительство для граждан"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spacing w:before="200" w:line-rule="auto"/>
        <w:ind w:firstLine="540"/>
        <w:jc w:val="both"/>
      </w:pPr>
      <w:r>
        <w:rPr>
          <w:sz w:val="20"/>
        </w:rPr>
        <w:t xml:space="preserve">2) прием и заполнение запросов о предоставлении государственной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прием комплексных запросов;</w:t>
      </w:r>
    </w:p>
    <w:p>
      <w:pPr>
        <w:pStyle w:val="0"/>
        <w:spacing w:before="200" w:line-rule="auto"/>
        <w:ind w:firstLine="540"/>
        <w:jc w:val="both"/>
      </w:pPr>
      <w:r>
        <w:rPr>
          <w:sz w:val="20"/>
        </w:rPr>
        <w:t xml:space="preserve">3) формирование и направление ОГКУ "Правительство для граждан" межведомственного запроса в исполнительные органы,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pPr>
        <w:pStyle w:val="0"/>
        <w:jc w:val="both"/>
      </w:pPr>
      <w:r>
        <w:rPr>
          <w:sz w:val="20"/>
        </w:rPr>
        <w:t xml:space="preserve">(в ред. </w:t>
      </w:r>
      <w:hyperlink w:history="0" r:id="rId38"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4) выдача заявителям документов, полученных от исполнительного органа,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(в ред. </w:t>
      </w:r>
      <w:hyperlink w:history="0" r:id="rId39"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5)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исполнительного органа, включая составление на бумажном носителе и заверение выписок из информационной системы исполнительного органа;</w:t>
      </w:r>
    </w:p>
    <w:p>
      <w:pPr>
        <w:pStyle w:val="0"/>
        <w:jc w:val="both"/>
      </w:pPr>
      <w:r>
        <w:rPr>
          <w:sz w:val="20"/>
        </w:rPr>
        <w:t xml:space="preserve">(в ред. </w:t>
      </w:r>
      <w:hyperlink w:history="0" r:id="rId40"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6) иные процедуры;</w:t>
      </w:r>
    </w:p>
    <w:p>
      <w:pPr>
        <w:pStyle w:val="0"/>
        <w:spacing w:before="200" w:line-rule="auto"/>
        <w:ind w:firstLine="540"/>
        <w:jc w:val="both"/>
      </w:pPr>
      <w:r>
        <w:rPr>
          <w:sz w:val="20"/>
        </w:rPr>
        <w:t xml:space="preserve">7) иные действия, необходимые для предоставления государственной услуги.</w:t>
      </w:r>
    </w:p>
    <w:p>
      <w:pPr>
        <w:pStyle w:val="0"/>
        <w:spacing w:before="200" w:line-rule="auto"/>
        <w:ind w:firstLine="540"/>
        <w:jc w:val="both"/>
      </w:pPr>
      <w:r>
        <w:rPr>
          <w:sz w:val="20"/>
        </w:rPr>
        <w:t xml:space="preserve">3.1.4.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1) прием и регистрация заявления об исправлении допущенных опечаток и (или) ошибок и документов, необходимых для исправления допущенных опечаток и (или) ошибок;</w:t>
      </w:r>
    </w:p>
    <w:p>
      <w:pPr>
        <w:pStyle w:val="0"/>
        <w:spacing w:before="200" w:line-rule="auto"/>
        <w:ind w:firstLine="540"/>
        <w:jc w:val="both"/>
      </w:pPr>
      <w:r>
        <w:rPr>
          <w:sz w:val="20"/>
        </w:rPr>
        <w:t xml:space="preserve">2) рассмотрение поступивших документов, оформление нового исправленного документа, уведомление о готовности документа, выдача (направление) нового исправленного документа.</w:t>
      </w:r>
    </w:p>
    <w:p>
      <w:pPr>
        <w:pStyle w:val="0"/>
        <w:jc w:val="both"/>
      </w:pPr>
      <w:r>
        <w:rPr>
          <w:sz w:val="20"/>
        </w:rPr>
      </w:r>
    </w:p>
    <w:p>
      <w:pPr>
        <w:pStyle w:val="2"/>
        <w:outlineLvl w:val="2"/>
        <w:jc w:val="center"/>
      </w:pPr>
      <w:r>
        <w:rPr>
          <w:sz w:val="20"/>
        </w:rPr>
        <w:t xml:space="preserve">3.2. Порядок выполнения административных процедур</w:t>
      </w:r>
    </w:p>
    <w:p>
      <w:pPr>
        <w:pStyle w:val="2"/>
        <w:jc w:val="center"/>
      </w:pPr>
      <w:r>
        <w:rPr>
          <w:sz w:val="20"/>
        </w:rPr>
        <w:t xml:space="preserve">при предоставлении государственной услуги в Правительстве</w:t>
      </w:r>
    </w:p>
    <w:p>
      <w:pPr>
        <w:pStyle w:val="2"/>
        <w:jc w:val="center"/>
      </w:pPr>
      <w:r>
        <w:rPr>
          <w:sz w:val="20"/>
        </w:rPr>
        <w:t xml:space="preserve">Ульяновской области</w:t>
      </w:r>
    </w:p>
    <w:p>
      <w:pPr>
        <w:pStyle w:val="0"/>
        <w:jc w:val="both"/>
      </w:pPr>
      <w:r>
        <w:rPr>
          <w:sz w:val="20"/>
        </w:rPr>
      </w:r>
    </w:p>
    <w:p>
      <w:pPr>
        <w:pStyle w:val="0"/>
        <w:ind w:firstLine="540"/>
        <w:jc w:val="both"/>
      </w:pPr>
      <w:r>
        <w:rPr>
          <w:sz w:val="20"/>
        </w:rPr>
        <w:t xml:space="preserve">3.2.1. Прием и регистрация заявления о выдаче заключения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заявления о выдаче заключения и иных документов, необходимых для предоставления государственной услуги, в Правительство Ульяновской области.</w:t>
      </w:r>
    </w:p>
    <w:p>
      <w:pPr>
        <w:pStyle w:val="0"/>
        <w:spacing w:before="200" w:line-rule="auto"/>
        <w:ind w:firstLine="540"/>
        <w:jc w:val="both"/>
      </w:pPr>
      <w:r>
        <w:rPr>
          <w:sz w:val="20"/>
        </w:rPr>
        <w:t xml:space="preserve">Заявителю, подавшему заявление о выдаче заключения в Управление, выдается расписка в получении заявления о выдаче заключения и иных документов, необходимых для предоставления государственной услуги, с указанием их перечня, даты и времени получения.</w:t>
      </w:r>
    </w:p>
    <w:p>
      <w:pPr>
        <w:pStyle w:val="0"/>
        <w:spacing w:before="200" w:line-rule="auto"/>
        <w:ind w:firstLine="540"/>
        <w:jc w:val="both"/>
      </w:pPr>
      <w:r>
        <w:rPr>
          <w:sz w:val="20"/>
        </w:rPr>
        <w:t xml:space="preserve">Специалисты отдела делопроизводства департамента делопроизводства управления делопроизводства и работы с обращениями граждан и организаций администрации Губернатора Ульяновской области осуществляют регистрацию заявления о выдаче заключения и иных документов, необходимых для предоставления государственной услуги, в соответствии с </w:t>
      </w:r>
      <w:hyperlink w:history="0" r:id="rId41" w:tooltip="Указ Губернатора Ульяновской области от 13.08.2018 N 81 (ред. от 01.12.2020) &quot;Об утверждении Инструкции по делопроизводству в Правительстве Ульяновской области&quot; ------------ Утратил силу или отменен {КонсультантПлюс}">
        <w:r>
          <w:rPr>
            <w:sz w:val="20"/>
            <w:color w:val="0000ff"/>
          </w:rPr>
          <w:t xml:space="preserve">Инструкцией</w:t>
        </w:r>
      </w:hyperlink>
      <w:r>
        <w:rPr>
          <w:sz w:val="20"/>
        </w:rPr>
        <w:t xml:space="preserve"> по делопроизводству в Правительстве Ульяновской области (далее - Инструкция по делопроизводству), и передают их начальнику Управления либо лицу, исполняющему его обязанности.</w:t>
      </w:r>
    </w:p>
    <w:p>
      <w:pPr>
        <w:pStyle w:val="0"/>
        <w:jc w:val="both"/>
      </w:pPr>
      <w:r>
        <w:rPr>
          <w:sz w:val="20"/>
        </w:rPr>
        <w:t xml:space="preserve">(в ред. </w:t>
      </w:r>
      <w:hyperlink w:history="0" r:id="rId42" w:tooltip="Постановление Правительства Ульяновской области от 06.06.2023 N 284-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06.06.2023 N 284-П)</w:t>
      </w:r>
    </w:p>
    <w:p>
      <w:pPr>
        <w:pStyle w:val="0"/>
        <w:spacing w:before="200" w:line-rule="auto"/>
        <w:ind w:firstLine="540"/>
        <w:jc w:val="both"/>
      </w:pPr>
      <w:r>
        <w:rPr>
          <w:sz w:val="20"/>
        </w:rPr>
        <w:t xml:space="preserve">После получения зарегистрированного заявления о выдаче заключения и иных документов, необходимых для предоставления государственной услуги, начальник Управления либо лицо, исполняющее его обязанности, накладывает резолюцию. Затем заявление о выдаче заключения и иные документы, необходимые для предоставления государственной услуги, направляются на рассмотрение в департамент государственного контроля и судебного представительства Управления (далее - департамент Управления).</w:t>
      </w:r>
    </w:p>
    <w:p>
      <w:pPr>
        <w:pStyle w:val="0"/>
        <w:spacing w:before="200" w:line-rule="auto"/>
        <w:ind w:firstLine="540"/>
        <w:jc w:val="both"/>
      </w:pPr>
      <w:r>
        <w:rPr>
          <w:sz w:val="20"/>
        </w:rPr>
        <w:t xml:space="preserve">Результатом выполнения административной процедуры является регистрация заявления о выдаче заключения и иных документов, необходимых для предоставления государственной услуги, и передача его в департамент Управления на рассмотрение.</w:t>
      </w:r>
    </w:p>
    <w:p>
      <w:pPr>
        <w:pStyle w:val="0"/>
        <w:spacing w:before="200" w:line-rule="auto"/>
        <w:ind w:firstLine="540"/>
        <w:jc w:val="both"/>
      </w:pPr>
      <w:r>
        <w:rPr>
          <w:sz w:val="20"/>
        </w:rPr>
        <w:t xml:space="preserve">Максимальный срок выполнения административной процедуры - 2 рабочих дня.</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присвоение регистрационного номера заявлению о выдаче заключения и иным документам, необходимым для предоставления государственной услуги.</w:t>
      </w:r>
    </w:p>
    <w:p>
      <w:pPr>
        <w:pStyle w:val="0"/>
        <w:spacing w:before="200" w:line-rule="auto"/>
        <w:ind w:firstLine="540"/>
        <w:jc w:val="both"/>
      </w:pPr>
      <w:r>
        <w:rPr>
          <w:sz w:val="20"/>
        </w:rPr>
        <w:t xml:space="preserve">3.2.2. Рассмотрение заявления о выдаче заключения и прилагаемых к нему документов, формирование и направление межведомственных запросов в исполнительные органы Ульяновской области, участвующие в предоставлении государственной услуги.</w:t>
      </w:r>
    </w:p>
    <w:p>
      <w:pPr>
        <w:pStyle w:val="0"/>
        <w:jc w:val="both"/>
      </w:pPr>
      <w:r>
        <w:rPr>
          <w:sz w:val="20"/>
        </w:rPr>
        <w:t xml:space="preserve">(в ред. </w:t>
      </w:r>
      <w:hyperlink w:history="0" r:id="rId43"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зарегистрированного заявления о выдаче заключения и приложенных к нему документов с резолюцией начальника Управления либо лица, исполняющего его обязанности, в департамент Управления на исполнение.</w:t>
      </w:r>
    </w:p>
    <w:p>
      <w:pPr>
        <w:pStyle w:val="0"/>
        <w:spacing w:before="200" w:line-rule="auto"/>
        <w:ind w:firstLine="540"/>
        <w:jc w:val="both"/>
      </w:pPr>
      <w:r>
        <w:rPr>
          <w:sz w:val="20"/>
        </w:rPr>
        <w:t xml:space="preserve">Начальник департамента Управления в течение 1 рабочего дня назначает специалиста департамента Управления, ответственного за предоставление государственной услуги (далее - специалист Управления), и передает ему поступившее заявление о выдаче заключения и прилагаемые к нему документы в работу.</w:t>
      </w:r>
    </w:p>
    <w:p>
      <w:pPr>
        <w:pStyle w:val="0"/>
        <w:spacing w:before="200" w:line-rule="auto"/>
        <w:ind w:firstLine="540"/>
        <w:jc w:val="both"/>
      </w:pPr>
      <w:r>
        <w:rPr>
          <w:sz w:val="20"/>
        </w:rPr>
        <w:t xml:space="preserve">По результатам рассмотрения заявления о выдаче заключения и прилагаемых к нему документов специалист Управления выполняет одну из административных процедур, указанных в </w:t>
      </w:r>
      <w:hyperlink w:history="0" w:anchor="P273" w:tooltip="3.2.2.1. В случае, если оценка качества оказания конкретной ОПУ не отнесена к компетенции Управления, специалист Управления подготавливает проект сопроводительного письма с приложением заявления о выдаче заключения и документов (далее - сопроводительное письмо) в адрес исполнительного органа Ульяновской области, осуществляющего оценку качества оказания данной ОПУ, в соответствии с постановлением N 89.">
        <w:r>
          <w:rPr>
            <w:sz w:val="20"/>
            <w:color w:val="0000ff"/>
          </w:rPr>
          <w:t xml:space="preserve">подпунктах 3.2.2.1</w:t>
        </w:r>
      </w:hyperlink>
      <w:r>
        <w:rPr>
          <w:sz w:val="20"/>
        </w:rPr>
        <w:t xml:space="preserve"> и </w:t>
      </w:r>
      <w:hyperlink w:history="0" w:anchor="P278" w:tooltip="3.2.2.2. В случае, если оценка качества оказания ОПУ отнесена к компетенции Управления, специалист Управления осуществляет проверку сведений, содержащихся в документах, прилагаемых к заявлению о выдаче заключения.">
        <w:r>
          <w:rPr>
            <w:sz w:val="20"/>
            <w:color w:val="0000ff"/>
          </w:rPr>
          <w:t xml:space="preserve">3.2.2.2</w:t>
        </w:r>
      </w:hyperlink>
      <w:r>
        <w:rPr>
          <w:sz w:val="20"/>
        </w:rPr>
        <w:t xml:space="preserve"> настоящего пункта.</w:t>
      </w:r>
    </w:p>
    <w:bookmarkStart w:id="273" w:name="P273"/>
    <w:bookmarkEnd w:id="273"/>
    <w:p>
      <w:pPr>
        <w:pStyle w:val="0"/>
        <w:spacing w:before="200" w:line-rule="auto"/>
        <w:ind w:firstLine="540"/>
        <w:jc w:val="both"/>
      </w:pPr>
      <w:r>
        <w:rPr>
          <w:sz w:val="20"/>
        </w:rPr>
        <w:t xml:space="preserve">3.2.2.1. В случае, если оценка качества оказания конкретной ОПУ не отнесена к компетенции Управления, специалист Управления подготавливает проект сопроводительного письма с приложением заявления о выдаче заключения и документов (далее - сопроводительное письмо) в адрес исполнительного органа Ульяновской области, осуществляющего оценку качества оказания данной ОПУ, в соответствии с </w:t>
      </w:r>
      <w:hyperlink w:history="0" r:id="rId4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N 89.</w:t>
      </w:r>
    </w:p>
    <w:p>
      <w:pPr>
        <w:pStyle w:val="0"/>
        <w:jc w:val="both"/>
      </w:pPr>
      <w:r>
        <w:rPr>
          <w:sz w:val="20"/>
        </w:rPr>
        <w:t xml:space="preserve">(в ред. </w:t>
      </w:r>
      <w:hyperlink w:history="0" r:id="rId45"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Одновременно с проектом сопроводительного письма специалист Управления подготавливает проект уведомления о переадресации документов для заявителя и передает его на подпись начальнику Управления либо лицу, исполняющему его обязанности.</w:t>
      </w:r>
    </w:p>
    <w:p>
      <w:pPr>
        <w:pStyle w:val="0"/>
        <w:spacing w:before="200" w:line-rule="auto"/>
        <w:ind w:firstLine="540"/>
        <w:jc w:val="both"/>
      </w:pPr>
      <w:r>
        <w:rPr>
          <w:sz w:val="20"/>
        </w:rPr>
        <w:t xml:space="preserve">После подписания сопроводительное письмо и уведомление о переадресации документов передаются в Правительство Ульяновской области для регистрации в соответствии с Инструкцией по делопроизводству.</w:t>
      </w:r>
    </w:p>
    <w:p>
      <w:pPr>
        <w:pStyle w:val="0"/>
        <w:spacing w:before="200" w:line-rule="auto"/>
        <w:ind w:firstLine="540"/>
        <w:jc w:val="both"/>
      </w:pPr>
      <w:r>
        <w:rPr>
          <w:sz w:val="20"/>
        </w:rPr>
        <w:t xml:space="preserve">Зарегистрированное сопроводительное письмо и уведомление о переадресации документов направляются (вручаются) заявителям в срок, не превышающий 5 рабочих дней со дня поступления заявления о выдаче заключения в Управление. Уведомление о переадресации документов направляется заявителю способом, указанным в заявлении о выдаче заключения.</w:t>
      </w:r>
    </w:p>
    <w:bookmarkStart w:id="278" w:name="P278"/>
    <w:bookmarkEnd w:id="278"/>
    <w:p>
      <w:pPr>
        <w:pStyle w:val="0"/>
        <w:spacing w:before="200" w:line-rule="auto"/>
        <w:ind w:firstLine="540"/>
        <w:jc w:val="both"/>
      </w:pPr>
      <w:r>
        <w:rPr>
          <w:sz w:val="20"/>
        </w:rPr>
        <w:t xml:space="preserve">3.2.2.2. В случае, если оценка качества оказания ОПУ отнесена к компетенции Управления, специалист Управления осуществляет проверку сведений, содержащихся в документах, прилагаемых к заявлению о выдаче заключения.</w:t>
      </w:r>
    </w:p>
    <w:p>
      <w:pPr>
        <w:pStyle w:val="0"/>
        <w:spacing w:before="200" w:line-rule="auto"/>
        <w:ind w:firstLine="540"/>
        <w:jc w:val="both"/>
      </w:pPr>
      <w:r>
        <w:rPr>
          <w:sz w:val="20"/>
        </w:rPr>
        <w:t xml:space="preserve">Для проверки сведений, указанных в заявлении о выдаче заключения, в отношении правового статуса организации специалист Управления запрашивает выписку из Единого государственного реестра юридических лиц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 территориальном органе Федеральной налоговой службы по Ульяновской области (далее - ФНС).</w:t>
      </w:r>
    </w:p>
    <w:p>
      <w:pPr>
        <w:pStyle w:val="0"/>
        <w:spacing w:before="200" w:line-rule="auto"/>
        <w:ind w:firstLine="540"/>
        <w:jc w:val="both"/>
      </w:pPr>
      <w:r>
        <w:rPr>
          <w:sz w:val="20"/>
        </w:rPr>
        <w:t xml:space="preserve">Абзац утратил силу. - </w:t>
      </w:r>
      <w:hyperlink w:history="0" r:id="rId46"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Постановление</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Срок подготовки и направления ответа на межведомственный запрос о представлении указанных документов (сведений) не может превышать 5 рабочих дней со дня получения межведомственного запроса ФНС в соответствии с </w:t>
      </w:r>
      <w:hyperlink w:history="0" r:id="rId4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3 статьи 7.2</w:t>
        </w:r>
      </w:hyperlink>
      <w:r>
        <w:rPr>
          <w:sz w:val="20"/>
        </w:rPr>
        <w:t xml:space="preserve"> Закона N 210-ФЗ.</w:t>
      </w:r>
    </w:p>
    <w:p>
      <w:pPr>
        <w:pStyle w:val="0"/>
        <w:jc w:val="both"/>
      </w:pPr>
      <w:r>
        <w:rPr>
          <w:sz w:val="20"/>
        </w:rPr>
        <w:t xml:space="preserve">(в ред. </w:t>
      </w:r>
      <w:hyperlink w:history="0" r:id="rId48"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Для проверки сведений, подтверждающих отсутствие заявителя в реестре недобросовестных поставщиков, специалист Управления использует информацию, размещенную в информационно-телекоммуникационной сети "Интернет" на официальном сайте Единой информационной системы в сфере закупок (</w:t>
      </w:r>
      <w:r>
        <w:rPr>
          <w:sz w:val="20"/>
        </w:rPr>
        <w:t xml:space="preserve">http://zakupki.gov.ru</w:t>
      </w:r>
      <w:r>
        <w:rPr>
          <w:sz w:val="20"/>
        </w:rPr>
        <w:t xml:space="preserve">).</w:t>
      </w:r>
    </w:p>
    <w:p>
      <w:pPr>
        <w:pStyle w:val="0"/>
        <w:spacing w:before="200" w:line-rule="auto"/>
        <w:ind w:firstLine="540"/>
        <w:jc w:val="both"/>
      </w:pPr>
      <w:r>
        <w:rPr>
          <w:sz w:val="20"/>
        </w:rPr>
        <w:t xml:space="preserve">Максимальный срок выполнения административной процедуры - 6 рабочих дней.</w:t>
      </w:r>
    </w:p>
    <w:p>
      <w:pPr>
        <w:pStyle w:val="0"/>
        <w:spacing w:before="200" w:line-rule="auto"/>
        <w:ind w:firstLine="540"/>
        <w:jc w:val="both"/>
      </w:pPr>
      <w:r>
        <w:rPr>
          <w:sz w:val="20"/>
        </w:rPr>
        <w:t xml:space="preserve">Результатом выполнения административной процедуры является получение специалистом Управления документов (сведений), необходимых для предоставления государственной услуги, в рамках межведомственного информационного взаимодействия.</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присвоение ответам на межведомственные запросы регистрационных номеров.</w:t>
      </w:r>
    </w:p>
    <w:bookmarkStart w:id="287" w:name="P287"/>
    <w:bookmarkEnd w:id="287"/>
    <w:p>
      <w:pPr>
        <w:pStyle w:val="0"/>
        <w:spacing w:before="200" w:line-rule="auto"/>
        <w:ind w:firstLine="540"/>
        <w:jc w:val="both"/>
      </w:pPr>
      <w:r>
        <w:rPr>
          <w:sz w:val="20"/>
        </w:rPr>
        <w:t xml:space="preserve">3.2.3. Рассмотрение документов, принятие решения о предоставлении (об отказе в предоставлении) государственной услуги, подготовка, согласование и подписание результата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поступление специалисту Управления документов и информации в рамках межведомственного информационного взаимодействия.</w:t>
      </w:r>
    </w:p>
    <w:p>
      <w:pPr>
        <w:pStyle w:val="0"/>
        <w:spacing w:before="200" w:line-rule="auto"/>
        <w:ind w:firstLine="540"/>
        <w:jc w:val="both"/>
      </w:pPr>
      <w:r>
        <w:rPr>
          <w:sz w:val="20"/>
        </w:rPr>
        <w:t xml:space="preserve">Специалист Управления рассматривает документы и информацию на предмет наличия (отсутствия) оснований для отказа в предоставлении государственной услуги, указанных в </w:t>
      </w:r>
      <w:hyperlink w:history="0" w:anchor="P144" w:tooltip="2.8.2. Основаниями для отказа в предоставлении государственной услуги являются:">
        <w:r>
          <w:rPr>
            <w:sz w:val="20"/>
            <w:color w:val="0000ff"/>
          </w:rPr>
          <w:t xml:space="preserve">пункте 2.8.2 подраздела 2.8 раздела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отсутствии указанных в </w:t>
      </w:r>
      <w:hyperlink w:history="0" w:anchor="P144" w:tooltip="2.8.2. Основаниями для отказа в предоставлении государственной услуги являются:">
        <w:r>
          <w:rPr>
            <w:sz w:val="20"/>
            <w:color w:val="0000ff"/>
          </w:rPr>
          <w:t xml:space="preserve">пункте 2.8.2 подраздела 2.8 раздела 2</w:t>
        </w:r>
      </w:hyperlink>
      <w:r>
        <w:rPr>
          <w:sz w:val="20"/>
        </w:rPr>
        <w:t xml:space="preserve"> настоящего Административного регламента оснований для отказа в предоставлении государственной услуги специалист Управления готовит и представляет для согласования начальнику Управления либо лицу, исполняющему его обязанности, проект заключения.</w:t>
      </w:r>
    </w:p>
    <w:p>
      <w:pPr>
        <w:pStyle w:val="0"/>
        <w:spacing w:before="200" w:line-rule="auto"/>
        <w:ind w:firstLine="540"/>
        <w:jc w:val="both"/>
      </w:pPr>
      <w:r>
        <w:rPr>
          <w:sz w:val="20"/>
        </w:rPr>
        <w:t xml:space="preserve">Специалист Управления направляет после согласования проекта заключения начальником Управления либо лицом, исполняющим его обязанности, заключение на бланке Правительства Ульяновской области на подпись Председателю Правительства Ульяновской области (далее - ответственное за подписание заключения лицо).</w:t>
      </w:r>
    </w:p>
    <w:p>
      <w:pPr>
        <w:pStyle w:val="0"/>
        <w:spacing w:before="200" w:line-rule="auto"/>
        <w:ind w:firstLine="540"/>
        <w:jc w:val="both"/>
      </w:pPr>
      <w:r>
        <w:rPr>
          <w:sz w:val="20"/>
        </w:rPr>
        <w:t xml:space="preserve">Специалист, ответственный за ведение делопроизводства в Правительстве Ульяновской области, осуществляет регистрацию подписанного заключения и передает его в Управление.</w:t>
      </w:r>
    </w:p>
    <w:p>
      <w:pPr>
        <w:pStyle w:val="0"/>
        <w:spacing w:before="200" w:line-rule="auto"/>
        <w:ind w:firstLine="540"/>
        <w:jc w:val="both"/>
      </w:pPr>
      <w:r>
        <w:rPr>
          <w:sz w:val="20"/>
        </w:rPr>
        <w:t xml:space="preserve">Начальник Управления либо лицо, исполняющее его обязанности, направляет заключение специалисту Управления для выдачи (направления) заявителю.</w:t>
      </w:r>
    </w:p>
    <w:p>
      <w:pPr>
        <w:pStyle w:val="0"/>
        <w:spacing w:before="200" w:line-rule="auto"/>
        <w:ind w:firstLine="540"/>
        <w:jc w:val="both"/>
      </w:pPr>
      <w:r>
        <w:rPr>
          <w:sz w:val="20"/>
        </w:rPr>
        <w:t xml:space="preserve">При наличии оснований для отказа в предоставлении государственной услуги, указанных в </w:t>
      </w:r>
      <w:hyperlink w:history="0" w:anchor="P144" w:tooltip="2.8.2. Основаниями для отказа в предоставлении государственной услуги являются:">
        <w:r>
          <w:rPr>
            <w:sz w:val="20"/>
            <w:color w:val="0000ff"/>
          </w:rPr>
          <w:t xml:space="preserve">пункте 2.8.2 подраздела 2.8 раздела 2</w:t>
        </w:r>
      </w:hyperlink>
      <w:r>
        <w:rPr>
          <w:sz w:val="20"/>
        </w:rPr>
        <w:t xml:space="preserve"> настоящего Административного регламента, специалист Управления готовит и представляет на подпись начальнику Управления проект мотивированного уведомления об отказе в выдаче заключения.</w:t>
      </w:r>
    </w:p>
    <w:p>
      <w:pPr>
        <w:pStyle w:val="0"/>
        <w:spacing w:before="200" w:line-rule="auto"/>
        <w:ind w:firstLine="540"/>
        <w:jc w:val="both"/>
      </w:pPr>
      <w:r>
        <w:rPr>
          <w:sz w:val="20"/>
        </w:rPr>
        <w:t xml:space="preserve">После подписания начальником Управления мотивированное уведомление об отказе в выдаче заключения регистрируется в соответствии с Инструкцией по делопроизводству и передается специалисту Управления для направления (выдачи) заявителю.</w:t>
      </w:r>
    </w:p>
    <w:p>
      <w:pPr>
        <w:pStyle w:val="0"/>
        <w:spacing w:before="200" w:line-rule="auto"/>
        <w:ind w:firstLine="540"/>
        <w:jc w:val="both"/>
      </w:pPr>
      <w:r>
        <w:rPr>
          <w:sz w:val="20"/>
        </w:rPr>
        <w:t xml:space="preserve">Максимальный срок выполнения административной процедуры - 15 рабочих дней.</w:t>
      </w:r>
    </w:p>
    <w:p>
      <w:pPr>
        <w:pStyle w:val="0"/>
        <w:spacing w:before="200" w:line-rule="auto"/>
        <w:ind w:firstLine="540"/>
        <w:jc w:val="both"/>
      </w:pPr>
      <w:r>
        <w:rPr>
          <w:sz w:val="20"/>
        </w:rPr>
        <w:t xml:space="preserve">Результатом выполнения административной процедуры является заключение либо мотивированное уведомление об отказе в выдаче заключения, подписанное начальником Управления либо лицом, исполняющим его обязанности.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подписанного заключения или мотивированного уведомления об отказе в выдаче заключения.</w:t>
      </w:r>
    </w:p>
    <w:bookmarkStart w:id="299" w:name="P299"/>
    <w:bookmarkEnd w:id="299"/>
    <w:p>
      <w:pPr>
        <w:pStyle w:val="0"/>
        <w:spacing w:before="200" w:line-rule="auto"/>
        <w:ind w:firstLine="540"/>
        <w:jc w:val="both"/>
      </w:pPr>
      <w:r>
        <w:rPr>
          <w:sz w:val="20"/>
        </w:rPr>
        <w:t xml:space="preserve">3.2.4. Уведомление о принятом решении,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получение специалистом Управления подписанного и зарегистрированного результата предоставления государственной услуги.</w:t>
      </w:r>
    </w:p>
    <w:p>
      <w:pPr>
        <w:pStyle w:val="0"/>
        <w:spacing w:before="200" w:line-rule="auto"/>
        <w:ind w:firstLine="540"/>
        <w:jc w:val="both"/>
      </w:pPr>
      <w:r>
        <w:rPr>
          <w:sz w:val="20"/>
        </w:rPr>
        <w:t xml:space="preserve">После получения подписанного и зарегистрированного результата предоставления государственной услуги специалист Управления в течение 1 рабочего дня информирует заявителя о готовности результата предоставления государственной услуги способом, указанным в заявлении о выдаче заключения.</w:t>
      </w:r>
    </w:p>
    <w:p>
      <w:pPr>
        <w:pStyle w:val="0"/>
        <w:spacing w:before="200" w:line-rule="auto"/>
        <w:ind w:firstLine="540"/>
        <w:jc w:val="both"/>
      </w:pPr>
      <w:r>
        <w:rPr>
          <w:sz w:val="20"/>
        </w:rPr>
        <w:t xml:space="preserve">Заключение (мотивированное уведомление об отказе в выдаче заключения) выдается (направляется) заявителю способом, указанным в заявлении о выдаче заключения.</w:t>
      </w:r>
    </w:p>
    <w:p>
      <w:pPr>
        <w:pStyle w:val="0"/>
        <w:spacing w:before="200" w:line-rule="auto"/>
        <w:ind w:firstLine="540"/>
        <w:jc w:val="both"/>
      </w:pPr>
      <w:r>
        <w:rPr>
          <w:sz w:val="20"/>
        </w:rPr>
        <w:t xml:space="preserve">Для получения результата предоставления государственной услуги заявитель предъявляет документ, удостоверяющий личность, а также документ, подтверждающий его полномочия.</w:t>
      </w:r>
    </w:p>
    <w:p>
      <w:pPr>
        <w:pStyle w:val="0"/>
        <w:spacing w:before="200" w:line-rule="auto"/>
        <w:ind w:firstLine="540"/>
        <w:jc w:val="both"/>
      </w:pPr>
      <w:r>
        <w:rPr>
          <w:sz w:val="20"/>
        </w:rPr>
        <w:t xml:space="preserve">Результатом выполнения административной процедуры является выдача (направление) результата предоставления государственной услуги заявителю.</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отметка о регистрации результата предоставления государственной услуги в системе электронного документооборота Правительства Ульяновской области и исполнительных органов.</w:t>
      </w:r>
    </w:p>
    <w:p>
      <w:pPr>
        <w:pStyle w:val="0"/>
        <w:jc w:val="both"/>
      </w:pPr>
      <w:r>
        <w:rPr>
          <w:sz w:val="20"/>
        </w:rPr>
        <w:t xml:space="preserve">(в ред. </w:t>
      </w:r>
      <w:hyperlink w:history="0" r:id="rId49"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Максимальный срок выполнения административной процедуры - 3 рабочих дня.</w:t>
      </w:r>
    </w:p>
    <w:p>
      <w:pPr>
        <w:pStyle w:val="0"/>
        <w:jc w:val="both"/>
      </w:pPr>
      <w:r>
        <w:rPr>
          <w:sz w:val="20"/>
        </w:rPr>
      </w:r>
    </w:p>
    <w:p>
      <w:pPr>
        <w:pStyle w:val="2"/>
        <w:outlineLvl w:val="2"/>
        <w:jc w:val="center"/>
      </w:pPr>
      <w:r>
        <w:rPr>
          <w:sz w:val="20"/>
        </w:rPr>
        <w:t xml:space="preserve">3.3. Порядок выполнения административных процедур ОГКУ</w:t>
      </w:r>
    </w:p>
    <w:p>
      <w:pPr>
        <w:pStyle w:val="2"/>
        <w:jc w:val="center"/>
      </w:pPr>
      <w:r>
        <w:rPr>
          <w:sz w:val="20"/>
        </w:rPr>
        <w:t xml:space="preserve">"Правительство для граждан"</w:t>
      </w:r>
    </w:p>
    <w:p>
      <w:pPr>
        <w:pStyle w:val="0"/>
        <w:jc w:val="both"/>
      </w:pPr>
      <w:r>
        <w:rPr>
          <w:sz w:val="20"/>
        </w:rPr>
      </w:r>
    </w:p>
    <w:bookmarkStart w:id="312" w:name="P312"/>
    <w:bookmarkEnd w:id="312"/>
    <w:p>
      <w:pPr>
        <w:pStyle w:val="0"/>
        <w:ind w:firstLine="540"/>
        <w:jc w:val="both"/>
      </w:pPr>
      <w:r>
        <w:rPr>
          <w:sz w:val="20"/>
        </w:rPr>
        <w:t xml:space="preserve">3.3.1. Информирование заявителей о порядке предоставления государственной услуги, в том числе посредством комплексного запроса, в ОГКУ "Правительство для граждан", о ходе выполнения запросов о предоставлении государственной услуги, о ходе выполнения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том числе посредством комплексного запроса,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ОГКУ "Правительство для граждан" и через Единый портал осуществляется в ходе личного приема или по справочному телефонному номеру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(в ред. </w:t>
      </w:r>
      <w:hyperlink w:history="0" r:id="rId50"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Кроме того, информирование заявителей о порядке предоставления государственной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pPr>
        <w:pStyle w:val="0"/>
        <w:spacing w:before="200" w:line-rule="auto"/>
        <w:ind w:firstLine="540"/>
        <w:jc w:val="both"/>
      </w:pPr>
      <w:r>
        <w:rPr>
          <w:sz w:val="20"/>
        </w:rPr>
        <w:t xml:space="preserve">3.3.2. Прием и заполнение запросов о предоставлении государственной услуги, в том числе посредством ГИС "АИС МФЦ", а также прием комплексных запросов.</w:t>
      </w:r>
    </w:p>
    <w:p>
      <w:pPr>
        <w:pStyle w:val="0"/>
        <w:spacing w:before="200" w:line-rule="auto"/>
        <w:ind w:firstLine="540"/>
        <w:jc w:val="both"/>
      </w:pPr>
      <w:r>
        <w:rPr>
          <w:sz w:val="20"/>
        </w:rP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государственной услуги и документами, необходимыми для предоставления государственной услуги, указанными в </w:t>
      </w:r>
      <w:hyperlink w:history="0" w:anchor="P119" w:tooltip="2.6. Исчерпывающий перечень документов, необходимых">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Регистрация заявления о выдаче заключения и документов, необходимых для предоставления государственной услуги, в ОГКУ "Правительство для граждан" осуществляется посредством ГИС "АИС МФЦ" в момент обращения заявителя.</w:t>
      </w:r>
    </w:p>
    <w:p>
      <w:pPr>
        <w:pStyle w:val="0"/>
        <w:spacing w:before="200" w:line-rule="auto"/>
        <w:ind w:firstLine="540"/>
        <w:jc w:val="both"/>
      </w:pPr>
      <w:r>
        <w:rPr>
          <w:sz w:val="20"/>
        </w:rPr>
        <w:t xml:space="preserve">Заявителю, подавшему заявление о выдаче заключения, выдается расписка в получении заявления и прилагаемых к нему документов с указанием их перечня, даты и времени получения.</w:t>
      </w:r>
    </w:p>
    <w:p>
      <w:pPr>
        <w:pStyle w:val="0"/>
        <w:spacing w:before="200" w:line-rule="auto"/>
        <w:ind w:firstLine="540"/>
        <w:jc w:val="both"/>
      </w:pPr>
      <w:r>
        <w:rPr>
          <w:sz w:val="20"/>
        </w:rPr>
        <w:t xml:space="preserve">С учетом требований предоставления государственных услуг многофункциональным центром, установленных </w:t>
      </w:r>
      <w:hyperlink w:history="0" r:id="rId51"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ОГКУ "Правительство для граждан" в Управление в электронной форме по защищенным каналам связи, заверенные усиленной квалифицированной электронной подписью, в день регистрации заявления о предоставлении государственной услуги в ГИС "АИС МФЦ". При этом подлинники заявлений и документов, необходимых для предоставления государственной услуги (заверенные в установленном порядке копии документов), на бумажных носителях в Управление не представляются.</w:t>
      </w:r>
    </w:p>
    <w:p>
      <w:pPr>
        <w:pStyle w:val="0"/>
        <w:spacing w:before="200" w:line-rule="auto"/>
        <w:ind w:firstLine="540"/>
        <w:jc w:val="both"/>
      </w:pPr>
      <w:r>
        <w:rPr>
          <w:sz w:val="20"/>
        </w:rPr>
        <w:t xml:space="preserve">В случае отсутствия технической возможности направления документов в электронной форме ОГКУ "Правительство для граждан" передает в Управление документы на бумажном носителе по реестру, в сроки, установленные соглашением о взаимодействии между ОГКУ "Правительство для граждан" и Управлением.</w:t>
      </w:r>
    </w:p>
    <w:p>
      <w:pPr>
        <w:pStyle w:val="0"/>
        <w:spacing w:before="200" w:line-rule="auto"/>
        <w:ind w:firstLine="540"/>
        <w:jc w:val="both"/>
      </w:pPr>
      <w:r>
        <w:rPr>
          <w:sz w:val="20"/>
        </w:rPr>
        <w:t xml:space="preserve">Срок предоставления государственной услуги исчисляется со дня поступления документов в Управление.</w:t>
      </w:r>
    </w:p>
    <w:bookmarkStart w:id="323" w:name="P323"/>
    <w:bookmarkEnd w:id="323"/>
    <w:p>
      <w:pPr>
        <w:pStyle w:val="0"/>
        <w:spacing w:before="200" w:line-rule="auto"/>
        <w:ind w:firstLine="540"/>
        <w:jc w:val="both"/>
      </w:pPr>
      <w:r>
        <w:rPr>
          <w:sz w:val="20"/>
        </w:rPr>
        <w:t xml:space="preserve">3.3.3. Выдача заявителям документов, полученных от исполнительного органа,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(в ред. </w:t>
      </w:r>
      <w:hyperlink w:history="0" r:id="rId52"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При личном обращении заявителя за результатом предоставления государственной услуги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pPr>
        <w:pStyle w:val="0"/>
        <w:spacing w:before="200" w:line-rule="auto"/>
        <w:ind w:firstLine="540"/>
        <w:jc w:val="both"/>
      </w:pPr>
      <w:r>
        <w:rPr>
          <w:sz w:val="20"/>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исполнительным органом, включая составление на бумажном носителе и заверение выписок из информационной системы исполнительного органа.</w:t>
      </w:r>
    </w:p>
    <w:p>
      <w:pPr>
        <w:pStyle w:val="0"/>
        <w:jc w:val="both"/>
      </w:pPr>
      <w:r>
        <w:rPr>
          <w:sz w:val="20"/>
        </w:rPr>
        <w:t xml:space="preserve">(в ред. </w:t>
      </w:r>
      <w:hyperlink w:history="0" r:id="rId53"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Управление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начальника Управления документы, являющиеся результатом предоставления государственной услуги, в течение 1 рабочего дня со дня регистрации результата государственной услуги в Управлении, но не менее чем за 1 рабочий день до истечения срока предоставления государственной услуги, установленного </w:t>
      </w:r>
      <w:hyperlink w:history="0" w:anchor="P109" w:tooltip="2.4. Срок предоставления государственной услуги">
        <w:r>
          <w:rPr>
            <w:sz w:val="20"/>
            <w:color w:val="0000ff"/>
          </w:rPr>
          <w:t xml:space="preserve">пунктом 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Основанием для начала административной процедуры является поступивший от Управления в электронной форме в ГИС "АИС МФЦ" результат предоставления государственной услуги.</w:t>
      </w:r>
    </w:p>
    <w:p>
      <w:pPr>
        <w:pStyle w:val="0"/>
        <w:spacing w:before="200" w:line-rule="auto"/>
        <w:ind w:firstLine="540"/>
        <w:jc w:val="both"/>
      </w:pPr>
      <w:r>
        <w:rPr>
          <w:sz w:val="20"/>
        </w:rPr>
        <w:t xml:space="preserve">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государственной услуги, в соответствии с требованиями, установленными </w:t>
      </w:r>
      <w:hyperlink w:history="0" r:id="rId54"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постановлением</w:t>
        </w:r>
      </w:hyperlink>
      <w:r>
        <w:rPr>
          <w:sz w:val="20"/>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0"/>
        <w:spacing w:before="200" w:line-rule="auto"/>
        <w:ind w:firstLine="540"/>
        <w:jc w:val="both"/>
      </w:pPr>
      <w:r>
        <w:rPr>
          <w:sz w:val="20"/>
        </w:rPr>
        <w:t xml:space="preserve">В случае отсутствия технической возможности направления документов в электронной форме посредством ГИС "АИС МФЦ" Управление передает в ОГКУ "Правительство для граждан" документы, являющиеся результатами предоставления государственной услуги, на бумажном носителе по реестру, в течение 1 рабочего дня со дня регистрации результата государственной услуги в Управлении, но не менее чем за 1 рабочий день до истечения срока предоставления государственной услуги, установленного </w:t>
      </w:r>
      <w:hyperlink w:history="0" w:anchor="P109" w:tooltip="2.4. Срок предоставления государственной услуги">
        <w:r>
          <w:rPr>
            <w:sz w:val="20"/>
            <w:color w:val="0000ff"/>
          </w:rPr>
          <w:t xml:space="preserve">пунктом 2.4</w:t>
        </w:r>
      </w:hyperlink>
      <w:r>
        <w:rPr>
          <w:sz w:val="20"/>
        </w:rPr>
        <w:t xml:space="preserve"> настоящего Административного регламента по реестру приема-передачи результатов предоставления государственной услуги.</w:t>
      </w:r>
    </w:p>
    <w:p>
      <w:pPr>
        <w:pStyle w:val="0"/>
        <w:spacing w:before="200" w:line-rule="auto"/>
        <w:ind w:firstLine="540"/>
        <w:jc w:val="both"/>
      </w:pPr>
      <w:r>
        <w:rPr>
          <w:sz w:val="20"/>
        </w:rPr>
        <w:t xml:space="preserve">Работник ОГКУ "Правительство для граждан" осуществляет составление и выдачу заявителям документов на бумажном носителе.</w:t>
      </w:r>
    </w:p>
    <w:p>
      <w:pPr>
        <w:pStyle w:val="0"/>
        <w:spacing w:before="200" w:line-rule="auto"/>
        <w:ind w:firstLine="540"/>
        <w:jc w:val="both"/>
      </w:pPr>
      <w:r>
        <w:rPr>
          <w:sz w:val="20"/>
        </w:rPr>
        <w:t xml:space="preserve">ОГКУ "Правительство для граждан" обеспечивает хранение полученных от Управления на бумажном носителе документов, предназначенных для выдачи заявителю, в течение 30 календарных дней со дня получения таких документов.</w:t>
      </w:r>
    </w:p>
    <w:p>
      <w:pPr>
        <w:pStyle w:val="0"/>
        <w:spacing w:before="200" w:line-rule="auto"/>
        <w:ind w:firstLine="540"/>
        <w:jc w:val="both"/>
      </w:pPr>
      <w:r>
        <w:rPr>
          <w:sz w:val="20"/>
        </w:rPr>
        <w:t xml:space="preserve">3.3.4. Иные процедуры.</w:t>
      </w:r>
    </w:p>
    <w:p>
      <w:pPr>
        <w:pStyle w:val="0"/>
        <w:spacing w:before="200" w:line-rule="auto"/>
        <w:ind w:firstLine="540"/>
        <w:jc w:val="both"/>
      </w:pPr>
      <w:r>
        <w:rPr>
          <w:sz w:val="20"/>
        </w:rPr>
        <w:t xml:space="preserve">ОГКУ "Правительство для граждан" осуществляет на основании комплексного запроса:</w:t>
      </w:r>
    </w:p>
    <w:p>
      <w:pPr>
        <w:pStyle w:val="0"/>
        <w:spacing w:before="200" w:line-rule="auto"/>
        <w:ind w:firstLine="540"/>
        <w:jc w:val="both"/>
      </w:pPr>
      <w:r>
        <w:rPr>
          <w:sz w:val="20"/>
        </w:rPr>
        <w:t xml:space="preserve">составление заявления на предоставление государственной услуги;</w:t>
      </w:r>
    </w:p>
    <w:p>
      <w:pPr>
        <w:pStyle w:val="0"/>
        <w:spacing w:before="200" w:line-rule="auto"/>
        <w:ind w:firstLine="540"/>
        <w:jc w:val="both"/>
      </w:pPr>
      <w:r>
        <w:rPr>
          <w:sz w:val="20"/>
        </w:rPr>
        <w:t xml:space="preserve">подписание такого заявления и скрепление его печатью многофункционального центра;</w:t>
      </w:r>
    </w:p>
    <w:p>
      <w:pPr>
        <w:pStyle w:val="0"/>
        <w:spacing w:before="200" w:line-rule="auto"/>
        <w:ind w:firstLine="540"/>
        <w:jc w:val="both"/>
      </w:pPr>
      <w:r>
        <w:rPr>
          <w:sz w:val="20"/>
        </w:rPr>
        <w:t xml:space="preserve">формирование комплекта документов, необходимых для предоставления государственной услуги, в соответствии с </w:t>
      </w:r>
      <w:hyperlink w:history="0" w:anchor="P119" w:tooltip="2.6. Исчерпывающий перечень документов, необходимых">
        <w:r>
          <w:rPr>
            <w:sz w:val="20"/>
            <w:color w:val="0000ff"/>
          </w:rPr>
          <w:t xml:space="preserve">пунктом 2.6</w:t>
        </w:r>
      </w:hyperlink>
      <w:r>
        <w:rPr>
          <w:sz w:val="20"/>
        </w:rPr>
        <w:t xml:space="preserve">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0"/>
        <w:spacing w:before="200" w:line-rule="auto"/>
        <w:ind w:firstLine="540"/>
        <w:jc w:val="both"/>
      </w:pPr>
      <w:r>
        <w:rPr>
          <w:sz w:val="20"/>
        </w:rPr>
        <w:t xml:space="preserve">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Управление с приложением заверенной уполномоченным работником ОГКУ "Правительство для граждан" копии комплексного запроса в соответствии с </w:t>
      </w:r>
      <w:hyperlink w:history="0" w:anchor="P312" w:tooltip="3.3.1. Информирование заявителей о порядке предоставления государственной услуги, в том числе посредством комплексного запроса, в ОГКУ &quot;Правительство для граждан&quot;, о ходе выполнения запросов о предоставлении государственной услуги, о ходе выполнения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ем обору...">
        <w:r>
          <w:rPr>
            <w:sz w:val="20"/>
            <w:color w:val="0000ff"/>
          </w:rPr>
          <w:t xml:space="preserve">подпунктом 3.3.1 пункта 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Выдача документов по результатам предоставления государственной услуги, в том числе полученных в рамках комплексного запроса, осуществляется в соответствии с </w:t>
      </w:r>
      <w:hyperlink w:history="0" w:anchor="P323" w:tooltip="3.3.3. Выдача заявителям документов, полученных от исполнительного органа,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
        <w:r>
          <w:rPr>
            <w:sz w:val="20"/>
            <w:color w:val="0000ff"/>
          </w:rPr>
          <w:t xml:space="preserve">подпунктом 3.3.3 пункта 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3.3.5. Иные действия, необходимые для предоставления государственной услуги.</w:t>
      </w:r>
    </w:p>
    <w:p>
      <w:pPr>
        <w:pStyle w:val="0"/>
        <w:spacing w:before="200" w:line-rule="auto"/>
        <w:ind w:firstLine="540"/>
        <w:jc w:val="both"/>
      </w:pPr>
      <w:r>
        <w:rPr>
          <w:sz w:val="20"/>
        </w:rPr>
        <w:t xml:space="preserve">Представление интересов Управления при взаимодействии с заявителями и представление интересов заявителя при взаимодействии с Управлением.</w:t>
      </w:r>
    </w:p>
    <w:p>
      <w:pPr>
        <w:pStyle w:val="0"/>
        <w:jc w:val="both"/>
      </w:pPr>
      <w:r>
        <w:rPr>
          <w:sz w:val="20"/>
        </w:rPr>
      </w:r>
    </w:p>
    <w:p>
      <w:pPr>
        <w:pStyle w:val="2"/>
        <w:outlineLvl w:val="2"/>
        <w:jc w:val="center"/>
      </w:pPr>
      <w:r>
        <w:rPr>
          <w:sz w:val="20"/>
        </w:rPr>
        <w:t xml:space="preserve">3.4. Порядок исправления допущенных опечаток и (или)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3.4.1. Прием и регистрация заявления об исправлении допущенных опечаток и (или) ошибок и документов, необходимых для исправления допущенных опечаток и (или) ошибок.</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в Правительство Ульяновской области с заявлением об исправлении допущенных опечаток и (или) ошибок в выданном в результате предоставления государственной услуги документе (далее - исправление допущенных опечаток и (или) ошибок).</w:t>
      </w:r>
    </w:p>
    <w:p>
      <w:pPr>
        <w:pStyle w:val="0"/>
        <w:spacing w:before="200" w:line-rule="auto"/>
        <w:ind w:firstLine="540"/>
        <w:jc w:val="both"/>
      </w:pPr>
      <w:r>
        <w:rPr>
          <w:sz w:val="20"/>
        </w:rPr>
        <w:t xml:space="preserve">При обращении за исправлением допущенных опечаток и (или) ошибок заявитель представляет:</w:t>
      </w:r>
    </w:p>
    <w:p>
      <w:pPr>
        <w:pStyle w:val="0"/>
        <w:spacing w:before="200" w:line-rule="auto"/>
        <w:ind w:firstLine="540"/>
        <w:jc w:val="both"/>
      </w:pPr>
      <w:hyperlink w:history="0" w:anchor="P618" w:tooltip="                                 Заявление">
        <w:r>
          <w:rPr>
            <w:sz w:val="20"/>
            <w:color w:val="0000ff"/>
          </w:rPr>
          <w:t xml:space="preserve">заявление</w:t>
        </w:r>
      </w:hyperlink>
      <w:r>
        <w:rPr>
          <w:sz w:val="20"/>
        </w:rPr>
        <w:t xml:space="preserve"> об исправлении допущенных опечаток и (или) ошибок, составленное по форме, установленной приложением N 3 к настоящему Административному регламенту;</w:t>
      </w:r>
    </w:p>
    <w:p>
      <w:pPr>
        <w:pStyle w:val="0"/>
        <w:spacing w:before="200" w:line-rule="auto"/>
        <w:ind w:firstLine="540"/>
        <w:jc w:val="both"/>
      </w:pPr>
      <w:r>
        <w:rPr>
          <w:sz w:val="20"/>
        </w:rPr>
        <w:t xml:space="preserve">документы, имеющие юридическую силу и содержащие правильные данные;</w:t>
      </w:r>
    </w:p>
    <w:p>
      <w:pPr>
        <w:pStyle w:val="0"/>
        <w:spacing w:before="200" w:line-rule="auto"/>
        <w:ind w:firstLine="540"/>
        <w:jc w:val="both"/>
      </w:pPr>
      <w:r>
        <w:rPr>
          <w:sz w:val="20"/>
        </w:rPr>
        <w:t xml:space="preserve">документ, являющийся результатом предоставления государственной услуги, в котором содержатся допущенные опечатки и (или) ошибки.</w:t>
      </w:r>
    </w:p>
    <w:p>
      <w:pPr>
        <w:pStyle w:val="0"/>
        <w:spacing w:before="200" w:line-rule="auto"/>
        <w:ind w:firstLine="540"/>
        <w:jc w:val="both"/>
      </w:pPr>
      <w:r>
        <w:rPr>
          <w:sz w:val="20"/>
        </w:rPr>
        <w:t xml:space="preserve">Заявление об исправлении допущенных опечаток и (или) ошибок в течение 1 рабочего дня со дня его поступления в Правительство Ульяновской области регистрируется специалистами департамента делопроизводства управления делопроизводства и работы с обращениями граждан и организаций администрации Губернатора Ульяновской области в соответствии с Инструкцией по делопроизводству и направляется в Управление для рассмотрения.</w:t>
      </w:r>
    </w:p>
    <w:p>
      <w:pPr>
        <w:pStyle w:val="0"/>
        <w:spacing w:before="200" w:line-rule="auto"/>
        <w:ind w:firstLine="540"/>
        <w:jc w:val="both"/>
      </w:pPr>
      <w:r>
        <w:rPr>
          <w:sz w:val="20"/>
        </w:rPr>
        <w:t xml:space="preserve">Результатом выполнения административной процедуры является регистрация заявления об исправлении с прилагаемыми к нему документами.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присвоение регистрационного номера заявлению об исправлении допущенных опечаток и (или) ошибок. Максимальный срок выполнения административной процедуры - 2 рабочих дня.</w:t>
      </w:r>
    </w:p>
    <w:p>
      <w:pPr>
        <w:pStyle w:val="0"/>
        <w:spacing w:before="200" w:line-rule="auto"/>
        <w:ind w:firstLine="540"/>
        <w:jc w:val="both"/>
      </w:pPr>
      <w:r>
        <w:rPr>
          <w:sz w:val="20"/>
        </w:rPr>
        <w:t xml:space="preserve">3.4.2. Рассмотрение поступивших документов, оформление нового исправленного документа, уведомление о готовности документа, выдача (направление) нового исправленного документа.</w:t>
      </w:r>
    </w:p>
    <w:p>
      <w:pPr>
        <w:pStyle w:val="0"/>
        <w:spacing w:before="200" w:line-rule="auto"/>
        <w:ind w:firstLine="540"/>
        <w:jc w:val="both"/>
      </w:pPr>
      <w:r>
        <w:rPr>
          <w:sz w:val="20"/>
        </w:rPr>
        <w:t xml:space="preserve">Основаниями для начала административной процедуры являются зарегистрированное заявление об исправлении допущенных опечаток и (или) ошибок и прилагаемые к нему документы.</w:t>
      </w:r>
    </w:p>
    <w:p>
      <w:pPr>
        <w:pStyle w:val="0"/>
        <w:spacing w:before="200" w:line-rule="auto"/>
        <w:ind w:firstLine="540"/>
        <w:jc w:val="both"/>
      </w:pPr>
      <w:r>
        <w:rPr>
          <w:sz w:val="20"/>
        </w:rPr>
        <w:t xml:space="preserve">Специалист Управления рассматривает заявление об исправлении допущенных опечаток и (или) ошибок и прилагаемые к нему документы и приступает к исправлению допущенных опечаток и (или) ошибок, подготовке нового исправленного документа.</w:t>
      </w:r>
    </w:p>
    <w:p>
      <w:pPr>
        <w:pStyle w:val="0"/>
        <w:spacing w:before="200" w:line-rule="auto"/>
        <w:ind w:firstLine="540"/>
        <w:jc w:val="both"/>
      </w:pPr>
      <w:r>
        <w:rPr>
          <w:sz w:val="20"/>
        </w:rPr>
        <w:t xml:space="preserve">Действия по оформлению, регистрации нового исправленного документа и уведомление заявителя о готовности документа осуществляются в порядке, установленном </w:t>
      </w:r>
      <w:hyperlink w:history="0" w:anchor="P287" w:tooltip="3.2.3. Рассмотрение документов, принятие решения о предоставлении (об отказе в предоставлении) государственной услуги, подготовка, согласование и подписание результата предоставления государственной услуги.">
        <w:r>
          <w:rPr>
            <w:sz w:val="20"/>
            <w:color w:val="0000ff"/>
          </w:rPr>
          <w:t xml:space="preserve">пунктами 3.2.3</w:t>
        </w:r>
      </w:hyperlink>
      <w:r>
        <w:rPr>
          <w:sz w:val="20"/>
        </w:rPr>
        <w:t xml:space="preserve"> и </w:t>
      </w:r>
      <w:hyperlink w:history="0" w:anchor="P299" w:tooltip="3.2.4. Уведомление о принятом решении, выдача (направление) заявителю результата предоставления государственной услуги.">
        <w:r>
          <w:rPr>
            <w:sz w:val="20"/>
            <w:color w:val="0000ff"/>
          </w:rPr>
          <w:t xml:space="preserve">3.2.4 подраздела 3.2</w:t>
        </w:r>
      </w:hyperlink>
      <w:r>
        <w:rPr>
          <w:sz w:val="20"/>
        </w:rPr>
        <w:t xml:space="preserve"> настоящего раздела.</w:t>
      </w:r>
    </w:p>
    <w:p>
      <w:pPr>
        <w:pStyle w:val="0"/>
        <w:spacing w:before="200" w:line-rule="auto"/>
        <w:ind w:firstLine="540"/>
        <w:jc w:val="both"/>
      </w:pPr>
      <w:r>
        <w:rPr>
          <w:sz w:val="20"/>
        </w:rPr>
        <w:t xml:space="preserve">Выдача (направление) нового исправленного документа осуществляется в порядке, установленном </w:t>
      </w:r>
      <w:hyperlink w:history="0" w:anchor="P299" w:tooltip="3.2.4. Уведомление о принятом решении, выдача (направление) заявителю результата предоставления государственной услуги.">
        <w:r>
          <w:rPr>
            <w:sz w:val="20"/>
            <w:color w:val="0000ff"/>
          </w:rPr>
          <w:t xml:space="preserve">пунктом 3.2.4 подраздела 3.2</w:t>
        </w:r>
      </w:hyperlink>
      <w:r>
        <w:rPr>
          <w:sz w:val="20"/>
        </w:rPr>
        <w:t xml:space="preserve"> настоящего раздела.</w:t>
      </w:r>
    </w:p>
    <w:p>
      <w:pPr>
        <w:pStyle w:val="0"/>
        <w:spacing w:before="200" w:line-rule="auto"/>
        <w:ind w:firstLine="540"/>
        <w:jc w:val="both"/>
      </w:pPr>
      <w:r>
        <w:rPr>
          <w:sz w:val="20"/>
        </w:rPr>
        <w:t xml:space="preserve">Результатом выполнения административной процедуры является выдача (направление) нового исправленного документа заявителю.</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отметка о регистрации результата предоставления государственной услуги в системе электронного документооборота Правительства Ульяновской области и исполнительных органов.</w:t>
      </w:r>
    </w:p>
    <w:p>
      <w:pPr>
        <w:pStyle w:val="0"/>
        <w:jc w:val="both"/>
      </w:pPr>
      <w:r>
        <w:rPr>
          <w:sz w:val="20"/>
        </w:rPr>
        <w:t xml:space="preserve">(в ред. </w:t>
      </w:r>
      <w:hyperlink w:history="0" r:id="rId55" w:tooltip="Постановление Правительства Ульяновской области от 30.12.2022 N 837-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30.12.2022 N 837-П)</w:t>
      </w:r>
    </w:p>
    <w:p>
      <w:pPr>
        <w:pStyle w:val="0"/>
        <w:spacing w:before="200" w:line-rule="auto"/>
        <w:ind w:firstLine="540"/>
        <w:jc w:val="both"/>
      </w:pPr>
      <w:r>
        <w:rPr>
          <w:sz w:val="20"/>
        </w:rPr>
        <w:t xml:space="preserve">Максимальный срок выполнения административной процедуры - 8 рабочих дней.</w:t>
      </w:r>
    </w:p>
    <w:p>
      <w:pPr>
        <w:pStyle w:val="0"/>
        <w:spacing w:before="200" w:line-rule="auto"/>
        <w:ind w:firstLine="540"/>
        <w:jc w:val="both"/>
      </w:pPr>
      <w:r>
        <w:rPr>
          <w:sz w:val="20"/>
        </w:rPr>
        <w:t xml:space="preserve">Подлинник документа, в котором содержатся допущенные опечатки и (или) ошибки, после выдачи заявителю нового исправленного документа подлежит уничтожению.</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государственными гражданскими служащими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решений</w:t>
      </w:r>
    </w:p>
    <w:p>
      <w:pPr>
        <w:pStyle w:val="2"/>
        <w:jc w:val="center"/>
      </w:pPr>
      <w:r>
        <w:rPr>
          <w:sz w:val="20"/>
        </w:rPr>
        <w:t xml:space="preserve">ответственными лицами</w:t>
      </w:r>
    </w:p>
    <w:p>
      <w:pPr>
        <w:pStyle w:val="0"/>
        <w:jc w:val="both"/>
      </w:pPr>
      <w:r>
        <w:rPr>
          <w:sz w:val="20"/>
        </w:rPr>
      </w:r>
    </w:p>
    <w:p>
      <w:pPr>
        <w:pStyle w:val="0"/>
        <w:ind w:firstLine="540"/>
        <w:jc w:val="both"/>
      </w:pPr>
      <w:r>
        <w:rPr>
          <w:sz w:val="20"/>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Управления.</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осуществляется начальником Управления в форме проведения проверок и рассмотрения жалоб на решения, действия (бездействие) должностных лиц, государственных гражданских служащих, ответственных за предоставление государственной услуги.</w:t>
      </w:r>
    </w:p>
    <w:p>
      <w:pPr>
        <w:pStyle w:val="0"/>
        <w:spacing w:before="200" w:line-rule="auto"/>
        <w:ind w:firstLine="540"/>
        <w:jc w:val="both"/>
      </w:pPr>
      <w:r>
        <w:rPr>
          <w:sz w:val="20"/>
        </w:rPr>
        <w:t xml:space="preserve">4.2.2. Проверки могут быть плановыми и внеплановыми. Плановые проверки проводятся ежеквартально.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распоряжения Правительства Ульяновской области.</w:t>
      </w:r>
    </w:p>
    <w:p>
      <w:pPr>
        <w:pStyle w:val="0"/>
        <w:spacing w:before="200" w:line-rule="auto"/>
        <w:ind w:firstLine="540"/>
        <w:jc w:val="both"/>
      </w:pPr>
      <w:r>
        <w:rPr>
          <w:sz w:val="20"/>
        </w:rPr>
        <w:t xml:space="preserve">4.2.3. Внеплановые проверки проводятся в связи с проверкой устранения ранее выявленных нарушений, а также в случае жалоб на действия (бездействие) должностных лиц, государственных гражданских служащих, ответственных за предоставление государственной услуги.</w:t>
      </w:r>
    </w:p>
    <w:p>
      <w:pPr>
        <w:pStyle w:val="0"/>
        <w:jc w:val="both"/>
      </w:pPr>
      <w:r>
        <w:rPr>
          <w:sz w:val="20"/>
        </w:rPr>
      </w:r>
    </w:p>
    <w:p>
      <w:pPr>
        <w:pStyle w:val="2"/>
        <w:outlineLvl w:val="2"/>
        <w:jc w:val="center"/>
      </w:pPr>
      <w:r>
        <w:rPr>
          <w:sz w:val="20"/>
        </w:rPr>
        <w:t xml:space="preserve">4.3. Ответственность должностных лиц, государственных</w:t>
      </w:r>
    </w:p>
    <w:p>
      <w:pPr>
        <w:pStyle w:val="2"/>
        <w:jc w:val="center"/>
      </w:pPr>
      <w:r>
        <w:rPr>
          <w:sz w:val="20"/>
        </w:rPr>
        <w:t xml:space="preserve">гражданских служащих, ответственных за предоставление</w:t>
      </w:r>
    </w:p>
    <w:p>
      <w:pPr>
        <w:pStyle w:val="2"/>
        <w:jc w:val="center"/>
      </w:pPr>
      <w:r>
        <w:rPr>
          <w:sz w:val="20"/>
        </w:rPr>
        <w:t xml:space="preserve">государственной услуги, за решения и действия (бездействие),</w:t>
      </w:r>
    </w:p>
    <w:p>
      <w:pPr>
        <w:pStyle w:val="2"/>
        <w:jc w:val="center"/>
      </w:pPr>
      <w:r>
        <w:rPr>
          <w:sz w:val="20"/>
        </w:rPr>
        <w:t xml:space="preserve">принимаемые (осуществляемые)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государственные гражданские служащие, ответственные за предоставление государственной услуги, несут административную ответственность за решения и действия (бездействие), принимаемые (осуществляемые) в ходе предоставления государственной услуги, в соответствии со </w:t>
      </w:r>
      <w:hyperlink w:history="0" r:id="rId56" w:tooltip="Закон Ульяновской области от 28.02.2011 N 16-ЗО (ред. от 09.02.2023) &quot;Кодекс Ульяновской области об административных правонарушениях&quot; (принят ЗС Ульяновской области 24.02.2011) {КонсультантПлюс}">
        <w:r>
          <w:rPr>
            <w:sz w:val="20"/>
            <w:color w:val="0000ff"/>
          </w:rPr>
          <w:t xml:space="preserve">статьей 25</w:t>
        </w:r>
      </w:hyperlink>
      <w:r>
        <w:rPr>
          <w:sz w:val="20"/>
        </w:rPr>
        <w:t xml:space="preserve"> Кодекса Ульяновской области об административных правонарушениях.</w:t>
      </w:r>
    </w:p>
    <w:p>
      <w:pPr>
        <w:pStyle w:val="0"/>
        <w:spacing w:before="200" w:line-rule="auto"/>
        <w:ind w:firstLine="540"/>
        <w:jc w:val="both"/>
      </w:pPr>
      <w:r>
        <w:rPr>
          <w:sz w:val="20"/>
        </w:rPr>
        <w:t xml:space="preserve">4.3.2. Должностные лица, государственные гражданские служащие, ответственные за предоставление государственной услуги, обязаны сообщать о личной заинтересованности в результатах проводимых административных процедур либо аффилированности с заявителями, которые могут привести к конфликту интересов, а также в случае непринятия должностным лицом, государственным гражданским служащим, ответственным за предоставление государственной услуги, мер по предотвращению такого конфликта, несут дисциплинарную ответственность в порядке, предусмотренном законодательством Российской Федерации.</w:t>
      </w:r>
    </w:p>
    <w:p>
      <w:pPr>
        <w:pStyle w:val="0"/>
        <w:spacing w:before="200" w:line-rule="auto"/>
        <w:ind w:firstLine="540"/>
        <w:jc w:val="both"/>
      </w:pPr>
      <w:r>
        <w:rPr>
          <w:sz w:val="20"/>
        </w:rPr>
        <w:t xml:space="preserve">4.3.3. Персональная ответственность должностных лиц, государственных гражданских служащих, ответственных за предоставление государственной услуги, за решения и действия (бездействие), принимаемые (осуществляемые) в ходе предоставления государственной услуги, определяется в их служебных контрактах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со стороны</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4.4.1. Для осуществления общественного контроля за предоставлением государственной услуги заявители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государственными гражданскими служащими, ответственными за предоставление государственной услуги (далее - жалоба), требований законодательства Российской Федерации, законодательства Ульяновской области, настоящего Административного регламента.</w:t>
      </w:r>
    </w:p>
    <w:p>
      <w:pPr>
        <w:pStyle w:val="0"/>
        <w:spacing w:before="200" w:line-rule="auto"/>
        <w:ind w:firstLine="540"/>
        <w:jc w:val="both"/>
      </w:pPr>
      <w:r>
        <w:rPr>
          <w:sz w:val="20"/>
        </w:rPr>
        <w:t xml:space="preserve">4.4.2.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Правительство Ульяновской области, Управление, а также путем обжалования действий (бездействия) и решений, принятых (осуществляемых) в ходе исполнения настоящего Административного регламента, в вышестоящие органы государственной власти.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должностных лиц, государственных</w:t>
      </w:r>
    </w:p>
    <w:p>
      <w:pPr>
        <w:pStyle w:val="2"/>
        <w:jc w:val="center"/>
      </w:pPr>
      <w:r>
        <w:rPr>
          <w:sz w:val="20"/>
        </w:rPr>
        <w:t xml:space="preserve">гражданских служащих, ответственных за предоставление</w:t>
      </w:r>
    </w:p>
    <w:p>
      <w:pPr>
        <w:pStyle w:val="2"/>
        <w:jc w:val="center"/>
      </w:pPr>
      <w:r>
        <w:rPr>
          <w:sz w:val="20"/>
        </w:rPr>
        <w:t xml:space="preserve">государственной услуги, многофункционального центра, а также</w:t>
      </w:r>
    </w:p>
    <w:p>
      <w:pPr>
        <w:pStyle w:val="2"/>
        <w:jc w:val="center"/>
      </w:pPr>
      <w:r>
        <w:rPr>
          <w:sz w:val="20"/>
        </w:rPr>
        <w:t xml:space="preserve">их должностных лиц, государственных гражданских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5.1. Заявители имеют право на досудебное (внесудебное) обжалование решений и (или) действий (бездействия), принятых (осуществленных) в ходе предоставления государственной услуги.</w:t>
      </w:r>
    </w:p>
    <w:p>
      <w:pPr>
        <w:pStyle w:val="0"/>
        <w:spacing w:before="200" w:line-rule="auto"/>
        <w:ind w:firstLine="540"/>
        <w:jc w:val="both"/>
      </w:pPr>
      <w:r>
        <w:rPr>
          <w:sz w:val="20"/>
        </w:rPr>
        <w:t xml:space="preserve">5.2. Органы государственной власти Ульяновской области, организации и уполномоченные ими на рассмотрение жалобы лица, которым может быть направлена жалоба заявителя в досудебном (внесудебном) порядке.</w:t>
      </w:r>
    </w:p>
    <w:p>
      <w:pPr>
        <w:pStyle w:val="0"/>
        <w:spacing w:before="200" w:line-rule="auto"/>
        <w:ind w:firstLine="540"/>
        <w:jc w:val="both"/>
      </w:pPr>
      <w:r>
        <w:rPr>
          <w:sz w:val="20"/>
        </w:rPr>
        <w:t xml:space="preserve">Заявители могут обратиться с жалобой в Правительство Ульяновской области, Управление, ОГКУ "Правительство для граждан".</w:t>
      </w:r>
    </w:p>
    <w:p>
      <w:pPr>
        <w:pStyle w:val="0"/>
        <w:spacing w:before="200" w:line-rule="auto"/>
        <w:ind w:firstLine="540"/>
        <w:jc w:val="both"/>
      </w:pPr>
      <w:r>
        <w:rPr>
          <w:sz w:val="20"/>
        </w:rPr>
        <w:t xml:space="preserve">Должностным лицом Управления, уполномоченным на рассмотрение жалоб на решения и действия (бездействие) должностных лиц Управления, является начальник Управления.</w:t>
      </w:r>
    </w:p>
    <w:p>
      <w:pPr>
        <w:pStyle w:val="0"/>
        <w:spacing w:before="200" w:line-rule="auto"/>
        <w:ind w:firstLine="540"/>
        <w:jc w:val="both"/>
      </w:pPr>
      <w:r>
        <w:rPr>
          <w:sz w:val="20"/>
        </w:rPr>
        <w:t xml:space="preserve">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pPr>
        <w:pStyle w:val="0"/>
        <w:spacing w:before="200" w:line-rule="auto"/>
        <w:ind w:firstLine="540"/>
        <w:jc w:val="both"/>
      </w:pPr>
      <w:r>
        <w:rPr>
          <w:sz w:val="20"/>
        </w:rPr>
        <w:t xml:space="preserve">Жалобы на решения и (или) действия (бездействие) начальника Управления,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w:t>
      </w:r>
      <w:hyperlink w:history="0" r:id="rId57" w:tooltip="Постановление Правительства Ульяновской области от 31.10.2012 N 514-П (ред. от 23.12.2022) &quot;О правительственной комиссии по рассмотрению жалоб на решения и действия (бездействие) руководителей исполнительных органов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 {КонсультантПлюс}">
        <w:r>
          <w:rPr>
            <w:sz w:val="20"/>
            <w:color w:val="0000ff"/>
          </w:rPr>
          <w:t xml:space="preserve">постановлением</w:t>
        </w:r>
      </w:hyperlink>
      <w:r>
        <w:rPr>
          <w:sz w:val="20"/>
        </w:rP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0"/>
        <w:jc w:val="both"/>
      </w:pPr>
      <w:r>
        <w:rPr>
          <w:sz w:val="20"/>
        </w:rPr>
        <w:t xml:space="preserve">(в ред. </w:t>
      </w:r>
      <w:hyperlink w:history="0" r:id="rId58"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rPr>
        <w:t xml:space="preserve"> Правительства Ульяновской области от 09.08.2022 N 452-П)</w:t>
      </w:r>
    </w:p>
    <w:p>
      <w:pPr>
        <w:pStyle w:val="0"/>
        <w:spacing w:before="200" w:line-rule="auto"/>
        <w:ind w:firstLine="540"/>
        <w:jc w:val="both"/>
      </w:pPr>
      <w:r>
        <w:rPr>
          <w:sz w:val="20"/>
        </w:rPr>
        <w:t xml:space="preserve">5.3. Способы информирования заявителей о порядке подачи и рассмотрения жалобы, в том числе с использованием Единого портала.</w:t>
      </w:r>
    </w:p>
    <w:p>
      <w:pPr>
        <w:pStyle w:val="0"/>
        <w:spacing w:before="200" w:line-rule="auto"/>
        <w:ind w:firstLine="540"/>
        <w:jc w:val="both"/>
      </w:pPr>
      <w:r>
        <w:rPr>
          <w:sz w:val="20"/>
        </w:rPr>
        <w:t xml:space="preserve">Информацию о порядке подачи и рассмотрения жалобы можно получить у должностного лица, государственного гражданского служащего, ответственного за предоставление государственной услуги при личном обращении или по телефону, а также посредством использования информации, размещенной на официальном сайте Губернатора и Правительства Ульяновской области, на официальном сайте Управления, на Едином портале.</w:t>
      </w:r>
    </w:p>
    <w:p>
      <w:pPr>
        <w:pStyle w:val="0"/>
        <w:spacing w:before="200" w:line-rule="auto"/>
        <w:ind w:firstLine="540"/>
        <w:jc w:val="both"/>
      </w:pPr>
      <w:r>
        <w:rPr>
          <w:sz w:val="20"/>
        </w:rPr>
        <w:t xml:space="preserve">5.4. Перечень нормативных правовых актов, регулирующих порядок досудебного (внесудебного) обжалования решений и действий (бездействия) Управления, ОГКУ "Правительство для граждан",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0"/>
        <w:spacing w:before="200" w:line-rule="auto"/>
        <w:ind w:firstLine="540"/>
        <w:jc w:val="both"/>
      </w:pPr>
      <w:hyperlink w:history="0" r:id="rId5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6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абзац утратил силу. - </w:t>
      </w:r>
      <w:hyperlink w:history="0" r:id="rId61"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Постановление</w:t>
        </w:r>
      </w:hyperlink>
      <w:r>
        <w:rPr>
          <w:sz w:val="20"/>
        </w:rPr>
        <w:t xml:space="preserve"> Правительства Ульяновской области от 09.08.2022 N 452-П;</w:t>
      </w:r>
    </w:p>
    <w:p>
      <w:pPr>
        <w:pStyle w:val="0"/>
        <w:spacing w:before="200" w:line-rule="auto"/>
        <w:ind w:firstLine="540"/>
        <w:jc w:val="both"/>
      </w:pPr>
      <w:hyperlink w:history="0" r:id="rId62" w:tooltip="Постановление Правительства Ульяновской области от 31.10.2012 N 514-П (ред. от 23.12.2022) &quot;О правительственной комиссии по рассмотрению жалоб на решения и действия (бездействие) руководителей исполнительных органов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 {КонсультантПлюс}">
        <w:r>
          <w:rPr>
            <w:sz w:val="20"/>
            <w:color w:val="0000ff"/>
          </w:rPr>
          <w:t xml:space="preserve">постановление</w:t>
        </w:r>
      </w:hyperlink>
      <w:r>
        <w:rPr>
          <w:sz w:val="20"/>
        </w:rP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0"/>
        <w:spacing w:before="200" w:line-rule="auto"/>
        <w:ind w:firstLine="540"/>
        <w:jc w:val="both"/>
      </w:pPr>
      <w:hyperlink w:history="0" r:id="rId63" w:tooltip="Постановление Правительства Ульяновской области от 24.07.2013 N 316-П (ред. от 23.12.2022) &quot;Об утверждении Положения об особенностях подачи и рассмотрения жалоб на решения и действия (бездействие) исполнительных органов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и их должностных лиц, государственных гражданских служащих Ульяновской области, а также на решения и де {КонсультантПлюс}">
        <w:r>
          <w:rPr>
            <w:sz w:val="20"/>
            <w:color w:val="0000ff"/>
          </w:rPr>
          <w:t xml:space="preserve">постановление</w:t>
        </w:r>
      </w:hyperlink>
      <w:r>
        <w:rPr>
          <w:sz w:val="20"/>
        </w:rPr>
        <w:t xml:space="preserve">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pPr>
        <w:pStyle w:val="0"/>
        <w:spacing w:before="200" w:line-rule="auto"/>
        <w:ind w:firstLine="540"/>
        <w:jc w:val="both"/>
      </w:pPr>
      <w:r>
        <w:rPr>
          <w:sz w:val="20"/>
        </w:rPr>
        <w:t xml:space="preserve">5.5. Информация, указанная в настоящем разделе, размещена на официальном сайте Губернатора и Правительства Ульяновской области, официальном сайте Управления,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Ульяновской области от 09.08.2022 N 452-П &quot;О внесении изменений в постановление Правительства Ульяновской области от 20.07.2021 N 299-П&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09.08.2022 N 452-П)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Начальнику управления по охране</w:t>
      </w:r>
    </w:p>
    <w:p>
      <w:pPr>
        <w:pStyle w:val="1"/>
        <w:jc w:val="both"/>
      </w:pPr>
      <w:r>
        <w:rPr>
          <w:sz w:val="20"/>
        </w:rPr>
        <w:t xml:space="preserve">                                             объектов культурного наследия</w:t>
      </w:r>
    </w:p>
    <w:p>
      <w:pPr>
        <w:pStyle w:val="1"/>
        <w:jc w:val="both"/>
      </w:pPr>
      <w:r>
        <w:rPr>
          <w:sz w:val="20"/>
        </w:rPr>
        <w:t xml:space="preserve">                                               администрации Губернатора</w:t>
      </w:r>
    </w:p>
    <w:p>
      <w:pPr>
        <w:pStyle w:val="1"/>
        <w:jc w:val="both"/>
      </w:pPr>
      <w:r>
        <w:rPr>
          <w:sz w:val="20"/>
        </w:rPr>
        <w:t xml:space="preserve">                                                  Ульяновской области</w:t>
      </w:r>
    </w:p>
    <w:p>
      <w:pPr>
        <w:pStyle w:val="1"/>
        <w:jc w:val="both"/>
      </w:pPr>
      <w:r>
        <w:rPr>
          <w:sz w:val="20"/>
        </w:rPr>
        <w:t xml:space="preserve">                                            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руководителя/представителя</w:t>
      </w:r>
    </w:p>
    <w:p>
      <w:pPr>
        <w:pStyle w:val="1"/>
        <w:jc w:val="both"/>
      </w:pPr>
      <w:r>
        <w:rPr>
          <w:sz w:val="20"/>
        </w:rPr>
        <w:t xml:space="preserve">                                                      организации)</w:t>
      </w:r>
    </w:p>
    <w:p>
      <w:pPr>
        <w:pStyle w:val="1"/>
        <w:jc w:val="both"/>
      </w:pPr>
      <w:r>
        <w:rPr>
          <w:sz w:val="20"/>
        </w:rPr>
        <w:t xml:space="preserve">                                            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(юридический адрес, ОГРН,</w:t>
      </w:r>
    </w:p>
    <w:p>
      <w:pPr>
        <w:pStyle w:val="1"/>
        <w:jc w:val="both"/>
      </w:pPr>
      <w:r>
        <w:rPr>
          <w:sz w:val="20"/>
        </w:rPr>
        <w:t xml:space="preserve">                                            телефон (факс), почтовый адрес,</w:t>
      </w:r>
    </w:p>
    <w:p>
      <w:pPr>
        <w:pStyle w:val="1"/>
        <w:jc w:val="both"/>
      </w:pPr>
      <w:r>
        <w:rPr>
          <w:sz w:val="20"/>
        </w:rPr>
        <w:t xml:space="preserve">                                                адрес электронной почты)</w:t>
      </w:r>
    </w:p>
    <w:p>
      <w:pPr>
        <w:pStyle w:val="1"/>
        <w:jc w:val="both"/>
      </w:pPr>
      <w:r>
        <w:rPr>
          <w:sz w:val="20"/>
        </w:rPr>
      </w:r>
    </w:p>
    <w:bookmarkStart w:id="464" w:name="P464"/>
    <w:bookmarkEnd w:id="464"/>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оказываемой социально</w:t>
      </w:r>
    </w:p>
    <w:p>
      <w:pPr>
        <w:pStyle w:val="1"/>
        <w:jc w:val="both"/>
      </w:pPr>
      <w:r>
        <w:rPr>
          <w:sz w:val="20"/>
        </w:rPr>
        <w:t xml:space="preserve">  ориентированной некоммерческой организацией общественно полезной услуги</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Просим Вас выдать заключение о соответствии качества  оказываемой социально</w:t>
      </w:r>
    </w:p>
    <w:p>
      <w:pPr>
        <w:pStyle w:val="1"/>
        <w:jc w:val="both"/>
      </w:pPr>
      <w:r>
        <w:rPr>
          <w:sz w:val="20"/>
        </w:rPr>
        <w:t xml:space="preserve">ориентированной                 некоммерческой                 организацией</w:t>
      </w:r>
    </w:p>
    <w:p>
      <w:pPr>
        <w:pStyle w:val="1"/>
        <w:jc w:val="both"/>
      </w:pPr>
      <w:r>
        <w:rPr>
          <w:sz w:val="20"/>
        </w:rPr>
        <w:t xml:space="preserve">____________________________________ (далее - организация) 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общественно полезной(ых) услуги (услуг):</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    (наименование общественно полезной(ых) услуги (услуг) в соответствии с</w:t>
      </w:r>
    </w:p>
    <w:p>
      <w:pPr>
        <w:pStyle w:val="1"/>
        <w:jc w:val="both"/>
      </w:pPr>
      <w:r>
        <w:rPr>
          <w:sz w:val="20"/>
        </w:rPr>
        <w:t xml:space="preserve">    </w:t>
      </w:r>
      <w:hyperlink w:history="0" r:id="rId6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w:t>
      </w:r>
    </w:p>
    <w:p>
      <w:pPr>
        <w:pStyle w:val="1"/>
        <w:jc w:val="both"/>
      </w:pPr>
      <w:r>
        <w:rPr>
          <w:sz w:val="20"/>
        </w:rPr>
        <w:t xml:space="preserve">      "Об утверждении перечня общественно полезных услуг и критериев</w:t>
      </w:r>
    </w:p>
    <w:p>
      <w:pPr>
        <w:pStyle w:val="1"/>
        <w:jc w:val="both"/>
      </w:pPr>
      <w:r>
        <w:rPr>
          <w:sz w:val="20"/>
        </w:rPr>
        <w:t xml:space="preserve">                        оценки качества их оказания")</w:t>
      </w:r>
    </w:p>
    <w:p>
      <w:pPr>
        <w:pStyle w:val="1"/>
        <w:jc w:val="both"/>
      </w:pPr>
      <w:r>
        <w:rPr>
          <w:sz w:val="20"/>
        </w:rPr>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указанные  в  настоящем  заявлении  общественно  полезные</w:t>
      </w:r>
    </w:p>
    <w:p>
      <w:pPr>
        <w:pStyle w:val="1"/>
        <w:jc w:val="both"/>
      </w:pPr>
      <w:r>
        <w:rPr>
          <w:sz w:val="20"/>
        </w:rPr>
        <w:t xml:space="preserve">услуги,  соответствующие  критериям  оценки  качества  оказания общественно</w:t>
      </w:r>
    </w:p>
    <w:p>
      <w:pPr>
        <w:pStyle w:val="1"/>
        <w:jc w:val="both"/>
      </w:pPr>
      <w:r>
        <w:rPr>
          <w:sz w:val="20"/>
        </w:rPr>
        <w:t xml:space="preserve">полезных   услуг,  установленным  </w:t>
      </w: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w:t>
      </w:r>
    </w:p>
    <w:p>
      <w:pPr>
        <w:pStyle w:val="1"/>
        <w:jc w:val="both"/>
      </w:pPr>
      <w:r>
        <w:rPr>
          <w:sz w:val="20"/>
        </w:rPr>
        <w:t xml:space="preserve">Федерации от 27.10.2016 N 1096 "Об утверждении перечня общественно полезных</w:t>
      </w:r>
    </w:p>
    <w:p>
      <w:pPr>
        <w:pStyle w:val="1"/>
        <w:jc w:val="both"/>
      </w:pPr>
      <w:r>
        <w:rPr>
          <w:sz w:val="20"/>
        </w:rPr>
        <w:t xml:space="preserve">услуг и критериев оценки качества их оказания".</w:t>
      </w:r>
    </w:p>
    <w:p>
      <w:pPr>
        <w:pStyle w:val="1"/>
        <w:jc w:val="both"/>
      </w:pPr>
      <w:r>
        <w:rPr>
          <w:sz w:val="20"/>
        </w:rPr>
        <w:t xml:space="preserve">    Сведения,   подтверждающие  соответствие  общественно  полезной  услуги</w:t>
      </w:r>
    </w:p>
    <w:p>
      <w:pPr>
        <w:pStyle w:val="1"/>
        <w:jc w:val="both"/>
      </w:pPr>
      <w:r>
        <w:rPr>
          <w:sz w:val="20"/>
        </w:rPr>
        <w:t xml:space="preserve">установленным    нормативными   правовыми   актами   Российской   Федерации</w:t>
      </w:r>
    </w:p>
    <w:p>
      <w:pPr>
        <w:pStyle w:val="1"/>
        <w:jc w:val="both"/>
      </w:pPr>
      <w:r>
        <w:rPr>
          <w:sz w:val="20"/>
        </w:rPr>
        <w:t xml:space="preserve">требованиям к ее содержанию: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(объем, сроки, качество предоставления общественно полезной услуги)</w:t>
      </w:r>
    </w:p>
    <w:p>
      <w:pPr>
        <w:pStyle w:val="1"/>
        <w:jc w:val="both"/>
      </w:pPr>
      <w:r>
        <w:rPr>
          <w:sz w:val="20"/>
        </w:rPr>
        <w:t xml:space="preserve">сведения,  подтверждающие наличие у лиц, непосредственно задействованных  в</w:t>
      </w:r>
    </w:p>
    <w:p>
      <w:pPr>
        <w:pStyle w:val="1"/>
        <w:jc w:val="both"/>
      </w:pPr>
      <w:r>
        <w:rPr>
          <w:sz w:val="20"/>
        </w:rPr>
        <w:t xml:space="preserve">исполнении  общественно полезной услуги (в том числе работников организации</w:t>
      </w:r>
    </w:p>
    <w:p>
      <w:pPr>
        <w:pStyle w:val="1"/>
        <w:jc w:val="both"/>
      </w:pPr>
      <w:r>
        <w:rPr>
          <w:sz w:val="20"/>
        </w:rPr>
        <w:t xml:space="preserve">и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работы в соответствующей сфере), достаточность числа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работников организации с указанием квалификации)</w:t>
      </w:r>
    </w:p>
    <w:p>
      <w:pPr>
        <w:pStyle w:val="1"/>
        <w:jc w:val="both"/>
      </w:pPr>
      <w:r>
        <w:rPr>
          <w:sz w:val="20"/>
        </w:rPr>
        <w:t xml:space="preserve">сведения, подтверждающие удовлетворенность получателей общественно полезных</w:t>
      </w:r>
    </w:p>
    <w:p>
      <w:pPr>
        <w:pStyle w:val="1"/>
        <w:jc w:val="both"/>
      </w:pPr>
      <w:r>
        <w:rPr>
          <w:sz w:val="20"/>
        </w:rPr>
        <w:t xml:space="preserve">услуг  качеством  их оказания (отсутствие жалоб на действия (бездействие) и</w:t>
      </w:r>
    </w:p>
    <w:p>
      <w:pPr>
        <w:pStyle w:val="1"/>
        <w:jc w:val="both"/>
      </w:pPr>
      <w:r>
        <w:rPr>
          <w:sz w:val="20"/>
        </w:rPr>
        <w:t xml:space="preserve">(или)  решения  организации,  связанные с оказанием ею общественно полезных</w:t>
      </w:r>
    </w:p>
    <w:p>
      <w:pPr>
        <w:pStyle w:val="1"/>
        <w:jc w:val="both"/>
      </w:pPr>
      <w:r>
        <w:rPr>
          <w:sz w:val="20"/>
        </w:rPr>
        <w:t xml:space="preserve">услуг,  признанных  обоснованными судом, органами государственного контроля</w:t>
      </w:r>
    </w:p>
    <w:p>
      <w:pPr>
        <w:pStyle w:val="1"/>
        <w:jc w:val="both"/>
      </w:pPr>
      <w:r>
        <w:rPr>
          <w:sz w:val="20"/>
        </w:rPr>
        <w:t xml:space="preserve">(надзора),  иными  органами  в  соответствии  с их компетенцией в течение 2</w:t>
      </w:r>
    </w:p>
    <w:p>
      <w:pPr>
        <w:pStyle w:val="1"/>
        <w:jc w:val="both"/>
      </w:pPr>
      <w:r>
        <w:rPr>
          <w:sz w:val="20"/>
        </w:rPr>
        <w:t xml:space="preserve">(двух) лет, предшествующих подаче настоящего заявления: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(жалобы либо их ответ на действия (бездействие) и (или) решения</w:t>
      </w:r>
    </w:p>
    <w:p>
      <w:pPr>
        <w:pStyle w:val="1"/>
        <w:jc w:val="both"/>
      </w:pPr>
      <w:r>
        <w:rPr>
          <w:sz w:val="20"/>
        </w:rPr>
        <w:t xml:space="preserve">                               организации)</w:t>
      </w:r>
    </w:p>
    <w:p>
      <w:pPr>
        <w:pStyle w:val="1"/>
        <w:jc w:val="both"/>
      </w:pPr>
      <w:r>
        <w:rPr>
          <w:sz w:val="20"/>
        </w:rPr>
        <w:t xml:space="preserve">сведения,   подтверждающие   открытость   и   доступность   информации   об</w:t>
      </w:r>
    </w:p>
    <w:p>
      <w:pPr>
        <w:pStyle w:val="1"/>
        <w:jc w:val="both"/>
      </w:pPr>
      <w:r>
        <w:rPr>
          <w:sz w:val="20"/>
        </w:rPr>
        <w:t xml:space="preserve">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сведения,  подтверждающие отсутствие в реестре недобросовестных поставщиков</w:t>
      </w:r>
    </w:p>
    <w:p>
      <w:pPr>
        <w:pStyle w:val="1"/>
        <w:jc w:val="both"/>
      </w:pPr>
      <w:r>
        <w:rPr>
          <w:sz w:val="20"/>
        </w:rPr>
        <w:t xml:space="preserve">по  результатам оказания услуги в рамках исполнения контрактов, заключенных</w:t>
      </w:r>
    </w:p>
    <w:p>
      <w:pPr>
        <w:pStyle w:val="1"/>
        <w:jc w:val="both"/>
      </w:pPr>
      <w:r>
        <w:rPr>
          <w:sz w:val="20"/>
        </w:rPr>
        <w:t xml:space="preserve">в  соответствии  с Федеральным </w:t>
      </w:r>
      <w:hyperlink w:history="0" r:id="rId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w:t>
      </w:r>
    </w:p>
    <w:p>
      <w:pPr>
        <w:pStyle w:val="1"/>
        <w:jc w:val="both"/>
      </w:pPr>
      <w:r>
        <w:rPr>
          <w:sz w:val="20"/>
        </w:rPr>
        <w:t xml:space="preserve">системе   в   сфере   закупок   товаров,   работ,   услуг  для  обеспечения</w:t>
      </w:r>
    </w:p>
    <w:p>
      <w:pPr>
        <w:pStyle w:val="1"/>
        <w:jc w:val="both"/>
      </w:pPr>
      <w:r>
        <w:rPr>
          <w:sz w:val="20"/>
        </w:rPr>
        <w:t xml:space="preserve">государственных   и   муниципальных   нужд"   в   течение   2  (двух)  лет,</w:t>
      </w:r>
    </w:p>
    <w:p>
      <w:pPr>
        <w:pStyle w:val="1"/>
        <w:jc w:val="both"/>
      </w:pPr>
      <w:r>
        <w:rPr>
          <w:sz w:val="20"/>
        </w:rPr>
        <w:t xml:space="preserve">предшествующих подаче настоящего заявления: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Подтверждающие документы прилагаются:</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Полноту и достоверность представленных сведений подтверждаю:</w:t>
      </w:r>
    </w:p>
    <w:p>
      <w:pPr>
        <w:pStyle w:val="1"/>
        <w:jc w:val="both"/>
      </w:pPr>
      <w:r>
        <w:rPr>
          <w:sz w:val="20"/>
        </w:rPr>
        <w:t xml:space="preserve">Руководитель: 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                    _______________________________</w:t>
      </w:r>
    </w:p>
    <w:p>
      <w:pPr>
        <w:pStyle w:val="1"/>
        <w:jc w:val="both"/>
      </w:pPr>
      <w:r>
        <w:rPr>
          <w:sz w:val="20"/>
        </w:rPr>
        <w:t xml:space="preserve">       (подпись)                                  фамилия, имя, отчество</w:t>
      </w:r>
    </w:p>
    <w:p>
      <w:pPr>
        <w:pStyle w:val="1"/>
        <w:jc w:val="both"/>
      </w:pPr>
      <w:r>
        <w:rPr>
          <w:sz w:val="20"/>
        </w:rPr>
        <w:t xml:space="preserve">                                             (последнее - в случае наличия)</w:t>
      </w:r>
    </w:p>
    <w:p>
      <w:pPr>
        <w:pStyle w:val="1"/>
        <w:jc w:val="both"/>
      </w:pPr>
      <w:r>
        <w:rPr>
          <w:sz w:val="20"/>
        </w:rPr>
        <w:t xml:space="preserve">                                                  представителя заявителя</w:t>
      </w:r>
    </w:p>
    <w:p>
      <w:pPr>
        <w:pStyle w:val="1"/>
        <w:jc w:val="both"/>
      </w:pPr>
      <w:r>
        <w:rPr>
          <w:sz w:val="20"/>
        </w:rPr>
        <w:t xml:space="preserve">О   готовности   результата  предоставления  государственной  услуги  прошу</w:t>
      </w:r>
    </w:p>
    <w:p>
      <w:pPr>
        <w:pStyle w:val="1"/>
        <w:jc w:val="both"/>
      </w:pPr>
      <w:r>
        <w:rPr>
          <w:sz w:val="20"/>
        </w:rPr>
        <w:t xml:space="preserve">уведомить  меня  по  номеру  телефона/посредством электронной почты (нужное</w:t>
      </w:r>
    </w:p>
    <w:p>
      <w:pPr>
        <w:pStyle w:val="1"/>
        <w:jc w:val="both"/>
      </w:pPr>
      <w:r>
        <w:rPr>
          <w:sz w:val="20"/>
        </w:rPr>
        <w:t xml:space="preserve">подчеркнуть) __________________________________</w:t>
      </w:r>
    </w:p>
    <w:p>
      <w:pPr>
        <w:pStyle w:val="1"/>
        <w:jc w:val="both"/>
      </w:pPr>
      <w:r>
        <w:rPr>
          <w:sz w:val="20"/>
        </w:rPr>
        <w:t xml:space="preserve">             (номер телефона, адрес эл. почты)</w:t>
      </w:r>
    </w:p>
    <w:p>
      <w:pPr>
        <w:pStyle w:val="1"/>
        <w:jc w:val="both"/>
      </w:pPr>
      <w:r>
        <w:rPr>
          <w:sz w:val="20"/>
        </w:rPr>
        <w:t xml:space="preserve">Уведомления   о   перенаправлении   или   продлении  срока,  мотивированное</w:t>
      </w:r>
    </w:p>
    <w:p>
      <w:pPr>
        <w:pStyle w:val="1"/>
        <w:jc w:val="both"/>
      </w:pPr>
      <w:r>
        <w:rPr>
          <w:sz w:val="20"/>
        </w:rPr>
        <w:t xml:space="preserve">уведомление  об  отказе  в  выдаче  заключения  прошу направить посредством</w:t>
      </w:r>
    </w:p>
    <w:p>
      <w:pPr>
        <w:pStyle w:val="1"/>
        <w:jc w:val="both"/>
      </w:pPr>
      <w:r>
        <w:rPr>
          <w:sz w:val="20"/>
        </w:rPr>
        <w:t xml:space="preserve">почтовой  связи  по  адресу: __________________/выдать в Управлении (нужное</w:t>
      </w:r>
    </w:p>
    <w:p>
      <w:pPr>
        <w:pStyle w:val="1"/>
        <w:jc w:val="both"/>
      </w:pPr>
      <w:r>
        <w:rPr>
          <w:sz w:val="20"/>
        </w:rPr>
        <w:t xml:space="preserve">подчеркнуть) _____________________________________________________________.</w:t>
      </w:r>
    </w:p>
    <w:p>
      <w:pPr>
        <w:pStyle w:val="1"/>
        <w:jc w:val="both"/>
      </w:pPr>
      <w:r>
        <w:rPr>
          <w:sz w:val="20"/>
        </w:rPr>
        <w:t xml:space="preserve">                                  (адрес направления)</w:t>
      </w:r>
    </w:p>
    <w:p>
      <w:pPr>
        <w:pStyle w:val="1"/>
        <w:jc w:val="both"/>
      </w:pPr>
      <w:r>
        <w:rPr>
          <w:sz w:val="20"/>
        </w:rPr>
        <w:t xml:space="preserve">Результат предоставления государственной услуги прошу направить посредством</w:t>
      </w:r>
    </w:p>
    <w:p>
      <w:pPr>
        <w:pStyle w:val="1"/>
        <w:jc w:val="both"/>
      </w:pPr>
      <w:r>
        <w:rPr>
          <w:sz w:val="20"/>
        </w:rPr>
        <w:t xml:space="preserve">почтовой  связи/выдать в управлении по охране объектов культурного наследия</w:t>
      </w:r>
    </w:p>
    <w:p>
      <w:pPr>
        <w:pStyle w:val="1"/>
        <w:jc w:val="both"/>
      </w:pPr>
      <w:r>
        <w:rPr>
          <w:sz w:val="20"/>
        </w:rPr>
        <w:t xml:space="preserve">администрации  Губернатора  Ульяновской  области/ областном государственном</w:t>
      </w:r>
    </w:p>
    <w:p>
      <w:pPr>
        <w:pStyle w:val="1"/>
        <w:jc w:val="both"/>
      </w:pPr>
      <w:r>
        <w:rPr>
          <w:sz w:val="20"/>
        </w:rPr>
        <w:t xml:space="preserve">казенном    учреждении    "Корпорация    развития   интернет-технологий   -</w:t>
      </w:r>
    </w:p>
    <w:p>
      <w:pPr>
        <w:pStyle w:val="1"/>
        <w:jc w:val="both"/>
      </w:pPr>
      <w:r>
        <w:rPr>
          <w:sz w:val="20"/>
        </w:rPr>
        <w:t xml:space="preserve">многофункциональный  центр  предоставления  государственных и муниципальных</w:t>
      </w:r>
    </w:p>
    <w:p>
      <w:pPr>
        <w:pStyle w:val="1"/>
        <w:jc w:val="both"/>
      </w:pPr>
      <w:r>
        <w:rPr>
          <w:sz w:val="20"/>
        </w:rPr>
        <w:t xml:space="preserve">услуг в Ульяновской области" (нужное подчеркнуть).</w:t>
      </w:r>
    </w:p>
    <w:p>
      <w:pPr>
        <w:pStyle w:val="1"/>
        <w:jc w:val="both"/>
      </w:pPr>
      <w:r>
        <w:rPr>
          <w:sz w:val="20"/>
        </w:rPr>
      </w:r>
    </w:p>
    <w:p>
      <w:pPr>
        <w:pStyle w:val="1"/>
        <w:jc w:val="both"/>
      </w:pPr>
      <w:r>
        <w:rPr>
          <w:sz w:val="20"/>
        </w:rPr>
        <w:t xml:space="preserve">_____________________________________________________________ М.П.</w:t>
      </w:r>
    </w:p>
    <w:p>
      <w:pPr>
        <w:pStyle w:val="1"/>
        <w:jc w:val="both"/>
      </w:pPr>
      <w:r>
        <w:rPr>
          <w:sz w:val="20"/>
        </w:rPr>
        <w:t xml:space="preserve">                          (подпись)                           (при наличии)</w:t>
      </w:r>
    </w:p>
    <w:p>
      <w:pPr>
        <w:pStyle w:val="1"/>
        <w:jc w:val="both"/>
      </w:pPr>
      <w:r>
        <w:rPr>
          <w:sz w:val="20"/>
        </w:rPr>
      </w:r>
    </w:p>
    <w:p>
      <w:pPr>
        <w:pStyle w:val="1"/>
        <w:jc w:val="both"/>
      </w:pPr>
      <w:r>
        <w:rPr>
          <w:sz w:val="20"/>
        </w:rPr>
        <w:t xml:space="preserve">_____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both"/>
      </w:pPr>
      <w:r>
        <w:rPr>
          <w:sz w:val="20"/>
        </w:rPr>
      </w:r>
    </w:p>
    <w:p>
      <w:pPr>
        <w:pStyle w:val="1"/>
        <w:jc w:val="both"/>
      </w:pPr>
      <w:r>
        <w:rPr>
          <w:sz w:val="20"/>
        </w:rPr>
        <w:t xml:space="preserve">(оформляется на бланке                              Наименование и почтовый</w:t>
      </w:r>
    </w:p>
    <w:p>
      <w:pPr>
        <w:pStyle w:val="1"/>
        <w:jc w:val="both"/>
      </w:pPr>
      <w:r>
        <w:rPr>
          <w:sz w:val="20"/>
        </w:rPr>
        <w:t xml:space="preserve">Правительства Ульяновской области)                  адрес организации</w:t>
      </w:r>
    </w:p>
    <w:p>
      <w:pPr>
        <w:pStyle w:val="1"/>
        <w:jc w:val="both"/>
      </w:pPr>
      <w:r>
        <w:rPr>
          <w:sz w:val="20"/>
        </w:rPr>
      </w:r>
    </w:p>
    <w:bookmarkStart w:id="569" w:name="P569"/>
    <w:bookmarkEnd w:id="569"/>
    <w:p>
      <w:pPr>
        <w:pStyle w:val="1"/>
        <w:jc w:val="both"/>
      </w:pPr>
      <w:r>
        <w:rPr>
          <w:sz w:val="20"/>
        </w:rPr>
        <w:t xml:space="preserve">                        МОТИВИРОВАННОЕ УВЕДОМЛЕНИЕ</w:t>
      </w:r>
    </w:p>
    <w:p>
      <w:pPr>
        <w:pStyle w:val="1"/>
        <w:jc w:val="both"/>
      </w:pPr>
      <w:r>
        <w:rPr>
          <w:sz w:val="20"/>
        </w:rPr>
        <w:t xml:space="preserve">     об отказе в выдаче заключения о соответствии качества оказываемой</w:t>
      </w:r>
    </w:p>
    <w:p>
      <w:pPr>
        <w:pStyle w:val="1"/>
        <w:jc w:val="both"/>
      </w:pPr>
      <w:r>
        <w:rPr>
          <w:sz w:val="20"/>
        </w:rPr>
        <w:t xml:space="preserve">     социально ориентированной некоммерческой организацией общественно</w:t>
      </w:r>
    </w:p>
    <w:p>
      <w:pPr>
        <w:pStyle w:val="1"/>
        <w:jc w:val="both"/>
      </w:pPr>
      <w:r>
        <w:rPr>
          <w:sz w:val="20"/>
        </w:rPr>
        <w:t xml:space="preserve">                  полезных услуг установленным критериям</w:t>
      </w:r>
    </w:p>
    <w:p>
      <w:pPr>
        <w:pStyle w:val="1"/>
        <w:jc w:val="both"/>
      </w:pPr>
      <w:r>
        <w:rPr>
          <w:sz w:val="20"/>
        </w:rPr>
      </w:r>
    </w:p>
    <w:p>
      <w:pPr>
        <w:pStyle w:val="1"/>
        <w:jc w:val="both"/>
      </w:pPr>
      <w:r>
        <w:rPr>
          <w:sz w:val="20"/>
        </w:rPr>
        <w:t xml:space="preserve">    По   результатам   рассмотрения   заявления   о   выдаче  заключения  о</w:t>
      </w:r>
    </w:p>
    <w:p>
      <w:pPr>
        <w:pStyle w:val="1"/>
        <w:jc w:val="both"/>
      </w:pPr>
      <w:r>
        <w:rPr>
          <w:sz w:val="20"/>
        </w:rPr>
        <w:t xml:space="preserve">соответствии  качества оказываемой социально ориентированной некоммерческой</w:t>
      </w:r>
    </w:p>
    <w:p>
      <w:pPr>
        <w:pStyle w:val="1"/>
        <w:jc w:val="both"/>
      </w:pPr>
      <w:r>
        <w:rPr>
          <w:sz w:val="20"/>
        </w:rPr>
        <w:t xml:space="preserve">организацией  общественно  полезных  услуг  установленным критериям (вх. от</w:t>
      </w:r>
    </w:p>
    <w:p>
      <w:pPr>
        <w:pStyle w:val="1"/>
        <w:jc w:val="both"/>
      </w:pPr>
      <w:r>
        <w:rPr>
          <w:sz w:val="20"/>
        </w:rPr>
        <w:t xml:space="preserve">_____________ N __________) и документов, представленных для предоставления</w:t>
      </w:r>
    </w:p>
    <w:p>
      <w:pPr>
        <w:pStyle w:val="1"/>
        <w:jc w:val="both"/>
      </w:pPr>
      <w:r>
        <w:rPr>
          <w:sz w:val="20"/>
        </w:rPr>
        <w:t xml:space="preserve">государственной   услуги   по   оценке   качества   оказываемой   социально</w:t>
      </w:r>
    </w:p>
    <w:p>
      <w:pPr>
        <w:pStyle w:val="1"/>
        <w:jc w:val="both"/>
      </w:pPr>
      <w:r>
        <w:rPr>
          <w:sz w:val="20"/>
        </w:rPr>
        <w:t xml:space="preserve">ориентированной  некоммерческой  организацией  общественно  полезных услуг,</w:t>
      </w:r>
    </w:p>
    <w:p>
      <w:pPr>
        <w:pStyle w:val="1"/>
        <w:jc w:val="both"/>
      </w:pPr>
      <w:r>
        <w:rPr>
          <w:sz w:val="20"/>
        </w:rPr>
        <w:t xml:space="preserve">принято  решение  об  отказе  в  выдаче  заключения о соответствии качества</w:t>
      </w:r>
    </w:p>
    <w:p>
      <w:pPr>
        <w:pStyle w:val="1"/>
        <w:jc w:val="both"/>
      </w:pPr>
      <w:r>
        <w:rPr>
          <w:sz w:val="20"/>
        </w:rPr>
        <w:t xml:space="preserve">оказываемой    социально    ориентированной   некоммерческой   организацией</w:t>
      </w:r>
    </w:p>
    <w:p>
      <w:pPr>
        <w:pStyle w:val="1"/>
        <w:jc w:val="both"/>
      </w:pPr>
      <w:r>
        <w:rPr>
          <w:sz w:val="20"/>
        </w:rPr>
        <w:t xml:space="preserve">общественно полезных услуг установленным критериям.</w:t>
      </w:r>
    </w:p>
    <w:p>
      <w:pPr>
        <w:pStyle w:val="1"/>
        <w:jc w:val="both"/>
      </w:pPr>
      <w:r>
        <w:rPr>
          <w:sz w:val="20"/>
        </w:rPr>
      </w:r>
    </w:p>
    <w:p>
      <w:pPr>
        <w:pStyle w:val="1"/>
        <w:jc w:val="both"/>
      </w:pPr>
      <w:r>
        <w:rPr>
          <w:sz w:val="20"/>
        </w:rPr>
        <w:t xml:space="preserve">Причина отказа: ___________________________________________________________</w:t>
      </w:r>
    </w:p>
    <w:p>
      <w:pPr>
        <w:pStyle w:val="1"/>
        <w:jc w:val="both"/>
      </w:pPr>
      <w:r>
        <w:rPr>
          <w:sz w:val="20"/>
        </w:rPr>
        <w:t xml:space="preserve">               (указываются причины отказа в предоставлении государственной</w:t>
      </w:r>
    </w:p>
    <w:p>
      <w:pPr>
        <w:pStyle w:val="1"/>
        <w:jc w:val="both"/>
      </w:pPr>
      <w:r>
        <w:rPr>
          <w:sz w:val="20"/>
        </w:rPr>
        <w:t xml:space="preserve">                                   услуги в соответствии</w:t>
      </w:r>
    </w:p>
    <w:p>
      <w:pPr>
        <w:pStyle w:val="1"/>
        <w:jc w:val="both"/>
      </w:pPr>
      <w:r>
        <w:rPr>
          <w:sz w:val="20"/>
        </w:rPr>
        <w:t xml:space="preserve">__________________________________________________________________________.</w:t>
      </w:r>
    </w:p>
    <w:p>
      <w:pPr>
        <w:pStyle w:val="1"/>
        <w:jc w:val="both"/>
      </w:pPr>
      <w:r>
        <w:rPr>
          <w:sz w:val="20"/>
        </w:rPr>
        <w:t xml:space="preserve">   с </w:t>
      </w:r>
      <w:hyperlink w:history="0" w:anchor="P144" w:tooltip="2.8.2. Основаниями для отказа в предоставлении государственной услуги являются:">
        <w:r>
          <w:rPr>
            <w:sz w:val="20"/>
            <w:color w:val="0000ff"/>
          </w:rPr>
          <w:t xml:space="preserve">подпунктом 2.8.2 пункта 2.8 раздела 2</w:t>
        </w:r>
      </w:hyperlink>
      <w:r>
        <w:rPr>
          <w:sz w:val="20"/>
        </w:rPr>
        <w:t xml:space="preserve"> Административного регламента)</w:t>
      </w:r>
    </w:p>
    <w:p>
      <w:pPr>
        <w:pStyle w:val="1"/>
        <w:jc w:val="both"/>
      </w:pPr>
      <w:r>
        <w:rPr>
          <w:sz w:val="20"/>
        </w:rPr>
      </w:r>
    </w:p>
    <w:p>
      <w:pPr>
        <w:pStyle w:val="1"/>
        <w:jc w:val="both"/>
      </w:pPr>
      <w:r>
        <w:rPr>
          <w:sz w:val="20"/>
        </w:rPr>
        <w:t xml:space="preserve">Начальник управления по охране</w:t>
      </w:r>
    </w:p>
    <w:p>
      <w:pPr>
        <w:pStyle w:val="1"/>
        <w:jc w:val="both"/>
      </w:pPr>
      <w:r>
        <w:rPr>
          <w:sz w:val="20"/>
        </w:rPr>
        <w:t xml:space="preserve">объектов культурного наследия</w:t>
      </w:r>
    </w:p>
    <w:p>
      <w:pPr>
        <w:pStyle w:val="1"/>
        <w:jc w:val="both"/>
      </w:pPr>
      <w:r>
        <w:rPr>
          <w:sz w:val="20"/>
        </w:rPr>
        <w:t xml:space="preserve">администрации Губернатора</w:t>
      </w:r>
    </w:p>
    <w:p>
      <w:pPr>
        <w:pStyle w:val="1"/>
        <w:jc w:val="both"/>
      </w:pPr>
      <w:r>
        <w:rPr>
          <w:sz w:val="20"/>
        </w:rPr>
        <w:t xml:space="preserve">Ульяновской области _______________             ___________________________</w:t>
      </w:r>
    </w:p>
    <w:p>
      <w:pPr>
        <w:pStyle w:val="1"/>
        <w:jc w:val="both"/>
      </w:pPr>
      <w:r>
        <w:rPr>
          <w:sz w:val="20"/>
        </w:rPr>
        <w:t xml:space="preserve">                       (подпись)                  (фамилия, имя, отчество</w:t>
      </w:r>
    </w:p>
    <w:p>
      <w:pPr>
        <w:pStyle w:val="1"/>
        <w:jc w:val="both"/>
      </w:pPr>
      <w:r>
        <w:rPr>
          <w:sz w:val="20"/>
        </w:rPr>
        <w:t xml:space="preserve">                                                 (последнее -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both"/>
      </w:pPr>
      <w:r>
        <w:rPr>
          <w:sz w:val="20"/>
        </w:rPr>
      </w:r>
    </w:p>
    <w:p>
      <w:pPr>
        <w:pStyle w:val="1"/>
        <w:jc w:val="both"/>
      </w:pPr>
      <w:r>
        <w:rPr>
          <w:sz w:val="20"/>
        </w:rPr>
        <w:t xml:space="preserve">                          Правительство Ульяновской области</w:t>
      </w:r>
    </w:p>
    <w:p>
      <w:pPr>
        <w:pStyle w:val="1"/>
        <w:jc w:val="both"/>
      </w:pPr>
      <w:r>
        <w:rPr>
          <w:sz w:val="20"/>
        </w:rPr>
      </w:r>
    </w:p>
    <w:p>
      <w:pPr>
        <w:pStyle w:val="1"/>
        <w:jc w:val="both"/>
      </w:pPr>
      <w:r>
        <w:rPr>
          <w:sz w:val="20"/>
        </w:rPr>
        <w:t xml:space="preserve">                          от 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руководителя/представителя организации)</w:t>
      </w:r>
    </w:p>
    <w:p>
      <w:pPr>
        <w:pStyle w:val="1"/>
        <w:jc w:val="both"/>
      </w:pPr>
      <w:r>
        <w:rPr>
          <w:sz w:val="20"/>
        </w:rPr>
        <w:t xml:space="preserve">                          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_________________________________________________</w:t>
      </w:r>
    </w:p>
    <w:p>
      <w:pPr>
        <w:pStyle w:val="1"/>
        <w:jc w:val="both"/>
      </w:pPr>
      <w:r>
        <w:rPr>
          <w:sz w:val="20"/>
        </w:rPr>
        <w:t xml:space="preserve">                             (юридический адрес, ОГРН, абонентский номер</w:t>
      </w:r>
    </w:p>
    <w:p>
      <w:pPr>
        <w:pStyle w:val="1"/>
        <w:jc w:val="both"/>
      </w:pPr>
      <w:r>
        <w:rPr>
          <w:sz w:val="20"/>
        </w:rPr>
        <w:t xml:space="preserve">                          _________________________________________________</w:t>
      </w:r>
    </w:p>
    <w:p>
      <w:pPr>
        <w:pStyle w:val="1"/>
        <w:jc w:val="both"/>
      </w:pPr>
      <w:r>
        <w:rPr>
          <w:sz w:val="20"/>
        </w:rPr>
        <w:t xml:space="preserve">                             телефонной связи и/или номер факса, почтовый</w:t>
      </w:r>
    </w:p>
    <w:p>
      <w:pPr>
        <w:pStyle w:val="1"/>
        <w:jc w:val="both"/>
      </w:pPr>
      <w:r>
        <w:rPr>
          <w:sz w:val="20"/>
        </w:rPr>
        <w:t xml:space="preserve">                          _________________________________________________</w:t>
      </w:r>
    </w:p>
    <w:p>
      <w:pPr>
        <w:pStyle w:val="1"/>
        <w:jc w:val="both"/>
      </w:pPr>
      <w:r>
        <w:rPr>
          <w:sz w:val="20"/>
        </w:rPr>
        <w:t xml:space="preserve">                                   адрес, адрес электронной почты)</w:t>
      </w:r>
    </w:p>
    <w:p>
      <w:pPr>
        <w:pStyle w:val="1"/>
        <w:jc w:val="both"/>
      </w:pPr>
      <w:r>
        <w:rPr>
          <w:sz w:val="20"/>
        </w:rPr>
      </w:r>
    </w:p>
    <w:bookmarkStart w:id="618" w:name="P618"/>
    <w:bookmarkEnd w:id="618"/>
    <w:p>
      <w:pPr>
        <w:pStyle w:val="1"/>
        <w:jc w:val="both"/>
      </w:pPr>
      <w:r>
        <w:rPr>
          <w:sz w:val="20"/>
        </w:rPr>
        <w:t xml:space="preserve">                                 Заявление</w:t>
      </w:r>
    </w:p>
    <w:p>
      <w:pPr>
        <w:pStyle w:val="1"/>
        <w:jc w:val="both"/>
      </w:pPr>
      <w:r>
        <w:rPr>
          <w:sz w:val="20"/>
        </w:rPr>
        <w:t xml:space="preserve">             об исправлении допущенных опечаток и (или) ошибок</w:t>
      </w:r>
    </w:p>
    <w:p>
      <w:pPr>
        <w:pStyle w:val="1"/>
        <w:jc w:val="both"/>
      </w:pPr>
      <w:r>
        <w:rPr>
          <w:sz w:val="20"/>
        </w:rPr>
      </w:r>
    </w:p>
    <w:p>
      <w:pPr>
        <w:pStyle w:val="1"/>
        <w:jc w:val="both"/>
      </w:pPr>
      <w:r>
        <w:rPr>
          <w:sz w:val="20"/>
        </w:rPr>
        <w:t xml:space="preserve">    Прошу  исправить  допущенные  опечатки  и  (или) ошибки в заключении  о</w:t>
      </w:r>
    </w:p>
    <w:p>
      <w:pPr>
        <w:pStyle w:val="1"/>
        <w:jc w:val="both"/>
      </w:pPr>
      <w:r>
        <w:rPr>
          <w:sz w:val="20"/>
        </w:rPr>
        <w:t xml:space="preserve">соответствии  качества оказываемой социально ориентированной некоммерческой</w:t>
      </w:r>
    </w:p>
    <w:p>
      <w:pPr>
        <w:pStyle w:val="1"/>
        <w:jc w:val="both"/>
      </w:pPr>
      <w:r>
        <w:rPr>
          <w:sz w:val="20"/>
        </w:rPr>
        <w:t xml:space="preserve">организацией   общественно  полезной  услуги  по  содействию   в  охране  и</w:t>
      </w:r>
    </w:p>
    <w:p>
      <w:pPr>
        <w:pStyle w:val="1"/>
        <w:jc w:val="both"/>
      </w:pPr>
      <w:r>
        <w:rPr>
          <w:sz w:val="20"/>
        </w:rPr>
        <w:t xml:space="preserve">реставрации  объектов  культурного наследия (памятников истории и культуры)</w:t>
      </w:r>
    </w:p>
    <w:p>
      <w:pPr>
        <w:pStyle w:val="1"/>
        <w:jc w:val="both"/>
      </w:pPr>
      <w:r>
        <w:rPr>
          <w:sz w:val="20"/>
        </w:rPr>
        <w:t xml:space="preserve">народов  Российской  Федерации  (памятников, ансамблей, достопримечательных</w:t>
      </w:r>
    </w:p>
    <w:p>
      <w:pPr>
        <w:pStyle w:val="1"/>
        <w:jc w:val="both"/>
      </w:pPr>
      <w:r>
        <w:rPr>
          <w:sz w:val="20"/>
        </w:rPr>
        <w:t xml:space="preserve">мест, мест захоронений) от ____________ N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готовности результата прошу уведомить меня  по телефону/ посредством</w:t>
      </w:r>
    </w:p>
    <w:p>
      <w:pPr>
        <w:pStyle w:val="1"/>
        <w:jc w:val="both"/>
      </w:pPr>
      <w:r>
        <w:rPr>
          <w:sz w:val="20"/>
        </w:rPr>
        <w:t xml:space="preserve">электронной почты (нужное подчеркнуть) 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телефон, адрес электронной почты)</w:t>
      </w:r>
    </w:p>
    <w:p>
      <w:pPr>
        <w:pStyle w:val="1"/>
        <w:jc w:val="both"/>
      </w:pPr>
      <w:r>
        <w:rPr>
          <w:sz w:val="20"/>
        </w:rPr>
        <w:t xml:space="preserve">    Готовый  документ  прошу  выдать,  прошу направить посредством почтовой</w:t>
      </w:r>
    </w:p>
    <w:p>
      <w:pPr>
        <w:pStyle w:val="1"/>
        <w:jc w:val="both"/>
      </w:pPr>
      <w:r>
        <w:rPr>
          <w:sz w:val="20"/>
        </w:rPr>
        <w:t xml:space="preserve">связи/выдать   в   управлении   по  охране  объектов  культурного  наследия</w:t>
      </w:r>
    </w:p>
    <w:p>
      <w:pPr>
        <w:pStyle w:val="1"/>
        <w:jc w:val="both"/>
      </w:pPr>
      <w:r>
        <w:rPr>
          <w:sz w:val="20"/>
        </w:rPr>
        <w:t xml:space="preserve">администрации Губернатора Ульяновской области (нужное подчеркнуть).</w:t>
      </w:r>
    </w:p>
    <w:p>
      <w:pPr>
        <w:pStyle w:val="1"/>
        <w:jc w:val="both"/>
      </w:pPr>
      <w:r>
        <w:rPr>
          <w:sz w:val="20"/>
        </w:rPr>
      </w:r>
    </w:p>
    <w:p>
      <w:pPr>
        <w:pStyle w:val="1"/>
        <w:jc w:val="both"/>
      </w:pPr>
      <w:r>
        <w:rPr>
          <w:sz w:val="20"/>
        </w:rPr>
        <w:t xml:space="preserve">____________________     М.П.</w:t>
      </w:r>
    </w:p>
    <w:p>
      <w:pPr>
        <w:pStyle w:val="1"/>
        <w:jc w:val="both"/>
      </w:pPr>
      <w:r>
        <w:rPr>
          <w:sz w:val="20"/>
        </w:rPr>
        <w:t xml:space="preserve">      (подпись)     (при наличии)</w:t>
      </w:r>
    </w:p>
    <w:p>
      <w:pPr>
        <w:pStyle w:val="1"/>
        <w:jc w:val="both"/>
      </w:pPr>
      <w:r>
        <w:rPr>
          <w:sz w:val="20"/>
        </w:rPr>
      </w:r>
    </w:p>
    <w:p>
      <w:pPr>
        <w:pStyle w:val="1"/>
        <w:jc w:val="both"/>
      </w:pPr>
      <w:r>
        <w:rPr>
          <w:sz w:val="20"/>
        </w:rPr>
        <w:t xml:space="preserve">_______ 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20.07.2021 N 299-П</w:t>
            <w:br/>
            <w:t>(ред. от 06.06.2023)</w:t>
            <w:br/>
            <w:t>"Об утверждении Административ...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84561144A9282CEB8CA711316E9F5080F8AAA23502AF8C1A01A71718CD3C42CF7DAB33EB6AFF817194797BEE47CDB31A9A13A3DFBDCE2377DBA2fD15P" TargetMode = "External"/>
	<Relationship Id="rId8" Type="http://schemas.openxmlformats.org/officeDocument/2006/relationships/hyperlink" Target="consultantplus://offline/ref=C584561144A9282CEB8CA711316E9F5080F8AAA23501A28A1901A71718CD3C42CF7DAB33EB6AFF817194797BEE47CDB31A9A13A3DFBDCE2377DBA2fD15P" TargetMode = "External"/>
	<Relationship Id="rId9" Type="http://schemas.openxmlformats.org/officeDocument/2006/relationships/hyperlink" Target="consultantplus://offline/ref=C584561144A9282CEB8CA711316E9F5080F8AAA2350FA08E1601A71718CD3C42CF7DAB33EB6AFF8171947E78EE47CDB31A9A13A3DFBDCE2377DBA2fD15P" TargetMode = "External"/>
	<Relationship Id="rId10" Type="http://schemas.openxmlformats.org/officeDocument/2006/relationships/hyperlink" Target="consultantplus://offline/ref=C584561144A9282CEB8CB91C2702C15A82F0F0A7320EACD9425EFC4A4FC436158832F275AB6EF5D520D02C73E71482F7498913A4C3fB1EP" TargetMode = "External"/>
	<Relationship Id="rId11" Type="http://schemas.openxmlformats.org/officeDocument/2006/relationships/hyperlink" Target="consultantplus://offline/ref=C584561144A9282CEB8CB91C2702C15A82F7F6A73501ACD9425EFC4A4FC436158832F271AF67FA84779F2D2FA14691F5488911A2DFBFC83Ff716P" TargetMode = "External"/>
	<Relationship Id="rId12" Type="http://schemas.openxmlformats.org/officeDocument/2006/relationships/hyperlink" Target="consultantplus://offline/ref=C584561144A9282CEB8CA711316E9F5080F8AAA23502AF8C1A01A71718CD3C42CF7DAB33EB6AFF817194797BEE47CDB31A9A13A3DFBDCE2377DBA2fD15P" TargetMode = "External"/>
	<Relationship Id="rId13" Type="http://schemas.openxmlformats.org/officeDocument/2006/relationships/hyperlink" Target="consultantplus://offline/ref=C584561144A9282CEB8CA711316E9F5080F8AAA23501A28A1901A71718CD3C42CF7DAB33EB6AFF817194797BEE47CDB31A9A13A3DFBDCE2377DBA2fD15P" TargetMode = "External"/>
	<Relationship Id="rId14" Type="http://schemas.openxmlformats.org/officeDocument/2006/relationships/hyperlink" Target="consultantplus://offline/ref=C584561144A9282CEB8CA711316E9F5080F8AAA2350FA08E1601A71718CD3C42CF7DAB33EB6AFF8171947E78EE47CDB31A9A13A3DFBDCE2377DBA2fD15P" TargetMode = "External"/>
	<Relationship Id="rId15" Type="http://schemas.openxmlformats.org/officeDocument/2006/relationships/hyperlink" Target="consultantplus://offline/ref=C584561144A9282CEB8CB91C2702C15A82F7F6A73501ACD9425EFC4A4FC436158832F273A86CAAD035C1747CE20D9CF1519511A6fC12P" TargetMode = "External"/>
	<Relationship Id="rId16" Type="http://schemas.openxmlformats.org/officeDocument/2006/relationships/hyperlink" Target="consultantplus://offline/ref=C584561144A9282CEB8CB91C2702C15A82F0F0A7320EACD9425EFC4A4FC436158832F271AC63F5D520D02C73E71482F7498913A4C3fB1EP" TargetMode = "External"/>
	<Relationship Id="rId17" Type="http://schemas.openxmlformats.org/officeDocument/2006/relationships/hyperlink" Target="consultantplus://offline/ref=C584561144A9282CEB8CA711316E9F5080F8AAA23502AF8C1A01A71718CD3C42CF7DAB33EB6AFF8171947979EE47CDB31A9A13A3DFBDCE2377DBA2fD15P" TargetMode = "External"/>
	<Relationship Id="rId18" Type="http://schemas.openxmlformats.org/officeDocument/2006/relationships/hyperlink" Target="consultantplus://offline/ref=C584561144A9282CEB8CB91C2702C15A85F1FCA93306ACD9425EFC4A4FC436158832F271AF67FE80709F2D2FA14691F5488911A2DFBFC83Ff716P" TargetMode = "External"/>
	<Relationship Id="rId19" Type="http://schemas.openxmlformats.org/officeDocument/2006/relationships/hyperlink" Target="consultantplus://offline/ref=C584561144A9282CEB8CA711316E9F5080F8AAA23502AF8C1A01A71718CD3C42CF7DAB33EB6AFF817194787EEE47CDB31A9A13A3DFBDCE2377DBA2fD15P" TargetMode = "External"/>
	<Relationship Id="rId20" Type="http://schemas.openxmlformats.org/officeDocument/2006/relationships/hyperlink" Target="consultantplus://offline/ref=C584561144A9282CEB8CA711316E9F5080F8AAA23502AF8C1A01A71718CD3C42CF7DAB33EB6AFF817194787CEE47CDB31A9A13A3DFBDCE2377DBA2fD15P" TargetMode = "External"/>
	<Relationship Id="rId21" Type="http://schemas.openxmlformats.org/officeDocument/2006/relationships/hyperlink" Target="consultantplus://offline/ref=C584561144A9282CEB8CA711316E9F5080F8AAA23502AF8C1A01A71718CD3C42CF7DAB33EB6AFF817194787DEE47CDB31A9A13A3DFBDCE2377DBA2fD15P" TargetMode = "External"/>
	<Relationship Id="rId22" Type="http://schemas.openxmlformats.org/officeDocument/2006/relationships/hyperlink" Target="consultantplus://offline/ref=C584561144A9282CEB8CA711316E9F5080F8AAA23501A28A1901A71718CD3C42CF7DAB33EB6AFF8171947979EE47CDB31A9A13A3DFBDCE2377DBA2fD15P" TargetMode = "External"/>
	<Relationship Id="rId23" Type="http://schemas.openxmlformats.org/officeDocument/2006/relationships/hyperlink" Target="consultantplus://offline/ref=C584561144A9282CEB8CB91C2702C15A82F7F6A73501ACD9425EFC4A4FC436158832F273AD6CAAD035C1747CE20D9CF1519511A6fC12P" TargetMode = "External"/>
	<Relationship Id="rId24" Type="http://schemas.openxmlformats.org/officeDocument/2006/relationships/hyperlink" Target="consultantplus://offline/ref=C584561144A9282CEB8CB91C2702C15A85F1FCA93306ACD9425EFC4A4FC436158832F271AF67FF81789F2D2FA14691F5488911A2DFBFC83Ff716P" TargetMode = "External"/>
	<Relationship Id="rId25" Type="http://schemas.openxmlformats.org/officeDocument/2006/relationships/hyperlink" Target="consultantplus://offline/ref=C584561144A9282CEB8CA711316E9F5080F8AAA23502AF8C1A01A71718CD3C42CF7DAB33EB6AFF817194787BEE47CDB31A9A13A3DFBDCE2377DBA2fD15P" TargetMode = "External"/>
	<Relationship Id="rId26" Type="http://schemas.openxmlformats.org/officeDocument/2006/relationships/hyperlink" Target="consultantplus://offline/ref=C584561144A9282CEB8CA711316E9F5080F8AAA23501A28A1901A71718CD3C42CF7DAB33EB6AFF8171947976EE47CDB31A9A13A3DFBDCE2377DBA2fD15P" TargetMode = "External"/>
	<Relationship Id="rId27" Type="http://schemas.openxmlformats.org/officeDocument/2006/relationships/hyperlink" Target="consultantplus://offline/ref=C584561144A9282CEB8CA711316E9F5080F8AAA23501A28A1901A71718CD3C42CF7DAB33EB6AFF8171947977EE47CDB31A9A13A3DFBDCE2377DBA2fD15P" TargetMode = "External"/>
	<Relationship Id="rId28" Type="http://schemas.openxmlformats.org/officeDocument/2006/relationships/hyperlink" Target="consultantplus://offline/ref=C584561144A9282CEB8CA711316E9F5080F8AAA23502AF8C1A01A71718CD3C42CF7DAB33EB6AFF8171947879EE47CDB31A9A13A3DFBDCE2377DBA2fD15P" TargetMode = "External"/>
	<Relationship Id="rId29" Type="http://schemas.openxmlformats.org/officeDocument/2006/relationships/hyperlink" Target="consultantplus://offline/ref=C584561144A9282CEB8CB91C2702C15A82F7FCAD3203ACD9425EFC4A4FC436159A32AA7DAD60E081778A7B7EE7f110P" TargetMode = "External"/>
	<Relationship Id="rId30" Type="http://schemas.openxmlformats.org/officeDocument/2006/relationships/hyperlink" Target="consultantplus://offline/ref=C584561144A9282CEB8CA711316E9F5080F8AAA23502AF8C1A01A71718CD3C42CF7DAB33EB6AFF8171947876EE47CDB31A9A13A3DFBDCE2377DBA2fD15P" TargetMode = "External"/>
	<Relationship Id="rId31" Type="http://schemas.openxmlformats.org/officeDocument/2006/relationships/hyperlink" Target="consultantplus://offline/ref=C584561144A9282CEB8CA711316E9F5080F8AAA23502AF8C1A01A71718CD3C42CF7DAB33EB6AFF8171947877EE47CDB31A9A13A3DFBDCE2377DBA2fD15P" TargetMode = "External"/>
	<Relationship Id="rId32" Type="http://schemas.openxmlformats.org/officeDocument/2006/relationships/hyperlink" Target="consultantplus://offline/ref=C584561144A9282CEB8CB91C2702C15A82F0F4A93003ACD9425EFC4A4FC436158832F271AF67FD84739F2D2FA14691F5488911A2DFBFC83Ff716P" TargetMode = "External"/>
	<Relationship Id="rId33" Type="http://schemas.openxmlformats.org/officeDocument/2006/relationships/hyperlink" Target="consultantplus://offline/ref=C584561144A9282CEB8CB91C2702C15A82F0F4A93003ACD9425EFC4A4FC436158832F271AF67FE87759F2D2FA14691F5488911A2DFBFC83Ff716P" TargetMode = "External"/>
	<Relationship Id="rId34" Type="http://schemas.openxmlformats.org/officeDocument/2006/relationships/hyperlink" Target="consultantplus://offline/ref=C584561144A9282CEB8CB91C2702C15A82F0F4A93003ACD9425EFC4A4FC436158832F273AA6EF5D520D02C73E71482F7498913A4C3fB1EP" TargetMode = "External"/>
	<Relationship Id="rId35" Type="http://schemas.openxmlformats.org/officeDocument/2006/relationships/hyperlink" Target="consultantplus://offline/ref=C584561144A9282CEB8CA711316E9F5080F8AAA23501A28A1901A71718CD3C42CF7DAB33EB6AFF817194787DEE47CDB31A9A13A3DFBDCE2377DBA2fD15P" TargetMode = "External"/>
	<Relationship Id="rId36" Type="http://schemas.openxmlformats.org/officeDocument/2006/relationships/hyperlink" Target="consultantplus://offline/ref=C584561144A9282CEB8CB91C2702C15A82F0F4A93003ACD9425EFC4A4FC436158832F271AF67FE80719F2D2FA14691F5488911A2DFBFC83Ff716P" TargetMode = "External"/>
	<Relationship Id="rId37" Type="http://schemas.openxmlformats.org/officeDocument/2006/relationships/hyperlink" Target="consultantplus://offline/ref=C584561144A9282CEB8CA711316E9F5080F8AAA23501A28A1901A71718CD3C42CF7DAB33EB6AFF817194787AEE47CDB31A9A13A3DFBDCE2377DBA2fD15P" TargetMode = "External"/>
	<Relationship Id="rId38" Type="http://schemas.openxmlformats.org/officeDocument/2006/relationships/hyperlink" Target="consultantplus://offline/ref=C584561144A9282CEB8CA711316E9F5080F8AAA23501A28A1901A71718CD3C42CF7DAB33EB6AFF8171947878EE47CDB31A9A13A3DFBDCE2377DBA2fD15P" TargetMode = "External"/>
	<Relationship Id="rId39" Type="http://schemas.openxmlformats.org/officeDocument/2006/relationships/hyperlink" Target="consultantplus://offline/ref=C584561144A9282CEB8CA711316E9F5080F8AAA23501A28A1901A71718CD3C42CF7DAB33EB6AFF8171947879EE47CDB31A9A13A3DFBDCE2377DBA2fD15P" TargetMode = "External"/>
	<Relationship Id="rId40" Type="http://schemas.openxmlformats.org/officeDocument/2006/relationships/hyperlink" Target="consultantplus://offline/ref=C584561144A9282CEB8CA711316E9F5080F8AAA23501A28A1901A71718CD3C42CF7DAB33EB6AFF8171947876EE47CDB31A9A13A3DFBDCE2377DBA2fD15P" TargetMode = "External"/>
	<Relationship Id="rId41" Type="http://schemas.openxmlformats.org/officeDocument/2006/relationships/hyperlink" Target="consultantplus://offline/ref=C584561144A9282CEB8CA711316E9F5080F8AAA23603AE891901A71718CD3C42CF7DAB33EB6AFF817194787EEE47CDB31A9A13A3DFBDCE2377DBA2fD15P" TargetMode = "External"/>
	<Relationship Id="rId42" Type="http://schemas.openxmlformats.org/officeDocument/2006/relationships/hyperlink" Target="consultantplus://offline/ref=C584561144A9282CEB8CA711316E9F5080F8AAA2350FA08E1601A71718CD3C42CF7DAB33EB6AFF8171947E78EE47CDB31A9A13A3DFBDCE2377DBA2fD15P" TargetMode = "External"/>
	<Relationship Id="rId43" Type="http://schemas.openxmlformats.org/officeDocument/2006/relationships/hyperlink" Target="consultantplus://offline/ref=C584561144A9282CEB8CA711316E9F5080F8AAA23501A28A1901A71718CD3C42CF7DAB33EB6AFF8171947B7FEE47CDB31A9A13A3DFBDCE2377DBA2fD15P" TargetMode = "External"/>
	<Relationship Id="rId44" Type="http://schemas.openxmlformats.org/officeDocument/2006/relationships/hyperlink" Target="consultantplus://offline/ref=C584561144A9282CEB8CB91C2702C15A82F7F6A73501ACD9425EFC4A4FC436159A32AA7DAD60E081778A7B7EE7f110P" TargetMode = "External"/>
	<Relationship Id="rId45" Type="http://schemas.openxmlformats.org/officeDocument/2006/relationships/hyperlink" Target="consultantplus://offline/ref=C584561144A9282CEB8CA711316E9F5080F8AAA23501A28A1901A71718CD3C42CF7DAB33EB6AFF8171947B7CEE47CDB31A9A13A3DFBDCE2377DBA2fD15P" TargetMode = "External"/>
	<Relationship Id="rId46" Type="http://schemas.openxmlformats.org/officeDocument/2006/relationships/hyperlink" Target="consultantplus://offline/ref=C584561144A9282CEB8CA711316E9F5080F8AAA23502AF8C1A01A71718CD3C42CF7DAB33EB6AFF8171947B7CEE47CDB31A9A13A3DFBDCE2377DBA2fD15P" TargetMode = "External"/>
	<Relationship Id="rId47" Type="http://schemas.openxmlformats.org/officeDocument/2006/relationships/hyperlink" Target="consultantplus://offline/ref=C584561144A9282CEB8CB91C2702C15A82F0F4A93003ACD9425EFC4A4FC436158832F272AF64F5D520D02C73E71482F7498913A4C3fB1EP" TargetMode = "External"/>
	<Relationship Id="rId48" Type="http://schemas.openxmlformats.org/officeDocument/2006/relationships/hyperlink" Target="consultantplus://offline/ref=C584561144A9282CEB8CA711316E9F5080F8AAA23502AF8C1A01A71718CD3C42CF7DAB33EB6AFF8171947B7DEE47CDB31A9A13A3DFBDCE2377DBA2fD15P" TargetMode = "External"/>
	<Relationship Id="rId49" Type="http://schemas.openxmlformats.org/officeDocument/2006/relationships/hyperlink" Target="consultantplus://offline/ref=C584561144A9282CEB8CA711316E9F5080F8AAA23501A28A1901A71718CD3C42CF7DAB33EB6AFF8171947B7DEE47CDB31A9A13A3DFBDCE2377DBA2fD15P" TargetMode = "External"/>
	<Relationship Id="rId50" Type="http://schemas.openxmlformats.org/officeDocument/2006/relationships/hyperlink" Target="consultantplus://offline/ref=C584561144A9282CEB8CA711316E9F5080F8AAA23502AF8C1A01A71718CD3C42CF7DAB33EB6AFF8171947B7AEE47CDB31A9A13A3DFBDCE2377DBA2fD15P" TargetMode = "External"/>
	<Relationship Id="rId51" Type="http://schemas.openxmlformats.org/officeDocument/2006/relationships/hyperlink" Target="consultantplus://offline/ref=C584561144A9282CEB8CB91C2702C15A82F0F2AC3100ACD9425EFC4A4FC436159A32AA7DAD60E081778A7B7EE7f110P" TargetMode = "External"/>
	<Relationship Id="rId52" Type="http://schemas.openxmlformats.org/officeDocument/2006/relationships/hyperlink" Target="consultantplus://offline/ref=C584561144A9282CEB8CA711316E9F5080F8AAA23501A28A1901A71718CD3C42CF7DAB33EB6AFF8171947B7BEE47CDB31A9A13A3DFBDCE2377DBA2fD15P" TargetMode = "External"/>
	<Relationship Id="rId53" Type="http://schemas.openxmlformats.org/officeDocument/2006/relationships/hyperlink" Target="consultantplus://offline/ref=C584561144A9282CEB8CA711316E9F5080F8AAA23501A28A1901A71718CD3C42CF7DAB33EB6AFF8171947B78EE47CDB31A9A13A3DFBDCE2377DBA2fD15P" TargetMode = "External"/>
	<Relationship Id="rId54" Type="http://schemas.openxmlformats.org/officeDocument/2006/relationships/hyperlink" Target="consultantplus://offline/ref=C584561144A9282CEB8CB91C2702C15A87FAF3A8370EACD9425EFC4A4FC436159A32AA7DAD60E081778A7B7EE7f110P" TargetMode = "External"/>
	<Relationship Id="rId55" Type="http://schemas.openxmlformats.org/officeDocument/2006/relationships/hyperlink" Target="consultantplus://offline/ref=C584561144A9282CEB8CA711316E9F5080F8AAA23501A28A1901A71718CD3C42CF7DAB33EB6AFF8171947B79EE47CDB31A9A13A3DFBDCE2377DBA2fD15P" TargetMode = "External"/>
	<Relationship Id="rId56" Type="http://schemas.openxmlformats.org/officeDocument/2006/relationships/hyperlink" Target="consultantplus://offline/ref=C584561144A9282CEB8CA711316E9F5080F8AAA2350EA48A1F01A71718CD3C42CF7DAB33EB6AFF8171967178EE47CDB31A9A13A3DFBDCE2377DBA2fD15P" TargetMode = "External"/>
	<Relationship Id="rId57" Type="http://schemas.openxmlformats.org/officeDocument/2006/relationships/hyperlink" Target="consultantplus://offline/ref=C584561144A9282CEB8CA711316E9F5080F8AAA23501A08C1901A71718CD3C42CF7DAB21EB32F383768A7978FB119CF5f41CP" TargetMode = "External"/>
	<Relationship Id="rId58" Type="http://schemas.openxmlformats.org/officeDocument/2006/relationships/hyperlink" Target="consultantplus://offline/ref=C584561144A9282CEB8CA711316E9F5080F8AAA23502AF8C1A01A71718CD3C42CF7DAB33EB6AFF8171947B78EE47CDB31A9A13A3DFBDCE2377DBA2fD15P" TargetMode = "External"/>
	<Relationship Id="rId59" Type="http://schemas.openxmlformats.org/officeDocument/2006/relationships/hyperlink" Target="consultantplus://offline/ref=C584561144A9282CEB8CB91C2702C15A82F0F4A93003ACD9425EFC4A4FC436159A32AA7DAD60E081778A7B7EE7f110P" TargetMode = "External"/>
	<Relationship Id="rId60" Type="http://schemas.openxmlformats.org/officeDocument/2006/relationships/hyperlink" Target="consultantplus://offline/ref=C584561144A9282CEB8CB91C2702C15A85F2F5A83A07ACD9425EFC4A4FC436159A32AA7DAD60E081778A7B7EE7f110P" TargetMode = "External"/>
	<Relationship Id="rId61" Type="http://schemas.openxmlformats.org/officeDocument/2006/relationships/hyperlink" Target="consultantplus://offline/ref=C584561144A9282CEB8CA711316E9F5080F8AAA23502AF8C1A01A71718CD3C42CF7DAB33EB6AFF8171947B79EE47CDB31A9A13A3DFBDCE2377DBA2fD15P" TargetMode = "External"/>
	<Relationship Id="rId62" Type="http://schemas.openxmlformats.org/officeDocument/2006/relationships/hyperlink" Target="consultantplus://offline/ref=C584561144A9282CEB8CA711316E9F5080F8AAA23501A08C1901A71718CD3C42CF7DAB21EB32F383768A7978FB119CF5f41CP" TargetMode = "External"/>
	<Relationship Id="rId63" Type="http://schemas.openxmlformats.org/officeDocument/2006/relationships/hyperlink" Target="consultantplus://offline/ref=C584561144A9282CEB8CA711316E9F5080F8AAA23501A08C1601A71718CD3C42CF7DAB21EB32F383768A7978FB119CF5f41CP" TargetMode = "External"/>
	<Relationship Id="rId64" Type="http://schemas.openxmlformats.org/officeDocument/2006/relationships/hyperlink" Target="consultantplus://offline/ref=C584561144A9282CEB8CA711316E9F5080F8AAA23502AF8C1A01A71718CD3C42CF7DAB33EB6AFF8171947B76EE47CDB31A9A13A3DFBDCE2377DBA2fD15P" TargetMode = "External"/>
	<Relationship Id="rId65" Type="http://schemas.openxmlformats.org/officeDocument/2006/relationships/hyperlink" Target="consultantplus://offline/ref=AC2039F729E81D3F291C92026359D7C86A3C70ED135D3752611A253FB0EB7CC42A10390C7424BB1F3FF4552B29g41BP" TargetMode = "External"/>
	<Relationship Id="rId66" Type="http://schemas.openxmlformats.org/officeDocument/2006/relationships/hyperlink" Target="consultantplus://offline/ref=AC2039F729E81D3F291C92026359D7C86A3C70ED135D3752611A253FB0EB7CC42A10390C7424BB1F3FF4552B29g41BP" TargetMode = "External"/>
	<Relationship Id="rId67" Type="http://schemas.openxmlformats.org/officeDocument/2006/relationships/hyperlink" Target="consultantplus://offline/ref=AC2039F729E81D3F291C92026359D7C86D3A70E912583752611A253FB0EB7CC42A10390C7424BB1F3FF4552B29g41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20.07.2021 N 299-П
(ред. от 06.06.2023)
"Об утверждении Административного регламента предоставления Правительством Ульяновской области государственной услуги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dc:title>
  <dcterms:created xsi:type="dcterms:W3CDTF">2023-06-27T15:53:31Z</dcterms:created>
</cp:coreProperties>
</file>