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образования, науки и молодежной политики Волгоградской обл. от 04.12.2023 N 113</w:t>
              <w:br/>
              <w:t xml:space="preserve">(ред. от 18.12.2023)</w:t>
              <w:br/>
              <w:t xml:space="preserve">"Об утверждении Общественного совета при комитете образования, науки и молодежной политики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ОБРАЗОВАНИЯ, НАУКИ И МОЛОДЕЖНОЙ ПОЛИТИКИ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декабря 2023 г. N 113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ОБЩЕСТВЕННОГО СОВЕТА ПРИ КОМИТЕТЕ</w:t>
      </w:r>
    </w:p>
    <w:p>
      <w:pPr>
        <w:pStyle w:val="2"/>
        <w:jc w:val="center"/>
      </w:pPr>
      <w:r>
        <w:rPr>
          <w:sz w:val="20"/>
        </w:rPr>
        <w:t xml:space="preserve">ОБРАЗОВАНИЯ, НАУКИ И МОЛОДЕЖНОЙ ПОЛИТИКИ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комитета образования, науки и молодежной политики Волгоградской обл. от 18.12.2023 N 123 &quot;О внесении изменения в приказ комитета образования, науки и молодежной политики Волгоградской области от 04 декабря 2023 г. N 113 &quot;Об утверждении Общественного совета при комитете образования, науки и молодежной политики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образования, науки и молодежной политики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Волгоградской обл. от 18.12.2023 N 123)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8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области", пункта 3.9 Положения об Общественном совете при комитете образования, науки и молодежной политики Волгоградской области от 04 апреля 2023 г. N 30 "Об утверждении Положения об Общественном совете при комитете образования, науки и молодежной политики Волгоградской области", на основании протокола заседания комиссии по формированию Общественного совета при комитете образования, науки и молодежной политики Волгоградской области от 21 ноября 2023 года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комитете образования, науки и молодежной политики Волгоградской области и утвердить его согласно </w:t>
      </w:r>
      <w:hyperlink w:history="0" w:anchor="P58" w:tooltip="СОСТАВ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ответственным секретарем Общественного совета при комитете образования, науки и молодежной политики Волгоградской области Бескровную Наталию Константиновну - консультанта отдела ведомственных информационных систем комитета образования, науки и молодежной политики Волгоградской области (далее - ответственный секретарь). В отсутствие ответственного секретаря по уважительным причинам его обязанности исполняет Дивак Яна Викторовна - старший консультант отдела ведомственных информационных систем комитета образования, науки и молодежной политики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приказы комитета образования, науки и молодежной политики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приказы министерства образования и науки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04 сентября 2012 г. </w:t>
      </w:r>
      <w:hyperlink w:history="0" r:id="rId9" w:tooltip="Приказ министерства образования и науки Волгоградской обл. от 04.09.2012 N 914 (ред. от 21.07.2021) &quot;Об Общественном совете при комитете образования, науки и молодежной политик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914</w:t>
        </w:r>
      </w:hyperlink>
      <w:r>
        <w:rPr>
          <w:sz w:val="20"/>
        </w:rPr>
        <w:t xml:space="preserve"> "Об Общественном совете при министерстве образования и науки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 сентября 2012 г. </w:t>
      </w:r>
      <w:hyperlink w:history="0" r:id="rId10" w:tooltip="Приказ министерства образования и науки Волгоградской обл. от 10.09.2012 N 924 &quot;О внесении изменений в приказ министерства образования и науки Волгоградской области от 04.09.2012 N 914 &quot;Об Общественном совете при министерстве образования и наук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924</w:t>
        </w:r>
      </w:hyperlink>
      <w:r>
        <w:rPr>
          <w:sz w:val="20"/>
        </w:rPr>
        <w:t xml:space="preserve"> "О внесении изменений в приказ министерства образования и науки Волгоградской области от 04 сентября 2012 г. N 914 "Об Общественном совете при министерстве образования и науки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28 сентября 2012 г. </w:t>
      </w:r>
      <w:hyperlink w:history="0" r:id="rId11" w:tooltip="Приказ министерства образования и науки Волгоградской обл. от 28.09.2012 N 975 &quot;О внесении изменений в приказ министерства образования и науки Волгоградской области от 04.09.2012 N 914 &quot;Об Общественном совете при министерстве образования и наук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975</w:t>
        </w:r>
      </w:hyperlink>
      <w:r>
        <w:rPr>
          <w:sz w:val="20"/>
        </w:rPr>
        <w:t xml:space="preserve"> "О внесении изменений в приказ министерства образования и науки Волгоградской области от 04 сентября 2012 г. N 914 "Об Общественном совете при министерстве образования и науки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 февраля 2013 г. </w:t>
      </w:r>
      <w:hyperlink w:history="0" r:id="rId12" w:tooltip="Приказ министерства образования и науки Волгоградской обл. от 26.02.2013 N 201 &quot;О внесении изменений в приказ министерства образования и науки Волгоградской области от 04.09.2012 N 914 &quot;Об Общественном совете при министерстве образования и наук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201</w:t>
        </w:r>
      </w:hyperlink>
      <w:r>
        <w:rPr>
          <w:sz w:val="20"/>
        </w:rPr>
        <w:t xml:space="preserve"> "О внесении изменений в приказ министерства образования и науки Волгоградской области от 04 сентября 2012 г. N 914 "Об Общественном совете при министерстве образования и науки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18 марта 2013 г. </w:t>
      </w:r>
      <w:hyperlink w:history="0" r:id="rId13" w:tooltip="Приказ министерства образования и науки Волгоградской обл. от 18.03.2013 N 273 &quot;О внесении изменений в приказ министерства образования и науки Волгоградской области от 04.09.2012 N 914 &quot;Об Общественном совете при министерстве образования и наук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273</w:t>
        </w:r>
      </w:hyperlink>
      <w:r>
        <w:rPr>
          <w:sz w:val="20"/>
        </w:rPr>
        <w:t xml:space="preserve"> "О внесении изменений в приказ министерства образования и науки Волгоградской области от 04 сентября 2012 г. N 914 "Об Общественном совете при министерстве образования и науки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4" w:tooltip="Приказ министерства образования и молодежной политики Волгоградской обл. от 16.12.2013 N 1620 &quot;О внесении изменений в приказ министерства образования и науки Волгоградской области от 04.09.2012 N 914 &quot;Об Общественном совете при министерстве образования и наук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молодежной политики Волгоградской области от 16 декабря 2013 г. N 1620 "О внесении изменений в приказ министерства образования и науки Волгоградской области от 04 сентября 2012 г. N 914 "Об Общественном совете при министерстве образования и науки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приказы министерства образования и науки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31 марта 2014 г. </w:t>
      </w:r>
      <w:hyperlink w:history="0" r:id="rId15" w:tooltip="Приказ министерства образования и науки Волгоградской обл. от 31.03.2014 N 346 &quot;О внесении изменений в приказ министерства образования и науки Волгоградской области от 04.09.2012 N 914 &quot;Об Общественном совете при министерстве образования и молодежной политик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346</w:t>
        </w:r>
      </w:hyperlink>
      <w:r>
        <w:rPr>
          <w:sz w:val="20"/>
        </w:rPr>
        <w:t xml:space="preserve"> "О внесении изменений в приказ министерства образования и науки Волгоградской области от 04 сентября 2012 г. N 914 "Об Общественном совете при министерстве образования и молодежной политики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 июля 2014 г. </w:t>
      </w:r>
      <w:hyperlink w:history="0" r:id="rId16" w:tooltip="Приказ министерства образования и науки Волгоградской обл. от 07.07.2014 N 838 &quot;О внесении изменений в приказ министерства образования и науки Волгоградской области от 04.09.2012 N 914 &quot;Об общественном совете при министерстве образования и наук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838</w:t>
        </w:r>
      </w:hyperlink>
      <w:r>
        <w:rPr>
          <w:sz w:val="20"/>
        </w:rPr>
        <w:t xml:space="preserve"> "О внесении изменений в приказ министерства образования и науки Волгоградской области от 04 сентября 2012 г. N 914 "Об общественном совете при министерстве образования и науки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31 июля 2014 г. </w:t>
      </w:r>
      <w:hyperlink w:history="0" r:id="rId17" w:tooltip="Приказ министерства образования и науки Волгоградской обл. от 31.07.2014 N 938 &quot;О внесении изменений в приказ министерства образования и науки Волгоградской области от 04.09.2012 N 914 &quot;Об общественном совете при министерстве образования и наук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938</w:t>
        </w:r>
      </w:hyperlink>
      <w:r>
        <w:rPr>
          <w:sz w:val="20"/>
        </w:rPr>
        <w:t xml:space="preserve"> "О внесении изменений в приказ министерства образования и науки Волгоградской области от 04 сентября 2012 г. N 914 "Об общественном совете при министерстве образования и науки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12 ноября 2014 г. </w:t>
      </w:r>
      <w:hyperlink w:history="0" r:id="rId18" w:tooltip="Приказ министерства образования и науки Волгоградской обл. от 12.11.2014 N 1419 &quot;О внесении изменений в приказ министерства образования и науки Волгоградской области от 04 сентября 2012 г. N 914 &quot;Об Общественном совете при министерстве образования и наук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1419</w:t>
        </w:r>
      </w:hyperlink>
      <w:r>
        <w:rPr>
          <w:sz w:val="20"/>
        </w:rPr>
        <w:t xml:space="preserve"> "О внесении изменений в приказ министерства образования и науки Волгоградской области от 04 сентября 2012 г. N 914 "Об Общественном совете при министерстве образования и науки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приказы комитета образования и науки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17 февраля 2015 г. </w:t>
      </w:r>
      <w:hyperlink w:history="0" r:id="rId19" w:tooltip="Приказ комитета образования и науки Волгоградской обл. от 17.02.2015 N 173 &quot;О внесении изменений в приказ министерства образования и науки Волгоградской области от 04 сентября 2012 г. N 914 &quot;Об Общественном совете при министерстве образования и наук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 "О внесении изменений в приказ министерства образования и науки Волгоградской области от 04 сентября 2012 г. N 914 "Об Общественном совете при министерстве образования и науки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 февраля 2015 г. </w:t>
      </w:r>
      <w:hyperlink w:history="0" r:id="rId20" w:tooltip="Приказ комитета образования и науки Волгоградской обл. от 26.02.2015 N 254 &quot;О внесении изменения в приказ министерства образования и науки Волгоградской области от 04 сентября 2012 г. N 914 &quot;Об Общественном совете при комитете образования и наук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254</w:t>
        </w:r>
      </w:hyperlink>
      <w:r>
        <w:rPr>
          <w:sz w:val="20"/>
        </w:rPr>
        <w:t xml:space="preserve"> "О внесении изменения в приказ министерства образования и науки Волгоградской области от 04 сентября 2012 г. N 914 "Об Общественном совете при комитете образования и науки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01 февраля 2016 г. </w:t>
      </w:r>
      <w:hyperlink w:history="0" r:id="rId21" w:tooltip="Приказ комитета образования и науки Волгоградской обл. от 01.02.2016 N 9 &quot;О внесении изменения в приказ министерства образования и науки Волгоградской области от 04 сентября 2012 г. N 914 &quot;Об Общественном совете при комитете образования и наук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9</w:t>
        </w:r>
      </w:hyperlink>
      <w:r>
        <w:rPr>
          <w:sz w:val="20"/>
        </w:rPr>
        <w:t xml:space="preserve"> "О внесении изменения в приказ министерства образования и науки Волгоградской области от 04 сентября 2012 г. N 914 "Об Общественном совете при комитете образования и науки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17 мая 2016 г. </w:t>
      </w:r>
      <w:hyperlink w:history="0" r:id="rId22" w:tooltip="Приказ комитета образования и науки Волгоградской обл. от 17.05.2016 N 63 &quot;О внесении изменений в приказ министерства образования и науки Волгоградской области от 04 сентября 2012 г. N 914 &quot;Об Общественном совете при комитете образования и наук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63</w:t>
        </w:r>
      </w:hyperlink>
      <w:r>
        <w:rPr>
          <w:sz w:val="20"/>
        </w:rPr>
        <w:t xml:space="preserve"> "О внесении изменений в приказ министерства образования и науки Волгоградской области от 04 сентября 2012 г. N 914 "Об Общественном совете при комитете образования и науки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 мая 2017 г. </w:t>
      </w:r>
      <w:hyperlink w:history="0" r:id="rId23" w:tooltip="Приказ комитета образования и науки Волгоградской обл. от 22.05.2017 N 61 &quot;О внесении изменений в приказ министерства образования и науки Волгоградской области от 04 сентября 2012 г. N 914 &quot;Об Общественном совете при комитете образования и наук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61</w:t>
        </w:r>
      </w:hyperlink>
      <w:r>
        <w:rPr>
          <w:sz w:val="20"/>
        </w:rPr>
        <w:t xml:space="preserve"> "О внесении изменений в приказ министерства образования и науки Волгоградской области от 04 сентября 2012 г. N 914 "Об Общественном совете при комитете образования и науки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18 июля 2017 г. </w:t>
      </w:r>
      <w:hyperlink w:history="0" r:id="rId24" w:tooltip="Приказ комитета образования и науки Волгоградской обл. от 18.07.2017 N 83 &quot;О внесении изменения в приказ министерства образования и науки Волгоградской области от 04 сентября 2012 г. N 914 &quot;Об Общественном совете при комитете образования и наук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 "О внесении изменения в приказ министерства образования и науки Волгоградской области от 04 сентября 2012 г. N 914 "Об Общественном совете при комитете образования и науки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приказы комитета образования, науки и молодежной политики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 апреля 2018 г. </w:t>
      </w:r>
      <w:hyperlink w:history="0" r:id="rId25" w:tooltip="Приказ комитета образования, науки и молодежной политики Волгоградской обл. от 25.04.2018 N 56 &quot;О внесении изменений в приказ министерства образования и науки Волгоградской области от 04 сентября 2012 г. N 914 &quot;Об Общественном совете при комитете образования и наук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56</w:t>
        </w:r>
      </w:hyperlink>
      <w:r>
        <w:rPr>
          <w:sz w:val="20"/>
        </w:rPr>
        <w:t xml:space="preserve"> "О внесении изменений в приказ министерства образования и науки Волгоградской области от 04 сентября 2012 г. N 914 "Об Общественном совете при комитете образования и науки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16 июля 2019 г. </w:t>
      </w:r>
      <w:hyperlink w:history="0" r:id="rId26" w:tooltip="Приказ комитета образования, науки и молодежной политики Волгоградской обл. от 16.07.2019 N 85 &quot;О внесении изменений в приказ министерства образования и науки Волгоградской области от 04 сентября 2012 г. N 914 &quot;Об Общественном совете при комитете образования, науки и молодежной политик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85</w:t>
        </w:r>
      </w:hyperlink>
      <w:r>
        <w:rPr>
          <w:sz w:val="20"/>
        </w:rPr>
        <w:t xml:space="preserve"> "О внесении изменений в приказ министерства образования и науки Волгоградской области от 04 сентября 2012 г. N 914 "Об Общественном совете при комитете образования, науки и молодежной политики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ноября 2019 г. </w:t>
      </w:r>
      <w:hyperlink w:history="0" r:id="rId27" w:tooltip="Приказ комитета образования, науки и молодежной политики Волгоградской обл. от 11.11.2019 N 139 &quot;О внесении изменений в приказ министерства образования и науки Волгоградской области от 04 сентября 2012 г. N 914 &quot;Об Общественном совете при комитете образования, науки и молодежной политик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139</w:t>
        </w:r>
      </w:hyperlink>
      <w:r>
        <w:rPr>
          <w:sz w:val="20"/>
        </w:rPr>
        <w:t xml:space="preserve"> "О внесении изменений в приказ министерства образования и науки Волгоградской области от 04 сентября 2012 г. N 914 "Об Общественном совете при комитете образования, науки и молодежной политики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</w:t>
      </w:r>
      <w:hyperlink w:history="0" r:id="rId28" w:tooltip="Приказ комитета образования, науки и молодежной политики Волгоградской обл. от 21.07.2021 N 83 &quot;О внесении изменений в некоторые приказы министерства образования и науки Волгоградской области и комитета образования, науки и молодежной политики Волго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приказа комитета образования, науки и молодежной политики Волгоградской области от 21 июля 2021 г. N 83 "О внесении изменений в некоторые приказы министерства образования и науки Волгоградской области и комитета образования, науки и молодежной политики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Л.М.САВИНА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04.12.2023 N 113</w:t>
      </w:r>
    </w:p>
    <w:p>
      <w:pPr>
        <w:pStyle w:val="0"/>
        <w:jc w:val="both"/>
      </w:pPr>
      <w:r>
        <w:rPr>
          <w:sz w:val="20"/>
        </w:rPr>
      </w:r>
    </w:p>
    <w:bookmarkStart w:id="58" w:name="P58"/>
    <w:bookmarkEnd w:id="5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КОМИТЕТЕ ОБРАЗОВАНИЯ,</w:t>
      </w:r>
    </w:p>
    <w:p>
      <w:pPr>
        <w:pStyle w:val="2"/>
        <w:jc w:val="center"/>
      </w:pPr>
      <w:r>
        <w:rPr>
          <w:sz w:val="20"/>
        </w:rPr>
        <w:t xml:space="preserve">НАУКИ И МОЛОДЕЖНОЙ ПОЛИТИКИ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" w:tooltip="Приказ комитета образования, науки и молодежной политики Волгоградской обл. от 18.12.2023 N 123 &quot;О внесении изменения в приказ комитета образования, науки и молодежной политики Волгоградской области от 04 декабря 2023 г. N 113 &quot;Об утверждении Общественного совета при комитете образования, науки и молодежной политики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образования, науки и молодежной политики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Волгоградской обл. от 18.12.2023 N 123)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Волгоградской региональной молодежной добровольческой общественной организации "Участие"; председатель Совета регионального отделения Общероссийского общественно-государственного движения детей и молодежи "Движение первых"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Канубриков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Волгоградского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Коротков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 по науке, образованию, молодежной политике, патриотическому воспитанию и развитию добровольчества Общественной палаты Волгоградской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"Волгоградский государственный социально-педагогический университет"; председатель Совета ректоров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Кочергина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Львовна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областной организации Профессионального союза работников народного образования и науки Российской Федерации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Лиховцов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Волгоградского регионального отделения Общероссийской общественной организации "Союз машиностроителей России"; директор государственного бюджетного профессионального образовательного учреждения "Волгоградский колледж управления и новых технологий"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Муртазаева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областной общественной организации родителей детей-инвалидов по слуху после кохлеарной имплантации "Хочу слышать"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Рощин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Волгоградской региональной молодежной общественной организации "Центр развития культуры "СРЕДА"; генеральный директор автономной некоммерческой организации "Институт развития городской среды и креативных индустрий "СРЕДА"; заместитель председателя Молодежного парламента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Саяпин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Совета директоров учреждений профессионального образования Южного федерального округа; председатель Совета директоров профессиональных образовательных организаций Волгоградской области; член Президиума Союза директоров средних специальных учебных заведений России; директор государственного бюджетного профессионального образовательного учреждения "Волжский политехнический техникум"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Волгоградской областной организации Профессионального союза работников народного образования и науки Российской Федерации; советник при ректорате федерального государственного бюджетного образовательного учреждения высшего образования "Волгоградский государственный социально-педагогический университет"; академик Российской академии образования; член Президиума Российской академии образования; доктор педагогических наук, профессор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Седых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Волгоградской области Общероссийской общественной организации "Всероссийская организация родителей детей-инвалидов старше 18 лет с ментальными и иными нарушениями, нуждающихся в представительстве своих интересов"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Сукиасян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Волгоградской некоммерческой ассоциации частных образовательных организаций; исполнительный директор частного общеобразовательного учреждения средней общеобразовательной школы "Поколение"; член президиума Волгоградского регионального отделения "Союз женщин России"; руководитель комиссии по образованию, молодежной политике, спорту и культуре Общественной палаты г. Волгограда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Никитина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Волгоградской области; директор частного образовательного учреждения "Средняя общеобразовательная школа "Ор Авнер"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ведомственных</w:t>
      </w:r>
    </w:p>
    <w:p>
      <w:pPr>
        <w:pStyle w:val="0"/>
        <w:jc w:val="right"/>
      </w:pPr>
      <w:r>
        <w:rPr>
          <w:sz w:val="20"/>
        </w:rPr>
        <w:t xml:space="preserve">информационных систем комитета</w:t>
      </w:r>
    </w:p>
    <w:p>
      <w:pPr>
        <w:pStyle w:val="0"/>
        <w:jc w:val="right"/>
      </w:pPr>
      <w:r>
        <w:rPr>
          <w:sz w:val="20"/>
        </w:rPr>
        <w:t xml:space="preserve">Ю.В.АТОПОВА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образования, науки и молодежной политики Волгоградской обл. от 04.12.2023 N 113</w:t>
            <w:br/>
            <w:t>(ред. от 18.12.2023)</w:t>
            <w:br/>
            <w:t>"Об...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0&amp;n=272934&amp;dst=100005" TargetMode = "External"/>
	<Relationship Id="rId8" Type="http://schemas.openxmlformats.org/officeDocument/2006/relationships/hyperlink" Target="https://login.consultant.ru/link/?req=doc&amp;base=RLAW180&amp;n=259887" TargetMode = "External"/>
	<Relationship Id="rId9" Type="http://schemas.openxmlformats.org/officeDocument/2006/relationships/hyperlink" Target="https://login.consultant.ru/link/?req=doc&amp;base=RLAW180&amp;n=229704" TargetMode = "External"/>
	<Relationship Id="rId10" Type="http://schemas.openxmlformats.org/officeDocument/2006/relationships/hyperlink" Target="https://login.consultant.ru/link/?req=doc&amp;base=RLAW180&amp;n=76226" TargetMode = "External"/>
	<Relationship Id="rId11" Type="http://schemas.openxmlformats.org/officeDocument/2006/relationships/hyperlink" Target="https://login.consultant.ru/link/?req=doc&amp;base=RLAW180&amp;n=77064" TargetMode = "External"/>
	<Relationship Id="rId12" Type="http://schemas.openxmlformats.org/officeDocument/2006/relationships/hyperlink" Target="https://login.consultant.ru/link/?req=doc&amp;base=RLAW180&amp;n=82353" TargetMode = "External"/>
	<Relationship Id="rId13" Type="http://schemas.openxmlformats.org/officeDocument/2006/relationships/hyperlink" Target="https://login.consultant.ru/link/?req=doc&amp;base=RLAW180&amp;n=83091" TargetMode = "External"/>
	<Relationship Id="rId14" Type="http://schemas.openxmlformats.org/officeDocument/2006/relationships/hyperlink" Target="https://login.consultant.ru/link/?req=doc&amp;base=RLAW180&amp;n=95857" TargetMode = "External"/>
	<Relationship Id="rId15" Type="http://schemas.openxmlformats.org/officeDocument/2006/relationships/hyperlink" Target="https://login.consultant.ru/link/?req=doc&amp;base=RLAW180&amp;n=99678" TargetMode = "External"/>
	<Relationship Id="rId16" Type="http://schemas.openxmlformats.org/officeDocument/2006/relationships/hyperlink" Target="https://login.consultant.ru/link/?req=doc&amp;base=RLAW180&amp;n=103867" TargetMode = "External"/>
	<Relationship Id="rId17" Type="http://schemas.openxmlformats.org/officeDocument/2006/relationships/hyperlink" Target="https://login.consultant.ru/link/?req=doc&amp;base=RLAW180&amp;n=105211" TargetMode = "External"/>
	<Relationship Id="rId18" Type="http://schemas.openxmlformats.org/officeDocument/2006/relationships/hyperlink" Target="https://login.consultant.ru/link/?req=doc&amp;base=RLAW180&amp;n=108926" TargetMode = "External"/>
	<Relationship Id="rId19" Type="http://schemas.openxmlformats.org/officeDocument/2006/relationships/hyperlink" Target="https://login.consultant.ru/link/?req=doc&amp;base=RLAW180&amp;n=113226" TargetMode = "External"/>
	<Relationship Id="rId20" Type="http://schemas.openxmlformats.org/officeDocument/2006/relationships/hyperlink" Target="https://login.consultant.ru/link/?req=doc&amp;base=RLAW180&amp;n=113791" TargetMode = "External"/>
	<Relationship Id="rId21" Type="http://schemas.openxmlformats.org/officeDocument/2006/relationships/hyperlink" Target="https://login.consultant.ru/link/?req=doc&amp;base=RLAW180&amp;n=129015" TargetMode = "External"/>
	<Relationship Id="rId22" Type="http://schemas.openxmlformats.org/officeDocument/2006/relationships/hyperlink" Target="https://login.consultant.ru/link/?req=doc&amp;base=RLAW180&amp;n=133885" TargetMode = "External"/>
	<Relationship Id="rId23" Type="http://schemas.openxmlformats.org/officeDocument/2006/relationships/hyperlink" Target="https://login.consultant.ru/link/?req=doc&amp;base=RLAW180&amp;n=151962" TargetMode = "External"/>
	<Relationship Id="rId24" Type="http://schemas.openxmlformats.org/officeDocument/2006/relationships/hyperlink" Target="https://login.consultant.ru/link/?req=doc&amp;base=RLAW180&amp;n=155091" TargetMode = "External"/>
	<Relationship Id="rId25" Type="http://schemas.openxmlformats.org/officeDocument/2006/relationships/hyperlink" Target="https://login.consultant.ru/link/?req=doc&amp;base=RLAW180&amp;n=168757" TargetMode = "External"/>
	<Relationship Id="rId26" Type="http://schemas.openxmlformats.org/officeDocument/2006/relationships/hyperlink" Target="https://login.consultant.ru/link/?req=doc&amp;base=RLAW180&amp;n=189996" TargetMode = "External"/>
	<Relationship Id="rId27" Type="http://schemas.openxmlformats.org/officeDocument/2006/relationships/hyperlink" Target="https://login.consultant.ru/link/?req=doc&amp;base=RLAW180&amp;n=196096" TargetMode = "External"/>
	<Relationship Id="rId28" Type="http://schemas.openxmlformats.org/officeDocument/2006/relationships/hyperlink" Target="https://login.consultant.ru/link/?req=doc&amp;base=RLAW180&amp;n=229625&amp;dst=100005" TargetMode = "External"/>
	<Relationship Id="rId29" Type="http://schemas.openxmlformats.org/officeDocument/2006/relationships/hyperlink" Target="https://login.consultant.ru/link/?req=doc&amp;base=RLAW180&amp;n=272934&amp;dst=1000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образования, науки и молодежной политики Волгоградской обл. от 04.12.2023 N 113
(ред. от 18.12.2023)
"Об утверждении Общественного совета при комитете образования, науки и молодежной политики Волгоградской области"</dc:title>
  <dcterms:created xsi:type="dcterms:W3CDTF">2024-05-20T17:58:44Z</dcterms:created>
</cp:coreProperties>
</file>