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29.08.2022 N 1081</w:t>
              <w:br/>
              <w:t xml:space="preserve">"О предоставлении субсидий социально ориентированным некоммерческим организациям за счет средств областного бюджета в 2022 году"</w:t>
              <w:br/>
              <w:t xml:space="preserve">(вместе с "Перечнем социально ориентированных некоммерческих организаций, которым предоставляются субсидии за счет средств областного бюджета в 2022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августа 2022 г. N 1081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В 2022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Вологодской области от 27.05.2019 N 491 (ред. от 08.08.2022) &quot;О государственной программе &quot;Создание условий для развития гражданского общества и потенциала молодежи в Вологодской области на 2021 - 2025 годы&quot; (вместе с &quot;Государственной программой &quot;Создание условий для развития гражданского общества и потенциала молодежи в Вологодской области на 2021 - 2025 годы&quot; (далее - государственная программа)&quot;, &quot;Подпрограммой 1 &quot;Молодежь Вологодчины и развитие добровольческого движения&quot; (дале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27 мая 2019 года N 491 "О государственной программе "Создание условий для развития гражданского общества и потенциала молодежи в Вологодской области на 2021 - 2025 годы" и </w:t>
      </w:r>
      <w:hyperlink w:history="0" r:id="rId8" w:tooltip="Постановление Правительства Вологодской области от 19.01.2015 N 32 (ред. от 30.05.2022) &quot;Об утверждении Порядка предоставления субсидий социально ориентированным некоммерческим организациям&quot; (вместе с &quot;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утвержденным постановлением Правительства области от 19 января 2015 года N 32, а также по итогам второго конкурса по предоставлению субсидий социально ориентированным некоммерческим организациям на реализацию проектов, связанных с осуществлением уставной деятельности,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в установленном порядке за счет средств областного бюджета в 2022 году субсидии социально ориентированным некоммерческим организациям на реализацию проектов, связанных с осуществлением уставной деятельности, в соответствии с </w:t>
      </w:r>
      <w:hyperlink w:history="0" w:anchor="P32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начальника Департамента внутренней политики Правительства области Е.А. Богомазова.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постановления представить к 30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принятия, подлежит опубликованию в областной газете "Красный Север" и размещению (опубликованию) на официальном сайте Правительства области.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полномочный представитель Губернатора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в Законодательном Собрании области</w:t>
      </w:r>
    </w:p>
    <w:p>
      <w:pPr>
        <w:pStyle w:val="0"/>
        <w:jc w:val="right"/>
      </w:pPr>
      <w:r>
        <w:rPr>
          <w:sz w:val="20"/>
        </w:rPr>
        <w:t xml:space="preserve">Э.Н.ЗАЙНАК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29 августа 2022 г. N 1081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КОТОРЫМ ПРЕДОСТАВЛЯЮТСЯ СУБСИДИИ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В 2022 ГОДУ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5568"/>
        <w:gridCol w:w="3005"/>
        <w:gridCol w:w="1984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- получателя субсидии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проекта, на реализацию которого предоставлена субсидия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предоставленной субсидии, руб.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ОРГАНИЗАЦИЯ ОБЩЕРОССИЙСКОЙ ОБЩЕСТВЕННОЙ ОРГАНИЗАЦИИ "ВСЕРОССИЙСКОЕ ОБЩЕСТВО ИНВАЛИДОВ" (ВОО ВОИ)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ВОО ВОИ В ЛИЦАХ И СОБЫТИЯХ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149405,00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РАЗВИТИЯ ФИЛИАЛА МГЮА ИМЕНИ О.Е. КУТАФИНА В Г. ВОЛОГДЕ"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межнациональных конфликтов как способ противодействия экстремистской деятельности в молодежной среде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ФИЗКУЛЬТУРНО-СПОРТИВНАЯ ОБЩЕСТВЕННАЯ ОРГАНИЗАЦИЯ "ВОЛОГОДСКАЯ ОБЛАСТНАЯ ФЕДЕРАЦИЯ ПОДВОДНОГО СПОРТА"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фридайвинга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ПОМОЩИ ЖИВОТНЫМ "ПРИЮТ "КОТТЕДЖ"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 нужен дом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139492,00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"ФЕДЕРАЦИЯ БОКСА С. НЮКСЕНИЦА"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IV открытое первенство Нюксенского муниципального района по боксу, посвященное Дню войск национальной гвардии РФ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125644,00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РАЗВИТИЮ КУЛЬТУРЫ И ОБРАЗОВАНИЯ "МОЕ НАСЛЕДИЕ"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объекта культурного наследия регионального значения "Усадьба Дудинское"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ЧЕРЕПОВЕЦКАЯ ГОРОДСКАЯ ОБЩЕСТВЕННАЯ ОРГАНИЗАЦИЯ ПОМОЩИ ЛЮДЯМ С ОСОБЕННОСТЯМИ РАЗВИТИЯ "Я МОГУ!"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Маленькая школа 2.0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ОРГАНИЗАЦИЙ ТЕРРИТОРИАЛЬНОГО ОБЩЕСТВЕННОГО САМОУПРАВЛЕНИЯ ГОРОДА ВОЛОГДЫ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Волонтерское движение "Твое Открытое Сердце"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385724,00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БЛАГОТВОРИТЕЛЬНАЯ ОРГАНИЗАЦИЯ "ЦЕНТР СОЦИАЛЬНОЙ ПОМОЩИ НАСЕЛЕНИЮ "КРУГОВОРОТ"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Сокращай, делись, перерабатывай!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148324,10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"ВО ИМЯ ДОБРА"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солнца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594837,00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МЕСТНОЕ ОТДЕЛЕНИЕ ГОРОДА ВОЛОГДЫ ОБЩЕРОССИЙСКОЙ ОБЩЕСТВЕННОЙ ОРГАНИЗАЦИИ "РОССИЙСКИЙ КРАСНЫЙ КРЕСТ"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Первая помощь доступна каждому!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572450,00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"ФЕДЕРАЦИЯ ПАРАШЮТНОГО СПОРТА"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учебно-тренировочной базы для проведения военно-патриотических сборов "Патриот"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479839,00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ОБРАЗОВАТЕЛЬНОЕ УЧРЕЖДЕНИЕ ДОПОЛНИТЕЛЬНОГО ОБРАЗОВАНИЯ "УЧЕБНЫЙ ЦЕНТР "РОСТ.ОК!"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НОВЫЕ ВОЗМОЖНОСТИ: создание условий для реабилитации и абилитации детей-инвалидов и детей с ОВЗ на дому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596580,00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МЕЖРЕГИОНАЛЬНАЯ ОБЩЕСТВЕННАЯ ОРГАНИЗАЦИЯ "ВОЛОГОДСКОЕ ОБЪЕДИНЕНИЕ ПОИСКОВИКОВ"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Воспитать патриота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598277,27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"СОДЕЙСТВИЕ"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для спорта и отдыха нашей мечты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594346,00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БАБАЕВСКАЯ РАЙОННАЯ ОБЩЕСТВЕННАЯ ОРГАНИЗАЦИЯ СОДЕЙСТВИЯ СОХРАНЕНИЮ, РАЗВИТИЮ И ЗАЩИТЕ САМОБЫТНОСТИ ВЕПССКОГО НАРОДА "ОБЩЕСТВО ВЕПССКОЙ КУЛЬТУРЫ"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Зов традиций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252430,00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ОБЩЕСТВЕННОЕ УЧРЕЖДЕНИЕ ПОЖАРНОЙ ОХРАНЫ "ДОБРОВОЛЬНАЯ ПОЖАРНАЯ КОМАНДА ВОЛОГОДСКОЙ ОБЛАСТИ"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Команды добровольных пожарных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599646,00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КУЛЬТУРНО-ЭКОЛОГИЧЕСКАЯ ОРГАНИЗАЦИЯ "НООСФЕРА"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Цветок Геракла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499126,42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СПОРТИВНЫХ И СОЦИАЛЬНЫХ ПРОЕКТОВ "КИСЛОРОД"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Школа спортивного волонтера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292180,00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ОКАЗАНИЮ СОЦИАЛЬНЫХ УСЛУГ "СОЦИАЛЬНАЯ ПЕРСПЕКТИВА"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слышать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 СФЕРЕ ФИЗИЧЕСКОЙ КУЛЬТУРЫ И СПОРТА 2 СПОРТИВНЫЙ КЛУБ ВОЛОГОДСКОГО ГОСУДАРСТВЕННОГО УНИВЕРСИТЕТА"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ГТО - с маленького шага к большому успеху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146136,00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СОЦИАЛЬНЫХ И КУЛЬТУРНЫХ ПРОЕКТОВ "ВМЕСТЕ"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"Дети прошлого - детям будущего"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398825,27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"ФЕДЕРАЦИЯ АВТОМОБИЛИСТОВ ВОЛОГОДСКОЙ ОБЛАСТИ"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Правила дорожные знать каждому положено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586690,50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СОДЕЙСТВИЯ ПРОСВЕТИТЕЛЬСКОЙ И ИССЛЕДОВАТЕЛЬСКОЙ ДЕЯТЕЛЬНОСТИ В ОБЛАСТИ ЕСТЕСТВЕННЫХ И ТЕХНИЧЕСКИХ НАУК "БИОТЕХ"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площадка "Вырастим будущее"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ПРОГРАММ, ПРОЕКТОВ И ИНИЦИАТИВ В СФЕРЕ ТАНЦЕВАЛЬНОГО ИСКУССТВА "ШКОЛА ТАНЦА "САФИРА"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Сила преображения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149366,31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ОБЩЕСТВЕННАЯ ОРГАНИЗАЦИЯ "ЛИГА МОЛОДЕЖИ" ГОРОДА ВОЛОГДЫ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межнациональный конкурс "Национальная краса Вологды 2023"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566680,00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ОБЩЕСТВЕННАЯ ОРГАНИЗАЦИЯ "ВОЛОГОДСКИЙ ПОИСКОВЫЙ ОТРЯД"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Мы вновь уходим, чтобы возвращать...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СЯМЖЕНСКАЯ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Культурно-познавательный маршрут "По тропинкам сказок Вологодского края" для детей 6 - 11 лет с ОВЗ и инвалидностью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134342,00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ВЕЛИКОУСТЮГСКАЯ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 активной ходьбы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221306,00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КУЛЬТУРЫ ТЕАТР-КАБАРЕ "АРТРЕПРИЗА" ВОЛОГОДСКОГО ДОМА АКТЕРА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ВОТ - 2023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597155,00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"ЮК - ПОМОЩЬ ДЕТЯМ"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Поиск пропавших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599760,00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ПО РАБОТЕ С ДЕТЬМИ И МОЛОДЕЖЬЮ "НАШИ ДЕТИ"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НАСТОЯЩИЕ ИГРЫ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363790,00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ТУРИСТСКО-ПАТРИОТИЧЕСКОЕ ОБЪЕДИНЕНИЕ "59 ПАРАЛЛЕЛЬ"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Школьная Зарница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124726,00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56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живем для России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2312421,13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29.08.2022 N 1081</w:t>
            <w:br/>
            <w:t>"О предоставлении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29.08.2022 N 1081</w:t>
            <w:br/>
            <w:t>"О предоставлении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6A6290CC33E5DFE4C5C7DAE980D5399841D19AEE5634AF8535A1C62F27C1EAA84EA1D5887D6981DA93045AC23A73CF197FDC3E12B3AE74B9036E99KAt9J" TargetMode = "External"/>
	<Relationship Id="rId8" Type="http://schemas.openxmlformats.org/officeDocument/2006/relationships/hyperlink" Target="consultantplus://offline/ref=1C6A6290CC33E5DFE4C5C7DAE980D5399841D19AEE563AAB8031A1C62F27C1EAA84EA1D5887D6981DA90055AC23A73CF197FDC3E12B3AE74B9036E99KAt9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29.08.2022 N 1081
"О предоставлении субсидий социально ориентированным некоммерческим организациям за счет средств областного бюджета в 2022 году"
(вместе с "Перечнем социально ориентированных некоммерческих организаций, которым предоставляются субсидии за счет средств областного бюджета в 2022 году")</dc:title>
  <dcterms:created xsi:type="dcterms:W3CDTF">2022-12-10T09:45:10Z</dcterms:created>
</cp:coreProperties>
</file>