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региональной безопасности Вологодской области от 17.12.2024 N 156</w:t>
              <w:br/>
              <w:t xml:space="preserve">"Об утверждении Порядка взаимодействия Министерства региональной безопасности области и подведомственных ему учреждений с организаторами добровольческой (волонтерской) деятельности, добровольческими (волонтерскими) организациями"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23.05.2025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РЕГИОНАЛЬНОЙ БЕЗОПАСНОСТИ ВОЛОГОДСКОЙ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17 декабря 2024 г. N 156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МИНИСТЕРСТВА</w:t>
      </w:r>
    </w:p>
    <w:p>
      <w:pPr>
        <w:pStyle w:val="2"/>
        <w:jc w:val="center"/>
      </w:pPr>
      <w:r>
        <w:rPr>
          <w:sz w:val="20"/>
        </w:rPr>
        <w:t xml:space="preserve">РЕГИОНАЛЬНОЙ БЕЗОПАСНОСТИ ОБЛАСТИ И ПОДВЕДОМСТВЕННЫХ ЕМУ</w:t>
      </w:r>
    </w:p>
    <w:p>
      <w:pPr>
        <w:pStyle w:val="2"/>
        <w:jc w:val="center"/>
      </w:pPr>
      <w:r>
        <w:rPr>
          <w:sz w:val="20"/>
        </w:rPr>
        <w:t xml:space="preserve">УЧРЕЖДЕНИЙ С ОРГАНИЗАТОРАМИ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ДЕЯТЕЛЬНОСТИ, ДОБРОВОЛЬЧЕСКИМИ (ВОЛОНТЕРСКИМИ) ОРГАНИЗАЦИЯМИ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повышения эффективности взаимодействия Министерства региональной безопасности области и подведомственных ему учреждений с организаторами добровольческой (волонтерской) деятельности, добровольческими (волонтерскими) организациями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29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региональной безопасности области и подведомственных ему учреждений с организаторами добровольческой (волонтерской) деятельности, добровольческими (волонтерскими)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7" w:tooltip="Приказ Комитета гражданской защиты и социальной безопасности Вологодской области от 17.06.2024 N 70 &quot;Об утверждении Порядка взаимодействия Комитета гражданской защиты и социальной безопасности области и подведомственных ему учреждений с организаторами добровольческой (волонтерской) деятельности, добровольческими (волонтерскими) организациями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гражданской защиты и социальной безопасности области от 17 июня 2024 года N 70 "Об утверждении Порядка взаимодействия Комитета гражданской защиты и социальной безопасности области и подведомственных ему учреждений с организаторами добровольческой (волонтерской) деятельности, добровольческими (волонтерскими) организациями".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Настоящий приказ вступает в силу со дня его официального опубликования.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региональной безопасности области</w:t>
      </w:r>
    </w:p>
    <w:p>
      <w:pPr>
        <w:pStyle w:val="0"/>
        <w:jc w:val="right"/>
      </w:pPr>
      <w:r>
        <w:rPr>
          <w:sz w:val="20"/>
        </w:rPr>
        <w:t xml:space="preserve">К.С.ДЖАВЛАХ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региональной</w:t>
      </w:r>
    </w:p>
    <w:p>
      <w:pPr>
        <w:pStyle w:val="0"/>
        <w:jc w:val="right"/>
      </w:pPr>
      <w:r>
        <w:rPr>
          <w:sz w:val="20"/>
        </w:rPr>
        <w:t xml:space="preserve">безопасности области</w:t>
      </w:r>
    </w:p>
    <w:p>
      <w:pPr>
        <w:pStyle w:val="0"/>
        <w:jc w:val="right"/>
      </w:pPr>
      <w:r>
        <w:rPr>
          <w:sz w:val="20"/>
        </w:rPr>
        <w:t xml:space="preserve">от 17 декабря 2024 г. N 156</w:t>
      </w:r>
    </w:p>
    <w:p>
      <w:pPr>
        <w:pStyle w:val="0"/>
      </w:pPr>
      <w:r>
        <w:rPr>
          <w:sz w:val="20"/>
        </w:rPr>
      </w:r>
    </w:p>
    <w:bookmarkStart w:id="29" w:name="P29"/>
    <w:bookmarkEnd w:id="29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РЕГИОНАЛЬНОЙ БЕЗОПАСНОСТИ</w:t>
      </w:r>
    </w:p>
    <w:p>
      <w:pPr>
        <w:pStyle w:val="2"/>
        <w:jc w:val="center"/>
      </w:pPr>
      <w:r>
        <w:rPr>
          <w:sz w:val="20"/>
        </w:rPr>
        <w:t xml:space="preserve">ОБЛАСТИ И ПОДВЕДОМСТВЕННЫХ ЕМУ УЧРЕЖДЕНИЙ С ОРГАНИЗАТОРАМИ</w:t>
      </w:r>
    </w:p>
    <w:p>
      <w:pPr>
        <w:pStyle w:val="2"/>
        <w:jc w:val="center"/>
      </w:pPr>
      <w:r>
        <w:rPr>
          <w:sz w:val="20"/>
        </w:rPr>
        <w:t xml:space="preserve">ДОБРОВОЛЬЧЕСКОЙ (ВОЛОНТЕРСКОЙ) ДЕЯТЕЛЬНОСТИ,</w:t>
      </w:r>
    </w:p>
    <w:p>
      <w:pPr>
        <w:pStyle w:val="2"/>
        <w:jc w:val="center"/>
      </w:pPr>
      <w:r>
        <w:rPr>
          <w:sz w:val="20"/>
        </w:rPr>
        <w:t xml:space="preserve">ДОБРОВОЛЬЧЕСКИМИ (ВОЛОНТЕРСКИМИ) ОРГАНИЗАЦИЯМИ</w:t>
      </w:r>
    </w:p>
    <w:p>
      <w:pPr>
        <w:pStyle w:val="2"/>
        <w:jc w:val="center"/>
      </w:pPr>
      <w:r>
        <w:rPr>
          <w:sz w:val="20"/>
        </w:rPr>
        <w:t xml:space="preserve">(ДАЛЕЕ - ПОРЯДОК)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регулирует вопросы взаимодействия Министерства региональной безопасности области и подведомственных ему учреждений (далее - Министерство, учреждения) с организаторами добровольческой (волонтерской) деятельности, добровольческими (волонтерскими) организациями (далее - организаторы добровольческой деятельности, добровольческие организации, добровольческая деятельность), определяет процедуру заключения Министерством, учреждениями с организаторами добровольческой деятельности, добровольческими организациями соглашения о взаимодействии и урегулировании разногласий, возникающих в процессе согласования проекта соглашения о взаимодействии.</w:t>
      </w:r>
    </w:p>
    <w:bookmarkStart w:id="37" w:name="P37"/>
    <w:bookmarkEnd w:id="3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Положения настоящего Порядка применяются при взаимодействии учреждений с организаторами добровольческой деятельности, добровольческими организациями в отношении следующего вида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содействие в защите населения и территорий от чрезвычайных ситуаций, обеспечение пожарной безопасности и безопасности людей на водных объектах.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Понятия, используемые в настоящем Порядке, применяются в тех же значениях, что и в Федеральном </w:t>
      </w:r>
      <w:hyperlink w:history="0" r:id="rId8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11 августа 1995 года N 135-ФЗ "О благотворительной деятельности и добровольчестве (волонтерстве)" и </w:t>
      </w:r>
      <w:hyperlink w:history="0" r:id="rId9" w:tooltip="Закон Вологодской области от 23.04.2018 N 4327-ОЗ (ред. от 11.04.2024) &quot;О регулировании отдельных вопросов в сфере добровольчества (волонтерства) в Вологодской области&quot; (принят Постановлением ЗС Вологодской области от 18.04.2018 N 183)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области от 23 апреля 2018 года N 4327-ОЗ "О регулировании отдельных вопросов в сфере добровольчества (волонтерства)", иных нормативных правовых актах Российской Федерации и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целях осуществления взаимодействия организатор добровольческой деятельности, добровольческая организация направляет в Министерство, учреждение предложение о намерении взаимодействовать по соответствующему виду деятельности (далее - предложение).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Предложение направляется почтовым отправлением с описью вложения или в форме электронного документа через информационно-телекоммуникационную сеть "Интернет".</w:t>
      </w:r>
    </w:p>
    <w:bookmarkStart w:id="42" w:name="P42"/>
    <w:bookmarkEnd w:id="4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Предложение должно содержать следующую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фамилия, имя, отчество (при наличии) и контакты (телефон, электронная почта, адрес), если организатором добровольческой деятельности является физическое лицо;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фамилия, имя, отчество (при наличии) и контакты (телефон, электронная почта, адрес) руководителя организации или иного уполномоченного лица, если организатором добровольческой деятельности является юридическое лицо;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государственный регистрационный номер, содержащийся в Едином государственном реестре юридических лиц, если организатором добровольческой деятельности является юридическое лицо;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сведения об адресе официального сайта или официальной страницы в информационно-телекоммуникационной сети "Интернет"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перечень предлагаемых к осуществлению добровольцами видов работ (услуг) по видам деятельности, предусмотренным </w:t>
      </w:r>
      <w:hyperlink w:history="0" w:anchor="P37" w:tooltip="2. Положения настоящего Порядка применяются при взаимодействии учреждений с организаторами добровольческой деятельности, добровольческими организациями в отношении следующего вида деятельности: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описание условий оказания работ (услуг), возможные сроки и объемы работ (услуг);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уровень подготовки, компетенции, образования и профессиональных навыков добровольцев (волонтеров);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наличие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Министерство, учреждение рассматривают поступившее предложение на предмет соответствия требованиям, установленным </w:t>
      </w:r>
      <w:hyperlink w:history="0" w:anchor="P42" w:tooltip="6. Предложение должно содержать следующую информацию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Порядка, и в срок, не превышающий 10 рабочих дней со дня поступления предложения, принимают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принятии предложения;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отказе в принятии предложения с указанием основания для принятия такого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Основаниями для отказа в принятии предложения являются: непредставление информации, указанной в </w:t>
      </w:r>
      <w:hyperlink w:history="0" w:anchor="P42" w:tooltip="6. Предложение должно содержать следующую информацию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настоящего Порядка; отсутствие необходимости привлечения добровольцев (волонтеров).</w:t>
      </w:r>
    </w:p>
    <w:bookmarkStart w:id="56" w:name="P56"/>
    <w:bookmarkEnd w:id="5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Министерство, учреждение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"Интернет"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bookmarkStart w:id="57" w:name="P57"/>
    <w:bookmarkEnd w:id="5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В случае принятия предложения Министерство, учреждение одновременно с информированием, предусмотренным </w:t>
      </w:r>
      <w:hyperlink w:history="0" w:anchor="P56" w:tooltip="8. Министерство, учреждение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&quot;Интернет&quot; в соответствии со способом направления предложения в срок, не превышающий 7 рабочих дней со дня истечения срока рассмотрения предложения.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Порядка, направляет организатору добровольческой деятельности, добровольческой организации письменное уведомление об условиях осуществления добровольческой деятельности, содержащее следующую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 правовых нормах, регламентирующих работу Министерства, учреждения;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 порядке и сроках рассмотрения (урегулирования) разногласий, возникающих в ходе взаимодействия сторон;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 сроке осуществления добровольческой деятельности и основаниях для досрочного прекращения ее осуществления;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об иных условиях осуществления добровольческой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Организатор добровольческой деятельности, добровольческая организация в случае отказа учреждения принять предложение вправе направить в Министерство аналогичное предложение, которое рассматривается в соответствии с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Если Министерством, учреждением принято решение об одобрении предложения, Министерство, учреждение заключают с организатором добровольческой деятельности, добровольческой организацией соглашение о взаимодействии, за исключением случаев, определенных сторонами.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При наличии разногласий между Министерством, учреждением и организатором добровольческой деятельности, добровольческой организацией относительно содержания проекта соглашения о взаимодействии Министерство, учреждение инициирует проведение совещания в целях устранения обозначенных разногласий с участием лиц, уполномоченных подписывать соглашение о взаимодействии.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по результатам совещания не устранены разногласия между Министерством, учреждением и организатором добровольческой деятельности, добровольческой организацией относительно содержания проекта соглашения о взаимодействии, соглашение о взаимодействии не заключается.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Соответствующее решение оформляется протоколом и подписывается лицами, уполномоченными подписывать соглашение о взаимодействии.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Срок для подписания соглашения о взаимодействии с Министерством, учреждением не может превышать 14 рабочих дней со дня получения организатором добровольческой деятельности, добровольческой организацией уведомления, предусмотренного </w:t>
      </w:r>
      <w:hyperlink w:history="0" w:anchor="P57" w:tooltip="9. В случае принятия предложения Министерство, учреждение одновременно с информированием, предусмотренным пунктом 8 настоящего Порядка, направляет организатору добровольческой деятельности, добровольческой организации письменное уведомление об условиях осуществления добровольческой деятельности, содержащее следующую информацию:">
        <w:r>
          <w:rPr>
            <w:sz w:val="20"/>
            <w:color w:val="0000ff"/>
          </w:rPr>
          <w:t xml:space="preserve">пунктом 9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Соглашение о взаимодействии между Министерством, учреждением и организатором добровольческой деятельности, добровольческой организацией должно предусматривать следующие условия: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перечень видов работ (услуг), осуществляемых организатором добровольческой деятельности, добровольческой организацией по видам деятельности, предусмотренным </w:t>
      </w:r>
      <w:hyperlink w:history="0" w:anchor="P37" w:tooltip="2. Положения настоящего Порядка применяются при взаимодействии учреждений с организаторами добровольческой деятельности, добровольческими организациями в отношении следующего вида деятельности: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условия осуществления добровольческой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сведения об уполномоченных представителях, ответственных за взаимодействие со стороны, организатора добровольческой деятельности, добровольческой организации и со стороны Министерства, учреждения для оперативного решения вопросов, возникающих при взаимодействии;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порядок, в соответствии с которым Министерство, учреждение информируют организатора добровольческой деятельности, добровольческую организацию о потребности в привлечении добровольцев;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возможность предоставления Министерством, учреждением мер поддержки, предусмотренных Федеральным </w:t>
      </w:r>
      <w:hyperlink w:history="0" r:id="rId10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 августа 1995 года N 135-ФЗ "О благотворительной деятельности и добровольчестве (волонтерстве)", помещений и необходимого оборудования: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возможность учета деятельности добровольцев в единой информационной системе в сфере развития добровольчества (волонтерства):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иные положения, не противоречащие законодательству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Соглашения о взаимодействии между Министерством, учреждением и организатором добровольческой деятельности, добровольческой организацией подлежат учету в Министерстве.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Учреждение в течение 10 рабочих дней со дня заключения соглашения о взаимодействии направляет уведомление о заключенном соглашении в Министерство.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региональной безопасности Вологодской области от 17.12.2024 N 156</w:t>
            <w:br/>
            <w:t>"Об утверждении Порядка взаимодейс...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95&amp;n=235868" TargetMode = "External"/>
	<Relationship Id="rId8" Type="http://schemas.openxmlformats.org/officeDocument/2006/relationships/hyperlink" Target="https://login.consultant.ru/link/?req=doc&amp;base=LAW&amp;n=483134" TargetMode = "External"/>
	<Relationship Id="rId9" Type="http://schemas.openxmlformats.org/officeDocument/2006/relationships/hyperlink" Target="https://login.consultant.ru/link/?req=doc&amp;base=RLAW095&amp;n=232985" TargetMode = "External"/>
	<Relationship Id="rId10" Type="http://schemas.openxmlformats.org/officeDocument/2006/relationships/hyperlink" Target="https://login.consultant.ru/link/?req=doc&amp;base=LAW&amp;n=483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региональной безопасности Вологодской области от 17.12.2024 N 156
"Об утверждении Порядка взаимодействия Министерства региональной безопасности области и подведомственных ему учреждений с организаторами добровольческой (волонтерской) деятельности, добровольческими (волонтерскими) организациями"</dc:title>
  <dcterms:created xsi:type="dcterms:W3CDTF">2025-05-23T16:16:55Z</dcterms:created>
</cp:coreProperties>
</file>