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здравоохранения Вологодской области от 09.01.2024 N 3</w:t>
              <w:br/>
              <w:t xml:space="preserve">"Об утверждении Порядка взаимодействия департамента здравоохранения области и подведомственных ему государственных организаций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ЗДРАВООХРАНЕНИЯ 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января 2024 г. N 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</w:t>
      </w:r>
    </w:p>
    <w:p>
      <w:pPr>
        <w:pStyle w:val="2"/>
        <w:jc w:val="center"/>
      </w:pPr>
      <w:r>
        <w:rPr>
          <w:sz w:val="20"/>
        </w:rPr>
        <w:t xml:space="preserve">ДЕПАРТАМЕНТА ЗДРАВООХРАНЕНИЯ ОБЛАСТИ И ПОДВЕДОМСТВЕННЫХ</w:t>
      </w:r>
    </w:p>
    <w:p>
      <w:pPr>
        <w:pStyle w:val="2"/>
        <w:jc w:val="center"/>
      </w:pPr>
      <w:r>
        <w:rPr>
          <w:sz w:val="20"/>
        </w:rPr>
        <w:t xml:space="preserve">ЕМУ ГОСУДАРСТВЕННЫХ ОРГАНИЗАЦИЙ С ОРГАНИЗАТОРАМИ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ДЕЯТЕЛЬНОСТИ,</w:t>
      </w:r>
    </w:p>
    <w:p>
      <w:pPr>
        <w:pStyle w:val="2"/>
        <w:jc w:val="center"/>
      </w:pPr>
      <w:r>
        <w:rPr>
          <w:sz w:val="20"/>
        </w:rPr>
        <w:t xml:space="preserve">ДОБРОВОЛЬЧЕСКИМИ (ВОЛОНТЕРСКИМИ) ОРГАНИЗАЦИЯМИ</w:t>
      </w:r>
    </w:p>
    <w:p>
      <w:pPr>
        <w:pStyle w:val="2"/>
        <w:jc w:val="center"/>
      </w:pPr>
      <w:r>
        <w:rPr>
          <w:sz w:val="20"/>
        </w:rPr>
        <w:t xml:space="preserve">ПРИ СОДЕЙСТВИИ В ОКАЗАНИИ МЕДИЦИНСКОЙ ПОМОЩИ</w:t>
      </w:r>
    </w:p>
    <w:p>
      <w:pPr>
        <w:pStyle w:val="2"/>
        <w:jc w:val="center"/>
      </w:pPr>
      <w:r>
        <w:rPr>
          <w:sz w:val="20"/>
        </w:rPr>
        <w:t xml:space="preserve">В ОРГАНИЗАЦИЯХ, ОКАЗЫВАЮЩИХ МЕДИЦИНСКУЮ ПОМОЩЬ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департамента здравоохранения области и подведомственных ему государственных организаций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учреждениях, оказывающих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7" w:tooltip="Приказ Департамента здравоохранения Вологодской области от 11.09.2020 N 415 &quot;Об утверждении Порядка взаимодействия государственных учреждений области, подведомственных департаменту здравоохранения Вологодской области,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здравоохранения области от 11 сентября 2020 года N 415 "Об утверждении Порядка взаимодействия государственных учреждений области, подведомственных департаменту здравоохранения Вологодской области,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начальника департамента</w:t>
      </w:r>
    </w:p>
    <w:p>
      <w:pPr>
        <w:pStyle w:val="0"/>
        <w:jc w:val="right"/>
      </w:pPr>
      <w:r>
        <w:rPr>
          <w:sz w:val="20"/>
        </w:rPr>
        <w:t xml:space="preserve">М.А.ТРУСОВ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здравоохранения области</w:t>
      </w:r>
    </w:p>
    <w:p>
      <w:pPr>
        <w:pStyle w:val="0"/>
        <w:jc w:val="right"/>
      </w:pPr>
      <w:r>
        <w:rPr>
          <w:sz w:val="20"/>
        </w:rPr>
        <w:t xml:space="preserve">от 9 января 2024 г. N 3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ДЕПАРТАМЕНТА ЗДРАВООХРАНЕНИЯ ОБЛАСТИ</w:t>
      </w:r>
    </w:p>
    <w:p>
      <w:pPr>
        <w:pStyle w:val="2"/>
        <w:jc w:val="center"/>
      </w:pPr>
      <w:r>
        <w:rPr>
          <w:sz w:val="20"/>
        </w:rPr>
        <w:t xml:space="preserve">И ПОДВЕДОМСТВЕННЫХ ЕМУ ГОСУДАРСТВЕННЫХ ОРГАНИЗАЦИЙ</w:t>
      </w:r>
    </w:p>
    <w:p>
      <w:pPr>
        <w:pStyle w:val="2"/>
        <w:jc w:val="center"/>
      </w:pPr>
      <w:r>
        <w:rPr>
          <w:sz w:val="20"/>
        </w:rPr>
        <w:t xml:space="preserve">С ОРГАНИЗАТОРАМИ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ДЕЯТЕЛЬНОСТИ, ДОБРОВОЛЬЧЕСКИМИ (ВОЛОНТЕРСКИМИ)</w:t>
      </w:r>
    </w:p>
    <w:p>
      <w:pPr>
        <w:pStyle w:val="2"/>
        <w:jc w:val="center"/>
      </w:pPr>
      <w:r>
        <w:rPr>
          <w:sz w:val="20"/>
        </w:rPr>
        <w:t xml:space="preserve">ОРГАНИЗАЦИЯМИ ПРИ СОДЕЙСТВИИ В ОКАЗАНИИ МЕДИЦИНСКОЙ</w:t>
      </w:r>
    </w:p>
    <w:p>
      <w:pPr>
        <w:pStyle w:val="2"/>
        <w:jc w:val="center"/>
      </w:pPr>
      <w:r>
        <w:rPr>
          <w:sz w:val="20"/>
        </w:rPr>
        <w:t xml:space="preserve">ПОМОЩИ В ОРГАНИЗАЦИЯХ, ОКАЗЫВАЮЩИХ МЕДИЦИНСКУЮ ПОМОЩЬ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взаимодействия департамента здравоохранения области и подведомственных ему государственных организаций (далее - Департамент, организации), с организаторами добровольческой (волонтерской) деятельности (далее - добровольческая деятельность), добровольческими (волонтерскими) организациями (далее - добровольческие организации) при содействии в оказании медицинской помощи в организациях, оказывающих медицинскую помощь.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осуществления взаимодействия организатор добровольческой деятельности, добровольческая организация направляет в Департамент здравоохранения области или организацию предложение о намерении взаимодействовать по виду деятельности при содействии в оказании медицинской помощи в организациях, оказывающих медицинскую помощь (далее - предложение).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Предложение направляется почтовым отправлением с описью вложения или в форме электронного документа через информационно-телекоммуникационную сеть "Интернет".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Предложение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и контакты (телефон, электронная почта, адрес),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имя, отчество (при наличии) и контакты (телефон, электронная почта, адрес) руководителя организации или иного уполномоченного лица,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государственный регистрационный номер, содержащийся в Едином государственном реестре юридических лиц,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перечень предлагаемых к осуществлению добровольцами (волонтерами) видов работ (услуг) по видам деятельности, предусмотренным </w:t>
      </w:r>
      <w:hyperlink w:history="0" w:anchor="P42" w:tooltip="2. В целях осуществления взаимодействия организатор добровольческой деятельности, добровольческая организация направляет в Департамент здравоохранения области или организацию предложение о намерении взаимодействовать по виду деятельности при содействии в оказании медицинской помощи в организациях, оказывающих медицинскую помощь (далее - предложение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описание условий оказания работ (услуг), возможные сроки и объемы работ (услуг);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уровень подготовки, компетенции, образования и профессиональных навыков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наличие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Департамент, организация рассматривают поступившее предложение на предмет соответствия требованиям, установленным </w:t>
      </w:r>
      <w:hyperlink w:history="0" w:anchor="P44" w:tooltip="4. Предложение должно содержать следующую информацию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Порядка, и в срок, не превышающий 10 рабочих дней со дня поступления предложения, принимают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принятии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принятии предложения с указанием основания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принятии предложения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информации, указанной в </w:t>
      </w:r>
      <w:hyperlink w:history="0" w:anchor="P44" w:tooltip="4. Предложение должно содержать следующую информацию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необходимости привлечения добровольцев (волонтеров).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Департамент, организация информируют организатора добровольческой деятельности, добровольческой организации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принятия предложения Департамент, организация одновременно с информированием, предусмотренным </w:t>
      </w:r>
      <w:hyperlink w:history="0" w:anchor="P60" w:tooltip="6. Департамент, организация информируют организатора добровольческой деятельности, добровольческой организации о принятом решении почтовым отправлением с описью вложения или в форме электронного документа через информационно-телекоммуникационную сеть &quot;Интернет&quot; в соответствии со способом направления предложения в срок, не превышающий 7 рабочих дней со дня истечения срока рассмотрения предложения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направляет организатору добровольческой деятельности, добровольческой организации письменное уведомление об условиях осуществления добровольческой деятельности, содержащее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правовых нормах, регламентирующих работу Департамента,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порядке и сроках рассмотрения (урегулирования) разногласий, возникающих в ходе взаимодействия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сроке осуществления добровольческой деятельности и основаниях для досрочного прекращения се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 иных условиях осуществления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Организатор добровольческой деятельности, добровольческая организация в случае отказа организации принять предложение вправе направить в Департамент аналогичное предложение, которое рассматривается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Если Департаментом, организацией принято предложение, Департамент, организация заключают с организатором добровольческой деятельности, добровольческой организацией соглашение о взаимодействии, за исключением случаев, определенных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наличии разногласий между Департаментом, организацией и организатором добровольческой деятельности, добровольческой организацией относительно содержания проекта соглашения о взаимодействии Департамент, организация инициирует проведение совещания в целях устранения обозначенных разногласий с участием лиц, уполномоченных подписывать соглашение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если по результатам совещания не устранены разногласия между Департаментом, организацией и организатором добровольческой деятельности, добровольческой организацией относительно содержания проекта соглашения о взаимодействии, соглашение о взаимодействии не заключается.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Соответствующее решение оформляется протоколом и подписывается лицами, уполномоченными подписывать соглашение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Срок для подписания соглашения о взаимодействии с Департаментом, организацией не может превышать 14 рабочих дней со дня получения организатором добровольческой деятельности, добровольческой организацией уведомления, предусмотренного </w:t>
      </w:r>
      <w:hyperlink w:history="0" w:anchor="P61" w:tooltip="7. В случае принятия предложения Департамент, организация одновременно с информированием, предусмотренным пунктом 6 настоящего Порядка, направляет организатору добровольческой деятельности, добровольческой организации письменное уведомление об условиях осуществления добровольческой деятельности, содержащее следующую информацию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Соглашение о взаимодействии между Департаментом, организацией и организатором добровольческой деятельности, добровольческой организацией должно предусматривать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по виду деятельности при содействии в оказании медицинской помощи в организациях, оказывающих медицинскую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Департамента, организации для оперативного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порядок, в соответствии с которым Департамент,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предоставления Департаментом, организацией мер поддержки, предусмотренных Федеральным </w:t>
      </w:r>
      <w:hyperlink w:history="0" r:id="rId8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(волонтерстве)", помещений и необходимого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учета деятельности добровольцев в единой информационной системе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иные положения,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Соглашения о взаимодействии между Департаментом, организацией и организатором добровольческой деятельности, добровольческой организацией подлежат учету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Организация в течение 10 рабочих дней со дня заключения соглашения о взаимодействии направляет уведомление о заключенном соглашении в Департамент.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здравоохранения Вологодской области от 09.01.2024 N 3</w:t>
            <w:br/>
            <w:t>"Об утверждении Порядка взаимодействия департа...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5&amp;n=184972" TargetMode = "External"/>
	<Relationship Id="rId8" Type="http://schemas.openxmlformats.org/officeDocument/2006/relationships/hyperlink" Target="https://login.consultant.ru/link/?req=doc&amp;base=LAW&amp;n=46003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здравоохранения Вологодской области от 09.01.2024 N 3
"Об утверждении Порядка взаимодействия департамента здравоохранения области и подведомственных ему государственных организаций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помощь"</dc:title>
  <dcterms:created xsi:type="dcterms:W3CDTF">2024-05-26T17:15:05Z</dcterms:created>
</cp:coreProperties>
</file>