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Закон Вологодской области от 13.11.2014 N 3479-ОЗ</w:t>
              <w:br/>
              <w:t xml:space="preserve">(ред. от 16.04.2025)</w:t>
              <w:br/>
              <w:t xml:space="preserve">"О порядке назначения представителей общественности в квалификационной коллегии судей Вологодской области"</w:t>
              <w:br/>
              <w:t xml:space="preserve">(принят Постановлением ЗС Вологодской области от 22.10.2014 N 640)</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02.01.2026</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0"/>
        </w:rPr>
      </w:r>
    </w:p>
    <w:tbl>
      <w:tblPr>
        <w:tblInd w:w="0" w:type="dxa"/>
        <w:tblW w:w="5000" w:type="pct"/>
        <w:tblBorders>
          <w:top w:val="single" w:sz="8"/>
          <w:left w:val="single" w:sz="8"/>
          <w:bottom w:val="single" w:sz="8"/>
          <w:right w:val="single" w:sz="8"/>
          <w:insideV w:val="single" w:sz="8"/>
          <w:insideH w:val="single" w:sz="8"/>
        </w:tblBorders>
        <w:tblCellMar>
          <w:top w:w="0" w:type="dxa"/>
          <w:left w:w="0" w:type="dxa"/>
          <w:bottom w:w="0" w:type="dxa"/>
          <w:right w:w="0" w:type="dxa"/>
        </w:tblCellMar>
      </w:tblPr>
      <w:tblGrid>
        <w:gridCol w:w="5103"/>
        <w:gridCol w:w="5103"/>
      </w:tblGrid>
      <w:tr>
        <w:tc>
          <w:tcPr>
            <w:tcW w:w="5103" w:type="dxa"/>
            <w:tcBorders>
              <w:top w:val="nil"/>
              <w:left w:val="nil"/>
              <w:bottom w:val="nil"/>
              <w:right w:val="nil"/>
            </w:tcBorders>
          </w:tcPr>
          <w:p>
            <w:pPr>
              <w:pStyle w:val="0"/>
              <w:outlineLvl w:val="0"/>
            </w:pPr>
            <w:r>
              <w:rPr>
                <w:sz w:val="20"/>
              </w:rPr>
              <w:t xml:space="preserve">13 ноября 2014 года</w:t>
            </w:r>
          </w:p>
        </w:tc>
        <w:tc>
          <w:tcPr>
            <w:tcW w:w="5103" w:type="dxa"/>
            <w:tcBorders>
              <w:top w:val="nil"/>
              <w:left w:val="nil"/>
              <w:bottom w:val="nil"/>
              <w:right w:val="nil"/>
            </w:tcBorders>
          </w:tcPr>
          <w:p>
            <w:pPr>
              <w:pStyle w:val="0"/>
              <w:outlineLvl w:val="0"/>
              <w:jc w:val="right"/>
            </w:pPr>
            <w:r>
              <w:rPr>
                <w:sz w:val="20"/>
              </w:rPr>
              <w:t xml:space="preserve">N 3479-ОЗ</w:t>
            </w:r>
          </w:p>
        </w:tc>
      </w:tr>
    </w:tbl>
    <w:p>
      <w:pPr>
        <w:pStyle w:val="0"/>
        <w:jc w:val="both"/>
        <w:pBdr>
          <w:bottom w:val="single" w:sz="6" w:space="0" w:color="auto"/>
        </w:pBdr>
        <w:spacing w:before="100" w:after="100"/>
        <w:rPr>
          <w:sz w:val="2"/>
          <w:szCs w:val="2"/>
        </w:rPr>
      </w:pPr>
    </w:p>
    <w:p>
      <w:pPr>
        <w:pStyle w:val="0"/>
        <w:jc w:val="both"/>
      </w:pPr>
      <w:r>
        <w:rPr>
          <w:sz w:val="20"/>
        </w:rPr>
      </w:r>
    </w:p>
    <w:p>
      <w:pPr>
        <w:pStyle w:val="2"/>
        <w:jc w:val="center"/>
      </w:pPr>
      <w:r>
        <w:rPr>
          <w:sz w:val="20"/>
        </w:rPr>
        <w:t xml:space="preserve">ВОЛОГОДСКАЯ ОБЛАСТЬ</w:t>
      </w:r>
    </w:p>
    <w:p>
      <w:pPr>
        <w:pStyle w:val="2"/>
        <w:jc w:val="center"/>
      </w:pPr>
      <w:r>
        <w:rPr>
          <w:sz w:val="20"/>
        </w:rPr>
      </w:r>
    </w:p>
    <w:p>
      <w:pPr>
        <w:pStyle w:val="2"/>
        <w:jc w:val="center"/>
      </w:pPr>
      <w:r>
        <w:rPr>
          <w:sz w:val="20"/>
        </w:rPr>
        <w:t xml:space="preserve">ЗАКОН</w:t>
      </w:r>
    </w:p>
    <w:p>
      <w:pPr>
        <w:pStyle w:val="2"/>
        <w:jc w:val="center"/>
      </w:pPr>
      <w:r>
        <w:rPr>
          <w:sz w:val="20"/>
        </w:rPr>
      </w:r>
    </w:p>
    <w:p>
      <w:pPr>
        <w:pStyle w:val="2"/>
        <w:jc w:val="center"/>
      </w:pPr>
      <w:r>
        <w:rPr>
          <w:sz w:val="20"/>
        </w:rPr>
        <w:t xml:space="preserve">О ПОРЯДКЕ НАЗНАЧЕНИЯ ПРЕДСТАВИТЕЛЕЙ ОБЩЕСТВЕННОСТИ</w:t>
      </w:r>
    </w:p>
    <w:p>
      <w:pPr>
        <w:pStyle w:val="2"/>
        <w:jc w:val="center"/>
      </w:pPr>
      <w:r>
        <w:rPr>
          <w:sz w:val="20"/>
        </w:rPr>
        <w:t xml:space="preserve">В КВАЛИФИКАЦИОННОЙ КОЛЛЕГИИ СУДЕЙ ВОЛОГОДСКОЙ ОБЛАСТИ</w:t>
      </w:r>
    </w:p>
    <w:p>
      <w:pPr>
        <w:pStyle w:val="0"/>
        <w:jc w:val="both"/>
      </w:pPr>
      <w:r>
        <w:rPr>
          <w:sz w:val="20"/>
        </w:rPr>
      </w:r>
    </w:p>
    <w:p>
      <w:pPr>
        <w:pStyle w:val="0"/>
        <w:jc w:val="right"/>
      </w:pPr>
      <w:r>
        <w:rPr>
          <w:sz w:val="20"/>
        </w:rPr>
        <w:t xml:space="preserve">Принят</w:t>
      </w:r>
    </w:p>
    <w:p>
      <w:pPr>
        <w:pStyle w:val="0"/>
        <w:jc w:val="right"/>
      </w:pPr>
      <w:r>
        <w:rPr>
          <w:sz w:val="20"/>
        </w:rPr>
        <w:t xml:space="preserve">Постановлением</w:t>
      </w:r>
    </w:p>
    <w:p>
      <w:pPr>
        <w:pStyle w:val="0"/>
        <w:jc w:val="right"/>
      </w:pPr>
      <w:r>
        <w:rPr>
          <w:sz w:val="20"/>
        </w:rPr>
        <w:t xml:space="preserve">Законодательного Собрания</w:t>
      </w:r>
    </w:p>
    <w:p>
      <w:pPr>
        <w:pStyle w:val="0"/>
        <w:jc w:val="right"/>
      </w:pPr>
      <w:r>
        <w:rPr>
          <w:sz w:val="20"/>
        </w:rPr>
        <w:t xml:space="preserve">Вологодской области</w:t>
      </w:r>
    </w:p>
    <w:p>
      <w:pPr>
        <w:pStyle w:val="0"/>
        <w:jc w:val="right"/>
      </w:pPr>
      <w:r>
        <w:rPr>
          <w:sz w:val="20"/>
        </w:rPr>
        <w:t xml:space="preserve">от 22 октября 2014 г. N 640</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законов Вологодской области</w:t>
            </w:r>
          </w:p>
          <w:p>
            <w:pPr>
              <w:pStyle w:val="0"/>
              <w:jc w:val="center"/>
            </w:pPr>
            <w:r>
              <w:rPr>
                <w:sz w:val="20"/>
                <w:color w:val="392c69"/>
              </w:rPr>
              <w:t xml:space="preserve">от 05.03.2018 </w:t>
            </w:r>
            <w:hyperlink w:history="0" r:id="rId8" w:tooltip="Закон Вологодской области от 05.03.2018 N 4312-ОЗ &quot;О внесении изменений в закон области &quot;О порядке назначения представителей общественности в квалификационной коллегии судей Вологодской области&quot; (принят Постановлением ЗС Вологодской области от 20.02.2018 N 46) {КонсультантПлюс}">
              <w:r>
                <w:rPr>
                  <w:sz w:val="20"/>
                  <w:color w:val="0000ff"/>
                </w:rPr>
                <w:t xml:space="preserve">N 4312-ОЗ</w:t>
              </w:r>
            </w:hyperlink>
            <w:r>
              <w:rPr>
                <w:sz w:val="20"/>
                <w:color w:val="392c69"/>
              </w:rPr>
              <w:t xml:space="preserve">, от 10.04.2020 </w:t>
            </w:r>
            <w:hyperlink w:history="0" r:id="rId9" w:tooltip="Закон Вологодской области от 10.04.2020 N 4692-ОЗ &quot;О внесении изменений в отдельные законы области в связи с внесением изменений в Трудовой кодекс Российской Федерации в части формирования сведений о трудовой деятельности в электронном виде&quot; (принят Постановлением ЗС Вологодской области от 25.03.2020 N 98) {КонсультантПлюс}">
              <w:r>
                <w:rPr>
                  <w:sz w:val="20"/>
                  <w:color w:val="0000ff"/>
                </w:rPr>
                <w:t xml:space="preserve">N 4692-ОЗ</w:t>
              </w:r>
            </w:hyperlink>
            <w:r>
              <w:rPr>
                <w:sz w:val="20"/>
                <w:color w:val="392c69"/>
              </w:rPr>
              <w:t xml:space="preserve">, от 16.04.2025 </w:t>
            </w:r>
            <w:hyperlink w:history="0" r:id="rId10" w:tooltip="Закон Вологодской области от 16.04.2025 N 5848-ОЗ &quot;О внесении изменения в статью 1 закона области &quot;О порядке назначения представителей общественности в квалификационной коллегии судей Вологодской области&quot; (принят Постановлением ЗС Вологодской области от 26.03.2025 N 93) {КонсультантПлюс}">
              <w:r>
                <w:rPr>
                  <w:sz w:val="20"/>
                  <w:color w:val="0000ff"/>
                </w:rPr>
                <w:t xml:space="preserve">N 5848-ОЗ</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0"/>
        <w:ind w:firstLine="540"/>
        <w:jc w:val="both"/>
      </w:pPr>
      <w:r>
        <w:rPr>
          <w:sz w:val="20"/>
        </w:rPr>
        <w:t xml:space="preserve">Настоящим законом области в соответствии с Федеральным </w:t>
      </w:r>
      <w:hyperlink w:history="0" r:id="rId11" w:tooltip="Федеральный закон от 14.03.2002 N 30-ФЗ (ред. от 23.07.2025) &quot;Об органах судейского сообщества в Российской Федерации&quot; {КонсультантПлюс}">
        <w:r>
          <w:rPr>
            <w:sz w:val="20"/>
            <w:color w:val="0000ff"/>
          </w:rPr>
          <w:t xml:space="preserve">законом</w:t>
        </w:r>
      </w:hyperlink>
      <w:r>
        <w:rPr>
          <w:sz w:val="20"/>
        </w:rPr>
        <w:t xml:space="preserve"> от 14 марта 2002 года N 30-ФЗ "Об органах судейского сообщества в Российской Федерации" (далее - Федеральный закон "Об органах судейского сообщества в Российской Федерации") определяется порядок назначения представителей общественности в квалификационной коллегии судей Вологодской области (далее также - представители общественности).</w:t>
      </w:r>
    </w:p>
    <w:p>
      <w:pPr>
        <w:pStyle w:val="0"/>
        <w:jc w:val="both"/>
      </w:pPr>
      <w:r>
        <w:rPr>
          <w:sz w:val="20"/>
        </w:rPr>
      </w:r>
    </w:p>
    <w:p>
      <w:pPr>
        <w:pStyle w:val="2"/>
        <w:outlineLvl w:val="1"/>
        <w:ind w:firstLine="540"/>
        <w:jc w:val="both"/>
      </w:pPr>
      <w:r>
        <w:rPr>
          <w:sz w:val="20"/>
        </w:rPr>
        <w:t xml:space="preserve">Статья 1. Представители общественности</w:t>
      </w:r>
    </w:p>
    <w:p>
      <w:pPr>
        <w:pStyle w:val="0"/>
        <w:jc w:val="both"/>
      </w:pPr>
      <w:r>
        <w:rPr>
          <w:sz w:val="20"/>
        </w:rPr>
      </w:r>
    </w:p>
    <w:p>
      <w:pPr>
        <w:pStyle w:val="0"/>
        <w:ind w:firstLine="540"/>
        <w:jc w:val="both"/>
      </w:pPr>
      <w:r>
        <w:rPr>
          <w:sz w:val="20"/>
        </w:rPr>
        <w:t xml:space="preserve">1. В соответствии с Федеральным </w:t>
      </w:r>
      <w:hyperlink w:history="0" r:id="rId12" w:tooltip="Федеральный закон от 14.03.2002 N 30-ФЗ (ред. от 23.07.2025) &quot;Об органах судейского сообщества в Российской Федерации&quot; {КонсультантПлюс}">
        <w:r>
          <w:rPr>
            <w:sz w:val="20"/>
            <w:color w:val="0000ff"/>
          </w:rPr>
          <w:t xml:space="preserve">законом</w:t>
        </w:r>
      </w:hyperlink>
      <w:r>
        <w:rPr>
          <w:sz w:val="20"/>
        </w:rPr>
        <w:t xml:space="preserve"> "Об органах судейского сообщества в Российской Федерации" представителями общественности могут быть граждане Российской Федерации, достигшие 35 лет, имеющие высшее юридическое образование, не совершившие порочащих их поступков, не замещающие государственные или муниципальные должности, должности государственной или муниципальной службы, не являющиеся руководителями организаций и учреждений независимо от организационно-правовых форм и форм собственности, адвокатами и нотариусами.</w:t>
      </w:r>
    </w:p>
    <w:p>
      <w:pPr>
        <w:pStyle w:val="0"/>
        <w:spacing w:before="200" w:lineRule="auto"/>
        <w:ind w:firstLine="540"/>
        <w:jc w:val="both"/>
      </w:pPr>
      <w:r>
        <w:rPr>
          <w:sz w:val="20"/>
        </w:rPr>
        <w:t xml:space="preserve">1(1). Представитель общественности не вправе иметь гражданство (подданство) иностранного государства либо вид на жительство или иной документ, подтверждающий право на постоянное проживание гражданина Российской Федерации на территории иностранного государства.</w:t>
      </w:r>
    </w:p>
    <w:p>
      <w:pPr>
        <w:pStyle w:val="0"/>
        <w:jc w:val="both"/>
      </w:pPr>
      <w:r>
        <w:rPr>
          <w:sz w:val="20"/>
        </w:rPr>
        <w:t xml:space="preserve">(часть 1(1) введена </w:t>
      </w:r>
      <w:hyperlink w:history="0" r:id="rId13" w:tooltip="Закон Вологодской области от 16.04.2025 N 5848-ОЗ &quot;О внесении изменения в статью 1 закона области &quot;О порядке назначения представителей общественности в квалификационной коллегии судей Вологодской области&quot; (принят Постановлением ЗС Вологодской области от 26.03.2025 N 93) {КонсультантПлюс}">
        <w:r>
          <w:rPr>
            <w:sz w:val="20"/>
            <w:color w:val="0000ff"/>
          </w:rPr>
          <w:t xml:space="preserve">законом</w:t>
        </w:r>
      </w:hyperlink>
      <w:r>
        <w:rPr>
          <w:sz w:val="20"/>
        </w:rPr>
        <w:t xml:space="preserve"> Вологодской области от 16.04.2025 N 5848-ОЗ)</w:t>
      </w:r>
    </w:p>
    <w:p>
      <w:pPr>
        <w:pStyle w:val="0"/>
        <w:spacing w:before="200" w:lineRule="auto"/>
        <w:ind w:firstLine="540"/>
        <w:jc w:val="both"/>
      </w:pPr>
      <w:r>
        <w:rPr>
          <w:sz w:val="20"/>
        </w:rPr>
        <w:t xml:space="preserve">1(2). Представителем общественности не может быть лицо, включенное в реестр иностранных агентов.</w:t>
      </w:r>
    </w:p>
    <w:p>
      <w:pPr>
        <w:pStyle w:val="0"/>
        <w:jc w:val="both"/>
      </w:pPr>
      <w:r>
        <w:rPr>
          <w:sz w:val="20"/>
        </w:rPr>
        <w:t xml:space="preserve">(часть 1(2) введена </w:t>
      </w:r>
      <w:hyperlink w:history="0" r:id="rId14" w:tooltip="Закон Вологодской области от 16.04.2025 N 5848-ОЗ &quot;О внесении изменения в статью 1 закона области &quot;О порядке назначения представителей общественности в квалификационной коллегии судей Вологодской области&quot; (принят Постановлением ЗС Вологодской области от 26.03.2025 N 93) {КонсультантПлюс}">
        <w:r>
          <w:rPr>
            <w:sz w:val="20"/>
            <w:color w:val="0000ff"/>
          </w:rPr>
          <w:t xml:space="preserve">законом</w:t>
        </w:r>
      </w:hyperlink>
      <w:r>
        <w:rPr>
          <w:sz w:val="20"/>
        </w:rPr>
        <w:t xml:space="preserve"> Вологодской области от 16.04.2025 N 5848-ОЗ)</w:t>
      </w:r>
    </w:p>
    <w:p>
      <w:pPr>
        <w:pStyle w:val="0"/>
        <w:spacing w:before="200" w:lineRule="auto"/>
        <w:ind w:firstLine="540"/>
        <w:jc w:val="both"/>
      </w:pPr>
      <w:r>
        <w:rPr>
          <w:sz w:val="20"/>
        </w:rPr>
        <w:t xml:space="preserve">2. В соответствии с нормами представительства, определенными Федеральным </w:t>
      </w:r>
      <w:hyperlink w:history="0" r:id="rId15" w:tooltip="Федеральный закон от 14.03.2002 N 30-ФЗ (ред. от 23.07.2025) &quot;Об органах судейского сообщества в Российской Федерации&quot; {КонсультантПлюс}">
        <w:r>
          <w:rPr>
            <w:sz w:val="20"/>
            <w:color w:val="0000ff"/>
          </w:rPr>
          <w:t xml:space="preserve">законом</w:t>
        </w:r>
      </w:hyperlink>
      <w:r>
        <w:rPr>
          <w:sz w:val="20"/>
        </w:rPr>
        <w:t xml:space="preserve"> "Об органах судейского сообщества в Российской Федерации", в состав квалификационной коллегии судей Вологодской области (далее также - квалификационная коллегия) входят семь представителей общественности.</w:t>
      </w:r>
    </w:p>
    <w:p>
      <w:pPr>
        <w:pStyle w:val="0"/>
        <w:spacing w:before="200" w:lineRule="auto"/>
        <w:ind w:firstLine="540"/>
        <w:jc w:val="both"/>
      </w:pPr>
      <w:r>
        <w:rPr>
          <w:sz w:val="20"/>
        </w:rPr>
        <w:t xml:space="preserve">3. Утратила силу. - </w:t>
      </w:r>
      <w:hyperlink w:history="0" r:id="rId16" w:tooltip="Закон Вологодской области от 05.03.2018 N 4312-ОЗ &quot;О внесении изменений в закон области &quot;О порядке назначения представителей общественности в квалификационной коллегии судей Вологодской области&quot; (принят Постановлением ЗС Вологодской области от 20.02.2018 N 46) {КонсультантПлюс}">
        <w:r>
          <w:rPr>
            <w:sz w:val="20"/>
            <w:color w:val="0000ff"/>
          </w:rPr>
          <w:t xml:space="preserve">Закон</w:t>
        </w:r>
      </w:hyperlink>
      <w:r>
        <w:rPr>
          <w:sz w:val="20"/>
        </w:rPr>
        <w:t xml:space="preserve"> Вологодской области от 05.03.2018 N 4312-ОЗ.</w:t>
      </w:r>
    </w:p>
    <w:p>
      <w:pPr>
        <w:pStyle w:val="0"/>
        <w:jc w:val="both"/>
      </w:pPr>
      <w:r>
        <w:rPr>
          <w:sz w:val="20"/>
        </w:rPr>
      </w:r>
    </w:p>
    <w:p>
      <w:pPr>
        <w:pStyle w:val="2"/>
        <w:outlineLvl w:val="1"/>
        <w:ind w:firstLine="540"/>
        <w:jc w:val="both"/>
      </w:pPr>
      <w:r>
        <w:rPr>
          <w:sz w:val="20"/>
        </w:rPr>
        <w:t xml:space="preserve">Статья 2. Внесение в Законодательное Собрание Вологодской области предложений по кандидатурам в представители общественности</w:t>
      </w:r>
    </w:p>
    <w:p>
      <w:pPr>
        <w:pStyle w:val="0"/>
        <w:jc w:val="both"/>
      </w:pPr>
      <w:r>
        <w:rPr>
          <w:sz w:val="20"/>
        </w:rPr>
      </w:r>
    </w:p>
    <w:p>
      <w:pPr>
        <w:pStyle w:val="0"/>
        <w:ind w:firstLine="540"/>
        <w:jc w:val="both"/>
      </w:pPr>
      <w:r>
        <w:rPr>
          <w:sz w:val="20"/>
        </w:rPr>
        <w:t xml:space="preserve">1. Кандидатуры в представители общественности рассматриваются Законодательным Собранием Вологодской области (далее также - Законодательное Собрание области) по предложениям организаций независимо от организационно-правовых форм и форм собственности (далее - организация). Организация может выдвинуть только одного кандидата в представители общественности (далее также - кандидат).</w:t>
      </w:r>
    </w:p>
    <w:p>
      <w:pPr>
        <w:pStyle w:val="0"/>
        <w:jc w:val="both"/>
      </w:pPr>
      <w:r>
        <w:rPr>
          <w:sz w:val="20"/>
        </w:rPr>
        <w:t xml:space="preserve">(часть 1 в ред. </w:t>
      </w:r>
      <w:hyperlink w:history="0" r:id="rId17" w:tooltip="Закон Вологодской области от 05.03.2018 N 4312-ОЗ &quot;О внесении изменений в закон области &quot;О порядке назначения представителей общественности в квалификационной коллегии судей Вологодской области&quot; (принят Постановлением ЗС Вологодской области от 20.02.2018 N 46) {КонсультантПлюс}">
        <w:r>
          <w:rPr>
            <w:sz w:val="20"/>
            <w:color w:val="0000ff"/>
          </w:rPr>
          <w:t xml:space="preserve">закона</w:t>
        </w:r>
      </w:hyperlink>
      <w:r>
        <w:rPr>
          <w:sz w:val="20"/>
        </w:rPr>
        <w:t xml:space="preserve"> Вологодской области от 05.03.2018 N 4312-ОЗ)</w:t>
      </w:r>
    </w:p>
    <w:bookmarkStart w:id="36" w:name="P36"/>
    <w:bookmarkEnd w:id="36"/>
    <w:p>
      <w:pPr>
        <w:pStyle w:val="0"/>
        <w:spacing w:before="200" w:lineRule="auto"/>
        <w:ind w:firstLine="540"/>
        <w:jc w:val="both"/>
      </w:pPr>
      <w:r>
        <w:rPr>
          <w:sz w:val="20"/>
        </w:rPr>
        <w:t xml:space="preserve">2. В Законодательное Собрание области представляются следующие документы для рассмотрения кандидатур в представители общественности:</w:t>
      </w:r>
    </w:p>
    <w:p>
      <w:pPr>
        <w:pStyle w:val="0"/>
        <w:jc w:val="both"/>
      </w:pPr>
      <w:r>
        <w:rPr>
          <w:sz w:val="20"/>
        </w:rPr>
        <w:t xml:space="preserve">(в ред. </w:t>
      </w:r>
      <w:hyperlink w:history="0" r:id="rId18" w:tooltip="Закон Вологодской области от 05.03.2018 N 4312-ОЗ &quot;О внесении изменений в закон области &quot;О порядке назначения представителей общественности в квалификационной коллегии судей Вологодской области&quot; (принят Постановлением ЗС Вологодской области от 20.02.2018 N 46) {КонсультантПлюс}">
        <w:r>
          <w:rPr>
            <w:sz w:val="20"/>
            <w:color w:val="0000ff"/>
          </w:rPr>
          <w:t xml:space="preserve">закона</w:t>
        </w:r>
      </w:hyperlink>
      <w:r>
        <w:rPr>
          <w:sz w:val="20"/>
        </w:rPr>
        <w:t xml:space="preserve"> Вологодской области от 05.03.2018 N 4312-ОЗ)</w:t>
      </w:r>
    </w:p>
    <w:p>
      <w:pPr>
        <w:pStyle w:val="0"/>
        <w:spacing w:before="200" w:lineRule="auto"/>
        <w:ind w:firstLine="540"/>
        <w:jc w:val="both"/>
      </w:pPr>
      <w:r>
        <w:rPr>
          <w:sz w:val="20"/>
        </w:rPr>
        <w:t xml:space="preserve">1) письменное предложение организации о назначении кандидата в представители общественности;</w:t>
      </w:r>
    </w:p>
    <w:bookmarkStart w:id="39" w:name="P39"/>
    <w:bookmarkEnd w:id="39"/>
    <w:p>
      <w:pPr>
        <w:pStyle w:val="0"/>
        <w:spacing w:before="200" w:lineRule="auto"/>
        <w:ind w:firstLine="540"/>
        <w:jc w:val="both"/>
      </w:pPr>
      <w:r>
        <w:rPr>
          <w:sz w:val="20"/>
        </w:rPr>
        <w:t xml:space="preserve">2) письменное заявление кандидата о его согласии на назначение и участие в работе квалификационной коллегии на общественных началах;</w:t>
      </w:r>
    </w:p>
    <w:p>
      <w:pPr>
        <w:pStyle w:val="0"/>
        <w:spacing w:before="200" w:lineRule="auto"/>
        <w:ind w:firstLine="540"/>
        <w:jc w:val="both"/>
      </w:pPr>
      <w:r>
        <w:rPr>
          <w:sz w:val="20"/>
        </w:rPr>
        <w:t xml:space="preserve">3) письменное обязательство кандидата в случае его назначения на должность, несовместимую со статусом представителя общественности, прекратить свою деятельность в квалификационной коллегии;</w:t>
      </w:r>
    </w:p>
    <w:p>
      <w:pPr>
        <w:pStyle w:val="0"/>
        <w:spacing w:before="200" w:lineRule="auto"/>
        <w:ind w:firstLine="540"/>
        <w:jc w:val="both"/>
      </w:pPr>
      <w:r>
        <w:rPr>
          <w:sz w:val="20"/>
        </w:rPr>
        <w:t xml:space="preserve">4) </w:t>
      </w:r>
      <w:hyperlink w:history="0" w:anchor="P124" w:tooltip="                                  АНКЕТА">
        <w:r>
          <w:rPr>
            <w:sz w:val="20"/>
            <w:color w:val="0000ff"/>
          </w:rPr>
          <w:t xml:space="preserve">анкета</w:t>
        </w:r>
      </w:hyperlink>
      <w:r>
        <w:rPr>
          <w:sz w:val="20"/>
        </w:rPr>
        <w:t xml:space="preserve"> кандидата согласно приложению к настоящему закону области;</w:t>
      </w:r>
    </w:p>
    <w:p>
      <w:pPr>
        <w:pStyle w:val="0"/>
        <w:jc w:val="both"/>
      </w:pPr>
      <w:r>
        <w:rPr>
          <w:sz w:val="20"/>
        </w:rPr>
        <w:t xml:space="preserve">(в ред. </w:t>
      </w:r>
      <w:hyperlink w:history="0" r:id="rId19" w:tooltip="Закон Вологодской области от 05.03.2018 N 4312-ОЗ &quot;О внесении изменений в закон области &quot;О порядке назначения представителей общественности в квалификационной коллегии судей Вологодской области&quot; (принят Постановлением ЗС Вологодской области от 20.02.2018 N 46) {КонсультантПлюс}">
        <w:r>
          <w:rPr>
            <w:sz w:val="20"/>
            <w:color w:val="0000ff"/>
          </w:rPr>
          <w:t xml:space="preserve">закона</w:t>
        </w:r>
      </w:hyperlink>
      <w:r>
        <w:rPr>
          <w:sz w:val="20"/>
        </w:rPr>
        <w:t xml:space="preserve"> Вологодской области от 05.03.2018 N 4312-ОЗ)</w:t>
      </w:r>
    </w:p>
    <w:p>
      <w:pPr>
        <w:pStyle w:val="0"/>
        <w:spacing w:before="200" w:lineRule="auto"/>
        <w:ind w:firstLine="540"/>
        <w:jc w:val="both"/>
      </w:pPr>
      <w:r>
        <w:rPr>
          <w:sz w:val="20"/>
        </w:rPr>
        <w:t xml:space="preserve">5) копия паспорта или иного документа, удостоверяющего личность гражданина Российской Федерации;</w:t>
      </w:r>
    </w:p>
    <w:p>
      <w:pPr>
        <w:pStyle w:val="0"/>
        <w:spacing w:before="200" w:lineRule="auto"/>
        <w:ind w:firstLine="540"/>
        <w:jc w:val="both"/>
      </w:pPr>
      <w:r>
        <w:rPr>
          <w:sz w:val="20"/>
        </w:rPr>
        <w:t xml:space="preserve">6) копия документа, подтверждающего высшее юридическое образование кандидата;</w:t>
      </w:r>
    </w:p>
    <w:p>
      <w:pPr>
        <w:pStyle w:val="0"/>
        <w:spacing w:before="200" w:lineRule="auto"/>
        <w:ind w:firstLine="540"/>
        <w:jc w:val="both"/>
      </w:pPr>
      <w:r>
        <w:rPr>
          <w:sz w:val="20"/>
        </w:rPr>
        <w:t xml:space="preserve">7) копия трудовой книжки и (или) сведения о трудовой деятельности (</w:t>
      </w:r>
      <w:hyperlink w:history="0" r:id="rId20" w:tooltip="&quot;Трудовой кодекс Российской Федерации&quot; от 30.12.2001 N 197-ФЗ (ред. от 29.09.2025) ------------ Недействующая редакция {КонсультантПлюс}">
        <w:r>
          <w:rPr>
            <w:sz w:val="20"/>
            <w:color w:val="0000ff"/>
          </w:rPr>
          <w:t xml:space="preserve">статья 66(1)</w:t>
        </w:r>
      </w:hyperlink>
      <w:r>
        <w:rPr>
          <w:sz w:val="20"/>
        </w:rPr>
        <w:t xml:space="preserve"> Трудового кодекса Российской Федерации), копии иных документов, подтверждающих трудовую деятельность кандидата;</w:t>
      </w:r>
    </w:p>
    <w:p>
      <w:pPr>
        <w:pStyle w:val="0"/>
        <w:jc w:val="both"/>
      </w:pPr>
      <w:r>
        <w:rPr>
          <w:sz w:val="20"/>
        </w:rPr>
        <w:t xml:space="preserve">(п. 7 в ред. </w:t>
      </w:r>
      <w:hyperlink w:history="0" r:id="rId21" w:tooltip="Закон Вологодской области от 10.04.2020 N 4692-ОЗ &quot;О внесении изменений в отдельные законы области в связи с внесением изменений в Трудовой кодекс Российской Федерации в части формирования сведений о трудовой деятельности в электронном виде&quot; (принят Постановлением ЗС Вологодской области от 25.03.2020 N 98) {КонсультантПлюс}">
        <w:r>
          <w:rPr>
            <w:sz w:val="20"/>
            <w:color w:val="0000ff"/>
          </w:rPr>
          <w:t xml:space="preserve">закона</w:t>
        </w:r>
      </w:hyperlink>
      <w:r>
        <w:rPr>
          <w:sz w:val="20"/>
        </w:rPr>
        <w:t xml:space="preserve"> Вологодской области от 10.04.2020 N 4692-ОЗ)</w:t>
      </w:r>
    </w:p>
    <w:p>
      <w:pPr>
        <w:pStyle w:val="0"/>
        <w:spacing w:before="200" w:lineRule="auto"/>
        <w:ind w:firstLine="540"/>
        <w:jc w:val="both"/>
      </w:pPr>
      <w:r>
        <w:rPr>
          <w:sz w:val="20"/>
        </w:rPr>
        <w:t xml:space="preserve">8) - 9) утратили силу. - </w:t>
      </w:r>
      <w:hyperlink w:history="0" r:id="rId22" w:tooltip="Закон Вологодской области от 05.03.2018 N 4312-ОЗ &quot;О внесении изменений в закон области &quot;О порядке назначения представителей общественности в квалификационной коллегии судей Вологодской области&quot; (принят Постановлением ЗС Вологодской области от 20.02.2018 N 46) {КонсультантПлюс}">
        <w:r>
          <w:rPr>
            <w:sz w:val="20"/>
            <w:color w:val="0000ff"/>
          </w:rPr>
          <w:t xml:space="preserve">Закон</w:t>
        </w:r>
      </w:hyperlink>
      <w:r>
        <w:rPr>
          <w:sz w:val="20"/>
        </w:rPr>
        <w:t xml:space="preserve"> Вологодской области от 05.03.2018 N 4312-ОЗ.</w:t>
      </w:r>
    </w:p>
    <w:bookmarkStart w:id="48" w:name="P48"/>
    <w:bookmarkEnd w:id="48"/>
    <w:p>
      <w:pPr>
        <w:pStyle w:val="0"/>
        <w:spacing w:before="200" w:lineRule="auto"/>
        <w:ind w:firstLine="540"/>
        <w:jc w:val="both"/>
      </w:pPr>
      <w:r>
        <w:rPr>
          <w:sz w:val="20"/>
        </w:rPr>
        <w:t xml:space="preserve">3. Документы, перечисленные в </w:t>
      </w:r>
      <w:hyperlink w:history="0" w:anchor="P36" w:tooltip="2. В Законодательное Собрание области представляются следующие документы для рассмотрения кандидатур в представители общественности:">
        <w:r>
          <w:rPr>
            <w:sz w:val="20"/>
            <w:color w:val="0000ff"/>
          </w:rPr>
          <w:t xml:space="preserve">части 2</w:t>
        </w:r>
      </w:hyperlink>
      <w:r>
        <w:rPr>
          <w:sz w:val="20"/>
        </w:rPr>
        <w:t xml:space="preserve"> настоящей статьи, представляются в Законодательное Собрание области в течение 30 календарных дней со дня размещения на официальном сайте Законодательного Собрания области в информационно-телекоммуникационной сети "Интернет" (далее - официальный сайт) объявления о выдвижении кандидатов в представители общественности в квалификационной коллегии судей Вологодской области.</w:t>
      </w:r>
    </w:p>
    <w:p>
      <w:pPr>
        <w:pStyle w:val="0"/>
        <w:jc w:val="both"/>
      </w:pPr>
      <w:r>
        <w:rPr>
          <w:sz w:val="20"/>
        </w:rPr>
        <w:t xml:space="preserve">(в ред. </w:t>
      </w:r>
      <w:hyperlink w:history="0" r:id="rId23" w:tooltip="Закон Вологодской области от 05.03.2018 N 4312-ОЗ &quot;О внесении изменений в закон области &quot;О порядке назначения представителей общественности в квалификационной коллегии судей Вологодской области&quot; (принят Постановлением ЗС Вологодской области от 20.02.2018 N 46) {КонсультантПлюс}">
        <w:r>
          <w:rPr>
            <w:sz w:val="20"/>
            <w:color w:val="0000ff"/>
          </w:rPr>
          <w:t xml:space="preserve">закона</w:t>
        </w:r>
      </w:hyperlink>
      <w:r>
        <w:rPr>
          <w:sz w:val="20"/>
        </w:rPr>
        <w:t xml:space="preserve"> Вологодской области от 05.03.2018 N 4312-ОЗ)</w:t>
      </w:r>
    </w:p>
    <w:p>
      <w:pPr>
        <w:pStyle w:val="0"/>
        <w:jc w:val="both"/>
      </w:pPr>
      <w:r>
        <w:rPr>
          <w:sz w:val="20"/>
        </w:rPr>
      </w:r>
    </w:p>
    <w:bookmarkStart w:id="51" w:name="P51"/>
    <w:bookmarkEnd w:id="51"/>
    <w:p>
      <w:pPr>
        <w:pStyle w:val="2"/>
        <w:outlineLvl w:val="1"/>
        <w:ind w:firstLine="540"/>
        <w:jc w:val="both"/>
      </w:pPr>
      <w:r>
        <w:rPr>
          <w:sz w:val="20"/>
        </w:rPr>
        <w:t xml:space="preserve">Статья 3. Порядок назначения представителей общественности</w:t>
      </w:r>
    </w:p>
    <w:p>
      <w:pPr>
        <w:pStyle w:val="0"/>
        <w:jc w:val="both"/>
      </w:pPr>
      <w:r>
        <w:rPr>
          <w:sz w:val="20"/>
        </w:rPr>
      </w:r>
    </w:p>
    <w:p>
      <w:pPr>
        <w:pStyle w:val="0"/>
        <w:ind w:firstLine="540"/>
        <w:jc w:val="both"/>
      </w:pPr>
      <w:r>
        <w:rPr>
          <w:sz w:val="20"/>
        </w:rPr>
        <w:t xml:space="preserve">1. Законодательное Собрание области размещает на официальном сайте объявление о выдвижении кандидатов в представители общественности в квалификационной коллегии судей Вологодской области не позднее чем за 90 календарных дней до истечения срока полномочий квалификационной коллегии предыдущего состава на основании информации, поступившей от квалификационной коллегии судей Вологодской области.</w:t>
      </w:r>
    </w:p>
    <w:p>
      <w:pPr>
        <w:pStyle w:val="0"/>
        <w:jc w:val="both"/>
      </w:pPr>
      <w:r>
        <w:rPr>
          <w:sz w:val="20"/>
        </w:rPr>
        <w:t xml:space="preserve">(часть 1 в ред. </w:t>
      </w:r>
      <w:hyperlink w:history="0" r:id="rId24" w:tooltip="Закон Вологодской области от 05.03.2018 N 4312-ОЗ &quot;О внесении изменений в закон области &quot;О порядке назначения представителей общественности в квалификационной коллегии судей Вологодской области&quot; (принят Постановлением ЗС Вологодской области от 20.02.2018 N 46) {КонсультантПлюс}">
        <w:r>
          <w:rPr>
            <w:sz w:val="20"/>
            <w:color w:val="0000ff"/>
          </w:rPr>
          <w:t xml:space="preserve">закона</w:t>
        </w:r>
      </w:hyperlink>
      <w:r>
        <w:rPr>
          <w:sz w:val="20"/>
        </w:rPr>
        <w:t xml:space="preserve"> Вологодской области от 05.03.2018 N 4312-ОЗ)</w:t>
      </w:r>
    </w:p>
    <w:p>
      <w:pPr>
        <w:pStyle w:val="0"/>
        <w:spacing w:before="200" w:lineRule="auto"/>
        <w:ind w:firstLine="540"/>
        <w:jc w:val="both"/>
      </w:pPr>
      <w:r>
        <w:rPr>
          <w:sz w:val="20"/>
        </w:rPr>
        <w:t xml:space="preserve">2. Утратила силу. - </w:t>
      </w:r>
      <w:hyperlink w:history="0" r:id="rId25" w:tooltip="Закон Вологодской области от 05.03.2018 N 4312-ОЗ &quot;О внесении изменений в закон области &quot;О порядке назначения представителей общественности в квалификационной коллегии судей Вологодской области&quot; (принят Постановлением ЗС Вологодской области от 20.02.2018 N 46) {КонсультантПлюс}">
        <w:r>
          <w:rPr>
            <w:sz w:val="20"/>
            <w:color w:val="0000ff"/>
          </w:rPr>
          <w:t xml:space="preserve">Закон</w:t>
        </w:r>
      </w:hyperlink>
      <w:r>
        <w:rPr>
          <w:sz w:val="20"/>
        </w:rPr>
        <w:t xml:space="preserve"> Вологодской области от 05.03.2018 N 4312-ОЗ.</w:t>
      </w:r>
    </w:p>
    <w:p>
      <w:pPr>
        <w:pStyle w:val="0"/>
        <w:spacing w:before="200" w:lineRule="auto"/>
        <w:ind w:firstLine="540"/>
        <w:jc w:val="both"/>
      </w:pPr>
      <w:r>
        <w:rPr>
          <w:sz w:val="20"/>
        </w:rPr>
        <w:t xml:space="preserve">3. Документы не позднее рабочего дня, следующего после дня их поступления в Законодательное Собрание области, направляются председателем Законодательного Собрания области в постоянный комитет Законодательного Собрания области по государственно-правовой деятельности, законности и правам человека (далее также - постоянный комитет).</w:t>
      </w:r>
    </w:p>
    <w:p>
      <w:pPr>
        <w:pStyle w:val="0"/>
        <w:jc w:val="both"/>
      </w:pPr>
      <w:r>
        <w:rPr>
          <w:sz w:val="20"/>
        </w:rPr>
        <w:t xml:space="preserve">(в ред. </w:t>
      </w:r>
      <w:hyperlink w:history="0" r:id="rId26" w:tooltip="Закон Вологодской области от 05.03.2018 N 4312-ОЗ &quot;О внесении изменений в закон области &quot;О порядке назначения представителей общественности в квалификационной коллегии судей Вологодской области&quot; (принят Постановлением ЗС Вологодской области от 20.02.2018 N 46) {КонсультантПлюс}">
        <w:r>
          <w:rPr>
            <w:sz w:val="20"/>
            <w:color w:val="0000ff"/>
          </w:rPr>
          <w:t xml:space="preserve">закона</w:t>
        </w:r>
      </w:hyperlink>
      <w:r>
        <w:rPr>
          <w:sz w:val="20"/>
        </w:rPr>
        <w:t xml:space="preserve"> Вологодской области от 05.03.2018 N 4312-ОЗ)</w:t>
      </w:r>
    </w:p>
    <w:p>
      <w:pPr>
        <w:pStyle w:val="0"/>
        <w:spacing w:before="200" w:lineRule="auto"/>
        <w:ind w:firstLine="540"/>
        <w:jc w:val="both"/>
      </w:pPr>
      <w:r>
        <w:rPr>
          <w:sz w:val="20"/>
        </w:rPr>
        <w:t xml:space="preserve">4. После истечения срока подачи документов в Законодательное Собрание области на очередном заседании постоянного комитета рассматривается вопрос о поступивших в Законодательное Собрание области документах для рассмотрения кандидатур в представители общественности.</w:t>
      </w:r>
    </w:p>
    <w:p>
      <w:pPr>
        <w:pStyle w:val="0"/>
        <w:spacing w:before="200" w:lineRule="auto"/>
        <w:ind w:firstLine="540"/>
        <w:jc w:val="both"/>
      </w:pPr>
      <w:r>
        <w:rPr>
          <w:sz w:val="20"/>
        </w:rPr>
        <w:t xml:space="preserve">5. Постоянный комитет в срок не позднее семи рабочих дней после указанного заседания направляет в комиссию по рассмотрению кандидатур в представители общественности в квалификационной коллегии судей Вологодской области (далее - комиссия) заключение по результатам проверки документов кандидатов в представители общественности в квалификационной коллегии судей Вологодской области (далее - заключение), проведенной постоянным комитетом на соответствие требованиям, установленным Федеральным </w:t>
      </w:r>
      <w:hyperlink w:history="0" r:id="rId27" w:tooltip="Федеральный закон от 14.03.2002 N 30-ФЗ (ред. от 23.07.2025) &quot;Об органах судейского сообщества в Российской Федерации&quot; {КонсультантПлюс}">
        <w:r>
          <w:rPr>
            <w:sz w:val="20"/>
            <w:color w:val="0000ff"/>
          </w:rPr>
          <w:t xml:space="preserve">законом</w:t>
        </w:r>
      </w:hyperlink>
      <w:r>
        <w:rPr>
          <w:sz w:val="20"/>
        </w:rPr>
        <w:t xml:space="preserve"> "Об органах судейского сообщества в Российской Федерации" и настоящим законом области.</w:t>
      </w:r>
    </w:p>
    <w:p>
      <w:pPr>
        <w:pStyle w:val="0"/>
        <w:jc w:val="both"/>
      </w:pPr>
      <w:r>
        <w:rPr>
          <w:sz w:val="20"/>
        </w:rPr>
        <w:t xml:space="preserve">(часть 5 в ред. </w:t>
      </w:r>
      <w:hyperlink w:history="0" r:id="rId28" w:tooltip="Закон Вологодской области от 05.03.2018 N 4312-ОЗ &quot;О внесении изменений в закон области &quot;О порядке назначения представителей общественности в квалификационной коллегии судей Вологодской области&quot; (принят Постановлением ЗС Вологодской области от 20.02.2018 N 46) {КонсультантПлюс}">
        <w:r>
          <w:rPr>
            <w:sz w:val="20"/>
            <w:color w:val="0000ff"/>
          </w:rPr>
          <w:t xml:space="preserve">закона</w:t>
        </w:r>
      </w:hyperlink>
      <w:r>
        <w:rPr>
          <w:sz w:val="20"/>
        </w:rPr>
        <w:t xml:space="preserve"> Вологодской области от 05.03.2018 N 4312-ОЗ)</w:t>
      </w:r>
    </w:p>
    <w:p>
      <w:pPr>
        <w:pStyle w:val="0"/>
        <w:spacing w:before="200" w:lineRule="auto"/>
        <w:ind w:firstLine="540"/>
        <w:jc w:val="both"/>
      </w:pPr>
      <w:r>
        <w:rPr>
          <w:sz w:val="20"/>
        </w:rPr>
        <w:t xml:space="preserve">6. Комиссия в течение 15 календарных дней принимает решение по результатам обсуждения кандидатур в представители общественности. Порядок формирования и деятельности комиссии определяется </w:t>
      </w:r>
      <w:hyperlink w:history="0" r:id="rId29" w:tooltip="Постановление Законодательного Собрания Вологодской области от 23.12.2015 N 972 (ред. от 24.09.2025) &quot;О Регламенте Законодательного Собрания Вологодской области&quot; {КонсультантПлюс}">
        <w:r>
          <w:rPr>
            <w:sz w:val="20"/>
            <w:color w:val="0000ff"/>
          </w:rPr>
          <w:t xml:space="preserve">Регламентом</w:t>
        </w:r>
      </w:hyperlink>
      <w:r>
        <w:rPr>
          <w:sz w:val="20"/>
        </w:rPr>
        <w:t xml:space="preserve"> Законодательного Собрания Вологодской области.</w:t>
      </w:r>
    </w:p>
    <w:p>
      <w:pPr>
        <w:pStyle w:val="0"/>
        <w:jc w:val="both"/>
      </w:pPr>
      <w:r>
        <w:rPr>
          <w:sz w:val="20"/>
        </w:rPr>
        <w:t xml:space="preserve">(в ред. </w:t>
      </w:r>
      <w:hyperlink w:history="0" r:id="rId30" w:tooltip="Закон Вологодской области от 05.03.2018 N 4312-ОЗ &quot;О внесении изменений в закон области &quot;О порядке назначения представителей общественности в квалификационной коллегии судей Вологодской области&quot; (принят Постановлением ЗС Вологодской области от 20.02.2018 N 46) {КонсультантПлюс}">
        <w:r>
          <w:rPr>
            <w:sz w:val="20"/>
            <w:color w:val="0000ff"/>
          </w:rPr>
          <w:t xml:space="preserve">закона</w:t>
        </w:r>
      </w:hyperlink>
      <w:r>
        <w:rPr>
          <w:sz w:val="20"/>
        </w:rPr>
        <w:t xml:space="preserve"> Вологодской области от 05.03.2018 N 4312-ОЗ)</w:t>
      </w:r>
    </w:p>
    <w:p>
      <w:pPr>
        <w:pStyle w:val="0"/>
        <w:spacing w:before="200" w:lineRule="auto"/>
        <w:ind w:firstLine="540"/>
        <w:jc w:val="both"/>
      </w:pPr>
      <w:r>
        <w:rPr>
          <w:sz w:val="20"/>
        </w:rPr>
        <w:t xml:space="preserve">7. Решение комиссии в течение пяти календарных дней направляется в постоянный комитет для подготовки проекта постановления Законодательного Собрания области о назначении представителей общественности в квалификационной коллегии судей Вологодской области и внесения его на рассмотрение очередной сессии Законодательного Собрания области с приложением решения постоянного комитета.</w:t>
      </w:r>
    </w:p>
    <w:p>
      <w:pPr>
        <w:pStyle w:val="0"/>
        <w:jc w:val="both"/>
      </w:pPr>
      <w:r>
        <w:rPr>
          <w:sz w:val="20"/>
        </w:rPr>
        <w:t xml:space="preserve">(часть 7 в ред. </w:t>
      </w:r>
      <w:hyperlink w:history="0" r:id="rId31" w:tooltip="Закон Вологодской области от 05.03.2018 N 4312-ОЗ &quot;О внесении изменений в закон области &quot;О порядке назначения представителей общественности в квалификационной коллегии судей Вологодской области&quot; (принят Постановлением ЗС Вологодской области от 20.02.2018 N 46) {КонсультантПлюс}">
        <w:r>
          <w:rPr>
            <w:sz w:val="20"/>
            <w:color w:val="0000ff"/>
          </w:rPr>
          <w:t xml:space="preserve">закона</w:t>
        </w:r>
      </w:hyperlink>
      <w:r>
        <w:rPr>
          <w:sz w:val="20"/>
        </w:rPr>
        <w:t xml:space="preserve"> Вологодской области от 05.03.2018 N 4312-ОЗ)</w:t>
      </w:r>
    </w:p>
    <w:p>
      <w:pPr>
        <w:pStyle w:val="0"/>
        <w:spacing w:before="200" w:lineRule="auto"/>
        <w:ind w:firstLine="540"/>
        <w:jc w:val="both"/>
      </w:pPr>
      <w:r>
        <w:rPr>
          <w:sz w:val="20"/>
        </w:rPr>
        <w:t xml:space="preserve">8. Постановление Законодательного Собрания области о назначении представителей общественности в квалификационной коллегии судей Вологодской области подлежит опубликованию не позднее пяти календарных дней со дня его принятия.</w:t>
      </w:r>
    </w:p>
    <w:p>
      <w:pPr>
        <w:pStyle w:val="0"/>
        <w:jc w:val="both"/>
      </w:pPr>
      <w:r>
        <w:rPr>
          <w:sz w:val="20"/>
        </w:rPr>
        <w:t xml:space="preserve">(в ред. </w:t>
      </w:r>
      <w:hyperlink w:history="0" r:id="rId32" w:tooltip="Закон Вологодской области от 05.03.2018 N 4312-ОЗ &quot;О внесении изменений в закон области &quot;О порядке назначения представителей общественности в квалификационной коллегии судей Вологодской области&quot; (принят Постановлением ЗС Вологодской области от 20.02.2018 N 46) {КонсультантПлюс}">
        <w:r>
          <w:rPr>
            <w:sz w:val="20"/>
            <w:color w:val="0000ff"/>
          </w:rPr>
          <w:t xml:space="preserve">закона</w:t>
        </w:r>
      </w:hyperlink>
      <w:r>
        <w:rPr>
          <w:sz w:val="20"/>
        </w:rPr>
        <w:t xml:space="preserve"> Вологодской области от 05.03.2018 N 4312-ОЗ)</w:t>
      </w:r>
    </w:p>
    <w:p>
      <w:pPr>
        <w:pStyle w:val="0"/>
        <w:spacing w:before="200" w:lineRule="auto"/>
        <w:ind w:firstLine="540"/>
        <w:jc w:val="both"/>
      </w:pPr>
      <w:r>
        <w:rPr>
          <w:sz w:val="20"/>
        </w:rPr>
        <w:t xml:space="preserve">9. Кандидат вправе отозвать заявление, предусмотренное </w:t>
      </w:r>
      <w:hyperlink w:history="0" w:anchor="P39" w:tooltip="2) письменное заявление кандидата о его согласии на назначение и участие в работе квалификационной коллегии на общественных началах;">
        <w:r>
          <w:rPr>
            <w:sz w:val="20"/>
            <w:color w:val="0000ff"/>
          </w:rPr>
          <w:t xml:space="preserve">пунктом 2 части 2 статьи 2</w:t>
        </w:r>
      </w:hyperlink>
      <w:r>
        <w:rPr>
          <w:sz w:val="20"/>
        </w:rPr>
        <w:t xml:space="preserve"> настоящего закона области, а организация, выдвинувшая кандидата, вправе отозвать своего кандидата до проведения заседания сессии Законодательного Собрания области, на котором планируется рассмотреть вопрос о назначении представителей общественности в квалификационной коллегии судей Вологодской области. В этом случае повторное выдвижение указанных кандидатов не допускается.</w:t>
      </w:r>
    </w:p>
    <w:p>
      <w:pPr>
        <w:pStyle w:val="0"/>
        <w:jc w:val="both"/>
      </w:pPr>
      <w:r>
        <w:rPr>
          <w:sz w:val="20"/>
        </w:rPr>
        <w:t xml:space="preserve">(часть 9 в ред. </w:t>
      </w:r>
      <w:hyperlink w:history="0" r:id="rId33" w:tooltip="Закон Вологодской области от 05.03.2018 N 4312-ОЗ &quot;О внесении изменений в закон области &quot;О порядке назначения представителей общественности в квалификационной коллегии судей Вологодской области&quot; (принят Постановлением ЗС Вологодской области от 20.02.2018 N 46) {КонсультантПлюс}">
        <w:r>
          <w:rPr>
            <w:sz w:val="20"/>
            <w:color w:val="0000ff"/>
          </w:rPr>
          <w:t xml:space="preserve">закона</w:t>
        </w:r>
      </w:hyperlink>
      <w:r>
        <w:rPr>
          <w:sz w:val="20"/>
        </w:rPr>
        <w:t xml:space="preserve"> Вологодской области от 05.03.2018 N 4312-ОЗ)</w:t>
      </w:r>
    </w:p>
    <w:p>
      <w:pPr>
        <w:pStyle w:val="0"/>
        <w:spacing w:before="200" w:lineRule="auto"/>
        <w:ind w:firstLine="540"/>
        <w:jc w:val="both"/>
      </w:pPr>
      <w:r>
        <w:rPr>
          <w:sz w:val="20"/>
        </w:rPr>
        <w:t xml:space="preserve">10. В случае, если в срок, установленный </w:t>
      </w:r>
      <w:hyperlink w:history="0" w:anchor="P48" w:tooltip="3. Документы, перечисленные в части 2 настоящей статьи, представляются в Законодательное Собрание области в течение 30 календарных дней со дня размещения на официальном сайте Законодательного Собрания области в информационно-телекоммуникационной сети &quot;Интернет&quot; (далее - официальный сайт) объявления о выдвижении кандидатов в представители общественности в квалификационной коллегии судей Вологодской области.">
        <w:r>
          <w:rPr>
            <w:sz w:val="20"/>
            <w:color w:val="0000ff"/>
          </w:rPr>
          <w:t xml:space="preserve">частью 3 статьи 2</w:t>
        </w:r>
      </w:hyperlink>
      <w:r>
        <w:rPr>
          <w:sz w:val="20"/>
        </w:rPr>
        <w:t xml:space="preserve"> настоящего закона области, не выдвинуты кандидаты в представители общественности, либо их выдвинуто меньше установленного числа кандидатов, либо если по результатам обсуждения комиссией кандидатур на рассмотрение сессии Законодательного Собрания области представлено меньше установленного числа кандидатов, либо не представлено ни одного кандидата, Законодательное Собрание области в течение пяти календарных дней со дня наступления соответствующего события размещает на официальном сайте объявление о дополнительном выдвижении кандидатов в представители общественности в квалификационной коллегии судей Вологодской области.</w:t>
      </w:r>
    </w:p>
    <w:p>
      <w:pPr>
        <w:pStyle w:val="0"/>
        <w:jc w:val="both"/>
      </w:pPr>
      <w:r>
        <w:rPr>
          <w:sz w:val="20"/>
        </w:rPr>
        <w:t xml:space="preserve">(часть 10 в ред. </w:t>
      </w:r>
      <w:hyperlink w:history="0" r:id="rId34" w:tooltip="Закон Вологодской области от 05.03.2018 N 4312-ОЗ &quot;О внесении изменений в закон области &quot;О порядке назначения представителей общественности в квалификационной коллегии судей Вологодской области&quot; (принят Постановлением ЗС Вологодской области от 20.02.2018 N 46) {КонсультантПлюс}">
        <w:r>
          <w:rPr>
            <w:sz w:val="20"/>
            <w:color w:val="0000ff"/>
          </w:rPr>
          <w:t xml:space="preserve">закона</w:t>
        </w:r>
      </w:hyperlink>
      <w:r>
        <w:rPr>
          <w:sz w:val="20"/>
        </w:rPr>
        <w:t xml:space="preserve"> Вологодской области от 05.03.2018 N 4312-ОЗ)</w:t>
      </w:r>
    </w:p>
    <w:p>
      <w:pPr>
        <w:pStyle w:val="0"/>
        <w:spacing w:before="200" w:lineRule="auto"/>
        <w:ind w:firstLine="540"/>
        <w:jc w:val="both"/>
      </w:pPr>
      <w:r>
        <w:rPr>
          <w:sz w:val="20"/>
        </w:rPr>
        <w:t xml:space="preserve">11. В случае дополнительного выдвижения кандидатов в представители общественности документы представляются в Законодательное Собрание области в течение 30 календарных дней со дня размещения на официальном сайте объявления о дополнительном выдвижении кандидатов в представители общественности в квалификационной коллегии судей Вологодской области. В выдвижении кандидатов в представители общественности не участвуют организации, по предложениям которых назначены представители общественности в квалификационной коллегии судей Вологодской области. Рассмотрение представленных документов осуществляется в порядке, установленном настоящим законом области.</w:t>
      </w:r>
    </w:p>
    <w:p>
      <w:pPr>
        <w:pStyle w:val="0"/>
        <w:jc w:val="both"/>
      </w:pPr>
      <w:r>
        <w:rPr>
          <w:sz w:val="20"/>
        </w:rPr>
        <w:t xml:space="preserve">(часть 11 в ред. </w:t>
      </w:r>
      <w:hyperlink w:history="0" r:id="rId35" w:tooltip="Закон Вологодской области от 05.03.2018 N 4312-ОЗ &quot;О внесении изменений в закон области &quot;О порядке назначения представителей общественности в квалификационной коллегии судей Вологодской области&quot; (принят Постановлением ЗС Вологодской области от 20.02.2018 N 46) {КонсультантПлюс}">
        <w:r>
          <w:rPr>
            <w:sz w:val="20"/>
            <w:color w:val="0000ff"/>
          </w:rPr>
          <w:t xml:space="preserve">закона</w:t>
        </w:r>
      </w:hyperlink>
      <w:r>
        <w:rPr>
          <w:sz w:val="20"/>
        </w:rPr>
        <w:t xml:space="preserve"> Вологодской области от 05.03.2018 N 4312-ОЗ)</w:t>
      </w:r>
    </w:p>
    <w:p>
      <w:pPr>
        <w:pStyle w:val="0"/>
        <w:jc w:val="both"/>
      </w:pPr>
      <w:r>
        <w:rPr>
          <w:sz w:val="20"/>
        </w:rPr>
      </w:r>
    </w:p>
    <w:p>
      <w:pPr>
        <w:pStyle w:val="2"/>
        <w:outlineLvl w:val="1"/>
        <w:ind w:firstLine="540"/>
        <w:jc w:val="both"/>
      </w:pPr>
      <w:r>
        <w:rPr>
          <w:sz w:val="20"/>
        </w:rPr>
        <w:t xml:space="preserve">Статья 4. Срок полномочий представителей общественности</w:t>
      </w:r>
    </w:p>
    <w:p>
      <w:pPr>
        <w:pStyle w:val="0"/>
        <w:jc w:val="both"/>
      </w:pPr>
      <w:r>
        <w:rPr>
          <w:sz w:val="20"/>
        </w:rPr>
      </w:r>
    </w:p>
    <w:p>
      <w:pPr>
        <w:pStyle w:val="0"/>
        <w:ind w:firstLine="540"/>
        <w:jc w:val="both"/>
      </w:pPr>
      <w:r>
        <w:rPr>
          <w:sz w:val="20"/>
        </w:rPr>
        <w:t xml:space="preserve">1. Полномочия представителя общественности начинаются со дня вступления в силу постановления Законодательного Собрания области о его назначении.</w:t>
      </w:r>
    </w:p>
    <w:p>
      <w:pPr>
        <w:pStyle w:val="0"/>
        <w:spacing w:before="200" w:lineRule="auto"/>
        <w:ind w:firstLine="540"/>
        <w:jc w:val="both"/>
      </w:pPr>
      <w:r>
        <w:rPr>
          <w:sz w:val="20"/>
        </w:rPr>
        <w:t xml:space="preserve">2. Срок полномочий назначенных представителей общественности определяется сроком, на который формируется квалификационная коллегия, и заканчивается с истечением срока ее полномочий. Представители общественности после окончания срока, на который они были назначены, могут быть вновь назначены членами квалификационной коллегии на очередной срок полномочий в порядке, установленном </w:t>
      </w:r>
      <w:hyperlink w:history="0" w:anchor="P51" w:tooltip="Статья 3. Порядок назначения представителей общественности">
        <w:r>
          <w:rPr>
            <w:sz w:val="20"/>
            <w:color w:val="0000ff"/>
          </w:rPr>
          <w:t xml:space="preserve">статьей 3</w:t>
        </w:r>
      </w:hyperlink>
      <w:r>
        <w:rPr>
          <w:sz w:val="20"/>
        </w:rPr>
        <w:t xml:space="preserve"> настоящего закона области.</w:t>
      </w:r>
    </w:p>
    <w:p>
      <w:pPr>
        <w:pStyle w:val="0"/>
        <w:spacing w:before="200" w:lineRule="auto"/>
        <w:ind w:firstLine="540"/>
        <w:jc w:val="both"/>
      </w:pPr>
      <w:r>
        <w:rPr>
          <w:sz w:val="20"/>
        </w:rPr>
        <w:t xml:space="preserve">3. Срок полномочий представителя общественности, назначенного вместо досрочно прекратившего полномочия представителя общественности, истекает одновременно с прекращением полномочий квалификационной коллегии, в состав которой был назначен представитель общественности.</w:t>
      </w:r>
    </w:p>
    <w:p>
      <w:pPr>
        <w:pStyle w:val="0"/>
        <w:jc w:val="both"/>
      </w:pPr>
      <w:r>
        <w:rPr>
          <w:sz w:val="20"/>
        </w:rPr>
      </w:r>
    </w:p>
    <w:p>
      <w:pPr>
        <w:pStyle w:val="2"/>
        <w:outlineLvl w:val="1"/>
        <w:ind w:firstLine="540"/>
        <w:jc w:val="both"/>
      </w:pPr>
      <w:r>
        <w:rPr>
          <w:sz w:val="20"/>
        </w:rPr>
        <w:t xml:space="preserve">Статья 5. Досрочное прекращение полномочий представителя общественности</w:t>
      </w:r>
    </w:p>
    <w:p>
      <w:pPr>
        <w:pStyle w:val="0"/>
        <w:jc w:val="both"/>
      </w:pPr>
      <w:r>
        <w:rPr>
          <w:sz w:val="20"/>
        </w:rPr>
      </w:r>
    </w:p>
    <w:p>
      <w:pPr>
        <w:pStyle w:val="0"/>
        <w:ind w:firstLine="540"/>
        <w:jc w:val="both"/>
      </w:pPr>
      <w:r>
        <w:rPr>
          <w:sz w:val="20"/>
        </w:rPr>
        <w:t xml:space="preserve">1. Полномочия представителя общественности могут быть досрочно прекращены в случаях, предусмотренных </w:t>
      </w:r>
      <w:hyperlink w:history="0" r:id="rId36" w:tooltip="Федеральный закон от 14.03.2002 N 30-ФЗ (ред. от 23.07.2025) &quot;Об органах судейского сообщества в Российской Федерации&quot; {КонсультантПлюс}">
        <w:r>
          <w:rPr>
            <w:sz w:val="20"/>
            <w:color w:val="0000ff"/>
          </w:rPr>
          <w:t xml:space="preserve">пунктом 8 статьи 11</w:t>
        </w:r>
      </w:hyperlink>
      <w:r>
        <w:rPr>
          <w:sz w:val="20"/>
        </w:rPr>
        <w:t xml:space="preserve"> Федерального закона "Об органах судейского сообщества в Российской Федерации".</w:t>
      </w:r>
    </w:p>
    <w:p>
      <w:pPr>
        <w:pStyle w:val="0"/>
        <w:jc w:val="both"/>
      </w:pPr>
      <w:r>
        <w:rPr>
          <w:sz w:val="20"/>
        </w:rPr>
        <w:t xml:space="preserve">(часть 1 в ред. </w:t>
      </w:r>
      <w:hyperlink w:history="0" r:id="rId37" w:tooltip="Закон Вологодской области от 05.03.2018 N 4312-ОЗ &quot;О внесении изменений в закон области &quot;О порядке назначения представителей общественности в квалификационной коллегии судей Вологодской области&quot; (принят Постановлением ЗС Вологодской области от 20.02.2018 N 46) {КонсультантПлюс}">
        <w:r>
          <w:rPr>
            <w:sz w:val="20"/>
            <w:color w:val="0000ff"/>
          </w:rPr>
          <w:t xml:space="preserve">закона</w:t>
        </w:r>
      </w:hyperlink>
      <w:r>
        <w:rPr>
          <w:sz w:val="20"/>
        </w:rPr>
        <w:t xml:space="preserve"> Вологодской области от 05.03.2018 N 4312-ОЗ)</w:t>
      </w:r>
    </w:p>
    <w:p>
      <w:pPr>
        <w:pStyle w:val="0"/>
        <w:spacing w:before="200" w:lineRule="auto"/>
        <w:ind w:firstLine="540"/>
        <w:jc w:val="both"/>
      </w:pPr>
      <w:r>
        <w:rPr>
          <w:sz w:val="20"/>
        </w:rPr>
        <w:t xml:space="preserve">2. Представление (заявление) о досрочном прекращении полномочий представителя общественности направляется в Законодательное Собрание области.</w:t>
      </w:r>
    </w:p>
    <w:p>
      <w:pPr>
        <w:pStyle w:val="0"/>
        <w:jc w:val="both"/>
      </w:pPr>
      <w:r>
        <w:rPr>
          <w:sz w:val="20"/>
        </w:rPr>
        <w:t xml:space="preserve">(часть 2 в ред. </w:t>
      </w:r>
      <w:hyperlink w:history="0" r:id="rId38" w:tooltip="Закон Вологодской области от 05.03.2018 N 4312-ОЗ &quot;О внесении изменений в закон области &quot;О порядке назначения представителей общественности в квалификационной коллегии судей Вологодской области&quot; (принят Постановлением ЗС Вологодской области от 20.02.2018 N 46) {КонсультантПлюс}">
        <w:r>
          <w:rPr>
            <w:sz w:val="20"/>
            <w:color w:val="0000ff"/>
          </w:rPr>
          <w:t xml:space="preserve">закона</w:t>
        </w:r>
      </w:hyperlink>
      <w:r>
        <w:rPr>
          <w:sz w:val="20"/>
        </w:rPr>
        <w:t xml:space="preserve"> Вологодской области от 05.03.2018 N 4312-ОЗ)</w:t>
      </w:r>
    </w:p>
    <w:p>
      <w:pPr>
        <w:pStyle w:val="0"/>
        <w:spacing w:before="200" w:lineRule="auto"/>
        <w:ind w:firstLine="540"/>
        <w:jc w:val="both"/>
      </w:pPr>
      <w:r>
        <w:rPr>
          <w:sz w:val="20"/>
        </w:rPr>
        <w:t xml:space="preserve">3. Представление о досрочном прекращении полномочий представителя общественности в течение трех рабочих дней со дня поступления представления в Законодательное Собрание области направляется председателем Законодательного Собрания области в постоянный комитет.</w:t>
      </w:r>
    </w:p>
    <w:p>
      <w:pPr>
        <w:pStyle w:val="0"/>
        <w:spacing w:before="200" w:lineRule="auto"/>
        <w:ind w:firstLine="540"/>
        <w:jc w:val="both"/>
      </w:pPr>
      <w:r>
        <w:rPr>
          <w:sz w:val="20"/>
        </w:rPr>
        <w:t xml:space="preserve">4. Постоянный комитет вносит на рассмотрение сессии Законодательного Собрания области проект постановления Законодательного Собрания области о досрочном прекращении полномочий представителя общественности в квалификационной коллегии судей Вологодской области с приложением решения постоянного комитета.</w:t>
      </w:r>
    </w:p>
    <w:p>
      <w:pPr>
        <w:pStyle w:val="0"/>
        <w:spacing w:before="200" w:lineRule="auto"/>
        <w:ind w:firstLine="540"/>
        <w:jc w:val="both"/>
      </w:pPr>
      <w:r>
        <w:rPr>
          <w:sz w:val="20"/>
        </w:rPr>
        <w:t xml:space="preserve">5. Постановление Законодательного Собрания области о досрочном прекращении полномочий представителя общественности в квалификационной коллегии судей Вологодской области подлежит опубликованию не позднее пяти календарных дней со дня его принятия.</w:t>
      </w:r>
    </w:p>
    <w:p>
      <w:pPr>
        <w:pStyle w:val="0"/>
        <w:jc w:val="both"/>
      </w:pPr>
      <w:r>
        <w:rPr>
          <w:sz w:val="20"/>
        </w:rPr>
        <w:t xml:space="preserve">(в ред. </w:t>
      </w:r>
      <w:hyperlink w:history="0" r:id="rId39" w:tooltip="Закон Вологодской области от 05.03.2018 N 4312-ОЗ &quot;О внесении изменений в закон области &quot;О порядке назначения представителей общественности в квалификационной коллегии судей Вологодской области&quot; (принят Постановлением ЗС Вологодской области от 20.02.2018 N 46) {КонсультантПлюс}">
        <w:r>
          <w:rPr>
            <w:sz w:val="20"/>
            <w:color w:val="0000ff"/>
          </w:rPr>
          <w:t xml:space="preserve">закона</w:t>
        </w:r>
      </w:hyperlink>
      <w:r>
        <w:rPr>
          <w:sz w:val="20"/>
        </w:rPr>
        <w:t xml:space="preserve"> Вологодской области от 05.03.2018 N 4312-ОЗ)</w:t>
      </w:r>
    </w:p>
    <w:p>
      <w:pPr>
        <w:pStyle w:val="0"/>
        <w:spacing w:before="200" w:lineRule="auto"/>
        <w:ind w:firstLine="540"/>
        <w:jc w:val="both"/>
      </w:pPr>
      <w:r>
        <w:rPr>
          <w:sz w:val="20"/>
        </w:rPr>
        <w:t xml:space="preserve">6. Законодательное Собрание области направляет в квалификационную коллегию постановление Законодательного Собрания области о досрочном прекращении полномочий представителя общественности в квалификационной коллегии судей Вологодской области не позднее семи рабочих дней со дня его принятия и в этот же срок размещает на официальном сайте объявление о дополнительном выдвижении кандидатов в представители общественности в квалификационной коллегии судей Вологодской области.</w:t>
      </w:r>
    </w:p>
    <w:p>
      <w:pPr>
        <w:pStyle w:val="0"/>
        <w:jc w:val="both"/>
      </w:pPr>
      <w:r>
        <w:rPr>
          <w:sz w:val="20"/>
        </w:rPr>
        <w:t xml:space="preserve">(в ред. </w:t>
      </w:r>
      <w:hyperlink w:history="0" r:id="rId40" w:tooltip="Закон Вологодской области от 05.03.2018 N 4312-ОЗ &quot;О внесении изменений в закон области &quot;О порядке назначения представителей общественности в квалификационной коллегии судей Вологодской области&quot; (принят Постановлением ЗС Вологодской области от 20.02.2018 N 46) {КонсультантПлюс}">
        <w:r>
          <w:rPr>
            <w:sz w:val="20"/>
            <w:color w:val="0000ff"/>
          </w:rPr>
          <w:t xml:space="preserve">закона</w:t>
        </w:r>
      </w:hyperlink>
      <w:r>
        <w:rPr>
          <w:sz w:val="20"/>
        </w:rPr>
        <w:t xml:space="preserve"> Вологодской области от 05.03.2018 N 4312-ОЗ)</w:t>
      </w:r>
    </w:p>
    <w:p>
      <w:pPr>
        <w:pStyle w:val="0"/>
        <w:spacing w:before="200" w:lineRule="auto"/>
        <w:ind w:firstLine="540"/>
        <w:jc w:val="both"/>
      </w:pPr>
      <w:r>
        <w:rPr>
          <w:sz w:val="20"/>
        </w:rPr>
        <w:t xml:space="preserve">7. Назначение представителя общественности вместо досрочно прекратившего полномочия представителя общественности осуществляется Законодательным Собранием области в установленном настоящим законом области порядке. В случае, если полномочия представителя общественности прекращаются позднее чем за шесть месяцев до истечения срока полномочий квалификационной коллегии, назначение представителя общественности вместо досрочно прекратившего полномочия представителя общественности не производится.</w:t>
      </w:r>
    </w:p>
    <w:p>
      <w:pPr>
        <w:pStyle w:val="0"/>
        <w:jc w:val="both"/>
      </w:pPr>
      <w:r>
        <w:rPr>
          <w:sz w:val="20"/>
        </w:rPr>
        <w:t xml:space="preserve">(часть 7 в ред. </w:t>
      </w:r>
      <w:hyperlink w:history="0" r:id="rId41" w:tooltip="Закон Вологодской области от 05.03.2018 N 4312-ОЗ &quot;О внесении изменений в закон области &quot;О порядке назначения представителей общественности в квалификационной коллегии судей Вологодской области&quot; (принят Постановлением ЗС Вологодской области от 20.02.2018 N 46) {КонсультантПлюс}">
        <w:r>
          <w:rPr>
            <w:sz w:val="20"/>
            <w:color w:val="0000ff"/>
          </w:rPr>
          <w:t xml:space="preserve">закона</w:t>
        </w:r>
      </w:hyperlink>
      <w:r>
        <w:rPr>
          <w:sz w:val="20"/>
        </w:rPr>
        <w:t xml:space="preserve"> Вологодской области от 05.03.2018 N 4312-ОЗ)</w:t>
      </w:r>
    </w:p>
    <w:p>
      <w:pPr>
        <w:pStyle w:val="0"/>
        <w:jc w:val="both"/>
      </w:pPr>
      <w:r>
        <w:rPr>
          <w:sz w:val="20"/>
        </w:rPr>
      </w:r>
    </w:p>
    <w:p>
      <w:pPr>
        <w:pStyle w:val="2"/>
        <w:outlineLvl w:val="1"/>
        <w:ind w:firstLine="540"/>
        <w:jc w:val="both"/>
      </w:pPr>
      <w:r>
        <w:rPr>
          <w:sz w:val="20"/>
        </w:rPr>
        <w:t xml:space="preserve">Статья 6. Вступление в силу настоящего закона области</w:t>
      </w:r>
    </w:p>
    <w:p>
      <w:pPr>
        <w:pStyle w:val="0"/>
        <w:jc w:val="both"/>
      </w:pPr>
      <w:r>
        <w:rPr>
          <w:sz w:val="20"/>
        </w:rPr>
      </w:r>
    </w:p>
    <w:p>
      <w:pPr>
        <w:pStyle w:val="0"/>
        <w:ind w:firstLine="540"/>
        <w:jc w:val="both"/>
      </w:pPr>
      <w:r>
        <w:rPr>
          <w:sz w:val="20"/>
        </w:rPr>
        <w:t xml:space="preserve">Настоящий закон области вступает в силу по истечении десяти дней после дня его официального опубликования.</w:t>
      </w:r>
    </w:p>
    <w:p>
      <w:pPr>
        <w:pStyle w:val="0"/>
        <w:jc w:val="both"/>
      </w:pPr>
      <w:r>
        <w:rPr>
          <w:sz w:val="20"/>
        </w:rPr>
      </w:r>
    </w:p>
    <w:p>
      <w:pPr>
        <w:pStyle w:val="2"/>
        <w:outlineLvl w:val="1"/>
        <w:ind w:firstLine="540"/>
        <w:jc w:val="both"/>
      </w:pPr>
      <w:r>
        <w:rPr>
          <w:sz w:val="20"/>
        </w:rPr>
        <w:t xml:space="preserve">Статья 7. Признание утратившими силу законов области</w:t>
      </w:r>
    </w:p>
    <w:p>
      <w:pPr>
        <w:pStyle w:val="0"/>
        <w:jc w:val="both"/>
      </w:pPr>
      <w:r>
        <w:rPr>
          <w:sz w:val="20"/>
        </w:rPr>
      </w:r>
    </w:p>
    <w:p>
      <w:pPr>
        <w:pStyle w:val="0"/>
        <w:ind w:firstLine="540"/>
        <w:jc w:val="both"/>
      </w:pPr>
      <w:r>
        <w:rPr>
          <w:sz w:val="20"/>
        </w:rPr>
        <w:t xml:space="preserve">Признать утратившими силу следующие законы области:</w:t>
      </w:r>
    </w:p>
    <w:p>
      <w:pPr>
        <w:pStyle w:val="0"/>
        <w:spacing w:before="200" w:lineRule="auto"/>
        <w:ind w:firstLine="540"/>
        <w:jc w:val="both"/>
      </w:pPr>
      <w:r>
        <w:rPr>
          <w:sz w:val="20"/>
        </w:rPr>
        <w:t xml:space="preserve">от 31 мая 2002 года </w:t>
      </w:r>
      <w:hyperlink w:history="0" r:id="rId42" w:tooltip="Закон Вологодской области от 31.05.2002 N 791-ОЗ (ред. от 12.01.2004) &quot;О порядке назначения представителей общественности в квалификационной коллегии судей Вологодской области&quot; (принят Постановлением ЗС Вологодской области от 29.05.2002 N 214) ------------ Утратил силу или отменен {КонсультантПлюс}">
        <w:r>
          <w:rPr>
            <w:sz w:val="20"/>
            <w:color w:val="0000ff"/>
          </w:rPr>
          <w:t xml:space="preserve">N 791-ОЗ</w:t>
        </w:r>
      </w:hyperlink>
      <w:r>
        <w:rPr>
          <w:sz w:val="20"/>
        </w:rPr>
        <w:t xml:space="preserve"> "О порядке назначения представителей общественности в квалификационной коллегии судей Вологодской области";</w:t>
      </w:r>
    </w:p>
    <w:p>
      <w:pPr>
        <w:pStyle w:val="0"/>
        <w:spacing w:before="200" w:lineRule="auto"/>
        <w:ind w:firstLine="540"/>
        <w:jc w:val="both"/>
      </w:pPr>
      <w:r>
        <w:rPr>
          <w:sz w:val="20"/>
        </w:rPr>
        <w:t xml:space="preserve">от 12 января 2004 года </w:t>
      </w:r>
      <w:hyperlink w:history="0" r:id="rId43" w:tooltip="Закон Вологодской области от 12.01.2004 N 983-ОЗ &quot;О внесении изменений в закон области &quot;О порядке назначения представителей общественности в квалификационной коллегии судей Вологодской области&quot; (принят Постановлением ЗС Вологодской области от 26.12.2003 N 806) ------------ Утратил силу или отменен {КонсультантПлюс}">
        <w:r>
          <w:rPr>
            <w:sz w:val="20"/>
            <w:color w:val="0000ff"/>
          </w:rPr>
          <w:t xml:space="preserve">N 983-ОЗ</w:t>
        </w:r>
      </w:hyperlink>
      <w:r>
        <w:rPr>
          <w:sz w:val="20"/>
        </w:rPr>
        <w:t xml:space="preserve"> "О внесении изменений в закон области "О порядке назначения представителей общественности в квалификационной коллегии судей Вологодской области".</w:t>
      </w:r>
    </w:p>
    <w:p>
      <w:pPr>
        <w:pStyle w:val="0"/>
        <w:jc w:val="both"/>
      </w:pPr>
      <w:r>
        <w:rPr>
          <w:sz w:val="20"/>
        </w:rPr>
      </w:r>
    </w:p>
    <w:p>
      <w:pPr>
        <w:pStyle w:val="0"/>
        <w:jc w:val="right"/>
      </w:pPr>
      <w:r>
        <w:rPr>
          <w:sz w:val="20"/>
        </w:rPr>
        <w:t xml:space="preserve">Губернатор области</w:t>
      </w:r>
    </w:p>
    <w:p>
      <w:pPr>
        <w:pStyle w:val="0"/>
        <w:jc w:val="right"/>
      </w:pPr>
      <w:r>
        <w:rPr>
          <w:sz w:val="20"/>
        </w:rPr>
        <w:t xml:space="preserve">О.А.КУВШИННИКОВ</w:t>
      </w:r>
    </w:p>
    <w:p>
      <w:pPr>
        <w:pStyle w:val="0"/>
      </w:pPr>
      <w:r>
        <w:rPr>
          <w:sz w:val="20"/>
        </w:rPr>
        <w:t xml:space="preserve">г. Вологда</w:t>
      </w:r>
    </w:p>
    <w:p>
      <w:pPr>
        <w:pStyle w:val="0"/>
        <w:spacing w:before="200" w:lineRule="auto"/>
      </w:pPr>
      <w:r>
        <w:rPr>
          <w:sz w:val="20"/>
        </w:rPr>
        <w:t xml:space="preserve">13 ноября 2014 года</w:t>
      </w:r>
    </w:p>
    <w:p>
      <w:pPr>
        <w:pStyle w:val="0"/>
        <w:spacing w:before="200" w:lineRule="auto"/>
      </w:pPr>
      <w:r>
        <w:rPr>
          <w:sz w:val="20"/>
        </w:rPr>
        <w:t xml:space="preserve">N 3479-ОЗ</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0"/>
        <w:jc w:val="right"/>
      </w:pPr>
      <w:r>
        <w:rPr>
          <w:sz w:val="20"/>
        </w:rPr>
        <w:t xml:space="preserve">Приложение</w:t>
      </w:r>
    </w:p>
    <w:p>
      <w:pPr>
        <w:pStyle w:val="0"/>
        <w:jc w:val="right"/>
      </w:pPr>
      <w:r>
        <w:rPr>
          <w:sz w:val="20"/>
        </w:rPr>
        <w:t xml:space="preserve">к закону области</w:t>
      </w:r>
    </w:p>
    <w:p>
      <w:pPr>
        <w:pStyle w:val="0"/>
        <w:jc w:val="right"/>
      </w:pPr>
      <w:r>
        <w:rPr>
          <w:sz w:val="20"/>
        </w:rPr>
        <w:t xml:space="preserve">"О порядке назначения представителей</w:t>
      </w:r>
    </w:p>
    <w:p>
      <w:pPr>
        <w:pStyle w:val="0"/>
        <w:jc w:val="right"/>
      </w:pPr>
      <w:r>
        <w:rPr>
          <w:sz w:val="20"/>
        </w:rPr>
        <w:t xml:space="preserve">общественности в квалификационной</w:t>
      </w:r>
    </w:p>
    <w:p>
      <w:pPr>
        <w:pStyle w:val="0"/>
        <w:jc w:val="right"/>
      </w:pPr>
      <w:r>
        <w:rPr>
          <w:sz w:val="20"/>
        </w:rPr>
        <w:t xml:space="preserve">коллегии судей Вологодской области"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w:t>
            </w:r>
            <w:hyperlink w:history="0" r:id="rId44" w:tooltip="Закон Вологодской области от 05.03.2018 N 4312-ОЗ &quot;О внесении изменений в закон области &quot;О порядке назначения представителей общественности в квалификационной коллегии судей Вологодской области&quot; (принят Постановлением ЗС Вологодской области от 20.02.2018 N 46) {КонсультантПлюс}">
              <w:r>
                <w:rPr>
                  <w:sz w:val="20"/>
                  <w:color w:val="0000ff"/>
                </w:rPr>
                <w:t xml:space="preserve">закона</w:t>
              </w:r>
            </w:hyperlink>
            <w:r>
              <w:rPr>
                <w:sz w:val="20"/>
                <w:color w:val="392c69"/>
              </w:rPr>
              <w:t xml:space="preserve"> Вологодской области</w:t>
            </w:r>
          </w:p>
          <w:p>
            <w:pPr>
              <w:pStyle w:val="0"/>
              <w:jc w:val="center"/>
            </w:pPr>
            <w:r>
              <w:rPr>
                <w:sz w:val="20"/>
                <w:color w:val="392c69"/>
              </w:rPr>
              <w:t xml:space="preserve">от 05.03.2018 N 4312-ОЗ)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bookmarkStart w:id="124" w:name="P124"/>
    <w:bookmarkEnd w:id="124"/>
    <w:p>
      <w:pPr>
        <w:pStyle w:val="1"/>
        <w:jc w:val="both"/>
      </w:pPr>
      <w:r>
        <w:rPr>
          <w:sz w:val="20"/>
        </w:rPr>
        <w:t xml:space="preserve">                                  АНКЕТА</w:t>
      </w:r>
    </w:p>
    <w:p>
      <w:pPr>
        <w:pStyle w:val="1"/>
        <w:jc w:val="both"/>
      </w:pPr>
      <w:r>
        <w:rPr>
          <w:sz w:val="20"/>
        </w:rPr>
        <w:t xml:space="preserve">                 кандидата в представители общественности</w:t>
      </w:r>
    </w:p>
    <w:p>
      <w:pPr>
        <w:pStyle w:val="1"/>
        <w:jc w:val="both"/>
      </w:pPr>
      <w:r>
        <w:rPr>
          <w:sz w:val="20"/>
        </w:rPr>
        <w:t xml:space="preserve">                     в квалификационной коллегии судей</w:t>
      </w:r>
    </w:p>
    <w:p>
      <w:pPr>
        <w:pStyle w:val="1"/>
        <w:jc w:val="both"/>
      </w:pPr>
      <w:r>
        <w:rPr>
          <w:sz w:val="20"/>
        </w:rPr>
        <w:t xml:space="preserve">                            Вологодской области</w:t>
      </w:r>
    </w:p>
    <w:p>
      <w:pPr>
        <w:pStyle w:val="1"/>
        <w:jc w:val="both"/>
      </w:pPr>
      <w:r>
        <w:rPr>
          <w:sz w:val="20"/>
        </w:rPr>
      </w:r>
    </w:p>
    <w:p>
      <w:pPr>
        <w:pStyle w:val="1"/>
        <w:jc w:val="both"/>
      </w:pPr>
      <w:r>
        <w:rPr>
          <w:sz w:val="20"/>
        </w:rPr>
        <w:t xml:space="preserve">Фамилия ___________________________________________________________________</w:t>
      </w:r>
    </w:p>
    <w:p>
      <w:pPr>
        <w:pStyle w:val="1"/>
        <w:jc w:val="both"/>
      </w:pPr>
      <w:r>
        <w:rPr>
          <w:sz w:val="20"/>
        </w:rPr>
        <w:t xml:space="preserve">Имя _______________________________________________________________________</w:t>
      </w:r>
    </w:p>
    <w:p>
      <w:pPr>
        <w:pStyle w:val="1"/>
        <w:jc w:val="both"/>
      </w:pPr>
      <w:r>
        <w:rPr>
          <w:sz w:val="20"/>
        </w:rPr>
        <w:t xml:space="preserve">Отчество __________________________________________________________________</w:t>
      </w:r>
    </w:p>
    <w:p>
      <w:pPr>
        <w:pStyle w:val="1"/>
        <w:jc w:val="both"/>
      </w:pPr>
      <w:r>
        <w:rPr>
          <w:sz w:val="20"/>
        </w:rPr>
      </w:r>
    </w:p>
    <w:p>
      <w:pPr>
        <w:pStyle w:val="1"/>
        <w:jc w:val="both"/>
      </w:pPr>
      <w:r>
        <w:rPr>
          <w:sz w:val="20"/>
        </w:rPr>
        <w:t xml:space="preserve">Если изменяли фамилию, имя, отчество, то укажите их _______________________</w:t>
      </w:r>
    </w:p>
    <w:p>
      <w:pPr>
        <w:pStyle w:val="1"/>
        <w:jc w:val="both"/>
      </w:pPr>
      <w:r>
        <w:rPr>
          <w:sz w:val="20"/>
        </w:rPr>
        <w:t xml:space="preserve">___________________________________________________________________________</w:t>
      </w:r>
    </w:p>
    <w:p>
      <w:pPr>
        <w:pStyle w:val="1"/>
        <w:jc w:val="both"/>
      </w:pPr>
      <w:r>
        <w:rPr>
          <w:sz w:val="20"/>
        </w:rPr>
      </w:r>
    </w:p>
    <w:p>
      <w:pPr>
        <w:pStyle w:val="1"/>
        <w:jc w:val="both"/>
      </w:pPr>
      <w:r>
        <w:rPr>
          <w:sz w:val="20"/>
        </w:rPr>
        <w:t xml:space="preserve">Число, месяц, год и место рождения ________________________________________</w:t>
      </w:r>
    </w:p>
    <w:p>
      <w:pPr>
        <w:pStyle w:val="1"/>
        <w:jc w:val="both"/>
      </w:pPr>
      <w:r>
        <w:rPr>
          <w:sz w:val="20"/>
        </w:rPr>
        <w:t xml:space="preserve">___________________________________________________________________________</w:t>
      </w:r>
    </w:p>
    <w:p>
      <w:pPr>
        <w:pStyle w:val="1"/>
        <w:jc w:val="both"/>
      </w:pPr>
      <w:r>
        <w:rPr>
          <w:sz w:val="20"/>
        </w:rPr>
      </w:r>
    </w:p>
    <w:p>
      <w:pPr>
        <w:pStyle w:val="1"/>
        <w:jc w:val="both"/>
      </w:pPr>
      <w:r>
        <w:rPr>
          <w:sz w:val="20"/>
        </w:rPr>
        <w:t xml:space="preserve">Гражданство  (если  изменяли,  то  укажите,  когда и по какой причине, если</w:t>
      </w:r>
    </w:p>
    <w:p>
      <w:pPr>
        <w:pStyle w:val="1"/>
        <w:jc w:val="both"/>
      </w:pPr>
      <w:r>
        <w:rPr>
          <w:sz w:val="20"/>
        </w:rPr>
        <w:t xml:space="preserve">имеете гражданство другого государства - укажите) _________________________</w:t>
      </w:r>
    </w:p>
    <w:p>
      <w:pPr>
        <w:pStyle w:val="1"/>
        <w:jc w:val="both"/>
      </w:pPr>
      <w:r>
        <w:rPr>
          <w:sz w:val="20"/>
        </w:rPr>
        <w:t xml:space="preserve">___________________________________________________________________________</w:t>
      </w:r>
    </w:p>
    <w:p>
      <w:pPr>
        <w:pStyle w:val="1"/>
        <w:jc w:val="both"/>
      </w:pPr>
      <w:r>
        <w:rPr>
          <w:sz w:val="20"/>
        </w:rPr>
      </w:r>
    </w:p>
    <w:p>
      <w:pPr>
        <w:pStyle w:val="1"/>
        <w:jc w:val="both"/>
      </w:pPr>
      <w:r>
        <w:rPr>
          <w:sz w:val="20"/>
        </w:rPr>
        <w:t xml:space="preserve">Образование, когда и какие учебные заведения окончили, номера дипломов</w:t>
      </w:r>
    </w:p>
    <w:p>
      <w:pPr>
        <w:pStyle w:val="1"/>
        <w:jc w:val="both"/>
      </w:pPr>
      <w:r>
        <w:rPr>
          <w:sz w:val="20"/>
        </w:rPr>
        <w:t xml:space="preserve">___________________________________________________________________________</w:t>
      </w:r>
    </w:p>
    <w:p>
      <w:pPr>
        <w:pStyle w:val="1"/>
        <w:jc w:val="both"/>
      </w:pPr>
      <w:r>
        <w:rPr>
          <w:sz w:val="20"/>
        </w:rPr>
        <w:t xml:space="preserve">___________________________________________________________________________</w:t>
      </w:r>
    </w:p>
    <w:p>
      <w:pPr>
        <w:pStyle w:val="1"/>
        <w:jc w:val="both"/>
      </w:pPr>
      <w:r>
        <w:rPr>
          <w:sz w:val="20"/>
        </w:rPr>
        <w:t xml:space="preserve">___________________________________________________________________________</w:t>
      </w:r>
    </w:p>
    <w:p>
      <w:pPr>
        <w:pStyle w:val="1"/>
        <w:jc w:val="both"/>
      </w:pPr>
      <w:r>
        <w:rPr>
          <w:sz w:val="20"/>
        </w:rPr>
      </w:r>
    </w:p>
    <w:p>
      <w:pPr>
        <w:pStyle w:val="1"/>
        <w:jc w:val="both"/>
      </w:pPr>
      <w:r>
        <w:rPr>
          <w:sz w:val="20"/>
        </w:rPr>
        <w:t xml:space="preserve">Привлекались ли к административной ответственности, когда и за что?</w:t>
      </w:r>
    </w:p>
    <w:p>
      <w:pPr>
        <w:pStyle w:val="1"/>
        <w:jc w:val="both"/>
      </w:pPr>
      <w:r>
        <w:rPr>
          <w:sz w:val="20"/>
        </w:rPr>
        <w:t xml:space="preserve">___________________________________________________________________________</w:t>
      </w:r>
    </w:p>
    <w:p>
      <w:pPr>
        <w:pStyle w:val="1"/>
        <w:jc w:val="both"/>
      </w:pPr>
      <w:r>
        <w:rPr>
          <w:sz w:val="20"/>
        </w:rPr>
        <w:t xml:space="preserve">   (сведения указываются за год, предшествующий дате заполнения анкеты)</w:t>
      </w:r>
    </w:p>
    <w:p>
      <w:pPr>
        <w:pStyle w:val="1"/>
        <w:jc w:val="both"/>
      </w:pPr>
      <w:r>
        <w:rPr>
          <w:sz w:val="20"/>
        </w:rPr>
      </w:r>
    </w:p>
    <w:p>
      <w:pPr>
        <w:pStyle w:val="1"/>
        <w:jc w:val="both"/>
      </w:pPr>
      <w:r>
        <w:rPr>
          <w:sz w:val="20"/>
        </w:rPr>
        <w:t xml:space="preserve">Были ли Вы судимы, когда и за что? ________________________________________</w:t>
      </w:r>
    </w:p>
    <w:p>
      <w:pPr>
        <w:pStyle w:val="1"/>
        <w:jc w:val="both"/>
      </w:pPr>
      <w:r>
        <w:rPr>
          <w:sz w:val="20"/>
        </w:rPr>
        <w:t xml:space="preserve">___________________________________________________________________________</w:t>
      </w:r>
    </w:p>
    <w:p>
      <w:pPr>
        <w:pStyle w:val="1"/>
        <w:jc w:val="both"/>
      </w:pPr>
      <w:r>
        <w:rPr>
          <w:sz w:val="20"/>
        </w:rPr>
      </w:r>
    </w:p>
    <w:p>
      <w:pPr>
        <w:pStyle w:val="1"/>
        <w:jc w:val="both"/>
      </w:pPr>
      <w:r>
        <w:rPr>
          <w:sz w:val="20"/>
        </w:rPr>
        <w:t xml:space="preserve">Являетесь  ли  в  настоящее  время  подозреваемым,  обвиняемым в совершении</w:t>
      </w:r>
    </w:p>
    <w:p>
      <w:pPr>
        <w:pStyle w:val="1"/>
        <w:jc w:val="both"/>
      </w:pPr>
      <w:r>
        <w:rPr>
          <w:sz w:val="20"/>
        </w:rPr>
        <w:t xml:space="preserve">преступления или подсудимым? ______________________________________________</w:t>
      </w:r>
    </w:p>
    <w:p>
      <w:pPr>
        <w:pStyle w:val="1"/>
        <w:jc w:val="both"/>
      </w:pPr>
      <w:r>
        <w:rPr>
          <w:sz w:val="20"/>
        </w:rPr>
      </w:r>
    </w:p>
    <w:p>
      <w:pPr>
        <w:pStyle w:val="1"/>
        <w:jc w:val="both"/>
      </w:pPr>
      <w:r>
        <w:rPr>
          <w:sz w:val="20"/>
        </w:rPr>
        <w:t xml:space="preserve">Состоите    (состояли)    ли    Вы   на   учете   в   наркологическом   или</w:t>
      </w:r>
    </w:p>
    <w:p>
      <w:pPr>
        <w:pStyle w:val="1"/>
        <w:jc w:val="both"/>
      </w:pPr>
      <w:r>
        <w:rPr>
          <w:sz w:val="20"/>
        </w:rPr>
        <w:t xml:space="preserve">психоневрологическом   диспансере   в  связи  с  лечением  от  алкоголизма,</w:t>
      </w:r>
    </w:p>
    <w:p>
      <w:pPr>
        <w:pStyle w:val="1"/>
        <w:jc w:val="both"/>
      </w:pPr>
      <w:r>
        <w:rPr>
          <w:sz w:val="20"/>
        </w:rPr>
        <w:t xml:space="preserve">наркомании,  токсикомании,  хронических и затяжных психических расстройств?</w:t>
      </w:r>
    </w:p>
    <w:p>
      <w:pPr>
        <w:pStyle w:val="1"/>
        <w:jc w:val="both"/>
      </w:pPr>
      <w:r>
        <w:rPr>
          <w:sz w:val="20"/>
        </w:rPr>
        <w:t xml:space="preserve">___________________________________________________________________________</w:t>
      </w:r>
    </w:p>
    <w:p>
      <w:pPr>
        <w:pStyle w:val="1"/>
        <w:jc w:val="both"/>
      </w:pPr>
      <w:r>
        <w:rPr>
          <w:sz w:val="20"/>
        </w:rPr>
      </w:r>
    </w:p>
    <w:p>
      <w:pPr>
        <w:pStyle w:val="1"/>
        <w:jc w:val="both"/>
      </w:pPr>
      <w:r>
        <w:rPr>
          <w:sz w:val="20"/>
        </w:rPr>
        <w:t xml:space="preserve">Признавались ли судом недееспособным или ограниченно дееспособным?</w:t>
      </w:r>
    </w:p>
    <w:p>
      <w:pPr>
        <w:pStyle w:val="1"/>
        <w:jc w:val="both"/>
      </w:pPr>
      <w:r>
        <w:rPr>
          <w:sz w:val="20"/>
        </w:rPr>
        <w:t xml:space="preserve">___________________________________________________________________________</w:t>
      </w:r>
    </w:p>
    <w:p>
      <w:pPr>
        <w:pStyle w:val="1"/>
        <w:jc w:val="both"/>
      </w:pPr>
      <w:r>
        <w:rPr>
          <w:sz w:val="20"/>
        </w:rPr>
      </w:r>
    </w:p>
    <w:p>
      <w:pPr>
        <w:pStyle w:val="1"/>
        <w:jc w:val="both"/>
      </w:pPr>
      <w:r>
        <w:rPr>
          <w:sz w:val="20"/>
        </w:rPr>
        <w:t xml:space="preserve">Место работы и должность __________________________________________________</w:t>
      </w:r>
    </w:p>
    <w:p>
      <w:pPr>
        <w:pStyle w:val="1"/>
        <w:jc w:val="both"/>
      </w:pPr>
      <w:r>
        <w:rPr>
          <w:sz w:val="20"/>
        </w:rPr>
        <w:t xml:space="preserve">___________________________________________________________________________</w:t>
      </w:r>
    </w:p>
    <w:p>
      <w:pPr>
        <w:pStyle w:val="1"/>
        <w:jc w:val="both"/>
      </w:pPr>
      <w:r>
        <w:rPr>
          <w:sz w:val="20"/>
        </w:rPr>
      </w:r>
    </w:p>
    <w:p>
      <w:pPr>
        <w:pStyle w:val="1"/>
        <w:jc w:val="both"/>
      </w:pPr>
      <w:r>
        <w:rPr>
          <w:sz w:val="20"/>
        </w:rPr>
        <w:t xml:space="preserve">Домашний адрес, телефон ___________________________________________________</w:t>
      </w:r>
    </w:p>
    <w:p>
      <w:pPr>
        <w:pStyle w:val="1"/>
        <w:jc w:val="both"/>
      </w:pPr>
      <w:r>
        <w:rPr>
          <w:sz w:val="20"/>
        </w:rPr>
        <w:t xml:space="preserve">___________________________________________________________________________</w:t>
      </w:r>
    </w:p>
    <w:p>
      <w:pPr>
        <w:pStyle w:val="1"/>
        <w:jc w:val="both"/>
      </w:pPr>
      <w:r>
        <w:rPr>
          <w:sz w:val="20"/>
        </w:rPr>
      </w:r>
    </w:p>
    <w:p>
      <w:pPr>
        <w:pStyle w:val="1"/>
        <w:jc w:val="both"/>
      </w:pPr>
      <w:r>
        <w:rPr>
          <w:sz w:val="20"/>
        </w:rPr>
        <w:t xml:space="preserve">Дополнительные  сведения  (другая  информация,  которую  желаете сообщить о</w:t>
      </w:r>
    </w:p>
    <w:p>
      <w:pPr>
        <w:pStyle w:val="1"/>
        <w:jc w:val="both"/>
      </w:pPr>
      <w:r>
        <w:rPr>
          <w:sz w:val="20"/>
        </w:rPr>
        <w:t xml:space="preserve">себе) _____________________________________________________________________</w:t>
      </w:r>
    </w:p>
    <w:p>
      <w:pPr>
        <w:pStyle w:val="1"/>
        <w:jc w:val="both"/>
      </w:pPr>
      <w:r>
        <w:rPr>
          <w:sz w:val="20"/>
        </w:rPr>
        <w:t xml:space="preserve">___________________________________________________________________________</w:t>
      </w:r>
    </w:p>
    <w:p>
      <w:pPr>
        <w:pStyle w:val="1"/>
        <w:jc w:val="both"/>
      </w:pPr>
      <w:r>
        <w:rPr>
          <w:sz w:val="20"/>
        </w:rPr>
        <w:t xml:space="preserve">    Подлинность   сведений   о  соответствии  требованиям  и  ограничениям,</w:t>
      </w:r>
    </w:p>
    <w:p>
      <w:pPr>
        <w:pStyle w:val="1"/>
        <w:jc w:val="both"/>
      </w:pPr>
      <w:r>
        <w:rPr>
          <w:sz w:val="20"/>
        </w:rPr>
        <w:t xml:space="preserve">установленным  Федеральным  </w:t>
      </w:r>
      <w:hyperlink w:history="0" r:id="rId45" w:tooltip="Федеральный закон от 14.03.2002 N 30-ФЗ (ред. от 23.07.2025) &quot;Об органах судейского сообщества в Российской Федерации&quot; {КонсультантПлюс}">
        <w:r>
          <w:rPr>
            <w:sz w:val="20"/>
            <w:color w:val="0000ff"/>
          </w:rPr>
          <w:t xml:space="preserve">законом</w:t>
        </w:r>
      </w:hyperlink>
      <w:r>
        <w:rPr>
          <w:sz w:val="20"/>
        </w:rPr>
        <w:t xml:space="preserve">  "Об  органах  судейского  сообщества в</w:t>
      </w:r>
    </w:p>
    <w:p>
      <w:pPr>
        <w:pStyle w:val="1"/>
        <w:jc w:val="both"/>
      </w:pPr>
      <w:r>
        <w:rPr>
          <w:sz w:val="20"/>
        </w:rPr>
        <w:t xml:space="preserve">Российской   Федерации"   в   отношении   представителей  общественности  в</w:t>
      </w:r>
    </w:p>
    <w:p>
      <w:pPr>
        <w:pStyle w:val="1"/>
        <w:jc w:val="both"/>
      </w:pPr>
      <w:r>
        <w:rPr>
          <w:sz w:val="20"/>
        </w:rPr>
        <w:t xml:space="preserve">квалификационных    коллегиях   судей   субъектов   Российской   Федерации,</w:t>
      </w:r>
    </w:p>
    <w:p>
      <w:pPr>
        <w:pStyle w:val="1"/>
        <w:jc w:val="both"/>
      </w:pPr>
      <w:r>
        <w:rPr>
          <w:sz w:val="20"/>
        </w:rPr>
        <w:t xml:space="preserve">удостоверяю</w:t>
      </w:r>
    </w:p>
    <w:p>
      <w:pPr>
        <w:pStyle w:val="1"/>
        <w:jc w:val="both"/>
      </w:pPr>
      <w:r>
        <w:rPr>
          <w:sz w:val="20"/>
        </w:rPr>
        <w:t xml:space="preserve">                                            ____________ _______________</w:t>
      </w:r>
    </w:p>
    <w:p>
      <w:pPr>
        <w:pStyle w:val="1"/>
        <w:jc w:val="both"/>
      </w:pPr>
      <w:r>
        <w:rPr>
          <w:sz w:val="20"/>
        </w:rPr>
        <w:t xml:space="preserve">                                                дата         подпись</w:t>
      </w:r>
    </w:p>
    <w:p>
      <w:pPr>
        <w:pStyle w:val="1"/>
        <w:jc w:val="both"/>
      </w:pPr>
      <w:r>
        <w:rPr>
          <w:sz w:val="20"/>
        </w:rPr>
      </w:r>
    </w:p>
    <w:p>
      <w:pPr>
        <w:pStyle w:val="1"/>
        <w:jc w:val="both"/>
      </w:pPr>
      <w:r>
        <w:rPr>
          <w:sz w:val="20"/>
        </w:rPr>
        <w:t xml:space="preserve">    Даю  согласие  на  обработку  приведенных  в данной анкете персональных</w:t>
      </w:r>
    </w:p>
    <w:p>
      <w:pPr>
        <w:pStyle w:val="1"/>
        <w:jc w:val="both"/>
      </w:pPr>
      <w:r>
        <w:rPr>
          <w:sz w:val="20"/>
        </w:rPr>
        <w:t xml:space="preserve">данных.</w:t>
      </w:r>
    </w:p>
    <w:p>
      <w:pPr>
        <w:pStyle w:val="1"/>
        <w:jc w:val="both"/>
      </w:pPr>
      <w:r>
        <w:rPr>
          <w:sz w:val="20"/>
        </w:rPr>
      </w:r>
    </w:p>
    <w:p>
      <w:pPr>
        <w:pStyle w:val="1"/>
        <w:jc w:val="both"/>
      </w:pPr>
      <w:r>
        <w:rPr>
          <w:sz w:val="20"/>
        </w:rPr>
        <w:t xml:space="preserve">_________________</w:t>
      </w:r>
    </w:p>
    <w:p>
      <w:pPr>
        <w:pStyle w:val="1"/>
        <w:jc w:val="both"/>
      </w:pPr>
      <w:r>
        <w:rPr>
          <w:sz w:val="20"/>
        </w:rPr>
        <w:t xml:space="preserve">    подпись</w:t>
      </w:r>
    </w:p>
    <w:p>
      <w:pPr>
        <w:pStyle w:val="0"/>
        <w:jc w:val="both"/>
      </w:pPr>
      <w:r>
        <w:rPr>
          <w:sz w:val="20"/>
        </w:rPr>
      </w:r>
    </w:p>
    <w:p>
      <w:pPr>
        <w:pStyle w:val="0"/>
        <w:jc w:val="both"/>
      </w:pPr>
      <w:r>
        <w:rPr>
          <w:sz w:val="20"/>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Закон Вологодской области от 13.11.2014 N 3479-ОЗ</w:t>
            <w:br/>
            <w:t>(ред. от 16.04.2025)</w:t>
            <w:br/>
            <w:t>"О порядке назначения представителей общественнос...</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02.01.2026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Arial" w:hAnsi="Arial" w:cs="Arial"/>
      <w:sz w:val="20"/>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Arial" w:hAnsi="Arial" w:cs="Arial"/>
      <w:sz w:val="20"/>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RLAW095&amp;n=152112&amp;dst=100008" TargetMode = "External"/><Relationship Id="rId9" Type="http://schemas.openxmlformats.org/officeDocument/2006/relationships/hyperlink" Target="https://login.consultant.ru/link/?req=doc&amp;base=RLAW095&amp;n=179545&amp;dst=100016" TargetMode = "External"/><Relationship Id="rId10" Type="http://schemas.openxmlformats.org/officeDocument/2006/relationships/hyperlink" Target="https://login.consultant.ru/link/?req=doc&amp;base=RLAW095&amp;n=249648&amp;dst=100008" TargetMode = "External"/><Relationship Id="rId11" Type="http://schemas.openxmlformats.org/officeDocument/2006/relationships/hyperlink" Target="https://login.consultant.ru/link/?req=doc&amp;base=LAW&amp;n=510612&amp;dst=100149" TargetMode = "External"/><Relationship Id="rId12" Type="http://schemas.openxmlformats.org/officeDocument/2006/relationships/hyperlink" Target="https://login.consultant.ru/link/?req=doc&amp;base=LAW&amp;n=510612&amp;dst=100275" TargetMode = "External"/><Relationship Id="rId13" Type="http://schemas.openxmlformats.org/officeDocument/2006/relationships/hyperlink" Target="https://login.consultant.ru/link/?req=doc&amp;base=RLAW095&amp;n=249648&amp;dst=100008" TargetMode = "External"/><Relationship Id="rId14" Type="http://schemas.openxmlformats.org/officeDocument/2006/relationships/hyperlink" Target="https://login.consultant.ru/link/?req=doc&amp;base=RLAW095&amp;n=249648&amp;dst=100010" TargetMode = "External"/><Relationship Id="rId15" Type="http://schemas.openxmlformats.org/officeDocument/2006/relationships/hyperlink" Target="https://login.consultant.ru/link/?req=doc&amp;base=LAW&amp;n=510612&amp;dst=100125" TargetMode = "External"/><Relationship Id="rId16" Type="http://schemas.openxmlformats.org/officeDocument/2006/relationships/hyperlink" Target="https://login.consultant.ru/link/?req=doc&amp;base=RLAW095&amp;n=152112&amp;dst=100009" TargetMode = "External"/><Relationship Id="rId17" Type="http://schemas.openxmlformats.org/officeDocument/2006/relationships/hyperlink" Target="https://login.consultant.ru/link/?req=doc&amp;base=RLAW095&amp;n=152112&amp;dst=100011" TargetMode = "External"/><Relationship Id="rId18" Type="http://schemas.openxmlformats.org/officeDocument/2006/relationships/hyperlink" Target="https://login.consultant.ru/link/?req=doc&amp;base=RLAW095&amp;n=152112&amp;dst=100014" TargetMode = "External"/><Relationship Id="rId19" Type="http://schemas.openxmlformats.org/officeDocument/2006/relationships/hyperlink" Target="https://login.consultant.ru/link/?req=doc&amp;base=RLAW095&amp;n=152112&amp;dst=100015" TargetMode = "External"/><Relationship Id="rId20" Type="http://schemas.openxmlformats.org/officeDocument/2006/relationships/hyperlink" Target="https://login.consultant.ru/link/?req=doc&amp;base=LAW&amp;n=515484&amp;dst=2360" TargetMode = "External"/><Relationship Id="rId21" Type="http://schemas.openxmlformats.org/officeDocument/2006/relationships/hyperlink" Target="https://login.consultant.ru/link/?req=doc&amp;base=RLAW095&amp;n=179545&amp;dst=100016" TargetMode = "External"/><Relationship Id="rId22" Type="http://schemas.openxmlformats.org/officeDocument/2006/relationships/hyperlink" Target="https://login.consultant.ru/link/?req=doc&amp;base=RLAW095&amp;n=152112&amp;dst=100016" TargetMode = "External"/><Relationship Id="rId23" Type="http://schemas.openxmlformats.org/officeDocument/2006/relationships/hyperlink" Target="https://login.consultant.ru/link/?req=doc&amp;base=RLAW095&amp;n=152112&amp;dst=100017" TargetMode = "External"/><Relationship Id="rId24" Type="http://schemas.openxmlformats.org/officeDocument/2006/relationships/hyperlink" Target="https://login.consultant.ru/link/?req=doc&amp;base=RLAW095&amp;n=152112&amp;dst=100020" TargetMode = "External"/><Relationship Id="rId25" Type="http://schemas.openxmlformats.org/officeDocument/2006/relationships/hyperlink" Target="https://login.consultant.ru/link/?req=doc&amp;base=RLAW095&amp;n=152112&amp;dst=100022" TargetMode = "External"/><Relationship Id="rId26" Type="http://schemas.openxmlformats.org/officeDocument/2006/relationships/hyperlink" Target="https://login.consultant.ru/link/?req=doc&amp;base=RLAW095&amp;n=152112&amp;dst=100023" TargetMode = "External"/><Relationship Id="rId27" Type="http://schemas.openxmlformats.org/officeDocument/2006/relationships/hyperlink" Target="https://login.consultant.ru/link/?req=doc&amp;base=LAW&amp;n=510612&amp;dst=100275" TargetMode = "External"/><Relationship Id="rId28" Type="http://schemas.openxmlformats.org/officeDocument/2006/relationships/hyperlink" Target="https://login.consultant.ru/link/?req=doc&amp;base=RLAW095&amp;n=152112&amp;dst=100024" TargetMode = "External"/><Relationship Id="rId29" Type="http://schemas.openxmlformats.org/officeDocument/2006/relationships/hyperlink" Target="https://login.consultant.ru/link/?req=doc&amp;base=RLAW095&amp;n=255780&amp;dst=101922" TargetMode = "External"/><Relationship Id="rId30" Type="http://schemas.openxmlformats.org/officeDocument/2006/relationships/hyperlink" Target="https://login.consultant.ru/link/?req=doc&amp;base=RLAW095&amp;n=152112&amp;dst=100026" TargetMode = "External"/><Relationship Id="rId31" Type="http://schemas.openxmlformats.org/officeDocument/2006/relationships/hyperlink" Target="https://login.consultant.ru/link/?req=doc&amp;base=RLAW095&amp;n=152112&amp;dst=100027" TargetMode = "External"/><Relationship Id="rId32" Type="http://schemas.openxmlformats.org/officeDocument/2006/relationships/hyperlink" Target="https://login.consultant.ru/link/?req=doc&amp;base=RLAW095&amp;n=152112&amp;dst=100029" TargetMode = "External"/><Relationship Id="rId33" Type="http://schemas.openxmlformats.org/officeDocument/2006/relationships/hyperlink" Target="https://login.consultant.ru/link/?req=doc&amp;base=RLAW095&amp;n=152112&amp;dst=100030" TargetMode = "External"/><Relationship Id="rId34" Type="http://schemas.openxmlformats.org/officeDocument/2006/relationships/hyperlink" Target="https://login.consultant.ru/link/?req=doc&amp;base=RLAW095&amp;n=152112&amp;dst=100032" TargetMode = "External"/><Relationship Id="rId35" Type="http://schemas.openxmlformats.org/officeDocument/2006/relationships/hyperlink" Target="https://login.consultant.ru/link/?req=doc&amp;base=RLAW095&amp;n=152112&amp;dst=100033" TargetMode = "External"/><Relationship Id="rId36" Type="http://schemas.openxmlformats.org/officeDocument/2006/relationships/hyperlink" Target="https://login.consultant.ru/link/?req=doc&amp;base=LAW&amp;n=510612&amp;dst=100275" TargetMode = "External"/><Relationship Id="rId37" Type="http://schemas.openxmlformats.org/officeDocument/2006/relationships/hyperlink" Target="https://login.consultant.ru/link/?req=doc&amp;base=RLAW095&amp;n=152112&amp;dst=100035" TargetMode = "External"/><Relationship Id="rId38" Type="http://schemas.openxmlformats.org/officeDocument/2006/relationships/hyperlink" Target="https://login.consultant.ru/link/?req=doc&amp;base=RLAW095&amp;n=152112&amp;dst=100037" TargetMode = "External"/><Relationship Id="rId39" Type="http://schemas.openxmlformats.org/officeDocument/2006/relationships/hyperlink" Target="https://login.consultant.ru/link/?req=doc&amp;base=RLAW095&amp;n=152112&amp;dst=100038" TargetMode = "External"/><Relationship Id="rId40" Type="http://schemas.openxmlformats.org/officeDocument/2006/relationships/hyperlink" Target="https://login.consultant.ru/link/?req=doc&amp;base=RLAW095&amp;n=152112&amp;dst=100039" TargetMode = "External"/><Relationship Id="rId41" Type="http://schemas.openxmlformats.org/officeDocument/2006/relationships/hyperlink" Target="https://login.consultant.ru/link/?req=doc&amp;base=RLAW095&amp;n=152112&amp;dst=100040" TargetMode = "External"/><Relationship Id="rId42" Type="http://schemas.openxmlformats.org/officeDocument/2006/relationships/hyperlink" Target="https://login.consultant.ru/link/?req=doc&amp;base=RLAW095&amp;n=13087" TargetMode = "External"/><Relationship Id="rId43" Type="http://schemas.openxmlformats.org/officeDocument/2006/relationships/hyperlink" Target="https://login.consultant.ru/link/?req=doc&amp;base=RLAW095&amp;n=13024" TargetMode = "External"/><Relationship Id="rId44" Type="http://schemas.openxmlformats.org/officeDocument/2006/relationships/hyperlink" Target="https://login.consultant.ru/link/?req=doc&amp;base=RLAW095&amp;n=152112&amp;dst=100042" TargetMode = "External"/><Relationship Id="rId45" Type="http://schemas.openxmlformats.org/officeDocument/2006/relationships/hyperlink" Target="https://login.consultant.ru/link/?req=doc&amp;base=LAW&amp;n=510612"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4025.00.52</Application>
  <Company>КонсультантПлюс Версия 4025.00.52</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Закон Вологодской области от 13.11.2014 N 3479-ОЗ
(ред. от 16.04.2025)
"О порядке назначения представителей общественности в квалификационной коллегии судей Вологодской области"
(принят Постановлением ЗС Вологодской области от 22.10.2014 N 640)</dc:title>
  <dcterms:created xsi:type="dcterms:W3CDTF">2026-01-02T10:37:26Z</dcterms:created>
</cp:coreProperties>
</file>