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Вологодской области от 30.06.2020 N 4740-ОЗ</w:t>
              <w:br/>
              <w:t xml:space="preserve">(ред. от 11.10.2024)</w:t>
              <w:br/>
              <w:t xml:space="preserve">"Об уполномоченном по правам человека в Вологодской области"</w:t>
              <w:br/>
              <w:t xml:space="preserve">(принят Постановлением ЗС Вологодской области от 17.06.2020 N 249)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17.12.2024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30 июня 2020 года</w:t>
            </w:r>
          </w:p>
        </w:tc>
        <w:tc>
          <w:tcPr>
            <w:tcW w:w="5103" w:type="dxa"/>
            <w:tcBorders>
              <w:top w:val="nil"/>
              <w:left w:val="nil"/>
              <w:bottom w:val="nil"/>
              <w:right w:val="nil"/>
            </w:tcBorders>
          </w:tcPr>
          <w:p>
            <w:pPr>
              <w:pStyle w:val="0"/>
              <w:outlineLvl w:val="0"/>
              <w:jc w:val="right"/>
            </w:pPr>
            <w:r>
              <w:rPr>
                <w:sz w:val="20"/>
              </w:rPr>
              <w:t xml:space="preserve">N 4740-ОЗ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ВОЛОГОДСКАЯ ОБЛАСТЬ</w:t>
      </w:r>
    </w:p>
    <w:p>
      <w:pPr>
        <w:pStyle w:val="2"/>
        <w:jc w:val="center"/>
      </w:pPr>
      <w:r>
        <w:rPr>
          <w:sz w:val="20"/>
        </w:rPr>
      </w:r>
    </w:p>
    <w:p>
      <w:pPr>
        <w:pStyle w:val="2"/>
        <w:jc w:val="center"/>
      </w:pPr>
      <w:r>
        <w:rPr>
          <w:sz w:val="20"/>
        </w:rPr>
        <w:t xml:space="preserve">ЗАКОН</w:t>
      </w:r>
    </w:p>
    <w:p>
      <w:pPr>
        <w:pStyle w:val="2"/>
        <w:jc w:val="both"/>
      </w:pPr>
      <w:r>
        <w:rPr>
          <w:sz w:val="20"/>
        </w:rPr>
      </w:r>
    </w:p>
    <w:p>
      <w:pPr>
        <w:pStyle w:val="2"/>
        <w:jc w:val="center"/>
      </w:pPr>
      <w:r>
        <w:rPr>
          <w:sz w:val="20"/>
        </w:rPr>
        <w:t xml:space="preserve">ОБ УПОЛНОМОЧЕННОМ ПО ПРАВАМ ЧЕЛОВЕКА В ВОЛОГОДСКОЙ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Постановлением</w:t>
      </w:r>
    </w:p>
    <w:p>
      <w:pPr>
        <w:pStyle w:val="0"/>
        <w:jc w:val="right"/>
      </w:pPr>
      <w:r>
        <w:rPr>
          <w:sz w:val="20"/>
        </w:rPr>
        <w:t xml:space="preserve">Законодательного Собрания</w:t>
      </w:r>
    </w:p>
    <w:p>
      <w:pPr>
        <w:pStyle w:val="0"/>
        <w:jc w:val="right"/>
      </w:pPr>
      <w:r>
        <w:rPr>
          <w:sz w:val="20"/>
        </w:rPr>
        <w:t xml:space="preserve">Вологодской области</w:t>
      </w:r>
    </w:p>
    <w:p>
      <w:pPr>
        <w:pStyle w:val="0"/>
        <w:jc w:val="right"/>
      </w:pPr>
      <w:r>
        <w:rPr>
          <w:sz w:val="20"/>
        </w:rPr>
        <w:t xml:space="preserve">от 17 июня 2020 г. N 249</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Вологодской области</w:t>
            </w:r>
          </w:p>
          <w:p>
            <w:pPr>
              <w:pStyle w:val="0"/>
              <w:jc w:val="center"/>
            </w:pPr>
            <w:r>
              <w:rPr>
                <w:sz w:val="20"/>
                <w:color w:val="392c69"/>
              </w:rPr>
              <w:t xml:space="preserve">от 17.12.2020 </w:t>
            </w:r>
            <w:hyperlink w:history="0" r:id="rId7" w:tooltip="Закон Вологодской области от 17.12.2020 N 4824-ОЗ (ред. от 22.07.2022) &quot;О внесении изменений в отдельные законы области&quot; (принят Постановлением ЗС Вологодской области от 09.12.2020 N 477) {КонсультантПлюс}">
              <w:r>
                <w:rPr>
                  <w:sz w:val="20"/>
                  <w:color w:val="0000ff"/>
                </w:rPr>
                <w:t xml:space="preserve">N 4824-ОЗ</w:t>
              </w:r>
            </w:hyperlink>
            <w:r>
              <w:rPr>
                <w:sz w:val="20"/>
                <w:color w:val="392c69"/>
              </w:rPr>
              <w:t xml:space="preserve">, от 25.06.2021 </w:t>
            </w:r>
            <w:hyperlink w:history="0" r:id="rId8" w:tooltip="Закон Вологодской области от 25.06.2021 N 4927-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18.06.2021 N 250) {КонсультантПлюс}">
              <w:r>
                <w:rPr>
                  <w:sz w:val="20"/>
                  <w:color w:val="0000ff"/>
                </w:rPr>
                <w:t xml:space="preserve">N 4927-ОЗ</w:t>
              </w:r>
            </w:hyperlink>
            <w:r>
              <w:rPr>
                <w:sz w:val="20"/>
                <w:color w:val="392c69"/>
              </w:rPr>
              <w:t xml:space="preserve">, от 11.10.2024 </w:t>
            </w:r>
            <w:hyperlink w:history="0" r:id="rId9" w:tooltip="Закон Вологодской области от 11.10.2024 N 5716-ОЗ &quot;О внесении изменений в статьи 9 и 11 закона области &quot;Об уполномоченном по правам человека в Вологодской области&quot; (принят Постановлением ЗС Вологодской области от 25.09.2024 N 398) {КонсультантПлюс}">
              <w:r>
                <w:rPr>
                  <w:sz w:val="20"/>
                  <w:color w:val="0000ff"/>
                </w:rPr>
                <w:t xml:space="preserve">N 5716-ОЗ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ind w:firstLine="540"/>
        <w:jc w:val="both"/>
      </w:pPr>
      <w:r>
        <w:rPr>
          <w:sz w:val="20"/>
        </w:rPr>
        <w:t xml:space="preserve">Статья 1. Общие положения</w:t>
      </w:r>
    </w:p>
    <w:p>
      <w:pPr>
        <w:pStyle w:val="0"/>
        <w:jc w:val="both"/>
      </w:pPr>
      <w:r>
        <w:rPr>
          <w:sz w:val="20"/>
        </w:rPr>
      </w:r>
    </w:p>
    <w:p>
      <w:pPr>
        <w:pStyle w:val="0"/>
        <w:ind w:firstLine="540"/>
        <w:jc w:val="both"/>
      </w:pPr>
      <w:r>
        <w:rPr>
          <w:sz w:val="20"/>
        </w:rPr>
        <w:t xml:space="preserve">1. Должность уполномоченного по правам человека в Вологодской области (далее - уполномоченный) учреждена в целях обеспечения дополнительных гарантий государственной защиты прав, свобод и законных интересов человека и гражданина, а также для ее осуществления на территории Вологодской области.</w:t>
      </w:r>
    </w:p>
    <w:p>
      <w:pPr>
        <w:pStyle w:val="0"/>
        <w:spacing w:before="200" w:line-rule="auto"/>
        <w:ind w:firstLine="540"/>
        <w:jc w:val="both"/>
      </w:pPr>
      <w:r>
        <w:rPr>
          <w:sz w:val="20"/>
        </w:rPr>
        <w:t xml:space="preserve">2. Должность уполномоченного является государственной должностью Вологодской области.</w:t>
      </w:r>
    </w:p>
    <w:p>
      <w:pPr>
        <w:pStyle w:val="0"/>
        <w:spacing w:before="200" w:line-rule="auto"/>
        <w:ind w:firstLine="540"/>
        <w:jc w:val="both"/>
      </w:pPr>
      <w:r>
        <w:rPr>
          <w:sz w:val="20"/>
        </w:rPr>
        <w:t xml:space="preserve">3. Деятельность уполномоченного дополняет существующие средства защиты прав и свобод человека и гражданина, не отменяет и не влечет пересмотра компетенции государственных органов, обеспечивающих защиту и восстановление нарушенных прав и свобод.</w:t>
      </w:r>
    </w:p>
    <w:p>
      <w:pPr>
        <w:pStyle w:val="0"/>
        <w:spacing w:before="200" w:line-rule="auto"/>
        <w:ind w:firstLine="540"/>
        <w:jc w:val="both"/>
      </w:pPr>
      <w:r>
        <w:rPr>
          <w:sz w:val="20"/>
        </w:rPr>
        <w:t xml:space="preserve">4. Средствами, указанными в Федеральном </w:t>
      </w:r>
      <w:hyperlink w:history="0" r:id="rId10"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законе</w:t>
        </w:r>
      </w:hyperlink>
      <w:r>
        <w:rPr>
          <w:sz w:val="20"/>
        </w:rPr>
        <w:t xml:space="preserve"> от 18 марта 2020 года N 48-ФЗ "Об уполномоченных по правам человека в субъектах Российской Федерации" (далее - Федеральный закон "Об уполномоченных по правам человека в субъектах Российской Федерации"), настоящем законе области, уполномоченный способствует восстановлению нарушенных прав и свобод человека и гражданина, совершенствованию законодательства области, муниципальных нормативных правовых актов в части защиты прав и свобод человека и гражданина, правовому просвещению в области соблюдения прав и свобод человека и гражданина, форм и методов их защиты, а также развитию международного сотрудничества в области прав человека.</w:t>
      </w:r>
    </w:p>
    <w:p>
      <w:pPr>
        <w:pStyle w:val="0"/>
        <w:jc w:val="both"/>
      </w:pPr>
      <w:r>
        <w:rPr>
          <w:sz w:val="20"/>
        </w:rPr>
      </w:r>
    </w:p>
    <w:p>
      <w:pPr>
        <w:pStyle w:val="2"/>
        <w:outlineLvl w:val="1"/>
        <w:ind w:firstLine="540"/>
        <w:jc w:val="both"/>
      </w:pPr>
      <w:r>
        <w:rPr>
          <w:sz w:val="20"/>
        </w:rPr>
        <w:t xml:space="preserve">Статья 2. Правовая основа деятельности уполномоченного</w:t>
      </w:r>
    </w:p>
    <w:p>
      <w:pPr>
        <w:pStyle w:val="0"/>
        <w:jc w:val="both"/>
      </w:pPr>
      <w:r>
        <w:rPr>
          <w:sz w:val="20"/>
        </w:rPr>
      </w:r>
    </w:p>
    <w:p>
      <w:pPr>
        <w:pStyle w:val="0"/>
        <w:ind w:firstLine="540"/>
        <w:jc w:val="both"/>
      </w:pPr>
      <w:r>
        <w:rPr>
          <w:sz w:val="20"/>
        </w:rPr>
        <w:t xml:space="preserve">Правовую основу деятельности уполномоченного составляют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w:t>
      </w:r>
      <w:hyperlink w:history="0" r:id="rId12"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законы</w:t>
        </w:r>
      </w:hyperlink>
      <w:r>
        <w:rPr>
          <w:sz w:val="20"/>
        </w:rPr>
        <w:t xml:space="preserve">, иные нормативные </w:t>
      </w:r>
      <w:hyperlink w:history="0" r:id="rId13" w:tooltip="Федеральный закон от 21.12.2021 N 414-ФЗ (ред. от 08.08.2024) &quot;Об общих принципах организации публичной власти в субъектах Российской Федерации&quot; (с изм. и доп., вступ. в силу с 01.09.2024) ------------ Недействующая редакция {КонсультантПлюс}">
        <w:r>
          <w:rPr>
            <w:sz w:val="20"/>
            <w:color w:val="0000ff"/>
          </w:rPr>
          <w:t xml:space="preserve">правовые акты</w:t>
        </w:r>
      </w:hyperlink>
      <w:r>
        <w:rPr>
          <w:sz w:val="20"/>
        </w:rPr>
        <w:t xml:space="preserve"> Российской Федерации, </w:t>
      </w:r>
      <w:hyperlink w:history="0" r:id="rId14" w:tooltip="Устав Вологодской области от 18.10.2001 N 716-ОЗ (принят Постановлением ЗС Вологодской области от 03.10.2001 N 481) (ред. от 14.10.2024) {КонсультантПлюс}">
        <w:r>
          <w:rPr>
            <w:sz w:val="20"/>
            <w:color w:val="0000ff"/>
          </w:rPr>
          <w:t xml:space="preserve">Устав</w:t>
        </w:r>
      </w:hyperlink>
      <w:r>
        <w:rPr>
          <w:sz w:val="20"/>
        </w:rPr>
        <w:t xml:space="preserve"> области, законы и иные нормативные правовые акты области.</w:t>
      </w:r>
    </w:p>
    <w:p>
      <w:pPr>
        <w:pStyle w:val="0"/>
        <w:jc w:val="both"/>
      </w:pPr>
      <w:r>
        <w:rPr>
          <w:sz w:val="20"/>
        </w:rPr>
      </w:r>
    </w:p>
    <w:p>
      <w:pPr>
        <w:pStyle w:val="2"/>
        <w:outlineLvl w:val="1"/>
        <w:ind w:firstLine="540"/>
        <w:jc w:val="both"/>
      </w:pPr>
      <w:r>
        <w:rPr>
          <w:sz w:val="20"/>
        </w:rPr>
        <w:t xml:space="preserve">Статья 3. Принципы деятельности уполномоченного</w:t>
      </w:r>
    </w:p>
    <w:p>
      <w:pPr>
        <w:pStyle w:val="0"/>
        <w:jc w:val="both"/>
      </w:pPr>
      <w:r>
        <w:rPr>
          <w:sz w:val="20"/>
        </w:rPr>
      </w:r>
    </w:p>
    <w:p>
      <w:pPr>
        <w:pStyle w:val="0"/>
        <w:ind w:firstLine="540"/>
        <w:jc w:val="both"/>
      </w:pPr>
      <w:r>
        <w:rPr>
          <w:sz w:val="20"/>
        </w:rPr>
        <w:t xml:space="preserve">1. Деятельность уполномоченного основывается на принципах справедливости, гуманности, законности, гласности, беспристрастности.</w:t>
      </w:r>
    </w:p>
    <w:p>
      <w:pPr>
        <w:pStyle w:val="0"/>
        <w:spacing w:before="200" w:line-rule="auto"/>
        <w:ind w:firstLine="540"/>
        <w:jc w:val="both"/>
      </w:pPr>
      <w:r>
        <w:rPr>
          <w:sz w:val="20"/>
        </w:rPr>
        <w:t xml:space="preserve">2. Уполномоченный при осуществлении своих полномочий независим от каких-либо государственных органов и должностных лиц, а также неподотчетен им.</w:t>
      </w:r>
    </w:p>
    <w:p>
      <w:pPr>
        <w:pStyle w:val="0"/>
        <w:jc w:val="both"/>
      </w:pPr>
      <w:r>
        <w:rPr>
          <w:sz w:val="20"/>
        </w:rPr>
      </w:r>
    </w:p>
    <w:p>
      <w:pPr>
        <w:pStyle w:val="2"/>
        <w:outlineLvl w:val="1"/>
        <w:ind w:firstLine="540"/>
        <w:jc w:val="both"/>
      </w:pPr>
      <w:r>
        <w:rPr>
          <w:sz w:val="20"/>
        </w:rPr>
        <w:t xml:space="preserve">Статья 4. Требования, предъявляемые к кандидату на должность уполномоченного</w:t>
      </w:r>
    </w:p>
    <w:p>
      <w:pPr>
        <w:pStyle w:val="0"/>
        <w:jc w:val="both"/>
      </w:pPr>
      <w:r>
        <w:rPr>
          <w:sz w:val="20"/>
        </w:rPr>
      </w:r>
    </w:p>
    <w:p>
      <w:pPr>
        <w:pStyle w:val="0"/>
        <w:ind w:firstLine="540"/>
        <w:jc w:val="both"/>
      </w:pPr>
      <w:r>
        <w:rPr>
          <w:sz w:val="20"/>
        </w:rPr>
        <w:t xml:space="preserve">1. На должность уполномоченного может быть назначен гражданин Российской Федерации, достигший возраста 30 лет, постоянно проживающий в Российской Федерации, обладающий безупречной репутацией, имеющий высшее образование, а также познания в области прав и свобод человека и гражданина, опыт их защиты.</w:t>
      </w:r>
    </w:p>
    <w:p>
      <w:pPr>
        <w:pStyle w:val="0"/>
        <w:jc w:val="both"/>
      </w:pPr>
      <w:r>
        <w:rPr>
          <w:sz w:val="20"/>
        </w:rPr>
        <w:t xml:space="preserve">(в ред. </w:t>
      </w:r>
      <w:hyperlink w:history="0" r:id="rId15" w:tooltip="Закон Вологодской области от 25.06.2021 N 4927-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18.06.2021 N 250) {КонсультантПлюс}">
        <w:r>
          <w:rPr>
            <w:sz w:val="20"/>
            <w:color w:val="0000ff"/>
          </w:rPr>
          <w:t xml:space="preserve">закона</w:t>
        </w:r>
      </w:hyperlink>
      <w:r>
        <w:rPr>
          <w:sz w:val="20"/>
        </w:rPr>
        <w:t xml:space="preserve"> Вологодской области от 25.06.2021 N 4927-ОЗ)</w:t>
      </w:r>
    </w:p>
    <w:p>
      <w:pPr>
        <w:pStyle w:val="0"/>
        <w:spacing w:before="200" w:line-rule="auto"/>
        <w:ind w:firstLine="540"/>
        <w:jc w:val="both"/>
      </w:pPr>
      <w:r>
        <w:rPr>
          <w:sz w:val="20"/>
        </w:rPr>
        <w:t xml:space="preserve">2. Кандидат на должность уполномоченного не может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(в ред. </w:t>
      </w:r>
      <w:hyperlink w:history="0" r:id="rId16" w:tooltip="Закон Вологодской области от 25.06.2021 N 4927-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18.06.2021 N 250) {КонсультантПлюс}">
        <w:r>
          <w:rPr>
            <w:sz w:val="20"/>
            <w:color w:val="0000ff"/>
          </w:rPr>
          <w:t xml:space="preserve">закона</w:t>
        </w:r>
      </w:hyperlink>
      <w:r>
        <w:rPr>
          <w:sz w:val="20"/>
        </w:rPr>
        <w:t xml:space="preserve"> Вологодской области от 25.06.2021 N 4927-ОЗ)</w:t>
      </w:r>
    </w:p>
    <w:p>
      <w:pPr>
        <w:pStyle w:val="0"/>
        <w:jc w:val="both"/>
      </w:pPr>
      <w:r>
        <w:rPr>
          <w:sz w:val="20"/>
        </w:rPr>
      </w:r>
    </w:p>
    <w:bookmarkStart w:id="42" w:name="P42"/>
    <w:bookmarkEnd w:id="42"/>
    <w:p>
      <w:pPr>
        <w:pStyle w:val="2"/>
        <w:outlineLvl w:val="1"/>
        <w:ind w:firstLine="540"/>
        <w:jc w:val="both"/>
      </w:pPr>
      <w:r>
        <w:rPr>
          <w:sz w:val="20"/>
        </w:rPr>
        <w:t xml:space="preserve">Статья 5. Порядок назначения на должность уполномоченного</w:t>
      </w:r>
    </w:p>
    <w:p>
      <w:pPr>
        <w:pStyle w:val="0"/>
        <w:jc w:val="both"/>
      </w:pPr>
      <w:r>
        <w:rPr>
          <w:sz w:val="20"/>
        </w:rPr>
      </w:r>
    </w:p>
    <w:p>
      <w:pPr>
        <w:pStyle w:val="0"/>
        <w:ind w:firstLine="540"/>
        <w:jc w:val="both"/>
      </w:pPr>
      <w:r>
        <w:rPr>
          <w:sz w:val="20"/>
        </w:rPr>
        <w:t xml:space="preserve">1. Уполномоченный назначается на должность Законодательным Собранием Вологодской области (далее - Законодательное Собрание области).</w:t>
      </w:r>
    </w:p>
    <w:p>
      <w:pPr>
        <w:pStyle w:val="0"/>
        <w:spacing w:before="200" w:line-rule="auto"/>
        <w:ind w:firstLine="540"/>
        <w:jc w:val="both"/>
      </w:pPr>
      <w:r>
        <w:rPr>
          <w:sz w:val="20"/>
        </w:rPr>
        <w:t xml:space="preserve">2. Предложения о кандидатуре на должность уполномоченного могут быть внесены в Законодательное Собрание области:</w:t>
      </w:r>
    </w:p>
    <w:p>
      <w:pPr>
        <w:pStyle w:val="0"/>
        <w:spacing w:before="200" w:line-rule="auto"/>
        <w:ind w:firstLine="540"/>
        <w:jc w:val="both"/>
      </w:pPr>
      <w:r>
        <w:rPr>
          <w:sz w:val="20"/>
        </w:rPr>
        <w:t xml:space="preserve">1) Губернатором области;</w:t>
      </w:r>
    </w:p>
    <w:p>
      <w:pPr>
        <w:pStyle w:val="0"/>
        <w:spacing w:before="200" w:line-rule="auto"/>
        <w:ind w:firstLine="540"/>
        <w:jc w:val="both"/>
      </w:pPr>
      <w:r>
        <w:rPr>
          <w:sz w:val="20"/>
        </w:rPr>
        <w:t xml:space="preserve">2) депутатами Законодательного Собрания области - не менее одной трети от установленного числа;</w:t>
      </w:r>
    </w:p>
    <w:p>
      <w:pPr>
        <w:pStyle w:val="0"/>
        <w:spacing w:before="200" w:line-rule="auto"/>
        <w:ind w:firstLine="540"/>
        <w:jc w:val="both"/>
      </w:pPr>
      <w:r>
        <w:rPr>
          <w:sz w:val="20"/>
        </w:rPr>
        <w:t xml:space="preserve">3) фракцией в Законодательном Собрании области;</w:t>
      </w:r>
    </w:p>
    <w:p>
      <w:pPr>
        <w:pStyle w:val="0"/>
        <w:spacing w:before="200" w:line-rule="auto"/>
        <w:ind w:firstLine="540"/>
        <w:jc w:val="both"/>
      </w:pPr>
      <w:r>
        <w:rPr>
          <w:sz w:val="20"/>
        </w:rPr>
        <w:t xml:space="preserve">4) органами местного самоуправления.</w:t>
      </w:r>
    </w:p>
    <w:p>
      <w:pPr>
        <w:pStyle w:val="0"/>
        <w:spacing w:before="200" w:line-rule="auto"/>
        <w:ind w:firstLine="540"/>
        <w:jc w:val="both"/>
      </w:pPr>
      <w:r>
        <w:rPr>
          <w:sz w:val="20"/>
        </w:rPr>
        <w:t xml:space="preserve">3. Порядок внесения и рассмотрения предложений о кандидатурах на должность уполномоченного устанавливается </w:t>
      </w:r>
      <w:hyperlink w:history="0" r:id="rId17" w:tooltip="Постановление Законодательного Собрания Вологодской области от 23.12.2015 N 972 (ред. от 28.11.2024) &quot;О Регламенте Законодательного Собрания Вологодской области&quot; {КонсультантПлюс}">
        <w:r>
          <w:rPr>
            <w:sz w:val="20"/>
            <w:color w:val="0000ff"/>
          </w:rPr>
          <w:t xml:space="preserve">Регламентом</w:t>
        </w:r>
      </w:hyperlink>
      <w:r>
        <w:rPr>
          <w:sz w:val="20"/>
        </w:rPr>
        <w:t xml:space="preserve"> Законодательного Собрания Вологодской области.</w:t>
      </w:r>
    </w:p>
    <w:p>
      <w:pPr>
        <w:pStyle w:val="0"/>
        <w:spacing w:before="200" w:line-rule="auto"/>
        <w:ind w:firstLine="540"/>
        <w:jc w:val="both"/>
      </w:pPr>
      <w:r>
        <w:rPr>
          <w:sz w:val="20"/>
        </w:rPr>
        <w:t xml:space="preserve">4. До рассмотрения кандидатур на должность уполномоченного Законодательное Собрание области согласовывает их с Уполномоченным по правам человека в Российской Федерации.</w:t>
      </w:r>
    </w:p>
    <w:p>
      <w:pPr>
        <w:pStyle w:val="0"/>
        <w:spacing w:before="200" w:line-rule="auto"/>
        <w:ind w:firstLine="540"/>
        <w:jc w:val="both"/>
      </w:pPr>
      <w:r>
        <w:rPr>
          <w:sz w:val="20"/>
        </w:rPr>
        <w:t xml:space="preserve">5. Назначенным на должность уполномоченного считается кандидат, за которого проголосовало большинство депутатов Законодательного Собрания области.</w:t>
      </w:r>
    </w:p>
    <w:p>
      <w:pPr>
        <w:pStyle w:val="0"/>
        <w:jc w:val="both"/>
      </w:pPr>
      <w:r>
        <w:rPr>
          <w:sz w:val="20"/>
        </w:rPr>
      </w:r>
    </w:p>
    <w:p>
      <w:pPr>
        <w:pStyle w:val="2"/>
        <w:outlineLvl w:val="1"/>
        <w:ind w:firstLine="540"/>
        <w:jc w:val="both"/>
      </w:pPr>
      <w:r>
        <w:rPr>
          <w:sz w:val="20"/>
        </w:rPr>
        <w:t xml:space="preserve">Статья 6. Вступление в должность уполномоченного</w:t>
      </w:r>
    </w:p>
    <w:p>
      <w:pPr>
        <w:pStyle w:val="0"/>
        <w:jc w:val="both"/>
      </w:pPr>
      <w:r>
        <w:rPr>
          <w:sz w:val="20"/>
        </w:rPr>
      </w:r>
    </w:p>
    <w:p>
      <w:pPr>
        <w:pStyle w:val="0"/>
        <w:ind w:firstLine="540"/>
        <w:jc w:val="both"/>
      </w:pPr>
      <w:r>
        <w:rPr>
          <w:sz w:val="20"/>
        </w:rPr>
        <w:t xml:space="preserve">1. При вступлении в должность уполномоченный приносит присягу следующего содержания: "Клянусь защищать права и свободы человека и гражданина, добросовестно исполнять свои обязанности, руководствуясь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законодательством, </w:t>
      </w:r>
      <w:hyperlink w:history="0" r:id="rId19" w:tooltip="Устав Вологодской области от 18.10.2001 N 716-ОЗ (принят Постановлением ЗС Вологодской области от 03.10.2001 N 481) (ред. от 14.10.2024) {КонсультантПлюс}">
        <w:r>
          <w:rPr>
            <w:sz w:val="20"/>
            <w:color w:val="0000ff"/>
          </w:rPr>
          <w:t xml:space="preserve">Уставом</w:t>
        </w:r>
      </w:hyperlink>
      <w:r>
        <w:rPr>
          <w:sz w:val="20"/>
        </w:rPr>
        <w:t xml:space="preserve"> Вологодской области и законодательством Вологодской области, справедливостью и голосом совести".</w:t>
      </w:r>
    </w:p>
    <w:p>
      <w:pPr>
        <w:pStyle w:val="0"/>
        <w:spacing w:before="200" w:line-rule="auto"/>
        <w:ind w:firstLine="540"/>
        <w:jc w:val="both"/>
      </w:pPr>
      <w:r>
        <w:rPr>
          <w:sz w:val="20"/>
        </w:rPr>
        <w:t xml:space="preserve">2. Присяга приносится на заседании сессии Законодательного Собрания области непосредственно после принятия Законодательным Собранием области решения о назначении на должность уполномоченного.</w:t>
      </w:r>
    </w:p>
    <w:p>
      <w:pPr>
        <w:pStyle w:val="0"/>
        <w:spacing w:before="200" w:line-rule="auto"/>
        <w:ind w:firstLine="540"/>
        <w:jc w:val="both"/>
      </w:pPr>
      <w:r>
        <w:rPr>
          <w:sz w:val="20"/>
        </w:rPr>
        <w:t xml:space="preserve">3. Текст присяги уполномоченный произносит, положив руку на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Конституцию</w:t>
        </w:r>
      </w:hyperlink>
      <w:r>
        <w:rPr>
          <w:sz w:val="20"/>
        </w:rPr>
        <w:t xml:space="preserve"> Российской Федерации. Принесение присяги удостоверяется подписью уполномоченного, проставленной под текстом присяги, с указанием даты ее принесения. Текст присяги с подписью уполномоченного хранится в Законодательном Собрании области.</w:t>
      </w:r>
    </w:p>
    <w:p>
      <w:pPr>
        <w:pStyle w:val="0"/>
        <w:jc w:val="both"/>
      </w:pPr>
      <w:r>
        <w:rPr>
          <w:sz w:val="20"/>
        </w:rPr>
      </w:r>
    </w:p>
    <w:p>
      <w:pPr>
        <w:pStyle w:val="2"/>
        <w:outlineLvl w:val="1"/>
        <w:ind w:firstLine="540"/>
        <w:jc w:val="both"/>
      </w:pPr>
      <w:r>
        <w:rPr>
          <w:sz w:val="20"/>
        </w:rPr>
        <w:t xml:space="preserve">Статья 7. Удостоверение уполномоченного</w:t>
      </w:r>
    </w:p>
    <w:p>
      <w:pPr>
        <w:pStyle w:val="0"/>
        <w:jc w:val="both"/>
      </w:pPr>
      <w:r>
        <w:rPr>
          <w:sz w:val="20"/>
        </w:rPr>
      </w:r>
    </w:p>
    <w:p>
      <w:pPr>
        <w:pStyle w:val="0"/>
        <w:ind w:firstLine="540"/>
        <w:jc w:val="both"/>
      </w:pPr>
      <w:r>
        <w:rPr>
          <w:sz w:val="20"/>
        </w:rPr>
        <w:t xml:space="preserve">1. Уполномоченному после принесения присяги председательствующим на заседании сессии Законодательного Собрания области вручается удостоверение.</w:t>
      </w:r>
    </w:p>
    <w:p>
      <w:pPr>
        <w:pStyle w:val="0"/>
        <w:spacing w:before="200" w:line-rule="auto"/>
        <w:ind w:firstLine="540"/>
        <w:jc w:val="both"/>
      </w:pPr>
      <w:r>
        <w:rPr>
          <w:sz w:val="20"/>
        </w:rPr>
        <w:t xml:space="preserve">2. Удостоверение уполномоченного является документом, подтверждающим его личность, полномочия и занимаемую им должность.</w:t>
      </w:r>
    </w:p>
    <w:p>
      <w:pPr>
        <w:pStyle w:val="0"/>
        <w:spacing w:before="200" w:line-rule="auto"/>
        <w:ind w:firstLine="540"/>
        <w:jc w:val="both"/>
      </w:pPr>
      <w:r>
        <w:rPr>
          <w:sz w:val="20"/>
        </w:rPr>
        <w:t xml:space="preserve">3. </w:t>
      </w:r>
      <w:hyperlink w:history="0" r:id="rId21" w:tooltip="Постановление Законодательного Собрания Вологодской области от 23.01.2013 N 30 (ред. от 24.05.2023) &quot;Об удостоверении уполномоченного по правам человека в Вологодской области&quot; (вместе с &quot;Положением об удостоверении уполномоченного по правам человека в Вологодской области&quot;) {КонсультантПлюс}">
        <w:r>
          <w:rPr>
            <w:sz w:val="20"/>
            <w:color w:val="0000ff"/>
          </w:rPr>
          <w:t xml:space="preserve">Положение</w:t>
        </w:r>
      </w:hyperlink>
      <w:r>
        <w:rPr>
          <w:sz w:val="20"/>
        </w:rPr>
        <w:t xml:space="preserve"> об удостоверении уполномоченного утверждается постановлением Законодательного Собрания области.</w:t>
      </w:r>
    </w:p>
    <w:p>
      <w:pPr>
        <w:pStyle w:val="0"/>
        <w:jc w:val="both"/>
      </w:pPr>
      <w:r>
        <w:rPr>
          <w:sz w:val="20"/>
        </w:rPr>
      </w:r>
    </w:p>
    <w:p>
      <w:pPr>
        <w:pStyle w:val="2"/>
        <w:outlineLvl w:val="1"/>
        <w:ind w:firstLine="540"/>
        <w:jc w:val="both"/>
      </w:pPr>
      <w:r>
        <w:rPr>
          <w:sz w:val="20"/>
        </w:rPr>
        <w:t xml:space="preserve">Статья 8. Срок полномочий уполномоченного</w:t>
      </w:r>
    </w:p>
    <w:p>
      <w:pPr>
        <w:pStyle w:val="0"/>
        <w:jc w:val="both"/>
      </w:pPr>
      <w:r>
        <w:rPr>
          <w:sz w:val="20"/>
        </w:rPr>
      </w:r>
    </w:p>
    <w:p>
      <w:pPr>
        <w:pStyle w:val="0"/>
        <w:ind w:firstLine="540"/>
        <w:jc w:val="both"/>
      </w:pPr>
      <w:r>
        <w:rPr>
          <w:sz w:val="20"/>
        </w:rPr>
        <w:t xml:space="preserve">1. Уполномоченный назначается на должность сроком на пять лет.</w:t>
      </w:r>
    </w:p>
    <w:p>
      <w:pPr>
        <w:pStyle w:val="0"/>
        <w:spacing w:before="200" w:line-rule="auto"/>
        <w:ind w:firstLine="540"/>
        <w:jc w:val="both"/>
      </w:pPr>
      <w:r>
        <w:rPr>
          <w:sz w:val="20"/>
        </w:rPr>
        <w:t xml:space="preserve">2. Уполномоченный считается вступившим в должность с момента принесения им присяги.</w:t>
      </w:r>
    </w:p>
    <w:p>
      <w:pPr>
        <w:pStyle w:val="0"/>
        <w:spacing w:before="200" w:line-rule="auto"/>
        <w:ind w:firstLine="540"/>
        <w:jc w:val="both"/>
      </w:pPr>
      <w:r>
        <w:rPr>
          <w:sz w:val="20"/>
        </w:rPr>
        <w:t xml:space="preserve">3. Истечение срока полномочий Законодательного Собрания области или его роспуск не влечет прекращения полномочий уполномоченного.</w:t>
      </w:r>
    </w:p>
    <w:p>
      <w:pPr>
        <w:pStyle w:val="0"/>
        <w:spacing w:before="200" w:line-rule="auto"/>
        <w:ind w:firstLine="540"/>
        <w:jc w:val="both"/>
      </w:pPr>
      <w:r>
        <w:rPr>
          <w:sz w:val="20"/>
        </w:rPr>
        <w:t xml:space="preserve">4. Одно и то же лицо может занимать должность уполномоченного не более двух сроков подряд.</w:t>
      </w:r>
    </w:p>
    <w:p>
      <w:pPr>
        <w:pStyle w:val="0"/>
        <w:jc w:val="both"/>
      </w:pPr>
      <w:r>
        <w:rPr>
          <w:sz w:val="20"/>
        </w:rPr>
      </w:r>
    </w:p>
    <w:p>
      <w:pPr>
        <w:pStyle w:val="2"/>
        <w:outlineLvl w:val="1"/>
        <w:ind w:firstLine="540"/>
        <w:jc w:val="both"/>
      </w:pPr>
      <w:r>
        <w:rPr>
          <w:sz w:val="20"/>
        </w:rPr>
        <w:t xml:space="preserve">Статья 9. Требования, ограничения и запреты, связанные с замещением должности уполномоченного</w:t>
      </w:r>
    </w:p>
    <w:p>
      <w:pPr>
        <w:pStyle w:val="0"/>
        <w:jc w:val="both"/>
      </w:pPr>
      <w:r>
        <w:rPr>
          <w:sz w:val="20"/>
        </w:rPr>
      </w:r>
    </w:p>
    <w:p>
      <w:pPr>
        <w:pStyle w:val="0"/>
        <w:ind w:firstLine="540"/>
        <w:jc w:val="both"/>
      </w:pPr>
      <w:r>
        <w:rPr>
          <w:sz w:val="20"/>
        </w:rPr>
        <w:t xml:space="preserve">1. Уполномоченный не вправе:</w:t>
      </w:r>
    </w:p>
    <w:p>
      <w:pPr>
        <w:pStyle w:val="0"/>
        <w:spacing w:before="200" w:line-rule="auto"/>
        <w:ind w:firstLine="540"/>
        <w:jc w:val="both"/>
      </w:pPr>
      <w:r>
        <w:rPr>
          <w:sz w:val="20"/>
        </w:rPr>
        <w:t xml:space="preserve">1)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(в ред. </w:t>
      </w:r>
      <w:hyperlink w:history="0" r:id="rId22" w:tooltip="Закон Вологодской области от 25.06.2021 N 4927-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18.06.2021 N 250) {КонсультантПлюс}">
        <w:r>
          <w:rPr>
            <w:sz w:val="20"/>
            <w:color w:val="0000ff"/>
          </w:rPr>
          <w:t xml:space="preserve">закона</w:t>
        </w:r>
      </w:hyperlink>
      <w:r>
        <w:rPr>
          <w:sz w:val="20"/>
        </w:rPr>
        <w:t xml:space="preserve"> Вологодской области от 25.06.2021 N 4927-ОЗ)</w:t>
      </w:r>
    </w:p>
    <w:p>
      <w:pPr>
        <w:pStyle w:val="0"/>
        <w:spacing w:before="200" w:line-rule="auto"/>
        <w:ind w:firstLine="540"/>
        <w:jc w:val="both"/>
      </w:pPr>
      <w:r>
        <w:rPr>
          <w:sz w:val="20"/>
        </w:rPr>
        <w:t xml:space="preserve">2) одновременно быть сенатором Российской Федерации, депутатом Государственной Думы Федерального Собрания Российской Федерации или депутатом законодательного органа субъекта Российской Федерации, замещать иные государственные должности Российской Федерации, иные государственные должности субъекта Российской Федерации, муниципальные должности, а также находиться на государственной или муниципальной службе;</w:t>
      </w:r>
    </w:p>
    <w:p>
      <w:pPr>
        <w:pStyle w:val="0"/>
        <w:jc w:val="both"/>
      </w:pPr>
      <w:r>
        <w:rPr>
          <w:sz w:val="20"/>
        </w:rPr>
        <w:t xml:space="preserve">(в ред. законов Вологодской области от 17.12.2020 </w:t>
      </w:r>
      <w:hyperlink w:history="0" r:id="rId23" w:tooltip="Закон Вологодской области от 17.12.2020 N 4824-ОЗ (ред. от 22.07.2022) &quot;О внесении изменений в отдельные законы области&quot; (принят Постановлением ЗС Вологодской области от 09.12.2020 N 477) {КонсультантПлюс}">
        <w:r>
          <w:rPr>
            <w:sz w:val="20"/>
            <w:color w:val="0000ff"/>
          </w:rPr>
          <w:t xml:space="preserve">N 4824-ОЗ</w:t>
        </w:r>
      </w:hyperlink>
      <w:r>
        <w:rPr>
          <w:sz w:val="20"/>
        </w:rPr>
        <w:t xml:space="preserve">, от 11.10.2024 </w:t>
      </w:r>
      <w:hyperlink w:history="0" r:id="rId24" w:tooltip="Закон Вологодской области от 11.10.2024 N 5716-ОЗ &quot;О внесении изменений в статьи 9 и 11 закона области &quot;Об уполномоченном по правам человека в Вологодской области&quot; (принят Постановлением ЗС Вологодской области от 25.09.2024 N 398) {КонсультантПлюс}">
        <w:r>
          <w:rPr>
            <w:sz w:val="20"/>
            <w:color w:val="0000ff"/>
          </w:rPr>
          <w:t xml:space="preserve">N 5716-ОЗ</w:t>
        </w:r>
      </w:hyperlink>
      <w:r>
        <w:rPr>
          <w:sz w:val="20"/>
        </w:rPr>
        <w:t xml:space="preserve">)</w:t>
      </w:r>
    </w:p>
    <w:p>
      <w:pPr>
        <w:pStyle w:val="0"/>
        <w:spacing w:before="200" w:line-rule="auto"/>
        <w:ind w:firstLine="540"/>
        <w:jc w:val="both"/>
      </w:pPr>
      <w:r>
        <w:rPr>
          <w:sz w:val="20"/>
        </w:rP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случаев, предусмотренных Федеральным </w:t>
      </w:r>
      <w:hyperlink w:history="0" r:id="rId25" w:tooltip="Федеральный закон от 25.12.2008 N 273-ФЗ (ред. от 08.08.2024) &quot;О противодействии коррупции&quot; {КонсультантПлюс}">
        <w:r>
          <w:rPr>
            <w:sz w:val="20"/>
            <w:color w:val="0000ff"/>
          </w:rPr>
          <w:t xml:space="preserve">законом</w:t>
        </w:r>
      </w:hyperlink>
      <w:r>
        <w:rPr>
          <w:sz w:val="20"/>
        </w:rPr>
        <w:t xml:space="preserve"> от 25 декабря 2008 года N 273-ФЗ "О противодействии коррупции" (далее - Федеральный закон "О противодействии коррупции") и другими федеральными законами;</w:t>
      </w:r>
    </w:p>
    <w:p>
      <w:pPr>
        <w:pStyle w:val="0"/>
        <w:spacing w:before="200" w:line-rule="auto"/>
        <w:ind w:firstLine="540"/>
        <w:jc w:val="both"/>
      </w:pPr>
      <w:r>
        <w:rPr>
          <w:sz w:val="20"/>
        </w:rPr>
        <w:t xml:space="preserve">4) заниматься другой оплачиваемой или неоплачиваемой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5) быть членом политической партии или иного общественного объединения, преследующего политические цели.</w:t>
      </w:r>
    </w:p>
    <w:p>
      <w:pPr>
        <w:pStyle w:val="0"/>
        <w:spacing w:before="200" w:line-rule="auto"/>
        <w:ind w:firstLine="540"/>
        <w:jc w:val="both"/>
      </w:pPr>
      <w:r>
        <w:rPr>
          <w:sz w:val="20"/>
        </w:rPr>
        <w:t xml:space="preserve">2. На уполномоченного распространяются иные ограничения, а также обязанности, установленные в отношении лиц, замещающих государственные должности субъектов Российской Федерации, Федеральным </w:t>
      </w:r>
      <w:hyperlink w:history="0" r:id="rId26" w:tooltip="Федеральный закон от 25.12.2008 N 273-ФЗ (ред. от 08.08.2024) &quot;О противодействии коррупции&quot; {КонсультантПлюс}">
        <w:r>
          <w:rPr>
            <w:sz w:val="20"/>
            <w:color w:val="0000ff"/>
          </w:rPr>
          <w:t xml:space="preserve">законом</w:t>
        </w:r>
      </w:hyperlink>
      <w:r>
        <w:rPr>
          <w:sz w:val="20"/>
        </w:rPr>
        <w:t xml:space="preserve"> "О противодействии коррупции".</w:t>
      </w:r>
    </w:p>
    <w:bookmarkStart w:id="84" w:name="P84"/>
    <w:bookmarkEnd w:id="84"/>
    <w:p>
      <w:pPr>
        <w:pStyle w:val="0"/>
        <w:spacing w:before="200" w:line-rule="auto"/>
        <w:ind w:firstLine="540"/>
        <w:jc w:val="both"/>
      </w:pPr>
      <w:r>
        <w:rPr>
          <w:sz w:val="20"/>
        </w:rPr>
        <w:t xml:space="preserve">3. Уполномоченный в срок не позднее 14 дней со дня вступления в должность обязан прекратить деятельность, несовместимую с его статусом, а также приостановить членство в политической партии на период осуществления своих полномочий.</w:t>
      </w:r>
    </w:p>
    <w:p>
      <w:pPr>
        <w:pStyle w:val="0"/>
        <w:spacing w:before="200" w:line-rule="auto"/>
        <w:ind w:firstLine="540"/>
        <w:jc w:val="both"/>
      </w:pPr>
      <w:r>
        <w:rPr>
          <w:sz w:val="20"/>
        </w:rPr>
        <w:t xml:space="preserve">4. Если в течение срока, указанного в </w:t>
      </w:r>
      <w:hyperlink w:history="0" w:anchor="P84" w:tooltip="3. Уполномоченный в срок не позднее 14 дней со дня вступления в должность обязан прекратить деятельность, несовместимую с его статусом, а также приостановить членство в политической партии на период осуществления своих полномочий.">
        <w:r>
          <w:rPr>
            <w:sz w:val="20"/>
            <w:color w:val="0000ff"/>
          </w:rPr>
          <w:t xml:space="preserve">части 3</w:t>
        </w:r>
      </w:hyperlink>
      <w:r>
        <w:rPr>
          <w:sz w:val="20"/>
        </w:rPr>
        <w:t xml:space="preserve"> настоящей статьи, уполномоченный не выполнит установленные требования, его полномочия прекращаются, и Законодательное Собрание области назначает нового уполномоченного в порядке, установленном </w:t>
      </w:r>
      <w:hyperlink w:history="0" w:anchor="P42" w:tooltip="Статья 5. Порядок назначения на должность уполномоченного">
        <w:r>
          <w:rPr>
            <w:sz w:val="20"/>
            <w:color w:val="0000ff"/>
          </w:rPr>
          <w:t xml:space="preserve">статьей 5</w:t>
        </w:r>
      </w:hyperlink>
      <w:r>
        <w:rPr>
          <w:sz w:val="20"/>
        </w:rPr>
        <w:t xml:space="preserve"> настоящего закона области.</w:t>
      </w:r>
    </w:p>
    <w:p>
      <w:pPr>
        <w:pStyle w:val="0"/>
        <w:spacing w:before="200" w:line-rule="auto"/>
        <w:ind w:firstLine="540"/>
        <w:jc w:val="both"/>
      </w:pPr>
      <w:r>
        <w:rPr>
          <w:sz w:val="20"/>
        </w:rPr>
        <w:t xml:space="preserve">5. Уполномоченный при наличии оснований и в порядке, установленном </w:t>
      </w:r>
      <w:hyperlink w:history="0" w:anchor="P90" w:tooltip="Статья 10. Порядок сообщения уполномоченным о возникновении личной заинтересованности при осуществлении своих полномочий">
        <w:r>
          <w:rPr>
            <w:sz w:val="20"/>
            <w:color w:val="0000ff"/>
          </w:rPr>
          <w:t xml:space="preserve">статьей 10</w:t>
        </w:r>
      </w:hyperlink>
      <w:r>
        <w:rPr>
          <w:sz w:val="20"/>
        </w:rPr>
        <w:t xml:space="preserve"> настоящего закона области, обязан сообщать председателю Законодательного Собрания области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 в соответствии с требованиями Федерального </w:t>
      </w:r>
      <w:hyperlink w:history="0" r:id="rId27" w:tooltip="Федеральный закон от 25.12.2008 N 273-ФЗ (ред. от 08.08.2024) &quot;О противодействии коррупции&quot; {КонсультантПлюс}">
        <w:r>
          <w:rPr>
            <w:sz w:val="20"/>
            <w:color w:val="0000ff"/>
          </w:rPr>
          <w:t xml:space="preserve">закона</w:t>
        </w:r>
      </w:hyperlink>
      <w:r>
        <w:rPr>
          <w:sz w:val="20"/>
        </w:rPr>
        <w:t xml:space="preserve"> "О противодействии коррупции".</w:t>
      </w:r>
    </w:p>
    <w:p>
      <w:pPr>
        <w:pStyle w:val="0"/>
        <w:spacing w:before="200" w:line-rule="auto"/>
        <w:ind w:firstLine="540"/>
        <w:jc w:val="both"/>
      </w:pPr>
      <w:r>
        <w:rPr>
          <w:sz w:val="20"/>
        </w:rPr>
        <w:t xml:space="preserve">6. Уполномоченный обязан постоянно проживать на территории Вологодской области в течение срока исполнения им своих полномочий.</w:t>
      </w:r>
    </w:p>
    <w:p>
      <w:pPr>
        <w:pStyle w:val="0"/>
        <w:spacing w:before="200" w:line-rule="auto"/>
        <w:ind w:firstLine="540"/>
        <w:jc w:val="both"/>
      </w:pPr>
      <w:r>
        <w:rPr>
          <w:sz w:val="20"/>
        </w:rPr>
        <w:t xml:space="preserve">7. Уполномоченный обязан соблюдать иные требования, ограничения и запреты, установленные Федеральным </w:t>
      </w:r>
      <w:hyperlink w:history="0" r:id="rId28"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законом</w:t>
        </w:r>
      </w:hyperlink>
      <w:r>
        <w:rPr>
          <w:sz w:val="20"/>
        </w:rPr>
        <w:t xml:space="preserve"> "Об уполномоченных по правам человека в субъектах Российской Федерации", другими федеральными законами и законами области.</w:t>
      </w:r>
    </w:p>
    <w:p>
      <w:pPr>
        <w:pStyle w:val="0"/>
        <w:jc w:val="both"/>
      </w:pPr>
      <w:r>
        <w:rPr>
          <w:sz w:val="20"/>
        </w:rPr>
      </w:r>
    </w:p>
    <w:bookmarkStart w:id="90" w:name="P90"/>
    <w:bookmarkEnd w:id="90"/>
    <w:p>
      <w:pPr>
        <w:pStyle w:val="2"/>
        <w:outlineLvl w:val="1"/>
        <w:ind w:firstLine="540"/>
        <w:jc w:val="both"/>
      </w:pPr>
      <w:r>
        <w:rPr>
          <w:sz w:val="20"/>
        </w:rPr>
        <w:t xml:space="preserve">Статья 10. Порядок сообщения уполномоченным о возникновении личной заинтересованности при осуществлении своих полномочий</w:t>
      </w:r>
    </w:p>
    <w:p>
      <w:pPr>
        <w:pStyle w:val="0"/>
        <w:jc w:val="both"/>
      </w:pPr>
      <w:r>
        <w:rPr>
          <w:sz w:val="20"/>
        </w:rPr>
      </w:r>
    </w:p>
    <w:p>
      <w:pPr>
        <w:pStyle w:val="0"/>
        <w:ind w:firstLine="540"/>
        <w:jc w:val="both"/>
      </w:pPr>
      <w:r>
        <w:rPr>
          <w:sz w:val="20"/>
        </w:rPr>
        <w:t xml:space="preserve">1. В случае возникновения у уполномоченного личной заинтересованности при осуществлении им своих полномочий, которая приводит или может привести к конфликту интересов, он обязан не позднее рабочего дня, следующего за днем, когда возникла такая заинтересованность, сообщить об этом председателю Законодательного Собрания области, а также принять меры по предотвращению или урегулированию такого конфликта.</w:t>
      </w:r>
    </w:p>
    <w:p>
      <w:pPr>
        <w:pStyle w:val="0"/>
        <w:spacing w:before="200" w:line-rule="auto"/>
        <w:ind w:firstLine="540"/>
        <w:jc w:val="both"/>
      </w:pPr>
      <w:r>
        <w:rPr>
          <w:sz w:val="20"/>
        </w:rPr>
        <w:t xml:space="preserve">2. Сообщение о возникновении личной заинтересованности при осуществлении полномочий уполномоченного, которая приводит или может привести к конфликту интересов, оформляется в виде </w:t>
      </w:r>
      <w:hyperlink w:history="0" w:anchor="P266" w:tooltip="УВЕДОМЛЕНИЕ">
        <w:r>
          <w:rPr>
            <w:sz w:val="20"/>
            <w:color w:val="0000ff"/>
          </w:rPr>
          <w:t xml:space="preserve">уведомления</w:t>
        </w:r>
      </w:hyperlink>
      <w:r>
        <w:rPr>
          <w:sz w:val="20"/>
        </w:rPr>
        <w:t xml:space="preserve">, составленного по форме согласно приложению к настоящему закону области.</w:t>
      </w:r>
    </w:p>
    <w:p>
      <w:pPr>
        <w:pStyle w:val="0"/>
        <w:spacing w:before="200" w:line-rule="auto"/>
        <w:ind w:firstLine="540"/>
        <w:jc w:val="both"/>
      </w:pPr>
      <w:r>
        <w:rPr>
          <w:sz w:val="20"/>
        </w:rPr>
        <w:t xml:space="preserve">3. Председатель Законодательного Собрания области не позднее трех рабочих дней со дня поступления такого уведомления направляет его Губернатору области для рассмотрения в </w:t>
      </w:r>
      <w:hyperlink w:history="0" r:id="rId29" w:tooltip="Постановление Губернатора Вологодской области от 08.09.2020 N 220 (ред. от 01.08.2022) &quot;Об организации рассмотрения уведомления уполномоченного по правам человека в Вологодской области о возникновении личной заинтересованности при осуществлении полномочий и внесении изменений в некоторые постановления Губернатора области&quot; {КонсультантПлюс}">
        <w:r>
          <w:rPr>
            <w:sz w:val="20"/>
            <w:color w:val="0000ff"/>
          </w:rPr>
          <w:t xml:space="preserve">порядке</w:t>
        </w:r>
      </w:hyperlink>
      <w:r>
        <w:rPr>
          <w:sz w:val="20"/>
        </w:rPr>
        <w:t xml:space="preserve">, установленном Губернатором области.</w:t>
      </w:r>
    </w:p>
    <w:p>
      <w:pPr>
        <w:pStyle w:val="0"/>
        <w:spacing w:before="200" w:line-rule="auto"/>
        <w:ind w:firstLine="540"/>
        <w:jc w:val="both"/>
      </w:pPr>
      <w:r>
        <w:rPr>
          <w:sz w:val="20"/>
        </w:rPr>
        <w:t xml:space="preserve">4. Информация о результатах рассмотрения указанного уведомления направляется председателю Законодательного Собрания области и уполномоченному в сроки, определенные Губернатором области.</w:t>
      </w:r>
    </w:p>
    <w:p>
      <w:pPr>
        <w:pStyle w:val="0"/>
        <w:jc w:val="both"/>
      </w:pPr>
      <w:r>
        <w:rPr>
          <w:sz w:val="20"/>
        </w:rPr>
      </w:r>
    </w:p>
    <w:p>
      <w:pPr>
        <w:pStyle w:val="2"/>
        <w:outlineLvl w:val="1"/>
        <w:ind w:firstLine="540"/>
        <w:jc w:val="both"/>
      </w:pPr>
      <w:r>
        <w:rPr>
          <w:sz w:val="20"/>
        </w:rPr>
        <w:t xml:space="preserve">Статья 11. Прекращение полномочий уполномоченного</w:t>
      </w:r>
    </w:p>
    <w:p>
      <w:pPr>
        <w:pStyle w:val="0"/>
        <w:jc w:val="both"/>
      </w:pPr>
      <w:r>
        <w:rPr>
          <w:sz w:val="20"/>
        </w:rPr>
      </w:r>
    </w:p>
    <w:p>
      <w:pPr>
        <w:pStyle w:val="0"/>
        <w:ind w:firstLine="540"/>
        <w:jc w:val="both"/>
      </w:pPr>
      <w:r>
        <w:rPr>
          <w:sz w:val="20"/>
        </w:rPr>
        <w:t xml:space="preserve">1. Полномочия уполномоченного прекращаются с момента вступления в должность нового назначенного уполномоченного, за исключением случаев досрочного прекращения полномочий в соответствии с </w:t>
      </w:r>
      <w:hyperlink w:history="0" w:anchor="P101" w:tooltip="2. Полномочия уполномоченного прекращаются досрочно по решению Законодательного Собрания области в случае:">
        <w:r>
          <w:rPr>
            <w:sz w:val="20"/>
            <w:color w:val="0000ff"/>
          </w:rPr>
          <w:t xml:space="preserve">частями 2</w:t>
        </w:r>
      </w:hyperlink>
      <w:r>
        <w:rPr>
          <w:sz w:val="20"/>
        </w:rPr>
        <w:t xml:space="preserve"> и </w:t>
      </w:r>
      <w:hyperlink w:history="0" w:anchor="P108" w:tooltip="3. По решению Законодательного Собрания области после консультаций с Уполномоченным по правам человека в Российской Федерации полномочия уполномоченного могут быть прекращены досрочно также в случае:">
        <w:r>
          <w:rPr>
            <w:sz w:val="20"/>
            <w:color w:val="0000ff"/>
          </w:rPr>
          <w:t xml:space="preserve">3</w:t>
        </w:r>
      </w:hyperlink>
      <w:r>
        <w:rPr>
          <w:sz w:val="20"/>
        </w:rPr>
        <w:t xml:space="preserve"> настоящей статьи.</w:t>
      </w:r>
    </w:p>
    <w:p>
      <w:pPr>
        <w:pStyle w:val="0"/>
        <w:jc w:val="both"/>
      </w:pPr>
      <w:r>
        <w:rPr>
          <w:sz w:val="20"/>
        </w:rPr>
        <w:t xml:space="preserve">(в ред. </w:t>
      </w:r>
      <w:hyperlink w:history="0" r:id="rId30" w:tooltip="Закон Вологодской области от 25.06.2021 N 4927-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18.06.2021 N 250) {КонсультантПлюс}">
        <w:r>
          <w:rPr>
            <w:sz w:val="20"/>
            <w:color w:val="0000ff"/>
          </w:rPr>
          <w:t xml:space="preserve">закона</w:t>
        </w:r>
      </w:hyperlink>
      <w:r>
        <w:rPr>
          <w:sz w:val="20"/>
        </w:rPr>
        <w:t xml:space="preserve"> Вологодской области от 25.06.2021 N 4927-ОЗ)</w:t>
      </w:r>
    </w:p>
    <w:bookmarkStart w:id="101" w:name="P101"/>
    <w:bookmarkEnd w:id="101"/>
    <w:p>
      <w:pPr>
        <w:pStyle w:val="0"/>
        <w:spacing w:before="200" w:line-rule="auto"/>
        <w:ind w:firstLine="540"/>
        <w:jc w:val="both"/>
      </w:pPr>
      <w:r>
        <w:rPr>
          <w:sz w:val="20"/>
        </w:rPr>
        <w:t xml:space="preserve">2. Полномочия уполномоченного прекращаются досрочно по решению Законодательного Собрания области в случае:</w:t>
      </w:r>
    </w:p>
    <w:p>
      <w:pPr>
        <w:pStyle w:val="0"/>
        <w:spacing w:before="200" w:line-rule="auto"/>
        <w:ind w:firstLine="540"/>
        <w:jc w:val="both"/>
      </w:pPr>
      <w:r>
        <w:rPr>
          <w:sz w:val="20"/>
        </w:rPr>
        <w:t xml:space="preserve">1) его смерти;</w:t>
      </w:r>
    </w:p>
    <w:p>
      <w:pPr>
        <w:pStyle w:val="0"/>
        <w:spacing w:before="200" w:line-rule="auto"/>
        <w:ind w:firstLine="540"/>
        <w:jc w:val="both"/>
      </w:pPr>
      <w:r>
        <w:rPr>
          <w:sz w:val="20"/>
        </w:rPr>
        <w:t xml:space="preserve">2) признания его судом недееспособным, ограниченно дееспособным или безвестно отсутствующим либо объявления его умершим;</w:t>
      </w:r>
    </w:p>
    <w:p>
      <w:pPr>
        <w:pStyle w:val="0"/>
        <w:spacing w:before="200" w:line-rule="auto"/>
        <w:ind w:firstLine="540"/>
        <w:jc w:val="both"/>
      </w:pPr>
      <w:r>
        <w:rPr>
          <w:sz w:val="20"/>
        </w:rPr>
        <w:t xml:space="preserve">3) вступления в отношении его в законную силу обвинительного приговора суда;</w:t>
      </w:r>
    </w:p>
    <w:p>
      <w:pPr>
        <w:pStyle w:val="0"/>
        <w:spacing w:before="200" w:line-rule="auto"/>
        <w:ind w:firstLine="540"/>
        <w:jc w:val="both"/>
      </w:pPr>
      <w:r>
        <w:rPr>
          <w:sz w:val="20"/>
        </w:rPr>
        <w:t xml:space="preserve">4) его выезда за пределы территории области на постоянное место жительства;</w:t>
      </w:r>
    </w:p>
    <w:p>
      <w:pPr>
        <w:pStyle w:val="0"/>
        <w:spacing w:before="200" w:line-rule="auto"/>
        <w:ind w:firstLine="540"/>
        <w:jc w:val="both"/>
      </w:pPr>
      <w:r>
        <w:rPr>
          <w:sz w:val="20"/>
        </w:rPr>
        <w:t xml:space="preserve">5)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(п. 5 в ред. </w:t>
      </w:r>
      <w:hyperlink w:history="0" r:id="rId31" w:tooltip="Закон Вологодской области от 25.06.2021 N 4927-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18.06.2021 N 250) {КонсультантПлюс}">
        <w:r>
          <w:rPr>
            <w:sz w:val="20"/>
            <w:color w:val="0000ff"/>
          </w:rPr>
          <w:t xml:space="preserve">закона</w:t>
        </w:r>
      </w:hyperlink>
      <w:r>
        <w:rPr>
          <w:sz w:val="20"/>
        </w:rPr>
        <w:t xml:space="preserve"> Вологодской области от 25.06.2021 N 4927-ОЗ)</w:t>
      </w:r>
    </w:p>
    <w:bookmarkStart w:id="108" w:name="P108"/>
    <w:bookmarkEnd w:id="108"/>
    <w:p>
      <w:pPr>
        <w:pStyle w:val="0"/>
        <w:spacing w:before="200" w:line-rule="auto"/>
        <w:ind w:firstLine="540"/>
        <w:jc w:val="both"/>
      </w:pPr>
      <w:r>
        <w:rPr>
          <w:sz w:val="20"/>
        </w:rPr>
        <w:t xml:space="preserve">3. По решению Законодательного Собрания области после консультаций с Уполномоченным по правам человека в Российской Федерации полномочия уполномоченного могут быть прекращены досрочно также в случае:</w:t>
      </w:r>
    </w:p>
    <w:p>
      <w:pPr>
        <w:pStyle w:val="0"/>
        <w:spacing w:before="200" w:line-rule="auto"/>
        <w:ind w:firstLine="540"/>
        <w:jc w:val="both"/>
      </w:pPr>
      <w:r>
        <w:rPr>
          <w:sz w:val="20"/>
        </w:rPr>
        <w:t xml:space="preserve">1) подачи им письменного заявления о сложении полномочий;</w:t>
      </w:r>
    </w:p>
    <w:p>
      <w:pPr>
        <w:pStyle w:val="0"/>
        <w:spacing w:before="200" w:line-rule="auto"/>
        <w:ind w:firstLine="540"/>
        <w:jc w:val="both"/>
      </w:pPr>
      <w:r>
        <w:rPr>
          <w:sz w:val="20"/>
        </w:rPr>
        <w:t xml:space="preserve">2) его неспособности по состоянию здоровья, установленной в соответствии с медицинским заключением, или по иным причинам в течение длительного времени (не менее четырех месяцев) исполнять свои обязанности;</w:t>
      </w:r>
    </w:p>
    <w:bookmarkStart w:id="111" w:name="P111"/>
    <w:bookmarkEnd w:id="111"/>
    <w:p>
      <w:pPr>
        <w:pStyle w:val="0"/>
        <w:spacing w:before="200" w:line-rule="auto"/>
        <w:ind w:firstLine="540"/>
        <w:jc w:val="both"/>
      </w:pPr>
      <w:r>
        <w:rPr>
          <w:sz w:val="20"/>
        </w:rPr>
        <w:t xml:space="preserve">3) утраты доверия в случаях, предусмотренных </w:t>
      </w:r>
      <w:hyperlink w:history="0" r:id="rId32" w:tooltip="Федеральный закон от 25.12.2008 N 273-ФЗ (ред. от 08.08.2024) &quot;О противодействии коррупции&quot; {КонсультантПлюс}">
        <w:r>
          <w:rPr>
            <w:sz w:val="20"/>
            <w:color w:val="0000ff"/>
          </w:rPr>
          <w:t xml:space="preserve">статьей 13(1)</w:t>
        </w:r>
      </w:hyperlink>
      <w:r>
        <w:rPr>
          <w:sz w:val="20"/>
        </w:rPr>
        <w:t xml:space="preserve"> Федерального закона "О противодействии коррупции";</w:t>
      </w:r>
    </w:p>
    <w:bookmarkStart w:id="112" w:name="P112"/>
    <w:bookmarkEnd w:id="112"/>
    <w:p>
      <w:pPr>
        <w:pStyle w:val="0"/>
        <w:spacing w:before="200" w:line-rule="auto"/>
        <w:ind w:firstLine="540"/>
        <w:jc w:val="both"/>
      </w:pPr>
      <w:r>
        <w:rPr>
          <w:sz w:val="20"/>
        </w:rPr>
        <w:t xml:space="preserve">4) совершения им правонарушения, предусмотренного </w:t>
      </w:r>
      <w:hyperlink w:history="0" r:id="rId33"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частью 1 статьи 16</w:t>
        </w:r>
      </w:hyperlink>
      <w:r>
        <w:rPr>
          <w:sz w:val="2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4(1)) приобретения им статуса иностранного агента;</w:t>
      </w:r>
    </w:p>
    <w:p>
      <w:pPr>
        <w:pStyle w:val="0"/>
        <w:jc w:val="both"/>
      </w:pPr>
      <w:r>
        <w:rPr>
          <w:sz w:val="20"/>
        </w:rPr>
        <w:t xml:space="preserve">(п. 4(1) введен </w:t>
      </w:r>
      <w:hyperlink w:history="0" r:id="rId34" w:tooltip="Закон Вологодской области от 11.10.2024 N 5716-ОЗ &quot;О внесении изменений в статьи 9 и 11 закона области &quot;Об уполномоченном по правам человека в Вологодской области&quot; (принят Постановлением ЗС Вологодской области от 25.09.2024 N 398) {КонсультантПлюс}">
        <w:r>
          <w:rPr>
            <w:sz w:val="20"/>
            <w:color w:val="0000ff"/>
          </w:rPr>
          <w:t xml:space="preserve">законом</w:t>
        </w:r>
      </w:hyperlink>
      <w:r>
        <w:rPr>
          <w:sz w:val="20"/>
        </w:rPr>
        <w:t xml:space="preserve"> Вологодской области от 11.10.2024 N 5716-ОЗ)</w:t>
      </w:r>
    </w:p>
    <w:p>
      <w:pPr>
        <w:pStyle w:val="0"/>
        <w:spacing w:before="200" w:line-rule="auto"/>
        <w:ind w:firstLine="540"/>
        <w:jc w:val="both"/>
      </w:pPr>
      <w:r>
        <w:rPr>
          <w:sz w:val="20"/>
        </w:rPr>
        <w:t xml:space="preserve">5) несоблюдения им иных требований, ограничений и запретов, установленных Федеральным </w:t>
      </w:r>
      <w:hyperlink w:history="0" r:id="rId35"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законом</w:t>
        </w:r>
      </w:hyperlink>
      <w:r>
        <w:rPr>
          <w:sz w:val="20"/>
        </w:rPr>
        <w:t xml:space="preserve"> "Об уполномоченных по правам человека в субъектах Российской Федерации", другими федеральными законами и законами области.</w:t>
      </w:r>
    </w:p>
    <w:p>
      <w:pPr>
        <w:pStyle w:val="0"/>
        <w:spacing w:before="200" w:line-rule="auto"/>
        <w:ind w:firstLine="540"/>
        <w:jc w:val="both"/>
      </w:pPr>
      <w:r>
        <w:rPr>
          <w:sz w:val="20"/>
        </w:rPr>
        <w:t xml:space="preserve">4. Решение о досрочном прекращении полномочий уполномоченного по основанию, предусмотренному </w:t>
      </w:r>
      <w:hyperlink w:history="0" w:anchor="P111" w:tooltip="3) утраты доверия в случаях, предусмотренных статьей 13(1) Федерального закона &quot;О противодействии коррупции&quot;;">
        <w:r>
          <w:rPr>
            <w:sz w:val="20"/>
            <w:color w:val="0000ff"/>
          </w:rPr>
          <w:t xml:space="preserve">пунктом 3 части 3</w:t>
        </w:r>
      </w:hyperlink>
      <w:r>
        <w:rPr>
          <w:sz w:val="20"/>
        </w:rPr>
        <w:t xml:space="preserve"> настоящей статьи, принимается Законодательным Собранием области на основании доклада о результатах проверки, проведенной в соответствии с </w:t>
      </w:r>
      <w:hyperlink w:history="0" r:id="rId36" w:tooltip="Закон Вологодской области от 01.07.2004 N 1034-ОЗ (ред. от 13.06.2024) &quot;О статусе лиц, замещающих государственные должности Вологодской области&quot; (принят Постановлением ЗС Вологодской области от 22.06.2004 N 345) {КонсультантПлюс}">
        <w:r>
          <w:rPr>
            <w:sz w:val="20"/>
            <w:color w:val="0000ff"/>
          </w:rPr>
          <w:t xml:space="preserve">частью 3(1) статьи 10</w:t>
        </w:r>
      </w:hyperlink>
      <w:r>
        <w:rPr>
          <w:sz w:val="20"/>
        </w:rPr>
        <w:t xml:space="preserve"> закона области от 1 июля 2004 года N 1034-ОЗ "О статусе лиц, замещающих государственные должности Вологодской области", и (или) протокола заседания Комиссии по координации работы по противодействию коррупции в Вологодской области.</w:t>
      </w:r>
    </w:p>
    <w:p>
      <w:pPr>
        <w:pStyle w:val="0"/>
        <w:spacing w:before="200" w:line-rule="auto"/>
        <w:ind w:firstLine="540"/>
        <w:jc w:val="both"/>
      </w:pPr>
      <w:r>
        <w:rPr>
          <w:sz w:val="20"/>
        </w:rPr>
        <w:t xml:space="preserve">5. Решение о досрочном прекращении полномочий уполномоченного по основанию, предусмотренному </w:t>
      </w:r>
      <w:hyperlink w:history="0" w:anchor="P112" w:tooltip="4) совершения им правонарушения, предусмотренного частью 1 статьи 16 Федерального закона от 3 декабря 2012 года N 230-ФЗ &quot;О контроле за соответствием расходов лиц, замещающих государственные должности, и иных лиц их доходам&quot;;">
        <w:r>
          <w:rPr>
            <w:sz w:val="20"/>
            <w:color w:val="0000ff"/>
          </w:rPr>
          <w:t xml:space="preserve">пунктом 4 части 3</w:t>
        </w:r>
      </w:hyperlink>
      <w:r>
        <w:rPr>
          <w:sz w:val="20"/>
        </w:rPr>
        <w:t xml:space="preserve"> настоящей статьи, принимается Законодательным Собранием области на основании доклада о результатах осуществления контроля за расходами в соответствии с Федеральным </w:t>
      </w:r>
      <w:hyperlink w:history="0" r:id="rId37" w:tooltip="Федеральный закон от 03.12.2012 N 230-ФЗ (ред. от 10.07.2023) &quot;О контроле за соответствием расходов лиц, замещающих государственные должности, и иных лиц их доходам&quot; (с изм. и доп., вступ. в силу с 15.09.2023) {КонсультантПлюс}">
        <w:r>
          <w:rPr>
            <w:sz w:val="20"/>
            <w:color w:val="0000ff"/>
          </w:rPr>
          <w:t xml:space="preserve">законом</w:t>
        </w:r>
      </w:hyperlink>
      <w:r>
        <w:rPr>
          <w:sz w:val="20"/>
        </w:rPr>
        <w:t xml:space="preserve"> от 3 декабря 2012 года N 230-ФЗ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6. Решение о досрочном прекращении полномочий уполномоченного принимается Законодательным Собранием области не позднее чем через 30 дней со дня появления основания для досрочного прекращения полномочий уполномоченного, а если это основание появилось в период с 1 июля по 1 сентября текущего года, такое решение должно быть принято Законодательным Собранием области на очередной сессии Законодательного Собрания области после истечения установленного периода. Указанный срок продлевается на период проведения консультаций с Уполномоченным по правам человека в Российской Федерации в случае принятия решения о досрочном прекращении полномочий уполномоченного по основаниям, предусмотренным </w:t>
      </w:r>
      <w:hyperlink w:history="0" w:anchor="P108" w:tooltip="3. По решению Законодательного Собрания области после консультаций с Уполномоченным по правам человека в Российской Федерации полномочия уполномоченного могут быть прекращены досрочно также в случае:">
        <w:r>
          <w:rPr>
            <w:sz w:val="20"/>
            <w:color w:val="0000ff"/>
          </w:rPr>
          <w:t xml:space="preserve">частью 3</w:t>
        </w:r>
      </w:hyperlink>
      <w:r>
        <w:rPr>
          <w:sz w:val="20"/>
        </w:rPr>
        <w:t xml:space="preserve"> настоящей статьи.</w:t>
      </w:r>
    </w:p>
    <w:p>
      <w:pPr>
        <w:pStyle w:val="0"/>
        <w:spacing w:before="200" w:line-rule="auto"/>
        <w:ind w:firstLine="540"/>
        <w:jc w:val="both"/>
      </w:pPr>
      <w:r>
        <w:rPr>
          <w:sz w:val="20"/>
        </w:rPr>
        <w:t xml:space="preserve">7. Решение о досрочном прекращении полномочий уполномоченного принимается большинством голосов от общего числа депутатов Законодательного Собрания области и оформляется постановлением Законодательного Собрания области.</w:t>
      </w:r>
    </w:p>
    <w:p>
      <w:pPr>
        <w:pStyle w:val="0"/>
        <w:spacing w:before="200" w:line-rule="auto"/>
        <w:ind w:firstLine="540"/>
        <w:jc w:val="both"/>
      </w:pPr>
      <w:r>
        <w:rPr>
          <w:sz w:val="20"/>
        </w:rPr>
        <w:t xml:space="preserve">8. В случае досрочного прекращения полномочий уполномоченного новый уполномоченный должен быть назначен Законодательным Собранием области не позднее 60 дней со дня принятия решения о досрочном прекращении полномочий предыдущего уполномоченного.</w:t>
      </w:r>
    </w:p>
    <w:p>
      <w:pPr>
        <w:pStyle w:val="0"/>
        <w:spacing w:before="200" w:line-rule="auto"/>
        <w:ind w:firstLine="540"/>
        <w:jc w:val="both"/>
      </w:pPr>
      <w:r>
        <w:rPr>
          <w:sz w:val="20"/>
        </w:rPr>
        <w:t xml:space="preserve">9. Назначение нового уполномоченного осуществляется в порядке, установленном </w:t>
      </w:r>
      <w:hyperlink w:history="0" w:anchor="P42" w:tooltip="Статья 5. Порядок назначения на должность уполномоченного">
        <w:r>
          <w:rPr>
            <w:sz w:val="20"/>
            <w:color w:val="0000ff"/>
          </w:rPr>
          <w:t xml:space="preserve">статьей 5</w:t>
        </w:r>
      </w:hyperlink>
      <w:r>
        <w:rPr>
          <w:sz w:val="20"/>
        </w:rPr>
        <w:t xml:space="preserve"> настоящего закона области.</w:t>
      </w:r>
    </w:p>
    <w:p>
      <w:pPr>
        <w:pStyle w:val="0"/>
        <w:jc w:val="both"/>
      </w:pPr>
      <w:r>
        <w:rPr>
          <w:sz w:val="20"/>
        </w:rPr>
      </w:r>
    </w:p>
    <w:p>
      <w:pPr>
        <w:pStyle w:val="2"/>
        <w:outlineLvl w:val="1"/>
        <w:ind w:firstLine="540"/>
        <w:jc w:val="both"/>
      </w:pPr>
      <w:r>
        <w:rPr>
          <w:sz w:val="20"/>
        </w:rPr>
        <w:t xml:space="preserve">Статья 12. Принятие к рассмотрению жалоб и иных обращений уполномоченным</w:t>
      </w:r>
    </w:p>
    <w:p>
      <w:pPr>
        <w:pStyle w:val="0"/>
        <w:jc w:val="both"/>
      </w:pPr>
      <w:r>
        <w:rPr>
          <w:sz w:val="20"/>
        </w:rPr>
      </w:r>
    </w:p>
    <w:p>
      <w:pPr>
        <w:pStyle w:val="0"/>
        <w:ind w:firstLine="540"/>
        <w:jc w:val="both"/>
      </w:pPr>
      <w:r>
        <w:rPr>
          <w:sz w:val="20"/>
        </w:rPr>
        <w:t xml:space="preserve">1. Гражданин Российской Федерации, иностранный гражданин или лицо без гражданства вправе обратиться к уполномоченному с жалобой, предложением или заявлением в письменной форме или в форме электронного документа, а также устно на личном приеме.</w:t>
      </w:r>
    </w:p>
    <w:p>
      <w:pPr>
        <w:pStyle w:val="0"/>
        <w:spacing w:before="200" w:line-rule="auto"/>
        <w:ind w:firstLine="540"/>
        <w:jc w:val="both"/>
      </w:pPr>
      <w:r>
        <w:rPr>
          <w:sz w:val="20"/>
        </w:rPr>
        <w:t xml:space="preserve">2. При рассмотрении обращений граждан Российской Федерации, иностранных граждан или лиц без гражданства уполномоченным применяется порядок, установленный Федеральным </w:t>
      </w:r>
      <w:hyperlink w:history="0" r:id="rId38" w:tooltip="Федеральный закон от 02.05.2006 N 59-ФЗ (ред. от 04.08.2023)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 с учетом особенностей принятия к рассмотрению и рассмотрения жалоб уполномоченным, установленных Федеральным </w:t>
      </w:r>
      <w:hyperlink w:history="0" r:id="rId39" w:tooltip="Федеральный закон от 18.03.2020 N 48-ФЗ (ред. от 08.08.2024) &quot;Об уполномоченных по правам человека в субъектах Российской Федерации&quot; {КонсультантПлюс}">
        <w:r>
          <w:rPr>
            <w:sz w:val="20"/>
            <w:color w:val="0000ff"/>
          </w:rPr>
          <w:t xml:space="preserve">законом</w:t>
        </w:r>
      </w:hyperlink>
      <w:r>
        <w:rPr>
          <w:sz w:val="20"/>
        </w:rPr>
        <w:t xml:space="preserve"> "Об уполномоченных по правам человека в субъектах Российской Федерации", в том числе сроков рассмотрения жалоб.</w:t>
      </w:r>
    </w:p>
    <w:p>
      <w:pPr>
        <w:pStyle w:val="0"/>
        <w:spacing w:before="200" w:line-rule="auto"/>
        <w:ind w:firstLine="540"/>
        <w:jc w:val="both"/>
      </w:pPr>
      <w:r>
        <w:rPr>
          <w:sz w:val="20"/>
        </w:rPr>
        <w:t xml:space="preserve">3. Получив обращение, содержащее предложение, заявление или иную информацию, касающуюся нарушения прав и свобод граждан (далее - обращение), уполномоченный имеет право:</w:t>
      </w:r>
    </w:p>
    <w:p>
      <w:pPr>
        <w:pStyle w:val="0"/>
        <w:spacing w:before="200" w:line-rule="auto"/>
        <w:ind w:firstLine="540"/>
        <w:jc w:val="both"/>
      </w:pPr>
      <w:r>
        <w:rPr>
          <w:sz w:val="20"/>
        </w:rPr>
        <w:t xml:space="preserve">1) рассмотреть обращение по существу;</w:t>
      </w:r>
    </w:p>
    <w:p>
      <w:pPr>
        <w:pStyle w:val="0"/>
        <w:spacing w:before="200" w:line-rule="auto"/>
        <w:ind w:firstLine="540"/>
        <w:jc w:val="both"/>
      </w:pPr>
      <w:r>
        <w:rPr>
          <w:sz w:val="20"/>
        </w:rPr>
        <w:t xml:space="preserve">2) разъяснить заявителю средства, которые тот вправе использовать для защиты своих прав и свобод;</w:t>
      </w:r>
    </w:p>
    <w:p>
      <w:pPr>
        <w:pStyle w:val="0"/>
        <w:spacing w:before="200" w:line-rule="auto"/>
        <w:ind w:firstLine="540"/>
        <w:jc w:val="both"/>
      </w:pPr>
      <w:r>
        <w:rPr>
          <w:sz w:val="20"/>
        </w:rPr>
        <w:t xml:space="preserve">3) направить обращение на рассмотрение в государственный орган, орган местного самоуправления или должностному лицу, к компетенции которых относится рассмотрение обращения.</w:t>
      </w:r>
    </w:p>
    <w:bookmarkStart w:id="131" w:name="P131"/>
    <w:bookmarkEnd w:id="131"/>
    <w:p>
      <w:pPr>
        <w:pStyle w:val="0"/>
        <w:spacing w:before="200" w:line-rule="auto"/>
        <w:ind w:firstLine="540"/>
        <w:jc w:val="both"/>
      </w:pPr>
      <w:r>
        <w:rPr>
          <w:sz w:val="20"/>
        </w:rPr>
        <w:t xml:space="preserve">4. Под жалобой, адресованной уполномоченному (далее - жалоба), понимается просьба гражданина Российской Федерации, иностранного гражданина или лица без гражданства (далее - заявитель) о защите и восстановлении прав и свобод, нарушенных (нарушаемых), по его мнению, решениями или действиями (бездействием) территориальных органов федеральных органов исполнительной власти, действующих на территории области, органов государственной власти или иных государственных органов области (кроме Законодательного Собрания области), органов местного самоуправления, иных муниципальных органов, организаций, действующих на территории области, наделенных отдельными государственными или иными публичными полномочиями, если ранее заявитель обжаловал эти решения или действия (бездействие) в судебном либо административном порядке, но не согласен с решениями, принятыми по его жалобе.</w:t>
      </w:r>
    </w:p>
    <w:bookmarkStart w:id="132" w:name="P132"/>
    <w:bookmarkEnd w:id="132"/>
    <w:p>
      <w:pPr>
        <w:pStyle w:val="0"/>
        <w:spacing w:before="200" w:line-rule="auto"/>
        <w:ind w:firstLine="540"/>
        <w:jc w:val="both"/>
      </w:pPr>
      <w:r>
        <w:rPr>
          <w:sz w:val="20"/>
        </w:rPr>
        <w:t xml:space="preserve">5. В жалобе должны содержаться фамилия, имя, отчество (при наличии), почтовый и (или) электронный адрес заявителя, изложение существа решений или действий (бездействия) территориальных органов федеральных органов исполнительной власти, действующих на территории области, органов государственной власти или иных государственных органов области (далее - государственные органы), органов местного самоуправления, иных муниципальных органов (далее - муниципальные органы), организаций, действующих на территории области, наделенных отдельными государственными или иными публичными полномочиями (далее - организации), нарушивших (нарушающих), по мнению заявителя, его права и свободы. К жалобе также должны прилагаться материалы, подтверждающие обоснованность жалобы, включая копии документов, связанных с обжалованием соответствующих решений или действий (бездействия) в судебном или административном порядке. Жалоба должна быть подана уполномоченному не позднее истечения года со дня нарушения прав и свобод заявителя или с того дня, когда заявителю стало известно об их нарушении.</w:t>
      </w:r>
    </w:p>
    <w:p>
      <w:pPr>
        <w:pStyle w:val="0"/>
        <w:spacing w:before="200" w:line-rule="auto"/>
        <w:ind w:firstLine="540"/>
        <w:jc w:val="both"/>
      </w:pPr>
      <w:r>
        <w:rPr>
          <w:sz w:val="20"/>
        </w:rPr>
        <w:t xml:space="preserve">6. В случае получения жалобы уполномоченный:</w:t>
      </w:r>
    </w:p>
    <w:p>
      <w:pPr>
        <w:pStyle w:val="0"/>
        <w:spacing w:before="200" w:line-rule="auto"/>
        <w:ind w:firstLine="540"/>
        <w:jc w:val="both"/>
      </w:pPr>
      <w:r>
        <w:rPr>
          <w:sz w:val="20"/>
        </w:rPr>
        <w:t xml:space="preserve">1) принимает жалобу к рассмотрению, если она соответствует требованиям, предусмотренным </w:t>
      </w:r>
      <w:hyperlink w:history="0" w:anchor="P131" w:tooltip="4. Под жалобой, адресованной уполномоченному (далее - жалоба), понимается просьба гражданина Российской Федерации, иностранного гражданина или лица без гражданства (далее - заявитель) о защите и восстановлении прав и свобод, нарушенных (нарушаемых), по его мнению, решениями или действиями (бездействием) территориальных органов федеральных органов исполнительной власти, действующих на территории области, органов государственной власти или иных государственных органов области (кроме Законодательного Собран...">
        <w:r>
          <w:rPr>
            <w:sz w:val="20"/>
            <w:color w:val="0000ff"/>
          </w:rPr>
          <w:t xml:space="preserve">частями 4</w:t>
        </w:r>
      </w:hyperlink>
      <w:r>
        <w:rPr>
          <w:sz w:val="20"/>
        </w:rPr>
        <w:t xml:space="preserve"> и </w:t>
      </w:r>
      <w:hyperlink w:history="0" w:anchor="P132" w:tooltip="5. В жалобе должны содержаться фамилия, имя, отчество (при наличии), почтовый и (или) электронный адрес заявителя, изложение существа решений или действий (бездействия) территориальных органов федеральных органов исполнительной власти, действующих на территории области, органов государственной власти или иных государственных органов области (далее - государственные органы), органов местного самоуправления, иных муниципальных органов (далее - муниципальные органы), организаций, действующих на территории о...">
        <w:r>
          <w:rPr>
            <w:sz w:val="20"/>
            <w:color w:val="0000ff"/>
          </w:rPr>
          <w:t xml:space="preserve">5</w:t>
        </w:r>
      </w:hyperlink>
      <w:r>
        <w:rPr>
          <w:sz w:val="20"/>
        </w:rPr>
        <w:t xml:space="preserve"> настоящей статьи, о чем сообщает заявителю;</w:t>
      </w:r>
    </w:p>
    <w:p>
      <w:pPr>
        <w:pStyle w:val="0"/>
        <w:spacing w:before="200" w:line-rule="auto"/>
        <w:ind w:firstLine="540"/>
        <w:jc w:val="both"/>
      </w:pPr>
      <w:r>
        <w:rPr>
          <w:sz w:val="20"/>
        </w:rPr>
        <w:t xml:space="preserve">2) отказывает в принятии жалобы к рассмотрению, если она не соответствует требованиям, предусмотренным </w:t>
      </w:r>
      <w:hyperlink w:history="0" w:anchor="P131" w:tooltip="4. Под жалобой, адресованной уполномоченному (далее - жалоба), понимается просьба гражданина Российской Федерации, иностранного гражданина или лица без гражданства (далее - заявитель) о защите и восстановлении прав и свобод, нарушенных (нарушаемых), по его мнению, решениями или действиями (бездействием) территориальных органов федеральных органов исполнительной власти, действующих на территории области, органов государственной власти или иных государственных органов области (кроме Законодательного Собран...">
        <w:r>
          <w:rPr>
            <w:sz w:val="20"/>
            <w:color w:val="0000ff"/>
          </w:rPr>
          <w:t xml:space="preserve">частями 4</w:t>
        </w:r>
      </w:hyperlink>
      <w:r>
        <w:rPr>
          <w:sz w:val="20"/>
        </w:rPr>
        <w:t xml:space="preserve"> и </w:t>
      </w:r>
      <w:hyperlink w:history="0" w:anchor="P132" w:tooltip="5. В жалобе должны содержаться фамилия, имя, отчество (при наличии), почтовый и (или) электронный адрес заявителя, изложение существа решений или действий (бездействия) территориальных органов федеральных органов исполнительной власти, действующих на территории области, органов государственной власти или иных государственных органов области (далее - государственные органы), органов местного самоуправления, иных муниципальных органов (далее - муниципальные органы), организаций, действующих на территории о...">
        <w:r>
          <w:rPr>
            <w:sz w:val="20"/>
            <w:color w:val="0000ff"/>
          </w:rPr>
          <w:t xml:space="preserve">5</w:t>
        </w:r>
      </w:hyperlink>
      <w:r>
        <w:rPr>
          <w:sz w:val="20"/>
        </w:rPr>
        <w:t xml:space="preserve"> настоящей статьи, при этом отказ в принятии жалобы к рассмотрению должен быть мотивирован.</w:t>
      </w:r>
    </w:p>
    <w:p>
      <w:pPr>
        <w:pStyle w:val="0"/>
        <w:spacing w:before="200" w:line-rule="auto"/>
        <w:ind w:firstLine="540"/>
        <w:jc w:val="both"/>
      </w:pPr>
      <w:r>
        <w:rPr>
          <w:sz w:val="20"/>
        </w:rPr>
        <w:t xml:space="preserve">7. Уполномоченный принимает жалобу к рассмотрению или отказывает в ее принятии в течение 15 дней со дня регистрации жалобы и уведомляет об этом заявителя.</w:t>
      </w:r>
    </w:p>
    <w:p>
      <w:pPr>
        <w:pStyle w:val="0"/>
        <w:spacing w:before="200" w:line-rule="auto"/>
        <w:ind w:firstLine="540"/>
        <w:jc w:val="both"/>
      </w:pPr>
      <w:r>
        <w:rPr>
          <w:sz w:val="20"/>
        </w:rPr>
        <w:t xml:space="preserve">8. В случае, если лицо, обратившееся с жалобой к уполномоченному, одновременно обратилось с жалобой в адрес Уполномоченного по правам человека в Российской Федерации, по запросу Уполномоченного по правам человека в Российской Федерации жалоба с прилагаемыми к ней материалами передается на рассмотрение Уполномоченного по правам человека в Российской Федерации.</w:t>
      </w:r>
    </w:p>
    <w:p>
      <w:pPr>
        <w:pStyle w:val="0"/>
        <w:jc w:val="both"/>
      </w:pPr>
      <w:r>
        <w:rPr>
          <w:sz w:val="20"/>
        </w:rPr>
      </w:r>
    </w:p>
    <w:p>
      <w:pPr>
        <w:pStyle w:val="2"/>
        <w:outlineLvl w:val="1"/>
        <w:ind w:firstLine="540"/>
        <w:jc w:val="both"/>
      </w:pPr>
      <w:r>
        <w:rPr>
          <w:sz w:val="20"/>
        </w:rPr>
        <w:t xml:space="preserve">Статья 13. Рассмотрение жалоб уполномоченным</w:t>
      </w:r>
    </w:p>
    <w:p>
      <w:pPr>
        <w:pStyle w:val="0"/>
        <w:jc w:val="both"/>
      </w:pPr>
      <w:r>
        <w:rPr>
          <w:sz w:val="20"/>
        </w:rPr>
      </w:r>
    </w:p>
    <w:p>
      <w:pPr>
        <w:pStyle w:val="0"/>
        <w:ind w:firstLine="540"/>
        <w:jc w:val="both"/>
      </w:pPr>
      <w:r>
        <w:rPr>
          <w:sz w:val="20"/>
        </w:rPr>
        <w:t xml:space="preserve">1. Уполномоченный информирует о принятии жалобы к рассмотрению государственные органы, муниципальные органы, организации, решения или действия (бездействие) которых обжалуются, а также вправе запросить у указанных органов и организаций информацию по существу поступившей жалобы и предложить обосновать свою позицию в целом.</w:t>
      </w:r>
    </w:p>
    <w:p>
      <w:pPr>
        <w:pStyle w:val="0"/>
        <w:spacing w:before="200" w:line-rule="auto"/>
        <w:ind w:firstLine="540"/>
        <w:jc w:val="both"/>
      </w:pPr>
      <w:r>
        <w:rPr>
          <w:sz w:val="20"/>
        </w:rPr>
        <w:t xml:space="preserve">2. В случае необходимости проверки обстоятельств, изложенных в жалобе, уполномоченный вправе:</w:t>
      </w:r>
    </w:p>
    <w:p>
      <w:pPr>
        <w:pStyle w:val="0"/>
        <w:spacing w:before="200" w:line-rule="auto"/>
        <w:ind w:firstLine="540"/>
        <w:jc w:val="both"/>
      </w:pPr>
      <w:r>
        <w:rPr>
          <w:sz w:val="20"/>
        </w:rPr>
        <w:t xml:space="preserve">1) самостоятельно или совместно с компетентными государственными органами, их должностными лицами и государственными служащими собирать, проверять и анализировать информацию об обстоятельствах, изложенных в жалобе;</w:t>
      </w:r>
    </w:p>
    <w:p>
      <w:pPr>
        <w:pStyle w:val="0"/>
        <w:spacing w:before="200" w:line-rule="auto"/>
        <w:ind w:firstLine="540"/>
        <w:jc w:val="both"/>
      </w:pPr>
      <w:r>
        <w:rPr>
          <w:sz w:val="20"/>
        </w:rPr>
        <w:t xml:space="preserve">2) посещать государственные органы, муниципальные органы, организации;</w:t>
      </w:r>
    </w:p>
    <w:p>
      <w:pPr>
        <w:pStyle w:val="0"/>
        <w:spacing w:before="200" w:line-rule="auto"/>
        <w:ind w:firstLine="540"/>
        <w:jc w:val="both"/>
      </w:pPr>
      <w:r>
        <w:rPr>
          <w:sz w:val="20"/>
        </w:rPr>
        <w:t xml:space="preserve">3) беспрепятственно посещать места принудительного содержания, находящиеся на территории области, в соответствии с нормативными правовыми актами, регулирующими порядок посещения мест принудительного содержания;</w:t>
      </w:r>
    </w:p>
    <w:p>
      <w:pPr>
        <w:pStyle w:val="0"/>
        <w:spacing w:before="200" w:line-rule="auto"/>
        <w:ind w:firstLine="540"/>
        <w:jc w:val="both"/>
      </w:pPr>
      <w:r>
        <w:rPr>
          <w:sz w:val="20"/>
        </w:rPr>
        <w:t xml:space="preserve">4) запрашивать и получать от государственных органов, муниципальных органов, организаций сведения, документы и материалы, необходимые для рассмотрения жалобы, а также соответствующие устные разъяснения их должностных лиц;</w:t>
      </w:r>
    </w:p>
    <w:p>
      <w:pPr>
        <w:pStyle w:val="0"/>
        <w:spacing w:before="200" w:line-rule="auto"/>
        <w:ind w:firstLine="540"/>
        <w:jc w:val="both"/>
      </w:pPr>
      <w:r>
        <w:rPr>
          <w:sz w:val="20"/>
        </w:rPr>
        <w:t xml:space="preserve">5) обращаться в суд с ходатайством об ознакомлении с материалами по гражданскому или административному делу, решение по которому вступило в законную силу;</w:t>
      </w:r>
    </w:p>
    <w:p>
      <w:pPr>
        <w:pStyle w:val="0"/>
        <w:spacing w:before="200" w:line-rule="auto"/>
        <w:ind w:firstLine="540"/>
        <w:jc w:val="both"/>
      </w:pPr>
      <w:r>
        <w:rPr>
          <w:sz w:val="20"/>
        </w:rPr>
        <w:t xml:space="preserve">6) привлекать экспертов;</w:t>
      </w:r>
    </w:p>
    <w:p>
      <w:pPr>
        <w:pStyle w:val="0"/>
        <w:spacing w:before="200" w:line-rule="auto"/>
        <w:ind w:firstLine="540"/>
        <w:jc w:val="both"/>
      </w:pPr>
      <w:r>
        <w:rPr>
          <w:sz w:val="20"/>
        </w:rPr>
        <w:t xml:space="preserve">7) пользоваться иными правами, предусмотренными федеральными законами и законами области.</w:t>
      </w:r>
    </w:p>
    <w:p>
      <w:pPr>
        <w:pStyle w:val="0"/>
        <w:spacing w:before="200" w:line-rule="auto"/>
        <w:ind w:firstLine="540"/>
        <w:jc w:val="both"/>
      </w:pPr>
      <w:r>
        <w:rPr>
          <w:sz w:val="20"/>
        </w:rPr>
        <w:t xml:space="preserve">3. В случае, если в ходе рассмотрения жалобы, в частности жалобы на решения или действия (бездействие) территориальных органов федеральных органов исполнительной власти, уполномоченным выявлена необходимость принятия системных мер по устранению нарушений прав и свобод человека и гражданина на территории области, уполномоченный вправе обратиться к Уполномоченному по правам человека в Российской Федерации с просьбой об оказании содействия и о принятии им мер, относящихся к его компетенции.</w:t>
      </w:r>
    </w:p>
    <w:p>
      <w:pPr>
        <w:pStyle w:val="0"/>
        <w:spacing w:before="200" w:line-rule="auto"/>
        <w:ind w:firstLine="540"/>
        <w:jc w:val="both"/>
      </w:pPr>
      <w:r>
        <w:rPr>
          <w:sz w:val="20"/>
        </w:rPr>
        <w:t xml:space="preserve">4. В случае, если в ходе рассмотрения жалобы обнаружены признаки уголовно наказуемого деяния или административного правонарушения, уполномоченный передает имеющиеся материалы в соответствующие государственные органы для принятия решения о возбуждении уголовного дела или дела об административном правонарушении, известив об этом заявителя.</w:t>
      </w:r>
    </w:p>
    <w:p>
      <w:pPr>
        <w:pStyle w:val="0"/>
        <w:spacing w:before="200" w:line-rule="auto"/>
        <w:ind w:firstLine="540"/>
        <w:jc w:val="both"/>
      </w:pPr>
      <w:r>
        <w:rPr>
          <w:sz w:val="20"/>
        </w:rPr>
        <w:t xml:space="preserve">5. Уполномоченный не вправе разглашать ставшие ему известными в ходе рассмотрения жалобы сведения о частной жизни заявителя и других лиц без их письменного согласия.</w:t>
      </w:r>
    </w:p>
    <w:p>
      <w:pPr>
        <w:pStyle w:val="0"/>
        <w:spacing w:before="200" w:line-rule="auto"/>
        <w:ind w:firstLine="540"/>
        <w:jc w:val="both"/>
      </w:pPr>
      <w:r>
        <w:rPr>
          <w:sz w:val="20"/>
        </w:rPr>
        <w:t xml:space="preserve">6. Информация о результатах рассмотрения жалобы уполномоченным должна быть направлена заявителю не позднее 10 дней со дня завершения проверки обстоятельств, изложенных в жалобе.</w:t>
      </w:r>
    </w:p>
    <w:p>
      <w:pPr>
        <w:pStyle w:val="0"/>
        <w:jc w:val="both"/>
      </w:pPr>
      <w:r>
        <w:rPr>
          <w:sz w:val="20"/>
        </w:rPr>
      </w:r>
    </w:p>
    <w:p>
      <w:pPr>
        <w:pStyle w:val="2"/>
        <w:outlineLvl w:val="1"/>
        <w:ind w:firstLine="540"/>
        <w:jc w:val="both"/>
      </w:pPr>
      <w:r>
        <w:rPr>
          <w:sz w:val="20"/>
        </w:rPr>
        <w:t xml:space="preserve">Статья 14. Права уполномоченного на принятие мер по защите и восстановлению прав и свобод человека и гражданина</w:t>
      </w:r>
    </w:p>
    <w:p>
      <w:pPr>
        <w:pStyle w:val="0"/>
        <w:jc w:val="both"/>
      </w:pPr>
      <w:r>
        <w:rPr>
          <w:sz w:val="20"/>
        </w:rPr>
      </w:r>
    </w:p>
    <w:p>
      <w:pPr>
        <w:pStyle w:val="0"/>
        <w:ind w:firstLine="540"/>
        <w:jc w:val="both"/>
      </w:pPr>
      <w:r>
        <w:rPr>
          <w:sz w:val="20"/>
        </w:rPr>
        <w:t xml:space="preserve">1. По результатам рассмотрения жалобы уполномоченный вправе:</w:t>
      </w:r>
    </w:p>
    <w:p>
      <w:pPr>
        <w:pStyle w:val="0"/>
        <w:spacing w:before="200" w:line-rule="auto"/>
        <w:ind w:firstLine="540"/>
        <w:jc w:val="both"/>
      </w:pPr>
      <w:r>
        <w:rPr>
          <w:sz w:val="20"/>
        </w:rPr>
        <w:t xml:space="preserve">1) направить государственному органу, муниципальному органу, организации, должностному лицу, в решениях или действиях (бездействии) которых он усматривает нарушение прав и свобод человека и гражданина, в письменной форме свои рекомендации относительно возможных и необходимых мер по восстановлению указанных прав и свобод. Государственный орган, муниципальный орган, организация, должностное лицо, получившие рекомендации уполномоченного, обязаны в течение 30 дней рассмотреть их и о принятых мерах в письменной форме сообщить уполномоченному;</w:t>
      </w:r>
    </w:p>
    <w:p>
      <w:pPr>
        <w:pStyle w:val="0"/>
        <w:spacing w:before="200" w:line-rule="auto"/>
        <w:ind w:firstLine="540"/>
        <w:jc w:val="both"/>
      </w:pPr>
      <w:r>
        <w:rPr>
          <w:sz w:val="20"/>
        </w:rPr>
        <w:t xml:space="preserve">2) обратиться в суд с административным исковым заявлением (иском) в защиту прав и свобод человека и гражданина (в том числе неограниченного круга лиц), нарушенных решениями или действиями (бездействием) государственного органа, муниципального органа, организации, должностного лица, государственного или муниципального служащего, а также лично или через своего представителя участвовать в процессе по делу о защите прав и свобод человека и гражданина в соответствии с законодательством Российской Федерации;</w:t>
      </w:r>
    </w:p>
    <w:p>
      <w:pPr>
        <w:pStyle w:val="0"/>
        <w:spacing w:before="200" w:line-rule="auto"/>
        <w:ind w:firstLine="540"/>
        <w:jc w:val="both"/>
      </w:pPr>
      <w:r>
        <w:rPr>
          <w:sz w:val="20"/>
        </w:rPr>
        <w:t xml:space="preserve">3) обратиться в соответствующие компетентные государственные или муниципальные органы с ходатайством о возбуждении дисциплинарного производства и (или) рассмотрении вопроса об уголовном преследовании в отношении должностного лица государственного органа, муниципального органа, организации, в решениях или действиях (бездействии) которого усматривается нарушение прав и свобод человека и гражданина, а также о возбуждении производства по делу об административном правонарушении в отношении организации и (или) должностного лица, в решениях или действиях (бездействии) которых усматривается нарушение прав и свобод человека и гражданина;</w:t>
      </w:r>
    </w:p>
    <w:p>
      <w:pPr>
        <w:pStyle w:val="0"/>
        <w:spacing w:before="200" w:line-rule="auto"/>
        <w:ind w:firstLine="540"/>
        <w:jc w:val="both"/>
      </w:pPr>
      <w:r>
        <w:rPr>
          <w:sz w:val="20"/>
        </w:rPr>
        <w:t xml:space="preserve">4) обратиться в прокуратуру с ходатайством о проверке вступившего в законную силу приговора суда в целях использования в случаях, предусмотренных уголовно-процессуальным </w:t>
      </w:r>
      <w:hyperlink w:history="0" r:id="rId40" w:tooltip="&quot;Уголовно-процессуальный кодекс Российской Федерации&quot; от 18.12.2001 N 174-ФЗ (ред. от 23.11.2024) {КонсультантПлюс}">
        <w:r>
          <w:rPr>
            <w:sz w:val="20"/>
            <w:color w:val="0000ff"/>
          </w:rPr>
          <w:t xml:space="preserve">законодательством</w:t>
        </w:r>
      </w:hyperlink>
      <w:r>
        <w:rPr>
          <w:sz w:val="20"/>
        </w:rPr>
        <w:t xml:space="preserve"> Российской Федерации, прокурором права обратиться в соответствующий суд с представлением о пересмотре вступившего в законную силу приговора суда.</w:t>
      </w:r>
    </w:p>
    <w:p>
      <w:pPr>
        <w:pStyle w:val="0"/>
        <w:spacing w:before="200" w:line-rule="auto"/>
        <w:ind w:firstLine="540"/>
        <w:jc w:val="both"/>
      </w:pPr>
      <w:r>
        <w:rPr>
          <w:sz w:val="20"/>
        </w:rPr>
        <w:t xml:space="preserve">2. При наличии информации о массовых или грубых нарушениях прав и свобод человека и гражданина либо в случаях, имеющих особое общественное значение или связанных с необходимостью защиты интересов лиц, не способных самостоятельно использовать правовые средства защиты, уполномоченный вправе по собственной инициативе провести проверку обстоятельств и принять соответствующие меры в пределах своей компетенции.</w:t>
      </w:r>
    </w:p>
    <w:p>
      <w:pPr>
        <w:pStyle w:val="0"/>
        <w:spacing w:before="200" w:line-rule="auto"/>
        <w:ind w:firstLine="540"/>
        <w:jc w:val="both"/>
      </w:pPr>
      <w:r>
        <w:rPr>
          <w:sz w:val="20"/>
        </w:rPr>
        <w:t xml:space="preserve">3. По результатам изучения и анализа информации о нарушении прав и свобод человека и гражданина, обобщения итогов рассмотрения жалоб уполномоченный вправе:</w:t>
      </w:r>
    </w:p>
    <w:p>
      <w:pPr>
        <w:pStyle w:val="0"/>
        <w:spacing w:before="200" w:line-rule="auto"/>
        <w:ind w:firstLine="540"/>
        <w:jc w:val="both"/>
      </w:pPr>
      <w:r>
        <w:rPr>
          <w:sz w:val="20"/>
        </w:rPr>
        <w:t xml:space="preserve">1) инициировать проведение общественных проверок и общественной экспертизы в соответствии с законодательством Российской Федерации;</w:t>
      </w:r>
    </w:p>
    <w:p>
      <w:pPr>
        <w:pStyle w:val="0"/>
        <w:spacing w:before="200" w:line-rule="auto"/>
        <w:ind w:firstLine="540"/>
        <w:jc w:val="both"/>
      </w:pPr>
      <w:r>
        <w:rPr>
          <w:sz w:val="20"/>
        </w:rPr>
        <w:t xml:space="preserve">2) обратиться в Законодательное Собрание области с предложением о проведении слушаний по фактам нарушения прав и свобод человека и гражданина, а также непосредственно либо через своего представителя участвовать в них.</w:t>
      </w:r>
    </w:p>
    <w:p>
      <w:pPr>
        <w:pStyle w:val="0"/>
        <w:jc w:val="both"/>
      </w:pPr>
      <w:r>
        <w:rPr>
          <w:sz w:val="20"/>
        </w:rPr>
      </w:r>
    </w:p>
    <w:p>
      <w:pPr>
        <w:pStyle w:val="2"/>
        <w:outlineLvl w:val="1"/>
        <w:ind w:firstLine="540"/>
        <w:jc w:val="both"/>
      </w:pPr>
      <w:r>
        <w:rPr>
          <w:sz w:val="20"/>
        </w:rPr>
        <w:t xml:space="preserve">Статья 15. Взаимодействие уполномоченного с государственными органами, муниципальными органами, общественными объединениями и организациями, осуществляющими защиту прав и свобод человека и гражданина</w:t>
      </w:r>
    </w:p>
    <w:p>
      <w:pPr>
        <w:pStyle w:val="0"/>
        <w:jc w:val="both"/>
      </w:pPr>
      <w:r>
        <w:rPr>
          <w:sz w:val="20"/>
        </w:rPr>
      </w:r>
    </w:p>
    <w:p>
      <w:pPr>
        <w:pStyle w:val="0"/>
        <w:ind w:firstLine="540"/>
        <w:jc w:val="both"/>
      </w:pPr>
      <w:r>
        <w:rPr>
          <w:sz w:val="20"/>
        </w:rPr>
        <w:t xml:space="preserve">1. Уполномоченный в целях осуществления возложенных на него полномочий взаимодействует с государственными органами, муниципальными органами, общественными объединениями и организациями, осуществляющими защиту прав и свобод человека и гражданина.</w:t>
      </w:r>
    </w:p>
    <w:p>
      <w:pPr>
        <w:pStyle w:val="0"/>
        <w:spacing w:before="200" w:line-rule="auto"/>
        <w:ind w:firstLine="540"/>
        <w:jc w:val="both"/>
      </w:pPr>
      <w:r>
        <w:rPr>
          <w:sz w:val="20"/>
        </w:rPr>
        <w:t xml:space="preserve">2. Уполномоченный вправе иметь помощников, осуществляющих деятельность на общественных началах.</w:t>
      </w:r>
    </w:p>
    <w:p>
      <w:pPr>
        <w:pStyle w:val="0"/>
        <w:spacing w:before="200" w:line-rule="auto"/>
        <w:ind w:firstLine="540"/>
        <w:jc w:val="both"/>
      </w:pPr>
      <w:r>
        <w:rPr>
          <w:sz w:val="20"/>
        </w:rPr>
        <w:t xml:space="preserve">3. Уполномоченный вправе создавать общественные приемные на территории области.</w:t>
      </w:r>
    </w:p>
    <w:p>
      <w:pPr>
        <w:pStyle w:val="0"/>
        <w:jc w:val="both"/>
      </w:pPr>
      <w:r>
        <w:rPr>
          <w:sz w:val="20"/>
        </w:rPr>
      </w:r>
    </w:p>
    <w:p>
      <w:pPr>
        <w:pStyle w:val="2"/>
        <w:outlineLvl w:val="1"/>
        <w:ind w:firstLine="540"/>
        <w:jc w:val="both"/>
      </w:pPr>
      <w:r>
        <w:rPr>
          <w:sz w:val="20"/>
        </w:rPr>
        <w:t xml:space="preserve">Статья 16. Участие уполномоченного в деятельности по совершенствованию нормативных правовых актов в части защиты прав и свобод человека и гражданина</w:t>
      </w:r>
    </w:p>
    <w:p>
      <w:pPr>
        <w:pStyle w:val="0"/>
        <w:jc w:val="both"/>
      </w:pPr>
      <w:r>
        <w:rPr>
          <w:sz w:val="20"/>
        </w:rPr>
      </w:r>
    </w:p>
    <w:p>
      <w:pPr>
        <w:pStyle w:val="0"/>
        <w:ind w:firstLine="540"/>
        <w:jc w:val="both"/>
      </w:pPr>
      <w:r>
        <w:rPr>
          <w:sz w:val="20"/>
        </w:rPr>
        <w:t xml:space="preserve">В случае выявления в нормативных правовых актах области, муниципальных нормативных правовых актах недостатков или пробелов, влекущих, по мнению уполномоченного, нарушение прав и свобод человека и гражданина, уполномоченный вправе направлять органам государственной власти области, иным государственным органам области, органам местного самоуправления предложения по совершенствованию законов области, иных нормативных правовых актов области, муниципальных нормативных правовых актов, затрагивающих права и свободы человека и гражданина.</w:t>
      </w:r>
    </w:p>
    <w:p>
      <w:pPr>
        <w:pStyle w:val="0"/>
        <w:jc w:val="both"/>
      </w:pPr>
      <w:r>
        <w:rPr>
          <w:sz w:val="20"/>
        </w:rPr>
      </w:r>
    </w:p>
    <w:p>
      <w:pPr>
        <w:pStyle w:val="2"/>
        <w:outlineLvl w:val="1"/>
        <w:ind w:firstLine="540"/>
        <w:jc w:val="both"/>
      </w:pPr>
      <w:r>
        <w:rPr>
          <w:sz w:val="20"/>
        </w:rPr>
        <w:t xml:space="preserve">Статья 17. Участие уполномоченного в развитии межрегионального и международного сотрудничества в области защиты прав человека</w:t>
      </w:r>
    </w:p>
    <w:p>
      <w:pPr>
        <w:pStyle w:val="0"/>
        <w:jc w:val="both"/>
      </w:pPr>
      <w:r>
        <w:rPr>
          <w:sz w:val="20"/>
        </w:rPr>
      </w:r>
    </w:p>
    <w:p>
      <w:pPr>
        <w:pStyle w:val="0"/>
        <w:ind w:firstLine="540"/>
        <w:jc w:val="both"/>
      </w:pPr>
      <w:r>
        <w:rPr>
          <w:sz w:val="20"/>
        </w:rPr>
        <w:t xml:space="preserve">1. Уполномоченный вправе участвовать в межрегиональном сотрудничестве в области защиты прав человека.</w:t>
      </w:r>
    </w:p>
    <w:p>
      <w:pPr>
        <w:pStyle w:val="0"/>
        <w:spacing w:before="200" w:line-rule="auto"/>
        <w:ind w:firstLine="540"/>
        <w:jc w:val="both"/>
      </w:pPr>
      <w:r>
        <w:rPr>
          <w:sz w:val="20"/>
        </w:rPr>
        <w:t xml:space="preserve">2. Уполномоченный способствует развитию международного сотрудничества в области защиты прав человека.</w:t>
      </w:r>
    </w:p>
    <w:p>
      <w:pPr>
        <w:pStyle w:val="0"/>
        <w:jc w:val="both"/>
      </w:pPr>
      <w:r>
        <w:rPr>
          <w:sz w:val="20"/>
        </w:rPr>
      </w:r>
    </w:p>
    <w:p>
      <w:pPr>
        <w:pStyle w:val="2"/>
        <w:outlineLvl w:val="1"/>
        <w:ind w:firstLine="540"/>
        <w:jc w:val="both"/>
      </w:pPr>
      <w:r>
        <w:rPr>
          <w:sz w:val="20"/>
        </w:rPr>
        <w:t xml:space="preserve">Статья 18. Участие уполномоченного в правовом просвещении</w:t>
      </w:r>
    </w:p>
    <w:p>
      <w:pPr>
        <w:pStyle w:val="0"/>
        <w:jc w:val="both"/>
      </w:pPr>
      <w:r>
        <w:rPr>
          <w:sz w:val="20"/>
        </w:rPr>
      </w:r>
    </w:p>
    <w:p>
      <w:pPr>
        <w:pStyle w:val="0"/>
        <w:ind w:firstLine="540"/>
        <w:jc w:val="both"/>
      </w:pPr>
      <w:r>
        <w:rPr>
          <w:sz w:val="20"/>
        </w:rPr>
        <w:t xml:space="preserve">В целях правового просвещения в области прав и свобод человека и гражданина, форм и методов их защиты уполномоченный вправе:</w:t>
      </w:r>
    </w:p>
    <w:p>
      <w:pPr>
        <w:pStyle w:val="0"/>
        <w:spacing w:before="200" w:line-rule="auto"/>
        <w:ind w:firstLine="540"/>
        <w:jc w:val="both"/>
      </w:pPr>
      <w:r>
        <w:rPr>
          <w:sz w:val="20"/>
        </w:rPr>
        <w:t xml:space="preserve">1) распространять в средствах массовой информации, учредителями которых являются органы государственной власти области и органы местного самоуправления, информацию о правах и свободах человека и гражданина, формах и методах их защиты;</w:t>
      </w:r>
    </w:p>
    <w:p>
      <w:pPr>
        <w:pStyle w:val="0"/>
        <w:spacing w:before="200" w:line-rule="auto"/>
        <w:ind w:firstLine="540"/>
        <w:jc w:val="both"/>
      </w:pPr>
      <w:r>
        <w:rPr>
          <w:sz w:val="20"/>
        </w:rPr>
        <w:t xml:space="preserve">2) выпускать в пределах утвержденной сметы расходов официальное периодическое издание и иные издания о правах и свободах человека и гражданина;</w:t>
      </w:r>
    </w:p>
    <w:p>
      <w:pPr>
        <w:pStyle w:val="0"/>
        <w:spacing w:before="200" w:line-rule="auto"/>
        <w:ind w:firstLine="540"/>
        <w:jc w:val="both"/>
      </w:pPr>
      <w:r>
        <w:rPr>
          <w:sz w:val="20"/>
        </w:rPr>
        <w:t xml:space="preserve">3) организовывать и проводить научно-практические конференции, "круглые столы", конкурсы, семинары, совещания и иные публичные мероприятия по проблемам защиты прав и свобод человека и гражданина;</w:t>
      </w:r>
    </w:p>
    <w:p>
      <w:pPr>
        <w:pStyle w:val="0"/>
        <w:spacing w:before="200" w:line-rule="auto"/>
        <w:ind w:firstLine="540"/>
        <w:jc w:val="both"/>
      </w:pPr>
      <w:r>
        <w:rPr>
          <w:sz w:val="20"/>
        </w:rPr>
        <w:t xml:space="preserve">4) использовать иные формы и методы правового просвещения.</w:t>
      </w:r>
    </w:p>
    <w:p>
      <w:pPr>
        <w:pStyle w:val="0"/>
        <w:jc w:val="both"/>
      </w:pPr>
      <w:r>
        <w:rPr>
          <w:sz w:val="20"/>
        </w:rPr>
      </w:r>
    </w:p>
    <w:p>
      <w:pPr>
        <w:pStyle w:val="2"/>
        <w:outlineLvl w:val="1"/>
        <w:ind w:firstLine="540"/>
        <w:jc w:val="both"/>
      </w:pPr>
      <w:r>
        <w:rPr>
          <w:sz w:val="20"/>
        </w:rPr>
        <w:t xml:space="preserve">Статья 19. Доклады уполномоченного</w:t>
      </w:r>
    </w:p>
    <w:p>
      <w:pPr>
        <w:pStyle w:val="0"/>
        <w:jc w:val="both"/>
      </w:pPr>
      <w:r>
        <w:rPr>
          <w:sz w:val="20"/>
        </w:rPr>
      </w:r>
    </w:p>
    <w:p>
      <w:pPr>
        <w:pStyle w:val="0"/>
        <w:ind w:firstLine="540"/>
        <w:jc w:val="both"/>
      </w:pPr>
      <w:r>
        <w:rPr>
          <w:sz w:val="20"/>
        </w:rPr>
        <w:t xml:space="preserve">1. Не позднее трех месяцев после окончания календарного года уполномоченный направляет ежегодный доклад о своей деятельности в Законодательное Собрание области, Губернатору области, Уполномоченному по правам человека в Российской Федерации, председателю Вологодского областного суда и прокурору области.</w:t>
      </w:r>
    </w:p>
    <w:p>
      <w:pPr>
        <w:pStyle w:val="0"/>
        <w:spacing w:before="200" w:line-rule="auto"/>
        <w:ind w:firstLine="540"/>
        <w:jc w:val="both"/>
      </w:pPr>
      <w:r>
        <w:rPr>
          <w:sz w:val="20"/>
        </w:rPr>
        <w:t xml:space="preserve">2. Ежегодный доклад уполномоченного представляется на заседании сессии Законодательного Собрания области уполномоченным лично.</w:t>
      </w:r>
    </w:p>
    <w:p>
      <w:pPr>
        <w:pStyle w:val="0"/>
        <w:spacing w:before="200" w:line-rule="auto"/>
        <w:ind w:firstLine="540"/>
        <w:jc w:val="both"/>
      </w:pPr>
      <w:r>
        <w:rPr>
          <w:sz w:val="20"/>
        </w:rPr>
        <w:t xml:space="preserve">3. Уполномоченный может направлять в Законодательное Собрание области, иные органы и организации доклады по отдельным вопросам нарушения прав и свобод человека и гражданина.</w:t>
      </w:r>
    </w:p>
    <w:p>
      <w:pPr>
        <w:pStyle w:val="0"/>
        <w:spacing w:before="200" w:line-rule="auto"/>
        <w:ind w:firstLine="540"/>
        <w:jc w:val="both"/>
      </w:pPr>
      <w:r>
        <w:rPr>
          <w:sz w:val="20"/>
        </w:rPr>
        <w:t xml:space="preserve">4. Ежегодный доклад уполномоченного, доклады уполномоченного по отдельным вопросам нарушения прав и свобод человека и гражданина размещаются на официальном сайте уполномоченного в информационно-телекоммуникационной сети "Интернет". Ежегодный доклад уполномоченного, доклады уполномоченного по отдельным вопросам нарушения прав и свобод человека и гражданина могут быть опубликованы в печатном средстве массовой информации, учрежденном уполномоченным, и (или) в печатном средстве массовой информации, учрежденном органом государственной власти области для обнародования (официального опубликования) нормативных правовых актов органов государственной власти области, иной официальной информации.</w:t>
      </w:r>
    </w:p>
    <w:p>
      <w:pPr>
        <w:pStyle w:val="0"/>
        <w:jc w:val="both"/>
      </w:pPr>
      <w:r>
        <w:rPr>
          <w:sz w:val="20"/>
        </w:rPr>
      </w:r>
    </w:p>
    <w:p>
      <w:pPr>
        <w:pStyle w:val="2"/>
        <w:outlineLvl w:val="1"/>
        <w:ind w:firstLine="540"/>
        <w:jc w:val="both"/>
      </w:pPr>
      <w:r>
        <w:rPr>
          <w:sz w:val="20"/>
        </w:rPr>
        <w:t xml:space="preserve">Статья 20. Гарантии деятельности уполномоченного</w:t>
      </w:r>
    </w:p>
    <w:p>
      <w:pPr>
        <w:pStyle w:val="0"/>
        <w:jc w:val="both"/>
      </w:pPr>
      <w:r>
        <w:rPr>
          <w:sz w:val="20"/>
        </w:rPr>
      </w:r>
    </w:p>
    <w:p>
      <w:pPr>
        <w:pStyle w:val="0"/>
        <w:ind w:firstLine="540"/>
        <w:jc w:val="both"/>
      </w:pPr>
      <w:r>
        <w:rPr>
          <w:sz w:val="20"/>
        </w:rPr>
        <w:t xml:space="preserve">1. Государственные органы, муниципальные органы, организации, их должностные лица, государственные и муниципальные служащие, работники указанных органов и организаций:</w:t>
      </w:r>
    </w:p>
    <w:p>
      <w:pPr>
        <w:pStyle w:val="0"/>
        <w:spacing w:before="200" w:line-rule="auto"/>
        <w:ind w:firstLine="540"/>
        <w:jc w:val="both"/>
      </w:pPr>
      <w:r>
        <w:rPr>
          <w:sz w:val="20"/>
        </w:rPr>
        <w:t xml:space="preserve">1) оказывают уполномоченному содействие в осуществлении возложенных на него полномочий;</w:t>
      </w:r>
    </w:p>
    <w:p>
      <w:pPr>
        <w:pStyle w:val="0"/>
        <w:spacing w:before="200" w:line-rule="auto"/>
        <w:ind w:firstLine="540"/>
        <w:jc w:val="both"/>
      </w:pPr>
      <w:r>
        <w:rPr>
          <w:sz w:val="20"/>
        </w:rPr>
        <w:t xml:space="preserve">2) предоставляют по запросам уполномоченного сведения, документы, материалы, иную информацию, необходимые для осуществления его полномочий, не позднее 15 дней со дня получения запроса, если в самом запросе не установлен иной срок.</w:t>
      </w:r>
    </w:p>
    <w:p>
      <w:pPr>
        <w:pStyle w:val="0"/>
        <w:spacing w:before="200" w:line-rule="auto"/>
        <w:ind w:firstLine="540"/>
        <w:jc w:val="both"/>
      </w:pPr>
      <w:r>
        <w:rPr>
          <w:sz w:val="20"/>
        </w:rPr>
        <w:t xml:space="preserve">2. Уполномоченный по вопросам своей деятельности пользуется правом безотлагательного приема руководителями и другими должностными лицами государственных органов, муниципальных органов, организаций, а также администрациями мест принудительного содержания.</w:t>
      </w:r>
    </w:p>
    <w:p>
      <w:pPr>
        <w:pStyle w:val="0"/>
        <w:spacing w:before="200" w:line-rule="auto"/>
        <w:ind w:firstLine="540"/>
        <w:jc w:val="both"/>
      </w:pPr>
      <w:r>
        <w:rPr>
          <w:sz w:val="20"/>
        </w:rPr>
        <w:t xml:space="preserve">3. Предоставление уполномоченному информации, составляющей государственную, коммерческую либо иную охраняемую законом тайну,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4. Уполномоченный не обязан давать объяснения по существу рассмотренных или находящихся на рассмотрении жалоб, а также представлять для ознакомления материалы и иную информацию, за исключением случаев, предусмотренных федеральными законами.</w:t>
      </w:r>
    </w:p>
    <w:p>
      <w:pPr>
        <w:pStyle w:val="0"/>
        <w:spacing w:before="200" w:line-rule="auto"/>
        <w:ind w:firstLine="540"/>
        <w:jc w:val="both"/>
      </w:pPr>
      <w:r>
        <w:rPr>
          <w:sz w:val="20"/>
        </w:rPr>
        <w:t xml:space="preserve">5. Уполномоченный вправе отказаться от дачи свидетельских показаний по гражданскому или административному делу, делу об административном правонарушении либо уголовному делу об обстоятельствах, ставших ему известными в связи с исполнением им своих должностных обязанностей.</w:t>
      </w:r>
    </w:p>
    <w:p>
      <w:pPr>
        <w:pStyle w:val="0"/>
        <w:spacing w:before="200" w:line-rule="auto"/>
        <w:ind w:firstLine="540"/>
        <w:jc w:val="both"/>
      </w:pPr>
      <w:r>
        <w:rPr>
          <w:sz w:val="20"/>
        </w:rPr>
        <w:t xml:space="preserve">6. Вмешательство в законную деятельность уполномоченного с целью повлиять на его решение, неисполнение должностными лицами требований и обязанностей, установленных законодательством Российской Федерации, законодательством области, или воспрепятствование законной деятельности уполномоченного в иной форме влечет ответственность, установленную законодательством Российской Федерации, законодательством области.</w:t>
      </w:r>
    </w:p>
    <w:p>
      <w:pPr>
        <w:pStyle w:val="0"/>
        <w:jc w:val="both"/>
      </w:pPr>
      <w:r>
        <w:rPr>
          <w:sz w:val="20"/>
        </w:rPr>
      </w:r>
    </w:p>
    <w:p>
      <w:pPr>
        <w:pStyle w:val="2"/>
        <w:outlineLvl w:val="1"/>
        <w:ind w:firstLine="540"/>
        <w:jc w:val="both"/>
      </w:pPr>
      <w:r>
        <w:rPr>
          <w:sz w:val="20"/>
        </w:rPr>
        <w:t xml:space="preserve">Статья 21. Обеспечение деятельности уполномоченного и его аппарата</w:t>
      </w:r>
    </w:p>
    <w:p>
      <w:pPr>
        <w:pStyle w:val="0"/>
        <w:jc w:val="both"/>
      </w:pPr>
      <w:r>
        <w:rPr>
          <w:sz w:val="20"/>
        </w:rPr>
      </w:r>
    </w:p>
    <w:p>
      <w:pPr>
        <w:pStyle w:val="0"/>
        <w:ind w:firstLine="540"/>
        <w:jc w:val="both"/>
      </w:pPr>
      <w:r>
        <w:rPr>
          <w:sz w:val="20"/>
        </w:rPr>
        <w:t xml:space="preserve">1. Для обеспечения деятельности уполномоченного создается аппарат уполномоченного.</w:t>
      </w:r>
    </w:p>
    <w:p>
      <w:pPr>
        <w:pStyle w:val="0"/>
        <w:spacing w:before="200" w:line-rule="auto"/>
        <w:ind w:firstLine="540"/>
        <w:jc w:val="both"/>
      </w:pPr>
      <w:r>
        <w:rPr>
          <w:sz w:val="20"/>
        </w:rPr>
        <w:t xml:space="preserve">2. </w:t>
      </w:r>
      <w:hyperlink w:history="0" r:id="rId41" w:tooltip="Постановление Правительства Вологодской области от 18.02.2013 N 164 (ред. от 24.08.2020) &quot;Об утверждении Порядка финансового, организационного, материально-технического и кадрового обеспечения деятельности уполномоченного по правам человека в Вологодской области&quot; {КонсультантПлюс}">
        <w:r>
          <w:rPr>
            <w:sz w:val="20"/>
            <w:color w:val="0000ff"/>
          </w:rPr>
          <w:t xml:space="preserve">Порядок</w:t>
        </w:r>
      </w:hyperlink>
      <w:r>
        <w:rPr>
          <w:sz w:val="20"/>
        </w:rPr>
        <w:t xml:space="preserve"> финансового, организационного, материально-технического и кадрового обеспечения деятельности уполномоченного, в том числе создания, организации и обеспечения деятельности аппарата уполномоченного, определяется Правительством области.</w:t>
      </w:r>
    </w:p>
    <w:p>
      <w:pPr>
        <w:pStyle w:val="0"/>
        <w:spacing w:before="200" w:line-rule="auto"/>
        <w:ind w:firstLine="540"/>
        <w:jc w:val="both"/>
      </w:pPr>
      <w:r>
        <w:rPr>
          <w:sz w:val="20"/>
        </w:rPr>
        <w:t xml:space="preserve">3. Финансирование деятельности уполномоченного и его аппарата является расходным обязательством Вологодской области.</w:t>
      </w:r>
    </w:p>
    <w:p>
      <w:pPr>
        <w:pStyle w:val="0"/>
        <w:jc w:val="both"/>
      </w:pPr>
      <w:r>
        <w:rPr>
          <w:sz w:val="20"/>
        </w:rPr>
      </w:r>
    </w:p>
    <w:p>
      <w:pPr>
        <w:pStyle w:val="2"/>
        <w:outlineLvl w:val="1"/>
        <w:ind w:firstLine="540"/>
        <w:jc w:val="both"/>
      </w:pPr>
      <w:r>
        <w:rPr>
          <w:sz w:val="20"/>
        </w:rPr>
        <w:t xml:space="preserve">Статья 22. Консультативный (экспертный) совет при уполномоченном</w:t>
      </w:r>
    </w:p>
    <w:p>
      <w:pPr>
        <w:pStyle w:val="0"/>
        <w:jc w:val="both"/>
      </w:pPr>
      <w:r>
        <w:rPr>
          <w:sz w:val="20"/>
        </w:rPr>
      </w:r>
    </w:p>
    <w:p>
      <w:pPr>
        <w:pStyle w:val="0"/>
        <w:ind w:firstLine="540"/>
        <w:jc w:val="both"/>
      </w:pPr>
      <w:r>
        <w:rPr>
          <w:sz w:val="20"/>
        </w:rPr>
        <w:t xml:space="preserve">1. При уполномоченном в целях оказания консультативной помощи может быть создан консультативный (экспертный) совет, осуществляющий деятельность на общественных началах.</w:t>
      </w:r>
    </w:p>
    <w:p>
      <w:pPr>
        <w:pStyle w:val="0"/>
        <w:spacing w:before="200" w:line-rule="auto"/>
        <w:ind w:firstLine="540"/>
        <w:jc w:val="both"/>
      </w:pPr>
      <w:r>
        <w:rPr>
          <w:sz w:val="20"/>
        </w:rPr>
        <w:t xml:space="preserve">2. Консультативный (экспертный) совет при уполномоченном состоит из специалистов, имеющих необходимые познания в области прав и свобод человека и гражданина и (или) опыт их защиты.</w:t>
      </w:r>
    </w:p>
    <w:p>
      <w:pPr>
        <w:pStyle w:val="0"/>
        <w:spacing w:before="200" w:line-rule="auto"/>
        <w:ind w:firstLine="540"/>
        <w:jc w:val="both"/>
      </w:pPr>
      <w:r>
        <w:rPr>
          <w:sz w:val="20"/>
        </w:rPr>
        <w:t xml:space="preserve">3. Положение о консультативном (экспертном) совете при уполномоченном и его персональный состав утверждаются уполномоченным.</w:t>
      </w:r>
    </w:p>
    <w:p>
      <w:pPr>
        <w:pStyle w:val="0"/>
        <w:jc w:val="both"/>
      </w:pPr>
      <w:r>
        <w:rPr>
          <w:sz w:val="20"/>
        </w:rPr>
      </w:r>
    </w:p>
    <w:p>
      <w:pPr>
        <w:pStyle w:val="2"/>
        <w:outlineLvl w:val="1"/>
        <w:ind w:firstLine="540"/>
        <w:jc w:val="both"/>
      </w:pPr>
      <w:r>
        <w:rPr>
          <w:sz w:val="20"/>
        </w:rPr>
        <w:t xml:space="preserve">Статья 23. Ответственность за неисполнение должностными лицами государственного органа области, муниципального органа, организации обязанностей, установленных настоящим законом области</w:t>
      </w:r>
    </w:p>
    <w:p>
      <w:pPr>
        <w:pStyle w:val="0"/>
        <w:jc w:val="both"/>
      </w:pPr>
      <w:r>
        <w:rPr>
          <w:sz w:val="20"/>
        </w:rPr>
      </w:r>
    </w:p>
    <w:p>
      <w:pPr>
        <w:pStyle w:val="0"/>
        <w:ind w:firstLine="540"/>
        <w:jc w:val="both"/>
      </w:pPr>
      <w:r>
        <w:rPr>
          <w:sz w:val="20"/>
        </w:rPr>
        <w:t xml:space="preserve">Неисполнение должностными лицами государственного органа области, муниципального органа, организации обязанностей, установленных настоящим законом области, влечет административную ответственность в соответствии с </w:t>
      </w:r>
      <w:hyperlink w:history="0" r:id="rId42" w:tooltip="Закон Вологодской области от 08.12.2010 N 2429-ОЗ (ред. от 16.10.2024) &quot;Об административных правонарушениях в Вологодской области&quot; (принят Постановлением ЗС Вологодской области от 24.11.2010 N 735) {КонсультантПлюс}">
        <w:r>
          <w:rPr>
            <w:sz w:val="20"/>
            <w:color w:val="0000ff"/>
          </w:rPr>
          <w:t xml:space="preserve">законом</w:t>
        </w:r>
      </w:hyperlink>
      <w:r>
        <w:rPr>
          <w:sz w:val="20"/>
        </w:rPr>
        <w:t xml:space="preserve"> области от 8 декабря 2010 года N 2429-ОЗ "Об административных правонарушениях в Вологодской области".</w:t>
      </w:r>
    </w:p>
    <w:p>
      <w:pPr>
        <w:pStyle w:val="0"/>
        <w:jc w:val="both"/>
      </w:pPr>
      <w:r>
        <w:rPr>
          <w:sz w:val="20"/>
        </w:rPr>
      </w:r>
    </w:p>
    <w:p>
      <w:pPr>
        <w:pStyle w:val="2"/>
        <w:outlineLvl w:val="1"/>
        <w:ind w:firstLine="540"/>
        <w:jc w:val="both"/>
      </w:pPr>
      <w:r>
        <w:rPr>
          <w:sz w:val="20"/>
        </w:rPr>
        <w:t xml:space="preserve">Статья 24. Признание утратившими силу</w:t>
      </w:r>
    </w:p>
    <w:p>
      <w:pPr>
        <w:pStyle w:val="0"/>
        <w:jc w:val="both"/>
      </w:pPr>
      <w:r>
        <w:rPr>
          <w:sz w:val="20"/>
        </w:rPr>
      </w:r>
    </w:p>
    <w:p>
      <w:pPr>
        <w:pStyle w:val="0"/>
        <w:ind w:firstLine="540"/>
        <w:jc w:val="both"/>
      </w:pPr>
      <w:r>
        <w:rPr>
          <w:sz w:val="20"/>
        </w:rPr>
        <w:t xml:space="preserve">Признать утратившими силу:</w:t>
      </w:r>
    </w:p>
    <w:p>
      <w:pPr>
        <w:pStyle w:val="0"/>
        <w:spacing w:before="200" w:line-rule="auto"/>
        <w:ind w:firstLine="540"/>
        <w:jc w:val="both"/>
      </w:pPr>
      <w:hyperlink w:history="0" r:id="rId43" w:tooltip="Закон Вологодской области от 28.12.2012 N 2947-ОЗ (ред. от 09.10.2018) &quot;Об уполномоченном по правам человека в Вологодской области&quot; (принят Постановлением ЗС Вологодской области от 26.12.2012 N 884) ------------ Утратил силу или отменен {КонсультантПлюс}">
        <w:r>
          <w:rPr>
            <w:sz w:val="20"/>
            <w:color w:val="0000ff"/>
          </w:rPr>
          <w:t xml:space="preserve">закон</w:t>
        </w:r>
      </w:hyperlink>
      <w:r>
        <w:rPr>
          <w:sz w:val="20"/>
        </w:rPr>
        <w:t xml:space="preserve"> области от 28 декабря 2012 года N 2947-ОЗ "Об уполномоченном по правам человека в Вологодской области";</w:t>
      </w:r>
    </w:p>
    <w:p>
      <w:pPr>
        <w:pStyle w:val="0"/>
        <w:spacing w:before="200" w:line-rule="auto"/>
        <w:ind w:firstLine="540"/>
        <w:jc w:val="both"/>
      </w:pPr>
      <w:hyperlink w:history="0" r:id="rId44" w:tooltip="Закон Вологодской области от 04.03.2013 N 2998-ОЗ &quot;О внесении изменений в закон области &quot;Об уполномоченном по правам человека в Вологодской области&quot; и закон области &quot;О внесении изменений в закон области &quot;Об оплате труда в государственных органах Вологодской области&quot; (принят Постановлением ЗС Вологодской области от 27.02.2013 N 95) ------------ Недействующая редакция {КонсультантПлюс}">
        <w:r>
          <w:rPr>
            <w:sz w:val="20"/>
            <w:color w:val="0000ff"/>
          </w:rPr>
          <w:t xml:space="preserve">статью 1</w:t>
        </w:r>
      </w:hyperlink>
      <w:r>
        <w:rPr>
          <w:sz w:val="20"/>
        </w:rPr>
        <w:t xml:space="preserve"> и </w:t>
      </w:r>
      <w:hyperlink w:history="0" r:id="rId45" w:tooltip="Закон Вологодской области от 04.03.2013 N 2998-ОЗ &quot;О внесении изменений в закон области &quot;Об уполномоченном по правам человека в Вологодской области&quot; и закон области &quot;О внесении изменений в закон области &quot;Об оплате труда в государственных органах Вологодской области&quot; (принят Постановлением ЗС Вологодской области от 27.02.2013 N 95) ------------ Недействующая редакция {КонсультантПлюс}">
        <w:r>
          <w:rPr>
            <w:sz w:val="20"/>
            <w:color w:val="0000ff"/>
          </w:rPr>
          <w:t xml:space="preserve">часть 2 статьи 3</w:t>
        </w:r>
      </w:hyperlink>
      <w:r>
        <w:rPr>
          <w:sz w:val="20"/>
        </w:rPr>
        <w:t xml:space="preserve"> закона области от 4 марта 2013 года N 2998-ОЗ "О внесении изменений в закон области "Об уполномоченном по правам человека в Вологодской области" и закон области "О внесении изменений в закон области "Об оплате труда в государственных органах Вологодской области";</w:t>
      </w:r>
    </w:p>
    <w:p>
      <w:pPr>
        <w:pStyle w:val="0"/>
        <w:spacing w:before="200" w:line-rule="auto"/>
        <w:ind w:firstLine="540"/>
        <w:jc w:val="both"/>
      </w:pPr>
      <w:hyperlink w:history="0" r:id="rId46" w:tooltip="Закон Вологодской области от 06.10.2013 N 3165-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25.09.2013 N 603) ------------ Утратил силу или отменен {КонсультантПлюс}">
        <w:r>
          <w:rPr>
            <w:sz w:val="20"/>
            <w:color w:val="0000ff"/>
          </w:rPr>
          <w:t xml:space="preserve">закон</w:t>
        </w:r>
      </w:hyperlink>
      <w:r>
        <w:rPr>
          <w:sz w:val="20"/>
        </w:rPr>
        <w:t xml:space="preserve"> области от 6 октября 2013 года N 3165-ОЗ "О внесении изменений в закон области "Об уполномоченном по правам человека в Вологодской области";</w:t>
      </w:r>
    </w:p>
    <w:p>
      <w:pPr>
        <w:pStyle w:val="0"/>
        <w:spacing w:before="200" w:line-rule="auto"/>
        <w:ind w:firstLine="540"/>
        <w:jc w:val="both"/>
      </w:pPr>
      <w:hyperlink w:history="0" r:id="rId47" w:tooltip="Закон Вологодской области от 04.06.2014 N 3368-ОЗ &quot;О внесении изменений в статьи 4 и 11 закона области &quot;Об уполномоченном по правам человека в Вологодской области&quot; (принят Постановлением ЗС Вологодской области от 28.05.2014 N 347) ------------ Утратил силу или отменен {КонсультантПлюс}">
        <w:r>
          <w:rPr>
            <w:sz w:val="20"/>
            <w:color w:val="0000ff"/>
          </w:rPr>
          <w:t xml:space="preserve">закон</w:t>
        </w:r>
      </w:hyperlink>
      <w:r>
        <w:rPr>
          <w:sz w:val="20"/>
        </w:rPr>
        <w:t xml:space="preserve"> области от 4 июня 2014 года N 3368-ОЗ "О внесении изменений в статьи 4 и 11 закона области "Об уполномоченном по правам человека в Вологодской области";</w:t>
      </w:r>
    </w:p>
    <w:p>
      <w:pPr>
        <w:pStyle w:val="0"/>
        <w:spacing w:before="200" w:line-rule="auto"/>
        <w:ind w:firstLine="540"/>
        <w:jc w:val="both"/>
      </w:pPr>
      <w:hyperlink w:history="0" r:id="rId48" w:tooltip="Закон Вологодской области от 05.12.2014 N 3498-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26.11.2014 N 811) ------------ Утратил силу или отменен {КонсультантПлюс}">
        <w:r>
          <w:rPr>
            <w:sz w:val="20"/>
            <w:color w:val="0000ff"/>
          </w:rPr>
          <w:t xml:space="preserve">закон</w:t>
        </w:r>
      </w:hyperlink>
      <w:r>
        <w:rPr>
          <w:sz w:val="20"/>
        </w:rPr>
        <w:t xml:space="preserve"> области от 5 декабря 2014 года N 3498-ОЗ "О внесении изменений в закон области "Об уполномоченном по правам человека в Вологодской области";</w:t>
      </w:r>
    </w:p>
    <w:p>
      <w:pPr>
        <w:pStyle w:val="0"/>
        <w:spacing w:before="200" w:line-rule="auto"/>
        <w:ind w:firstLine="540"/>
        <w:jc w:val="both"/>
      </w:pPr>
      <w:hyperlink w:history="0" r:id="rId49" w:tooltip="Закон Вологодской области от 12.02.2015 N 3571-ОЗ &quot;О внесении изменений в статью 13 закона области &quot;Об уполномоченном по правам человека в Вологодской области&quot; (принят Постановлением ЗС Вологодской области от 28.01.2015 N 25) ------------ Утратил силу или отменен {КонсультантПлюс}">
        <w:r>
          <w:rPr>
            <w:sz w:val="20"/>
            <w:color w:val="0000ff"/>
          </w:rPr>
          <w:t xml:space="preserve">закон</w:t>
        </w:r>
      </w:hyperlink>
      <w:r>
        <w:rPr>
          <w:sz w:val="20"/>
        </w:rPr>
        <w:t xml:space="preserve"> области от 12 февраля 2015 года N 3571-ОЗ "О внесении изменений в статью 13 закона области "Об уполномоченном по правам человека в Вологодской области";</w:t>
      </w:r>
    </w:p>
    <w:p>
      <w:pPr>
        <w:pStyle w:val="0"/>
        <w:spacing w:before="200" w:line-rule="auto"/>
        <w:ind w:firstLine="540"/>
        <w:jc w:val="both"/>
      </w:pPr>
      <w:hyperlink w:history="0" r:id="rId50" w:tooltip="Закон Вологодской области от 08.06.2015 N 3683-ОЗ &quot;О внесении изменений в закон области &quot;Об уполномоченном по правам человека в Вологодской области&quot; (принят Постановлением ЗС Вологодской области от 27.05.2015 N 354) ------------ Утратил силу или отменен {КонсультантПлюс}">
        <w:r>
          <w:rPr>
            <w:sz w:val="20"/>
            <w:color w:val="0000ff"/>
          </w:rPr>
          <w:t xml:space="preserve">закон</w:t>
        </w:r>
      </w:hyperlink>
      <w:r>
        <w:rPr>
          <w:sz w:val="20"/>
        </w:rPr>
        <w:t xml:space="preserve"> области от 8 июня 2015 года N 3683-ОЗ "О внесении изменений в закон области "Об уполномоченном по правам человека в Вологодской области";</w:t>
      </w:r>
    </w:p>
    <w:p>
      <w:pPr>
        <w:pStyle w:val="0"/>
        <w:spacing w:before="200" w:line-rule="auto"/>
        <w:ind w:firstLine="540"/>
        <w:jc w:val="both"/>
      </w:pPr>
      <w:hyperlink w:history="0" r:id="rId51" w:tooltip="Закон Вологодской области от 16.12.2015 N 3835-ОЗ &quot;О внесении изменений в отдельные законы области&quot; (принят Постановлением ЗС Вологодской области от 09.12.2015 N 833) ------------ Недействующая редакция {КонсультантПлюс}">
        <w:r>
          <w:rPr>
            <w:sz w:val="20"/>
            <w:color w:val="0000ff"/>
          </w:rPr>
          <w:t xml:space="preserve">статью 5</w:t>
        </w:r>
      </w:hyperlink>
      <w:r>
        <w:rPr>
          <w:sz w:val="20"/>
        </w:rPr>
        <w:t xml:space="preserve"> закона области от 16 декабря 2015 года N 3835-ОЗ "О внесении изменений в отдельные законы области";</w:t>
      </w:r>
    </w:p>
    <w:p>
      <w:pPr>
        <w:pStyle w:val="0"/>
        <w:spacing w:before="200" w:line-rule="auto"/>
        <w:ind w:firstLine="540"/>
        <w:jc w:val="both"/>
      </w:pPr>
      <w:hyperlink w:history="0" r:id="rId52" w:tooltip="Закон Вологодской области от 11.01.2016 N 3869-ОЗ &quot;О внесении изменения в статью 12 закона области &quot;Об уполномоченном по правам человека в Вологодской области&quot; (принят Постановлением ЗС Вологодской области от 23.12.2015 N 953) ------------ Утратил силу или отменен {КонсультантПлюс}">
        <w:r>
          <w:rPr>
            <w:sz w:val="20"/>
            <w:color w:val="0000ff"/>
          </w:rPr>
          <w:t xml:space="preserve">закон</w:t>
        </w:r>
      </w:hyperlink>
      <w:r>
        <w:rPr>
          <w:sz w:val="20"/>
        </w:rPr>
        <w:t xml:space="preserve"> области от 11 января 2016 года N 3869-ОЗ "О внесении изменения в статью 12 закона области "Об уполномоченном по правам человека в Вологодской области";</w:t>
      </w:r>
    </w:p>
    <w:p>
      <w:pPr>
        <w:pStyle w:val="0"/>
        <w:spacing w:before="200" w:line-rule="auto"/>
        <w:ind w:firstLine="540"/>
        <w:jc w:val="both"/>
      </w:pPr>
      <w:hyperlink w:history="0" r:id="rId53" w:tooltip="Закон Вологодской области от 03.05.2017 N 4139-ОЗ &quot;О внесении изменений в статью 10 закона области &quot;Об уполномоченном по правам человека в Вологодской области&quot; (принят Постановлением ЗС Вологодской области от 26.04.2017 N 168) ------------ Утратил силу или отменен {КонсультантПлюс}">
        <w:r>
          <w:rPr>
            <w:sz w:val="20"/>
            <w:color w:val="0000ff"/>
          </w:rPr>
          <w:t xml:space="preserve">закон</w:t>
        </w:r>
      </w:hyperlink>
      <w:r>
        <w:rPr>
          <w:sz w:val="20"/>
        </w:rPr>
        <w:t xml:space="preserve"> области от 3 мая 2017 года N 4139-ОЗ "О внесении изменений в статью 10 закона области "Об уполномоченном по правам человека в Вологодской области";</w:t>
      </w:r>
    </w:p>
    <w:p>
      <w:pPr>
        <w:pStyle w:val="0"/>
        <w:spacing w:before="200" w:line-rule="auto"/>
        <w:ind w:firstLine="540"/>
        <w:jc w:val="both"/>
      </w:pPr>
      <w:hyperlink w:history="0" r:id="rId54" w:tooltip="Закон Вологодской области от 09.10.2018 N 4418-ОЗ &quot;О внесении изменения в статью 11 закона области &quot;Об уполномоченном по правам человека в Вологодской области&quot; (принят Постановлением ЗС Вологодской области от 26.09.2018 N 364) ------------ Утратил силу или отменен {КонсультантПлюс}">
        <w:r>
          <w:rPr>
            <w:sz w:val="20"/>
            <w:color w:val="0000ff"/>
          </w:rPr>
          <w:t xml:space="preserve">закон</w:t>
        </w:r>
      </w:hyperlink>
      <w:r>
        <w:rPr>
          <w:sz w:val="20"/>
        </w:rPr>
        <w:t xml:space="preserve"> области от 9 октября 2018 года N 4418-ОЗ "О внесении изменения в статью 11 закона области "Об уполномоченном по правам человека в Вологодской области".</w:t>
      </w:r>
    </w:p>
    <w:p>
      <w:pPr>
        <w:pStyle w:val="0"/>
        <w:jc w:val="both"/>
      </w:pPr>
      <w:r>
        <w:rPr>
          <w:sz w:val="20"/>
        </w:rPr>
      </w:r>
    </w:p>
    <w:p>
      <w:pPr>
        <w:pStyle w:val="2"/>
        <w:outlineLvl w:val="1"/>
        <w:ind w:firstLine="540"/>
        <w:jc w:val="both"/>
      </w:pPr>
      <w:r>
        <w:rPr>
          <w:sz w:val="20"/>
        </w:rPr>
        <w:t xml:space="preserve">Статья 25. Вступление в силу настоящего закона области</w:t>
      </w:r>
    </w:p>
    <w:p>
      <w:pPr>
        <w:pStyle w:val="0"/>
        <w:jc w:val="both"/>
      </w:pPr>
      <w:r>
        <w:rPr>
          <w:sz w:val="20"/>
        </w:rPr>
      </w:r>
    </w:p>
    <w:p>
      <w:pPr>
        <w:pStyle w:val="0"/>
        <w:ind w:firstLine="540"/>
        <w:jc w:val="both"/>
      </w:pPr>
      <w:r>
        <w:rPr>
          <w:sz w:val="20"/>
        </w:rPr>
        <w:t xml:space="preserve">Настоящий закон области вступает в силу по истечении десяти дней после дня его официального опубликования.</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О.А.КУВШИННИКОВ</w:t>
      </w:r>
    </w:p>
    <w:p>
      <w:pPr>
        <w:pStyle w:val="0"/>
      </w:pPr>
      <w:r>
        <w:rPr>
          <w:sz w:val="20"/>
        </w:rPr>
        <w:t xml:space="preserve">г. Вологда</w:t>
      </w:r>
    </w:p>
    <w:p>
      <w:pPr>
        <w:pStyle w:val="0"/>
        <w:spacing w:before="200" w:line-rule="auto"/>
      </w:pPr>
      <w:r>
        <w:rPr>
          <w:sz w:val="20"/>
        </w:rPr>
        <w:t xml:space="preserve">30 июня 2020 года</w:t>
      </w:r>
    </w:p>
    <w:p>
      <w:pPr>
        <w:pStyle w:val="0"/>
        <w:spacing w:before="200" w:line-rule="auto"/>
      </w:pPr>
      <w:r>
        <w:rPr>
          <w:sz w:val="20"/>
        </w:rPr>
        <w:t xml:space="preserve">N 4740-ОЗ</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закону области</w:t>
      </w:r>
    </w:p>
    <w:p>
      <w:pPr>
        <w:pStyle w:val="0"/>
        <w:jc w:val="right"/>
      </w:pPr>
      <w:r>
        <w:rPr>
          <w:sz w:val="20"/>
        </w:rPr>
        <w:t xml:space="preserve">"Об уполномоченном по правам</w:t>
      </w:r>
    </w:p>
    <w:p>
      <w:pPr>
        <w:pStyle w:val="0"/>
        <w:jc w:val="right"/>
      </w:pPr>
      <w:r>
        <w:rPr>
          <w:sz w:val="20"/>
        </w:rPr>
        <w:t xml:space="preserve">человека в Вологодской области"</w:t>
      </w:r>
    </w:p>
    <w:p>
      <w:pPr>
        <w:pStyle w:val="0"/>
        <w:jc w:val="both"/>
      </w:pPr>
      <w:r>
        <w:rPr>
          <w:sz w:val="20"/>
        </w:rPr>
      </w:r>
    </w:p>
    <w:tbl>
      <w:tblPr>
        <w:tblInd w:w="0" w:type="dxa"/>
        <w:tblLayout w:type="fixed"/>
        <w:tblCellMar>
          <w:top w:w="102" w:type="dxa"/>
          <w:left w:w="62" w:type="dxa"/>
          <w:bottom w:w="102" w:type="dxa"/>
          <w:right w:w="62" w:type="dxa"/>
        </w:tblCellMar>
      </w:tblPr>
      <w:tblGrid>
        <w:gridCol w:w="3231"/>
        <w:gridCol w:w="1304"/>
        <w:gridCol w:w="453"/>
        <w:gridCol w:w="4082"/>
      </w:tblGrid>
      <w:tr>
        <w:tc>
          <w:tcPr>
            <w:gridSpan w:val="2"/>
            <w:tcW w:w="4535" w:type="dxa"/>
            <w:tcBorders>
              <w:top w:val="nil"/>
              <w:left w:val="nil"/>
              <w:bottom w:val="nil"/>
              <w:right w:val="nil"/>
            </w:tcBorders>
            <w:vMerge w:val="restart"/>
          </w:tcPr>
          <w:p>
            <w:pPr>
              <w:pStyle w:val="0"/>
            </w:pPr>
            <w:r>
              <w:rPr>
                <w:sz w:val="20"/>
              </w:rPr>
            </w:r>
          </w:p>
        </w:tc>
        <w:tc>
          <w:tcPr>
            <w:gridSpan w:val="2"/>
            <w:tcW w:w="4535" w:type="dxa"/>
            <w:tcBorders>
              <w:top w:val="nil"/>
              <w:left w:val="nil"/>
              <w:bottom w:val="nil"/>
              <w:right w:val="nil"/>
            </w:tcBorders>
          </w:tcPr>
          <w:p>
            <w:pPr>
              <w:pStyle w:val="0"/>
            </w:pPr>
            <w:r>
              <w:rPr>
                <w:sz w:val="20"/>
              </w:rPr>
              <w:t xml:space="preserve">Председателю Законодательного</w:t>
            </w:r>
          </w:p>
          <w:p>
            <w:pPr>
              <w:pStyle w:val="0"/>
            </w:pPr>
            <w:r>
              <w:rPr>
                <w:sz w:val="20"/>
              </w:rPr>
              <w:t xml:space="preserve">Собрания Вологодской области</w:t>
            </w:r>
          </w:p>
          <w:p>
            <w:pPr>
              <w:pStyle w:val="0"/>
            </w:pPr>
            <w:r>
              <w:rPr>
                <w:sz w:val="20"/>
              </w:rPr>
              <w:t xml:space="preserve">от уполномоченного по правам</w:t>
            </w:r>
          </w:p>
          <w:p>
            <w:pPr>
              <w:pStyle w:val="0"/>
            </w:pPr>
            <w:r>
              <w:rPr>
                <w:sz w:val="20"/>
              </w:rPr>
              <w:t xml:space="preserve">человека в Вологодской области</w:t>
            </w:r>
          </w:p>
        </w:tc>
      </w:tr>
      <w:tr>
        <w:tc>
          <w:tcPr>
            <w:gridSpan w:val="2"/>
            <w:tcBorders>
              <w:top w:val="nil"/>
              <w:left w:val="nil"/>
              <w:bottom w:val="nil"/>
              <w:right w:val="nil"/>
            </w:tcBorders>
            <w:vMerge w:val="continue"/>
          </w:tcPr>
          <w:p/>
        </w:tc>
        <w:tc>
          <w:tcPr>
            <w:gridSpan w:val="2"/>
            <w:tcW w:w="4535" w:type="dxa"/>
            <w:tcBorders>
              <w:top w:val="nil"/>
              <w:left w:val="nil"/>
              <w:bottom w:val="single" w:sz="4"/>
              <w:right w:val="nil"/>
            </w:tcBorders>
          </w:tcPr>
          <w:p>
            <w:pPr>
              <w:pStyle w:val="0"/>
            </w:pPr>
            <w:r>
              <w:rPr>
                <w:sz w:val="20"/>
              </w:rPr>
            </w:r>
          </w:p>
        </w:tc>
      </w:tr>
      <w:tr>
        <w:tc>
          <w:tcPr>
            <w:gridSpan w:val="2"/>
            <w:tcBorders>
              <w:top w:val="nil"/>
              <w:left w:val="nil"/>
              <w:bottom w:val="nil"/>
              <w:right w:val="nil"/>
            </w:tcBorders>
            <w:vMerge w:val="continue"/>
          </w:tcPr>
          <w:p/>
        </w:tc>
        <w:tc>
          <w:tcPr>
            <w:gridSpan w:val="2"/>
            <w:tcW w:w="4535" w:type="dxa"/>
            <w:tcBorders>
              <w:top w:val="single" w:sz="4"/>
              <w:left w:val="nil"/>
              <w:bottom w:val="nil"/>
              <w:right w:val="nil"/>
            </w:tcBorders>
          </w:tcPr>
          <w:p>
            <w:pPr>
              <w:pStyle w:val="0"/>
              <w:jc w:val="center"/>
            </w:pPr>
            <w:r>
              <w:rPr>
                <w:sz w:val="20"/>
              </w:rPr>
              <w:t xml:space="preserve">(Ф.И.О.)</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bookmarkStart w:id="266" w:name="P266"/>
          <w:bookmarkEnd w:id="266"/>
          <w:p>
            <w:pPr>
              <w:pStyle w:val="0"/>
              <w:jc w:val="center"/>
            </w:pPr>
            <w:r>
              <w:rPr>
                <w:sz w:val="20"/>
              </w:rPr>
              <w:t xml:space="preserve">УВЕДОМЛЕНИЕ</w:t>
            </w:r>
          </w:p>
          <w:p>
            <w:pPr>
              <w:pStyle w:val="0"/>
              <w:jc w:val="center"/>
            </w:pPr>
            <w:r>
              <w:rPr>
                <w:sz w:val="20"/>
              </w:rPr>
              <w:t xml:space="preserve">о возникновении личной заинтересованности</w:t>
            </w:r>
          </w:p>
          <w:p>
            <w:pPr>
              <w:pStyle w:val="0"/>
              <w:jc w:val="center"/>
            </w:pPr>
            <w:r>
              <w:rPr>
                <w:sz w:val="20"/>
              </w:rPr>
              <w:t xml:space="preserve">при осуществлении полномочий, которая приводит</w:t>
            </w:r>
          </w:p>
          <w:p>
            <w:pPr>
              <w:pStyle w:val="0"/>
              <w:jc w:val="center"/>
            </w:pPr>
            <w:r>
              <w:rPr>
                <w:sz w:val="20"/>
              </w:rPr>
              <w:t xml:space="preserve">или может привести к конфликту интересов</w:t>
            </w:r>
          </w:p>
        </w:tc>
      </w:tr>
      <w:tr>
        <w:tc>
          <w:tcPr>
            <w:gridSpan w:val="4"/>
            <w:tcW w:w="9070" w:type="dxa"/>
            <w:tcBorders>
              <w:top w:val="nil"/>
              <w:left w:val="nil"/>
              <w:bottom w:val="nil"/>
              <w:right w:val="nil"/>
            </w:tcBorders>
          </w:tcPr>
          <w:p>
            <w:pPr>
              <w:pStyle w:val="0"/>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Сообщаю о возникновении у меня личной заинтересованности при осуществлении полномочий уполномоченного по правам человека в Вологодской области, которая приводит или может привести к конфликту интересов (нужное подчеркнуть).</w:t>
            </w:r>
          </w:p>
          <w:p>
            <w:pPr>
              <w:pStyle w:val="0"/>
              <w:ind w:firstLine="283"/>
              <w:jc w:val="both"/>
            </w:pPr>
            <w:r>
              <w:rPr>
                <w:sz w:val="20"/>
              </w:rPr>
              <w:t xml:space="preserve">Обстоятельства, являющиеся основанием возникновения личной заинтересованности: _______________________________________________________</w:t>
            </w:r>
          </w:p>
          <w:p>
            <w:pPr>
              <w:pStyle w:val="0"/>
            </w:pPr>
            <w:r>
              <w:rPr>
                <w:sz w:val="20"/>
              </w:rPr>
              <w:t xml:space="preserve">_________________________________________________________________________</w:t>
            </w:r>
          </w:p>
          <w:p>
            <w:pPr>
              <w:pStyle w:val="0"/>
            </w:pPr>
            <w:r>
              <w:rPr>
                <w:sz w:val="20"/>
              </w:rPr>
            </w:r>
          </w:p>
          <w:p>
            <w:pPr>
              <w:pStyle w:val="0"/>
              <w:ind w:firstLine="283"/>
              <w:jc w:val="both"/>
            </w:pPr>
            <w:r>
              <w:rPr>
                <w:sz w:val="20"/>
              </w:rPr>
              <w:t xml:space="preserve">Предлагаемые меры по предотвращению или урегулированию конфликта интересов: ________________________________________________________________</w:t>
            </w:r>
          </w:p>
          <w:p>
            <w:pPr>
              <w:pStyle w:val="0"/>
            </w:pPr>
            <w:r>
              <w:rPr>
                <w:sz w:val="20"/>
              </w:rPr>
              <w:t xml:space="preserve">_________________________________________________________________________.</w:t>
            </w:r>
          </w:p>
          <w:p>
            <w:pPr>
              <w:pStyle w:val="0"/>
            </w:pPr>
            <w:r>
              <w:rPr>
                <w:sz w:val="20"/>
              </w:rPr>
            </w:r>
          </w:p>
          <w:p>
            <w:pPr>
              <w:pStyle w:val="0"/>
              <w:ind w:firstLine="283"/>
              <w:jc w:val="both"/>
            </w:pPr>
            <w:r>
              <w:rPr>
                <w:sz w:val="20"/>
              </w:rPr>
              <w:t xml:space="preserve">Намереваюсь (не намереваюсь) лично присутствовать на заседании Комиссии по координации работы по противодействию коррупции в Вологодской области при рассмотрении настоящего уведомления (нужное подчеркнуть).</w:t>
            </w:r>
          </w:p>
        </w:tc>
      </w:tr>
      <w:tr>
        <w:tc>
          <w:tcPr>
            <w:gridSpan w:val="4"/>
            <w:tcW w:w="9070" w:type="dxa"/>
            <w:tcBorders>
              <w:top w:val="nil"/>
              <w:left w:val="nil"/>
              <w:bottom w:val="nil"/>
              <w:right w:val="nil"/>
            </w:tcBorders>
          </w:tcPr>
          <w:p>
            <w:pPr>
              <w:pStyle w:val="0"/>
            </w:pPr>
            <w:r>
              <w:rPr>
                <w:sz w:val="20"/>
              </w:rPr>
            </w:r>
          </w:p>
        </w:tc>
      </w:tr>
      <w:tr>
        <w:tc>
          <w:tcPr>
            <w:tcW w:w="3231" w:type="dxa"/>
            <w:tcBorders>
              <w:top w:val="nil"/>
              <w:left w:val="nil"/>
              <w:bottom w:val="nil"/>
              <w:right w:val="nil"/>
            </w:tcBorders>
          </w:tcPr>
          <w:p>
            <w:pPr>
              <w:pStyle w:val="0"/>
              <w:ind w:firstLine="283"/>
              <w:jc w:val="both"/>
            </w:pPr>
            <w:r>
              <w:rPr>
                <w:sz w:val="20"/>
              </w:rPr>
              <w:t xml:space="preserve">"__"__________ 20__ года</w:t>
            </w:r>
          </w:p>
        </w:tc>
        <w:tc>
          <w:tcPr>
            <w:tcW w:w="1304" w:type="dxa"/>
            <w:tcBorders>
              <w:top w:val="nil"/>
              <w:left w:val="nil"/>
              <w:bottom w:val="single" w:sz="4"/>
              <w:right w:val="nil"/>
            </w:tcBorders>
          </w:tcPr>
          <w:p>
            <w:pPr>
              <w:pStyle w:val="0"/>
            </w:pPr>
            <w:r>
              <w:rPr>
                <w:sz w:val="20"/>
              </w:rPr>
            </w:r>
          </w:p>
        </w:tc>
        <w:tc>
          <w:tcPr>
            <w:tcW w:w="453" w:type="dxa"/>
            <w:tcBorders>
              <w:top w:val="nil"/>
              <w:left w:val="nil"/>
              <w:bottom w:val="nil"/>
              <w:right w:val="nil"/>
            </w:tcBorders>
          </w:tcPr>
          <w:p>
            <w:pPr>
              <w:pStyle w:val="0"/>
            </w:pPr>
            <w:r>
              <w:rPr>
                <w:sz w:val="20"/>
              </w:rPr>
            </w:r>
          </w:p>
        </w:tc>
        <w:tc>
          <w:tcPr>
            <w:tcW w:w="4082" w:type="dxa"/>
            <w:tcBorders>
              <w:top w:val="nil"/>
              <w:left w:val="nil"/>
              <w:bottom w:val="single" w:sz="4"/>
              <w:right w:val="nil"/>
            </w:tcBorders>
          </w:tcPr>
          <w:p>
            <w:pPr>
              <w:pStyle w:val="0"/>
            </w:pPr>
            <w:r>
              <w:rPr>
                <w:sz w:val="20"/>
              </w:rPr>
            </w:r>
          </w:p>
        </w:tc>
      </w:tr>
      <w:tr>
        <w:tc>
          <w:tcPr>
            <w:tcW w:w="3231" w:type="dxa"/>
            <w:tcBorders>
              <w:top w:val="nil"/>
              <w:left w:val="nil"/>
              <w:bottom w:val="nil"/>
              <w:right w:val="nil"/>
            </w:tcBorders>
          </w:tcPr>
          <w:p>
            <w:pPr>
              <w:pStyle w:val="0"/>
            </w:pPr>
            <w:r>
              <w:rPr>
                <w:sz w:val="20"/>
              </w:rPr>
            </w:r>
          </w:p>
        </w:tc>
        <w:tc>
          <w:tcPr>
            <w:tcW w:w="1304" w:type="dxa"/>
            <w:tcBorders>
              <w:top w:val="single" w:sz="4"/>
              <w:left w:val="nil"/>
              <w:bottom w:val="nil"/>
              <w:right w:val="nil"/>
            </w:tcBorders>
          </w:tcPr>
          <w:p>
            <w:pPr>
              <w:pStyle w:val="0"/>
              <w:jc w:val="center"/>
            </w:pPr>
            <w:r>
              <w:rPr>
                <w:sz w:val="20"/>
              </w:rPr>
              <w:t xml:space="preserve">(подпись)</w:t>
            </w:r>
          </w:p>
        </w:tc>
        <w:tc>
          <w:tcPr>
            <w:tcW w:w="453" w:type="dxa"/>
            <w:tcBorders>
              <w:top w:val="nil"/>
              <w:left w:val="nil"/>
              <w:bottom w:val="nil"/>
              <w:right w:val="nil"/>
            </w:tcBorders>
          </w:tcPr>
          <w:p>
            <w:pPr>
              <w:pStyle w:val="0"/>
            </w:pPr>
            <w:r>
              <w:rPr>
                <w:sz w:val="20"/>
              </w:rPr>
            </w:r>
          </w:p>
        </w:tc>
        <w:tc>
          <w:tcPr>
            <w:tcW w:w="4082"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Вологодской области от 30.06.2020 N 4740-ОЗ</w:t>
            <w:br/>
            <w:t>(ред. от 11.10.2024)</w:t>
            <w:br/>
            <w:t>"Об уполномоченном по правам человека в Вологодск...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095&amp;n=208851&amp;dst=100040" TargetMode = "External"/>
	<Relationship Id="rId8" Type="http://schemas.openxmlformats.org/officeDocument/2006/relationships/hyperlink" Target="https://login.consultant.ru/link/?req=doc&amp;base=RLAW095&amp;n=194671&amp;dst=100008" TargetMode = "External"/>
	<Relationship Id="rId9" Type="http://schemas.openxmlformats.org/officeDocument/2006/relationships/hyperlink" Target="https://login.consultant.ru/link/?req=doc&amp;base=RLAW095&amp;n=239931&amp;dst=100008" TargetMode = "External"/>
	<Relationship Id="rId10" Type="http://schemas.openxmlformats.org/officeDocument/2006/relationships/hyperlink" Target="https://login.consultant.ru/link/?req=doc&amp;base=LAW&amp;n=482879"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LAW&amp;n=482879&amp;dst=100013" TargetMode = "External"/>
	<Relationship Id="rId13" Type="http://schemas.openxmlformats.org/officeDocument/2006/relationships/hyperlink" Target="https://login.consultant.ru/link/?req=doc&amp;base=LAW&amp;n=471106&amp;dst=100432" TargetMode = "External"/>
	<Relationship Id="rId14" Type="http://schemas.openxmlformats.org/officeDocument/2006/relationships/hyperlink" Target="https://login.consultant.ru/link/?req=doc&amp;base=RLAW095&amp;n=240012&amp;dst=101033" TargetMode = "External"/>
	<Relationship Id="rId15" Type="http://schemas.openxmlformats.org/officeDocument/2006/relationships/hyperlink" Target="https://login.consultant.ru/link/?req=doc&amp;base=RLAW095&amp;n=194671&amp;dst=100010" TargetMode = "External"/>
	<Relationship Id="rId16" Type="http://schemas.openxmlformats.org/officeDocument/2006/relationships/hyperlink" Target="https://login.consultant.ru/link/?req=doc&amp;base=RLAW095&amp;n=194671&amp;dst=100011" TargetMode = "External"/>
	<Relationship Id="rId17" Type="http://schemas.openxmlformats.org/officeDocument/2006/relationships/hyperlink" Target="https://login.consultant.ru/link/?req=doc&amp;base=RLAW095&amp;n=242745&amp;dst=101814" TargetMode = "External"/>
	<Relationship Id="rId18" Type="http://schemas.openxmlformats.org/officeDocument/2006/relationships/hyperlink" Target="https://login.consultant.ru/link/?req=doc&amp;base=LAW&amp;n=2875" TargetMode = "External"/>
	<Relationship Id="rId19" Type="http://schemas.openxmlformats.org/officeDocument/2006/relationships/hyperlink" Target="https://login.consultant.ru/link/?req=doc&amp;base=RLAW095&amp;n=240012" TargetMode = "External"/>
	<Relationship Id="rId20" Type="http://schemas.openxmlformats.org/officeDocument/2006/relationships/hyperlink" Target="https://login.consultant.ru/link/?req=doc&amp;base=LAW&amp;n=2875" TargetMode = "External"/>
	<Relationship Id="rId21" Type="http://schemas.openxmlformats.org/officeDocument/2006/relationships/hyperlink" Target="https://login.consultant.ru/link/?req=doc&amp;base=RLAW095&amp;n=221429&amp;dst=100011" TargetMode = "External"/>
	<Relationship Id="rId22" Type="http://schemas.openxmlformats.org/officeDocument/2006/relationships/hyperlink" Target="https://login.consultant.ru/link/?req=doc&amp;base=RLAW095&amp;n=194671&amp;dst=100012" TargetMode = "External"/>
	<Relationship Id="rId23" Type="http://schemas.openxmlformats.org/officeDocument/2006/relationships/hyperlink" Target="https://login.consultant.ru/link/?req=doc&amp;base=RLAW095&amp;n=208851&amp;dst=100040" TargetMode = "External"/>
	<Relationship Id="rId24" Type="http://schemas.openxmlformats.org/officeDocument/2006/relationships/hyperlink" Target="https://login.consultant.ru/link/?req=doc&amp;base=RLAW095&amp;n=239931&amp;dst=100009" TargetMode = "External"/>
	<Relationship Id="rId25" Type="http://schemas.openxmlformats.org/officeDocument/2006/relationships/hyperlink" Target="https://login.consultant.ru/link/?req=doc&amp;base=LAW&amp;n=482878" TargetMode = "External"/>
	<Relationship Id="rId26" Type="http://schemas.openxmlformats.org/officeDocument/2006/relationships/hyperlink" Target="https://login.consultant.ru/link/?req=doc&amp;base=LAW&amp;n=482878" TargetMode = "External"/>
	<Relationship Id="rId27" Type="http://schemas.openxmlformats.org/officeDocument/2006/relationships/hyperlink" Target="https://login.consultant.ru/link/?req=doc&amp;base=LAW&amp;n=482878" TargetMode = "External"/>
	<Relationship Id="rId28" Type="http://schemas.openxmlformats.org/officeDocument/2006/relationships/hyperlink" Target="https://login.consultant.ru/link/?req=doc&amp;base=LAW&amp;n=482879" TargetMode = "External"/>
	<Relationship Id="rId29" Type="http://schemas.openxmlformats.org/officeDocument/2006/relationships/hyperlink" Target="https://login.consultant.ru/link/?req=doc&amp;base=RLAW095&amp;n=209282" TargetMode = "External"/>
	<Relationship Id="rId30" Type="http://schemas.openxmlformats.org/officeDocument/2006/relationships/hyperlink" Target="https://login.consultant.ru/link/?req=doc&amp;base=RLAW095&amp;n=194671&amp;dst=100014" TargetMode = "External"/>
	<Relationship Id="rId31" Type="http://schemas.openxmlformats.org/officeDocument/2006/relationships/hyperlink" Target="https://login.consultant.ru/link/?req=doc&amp;base=RLAW095&amp;n=194671&amp;dst=100015" TargetMode = "External"/>
	<Relationship Id="rId32" Type="http://schemas.openxmlformats.org/officeDocument/2006/relationships/hyperlink" Target="https://login.consultant.ru/link/?req=doc&amp;base=LAW&amp;n=482878&amp;dst=60" TargetMode = "External"/>
	<Relationship Id="rId33" Type="http://schemas.openxmlformats.org/officeDocument/2006/relationships/hyperlink" Target="https://login.consultant.ru/link/?req=doc&amp;base=LAW&amp;n=442435&amp;dst=100105" TargetMode = "External"/>
	<Relationship Id="rId34" Type="http://schemas.openxmlformats.org/officeDocument/2006/relationships/hyperlink" Target="https://login.consultant.ru/link/?req=doc&amp;base=RLAW095&amp;n=239931&amp;dst=100010" TargetMode = "External"/>
	<Relationship Id="rId35" Type="http://schemas.openxmlformats.org/officeDocument/2006/relationships/hyperlink" Target="https://login.consultant.ru/link/?req=doc&amp;base=LAW&amp;n=482879" TargetMode = "External"/>
	<Relationship Id="rId36" Type="http://schemas.openxmlformats.org/officeDocument/2006/relationships/hyperlink" Target="https://login.consultant.ru/link/?req=doc&amp;base=RLAW095&amp;n=235845&amp;dst=100409" TargetMode = "External"/>
	<Relationship Id="rId37" Type="http://schemas.openxmlformats.org/officeDocument/2006/relationships/hyperlink" Target="https://login.consultant.ru/link/?req=doc&amp;base=LAW&amp;n=442435" TargetMode = "External"/>
	<Relationship Id="rId38" Type="http://schemas.openxmlformats.org/officeDocument/2006/relationships/hyperlink" Target="https://login.consultant.ru/link/?req=doc&amp;base=LAW&amp;n=454103" TargetMode = "External"/>
	<Relationship Id="rId39" Type="http://schemas.openxmlformats.org/officeDocument/2006/relationships/hyperlink" Target="https://login.consultant.ru/link/?req=doc&amp;base=LAW&amp;n=482879" TargetMode = "External"/>
	<Relationship Id="rId40" Type="http://schemas.openxmlformats.org/officeDocument/2006/relationships/hyperlink" Target="https://login.consultant.ru/link/?req=doc&amp;base=LAW&amp;n=491433" TargetMode = "External"/>
	<Relationship Id="rId41" Type="http://schemas.openxmlformats.org/officeDocument/2006/relationships/hyperlink" Target="https://login.consultant.ru/link/?req=doc&amp;base=RLAW095&amp;n=184259&amp;dst=100026" TargetMode = "External"/>
	<Relationship Id="rId42" Type="http://schemas.openxmlformats.org/officeDocument/2006/relationships/hyperlink" Target="https://login.consultant.ru/link/?req=doc&amp;base=RLAW095&amp;n=240196&amp;dst=100334" TargetMode = "External"/>
	<Relationship Id="rId43" Type="http://schemas.openxmlformats.org/officeDocument/2006/relationships/hyperlink" Target="https://login.consultant.ru/link/?req=doc&amp;base=RLAW095&amp;n=159768" TargetMode = "External"/>
	<Relationship Id="rId44" Type="http://schemas.openxmlformats.org/officeDocument/2006/relationships/hyperlink" Target="https://login.consultant.ru/link/?req=doc&amp;base=RLAW095&amp;n=87711&amp;dst=100007" TargetMode = "External"/>
	<Relationship Id="rId45" Type="http://schemas.openxmlformats.org/officeDocument/2006/relationships/hyperlink" Target="https://login.consultant.ru/link/?req=doc&amp;base=RLAW095&amp;n=87711&amp;dst=100019" TargetMode = "External"/>
	<Relationship Id="rId46" Type="http://schemas.openxmlformats.org/officeDocument/2006/relationships/hyperlink" Target="https://login.consultant.ru/link/?req=doc&amp;base=RLAW095&amp;n=95682" TargetMode = "External"/>
	<Relationship Id="rId47" Type="http://schemas.openxmlformats.org/officeDocument/2006/relationships/hyperlink" Target="https://login.consultant.ru/link/?req=doc&amp;base=RLAW095&amp;n=101446" TargetMode = "External"/>
	<Relationship Id="rId48" Type="http://schemas.openxmlformats.org/officeDocument/2006/relationships/hyperlink" Target="https://login.consultant.ru/link/?req=doc&amp;base=RLAW095&amp;n=107825" TargetMode = "External"/>
	<Relationship Id="rId49" Type="http://schemas.openxmlformats.org/officeDocument/2006/relationships/hyperlink" Target="https://login.consultant.ru/link/?req=doc&amp;base=RLAW095&amp;n=110197" TargetMode = "External"/>
	<Relationship Id="rId50" Type="http://schemas.openxmlformats.org/officeDocument/2006/relationships/hyperlink" Target="https://login.consultant.ru/link/?req=doc&amp;base=RLAW095&amp;n=114858" TargetMode = "External"/>
	<Relationship Id="rId51" Type="http://schemas.openxmlformats.org/officeDocument/2006/relationships/hyperlink" Target="https://login.consultant.ru/link/?req=doc&amp;base=RLAW095&amp;n=122388&amp;dst=100019" TargetMode = "External"/>
	<Relationship Id="rId52" Type="http://schemas.openxmlformats.org/officeDocument/2006/relationships/hyperlink" Target="https://login.consultant.ru/link/?req=doc&amp;base=RLAW095&amp;n=123119" TargetMode = "External"/>
	<Relationship Id="rId53" Type="http://schemas.openxmlformats.org/officeDocument/2006/relationships/hyperlink" Target="https://login.consultant.ru/link/?req=doc&amp;base=RLAW095&amp;n=140345" TargetMode = "External"/>
	<Relationship Id="rId54" Type="http://schemas.openxmlformats.org/officeDocument/2006/relationships/hyperlink" Target="https://login.consultant.ru/link/?req=doc&amp;base=RLAW095&amp;n=15962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Вологодской области от 30.06.2020 N 4740-ОЗ
(ред. от 11.10.2024)
"Об уполномоченном по правам человека в Вологодской области"
(принят Постановлением ЗС Вологодской области от 17.06.2020 N 249)</dc:title>
  <dcterms:created xsi:type="dcterms:W3CDTF">2024-12-17T06:53:12Z</dcterms:created>
</cp:coreProperties>
</file>