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Воронежской обл. от 12.02.2024 N 88</w:t>
              <w:br/>
              <w:t xml:space="preserve">"О региональном межведомственном совете по укреплению общественного здоровья на территории Воронежской области"</w:t>
              <w:br/>
              <w:t xml:space="preserve">(вместе с "Положением о региональном межведомственном совете по укреплению общественного здоровья на территории Воронежской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ВОРОНЕЖСКОЙ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12 февраля 2024 г. N 88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РЕГИОНАЛЬНОМ МЕЖВЕДОМСТВЕННОМ СОВЕТЕ ПО УКРЕПЛЕНИЮ</w:t>
      </w:r>
    </w:p>
    <w:p>
      <w:pPr>
        <w:pStyle w:val="2"/>
        <w:jc w:val="center"/>
      </w:pPr>
      <w:r>
        <w:rPr>
          <w:sz w:val="20"/>
        </w:rPr>
        <w:t xml:space="preserve">ОБЩЕСТВЕННОГО ЗДОРОВЬЯ НА ТЕРРИТОРИИ ВОРОНЕЖСКОЙ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содействия охране и укреплению общественного здоровья Правительство Воронежской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региональный межведомственный совет по укреплению общественного здоровья на территории Воронежской области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</w:t>
      </w:r>
      <w:hyperlink w:history="0" w:anchor="P3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согласно приложению N 1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</w:t>
      </w:r>
      <w:hyperlink w:history="0" w:anchor="P12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согласно приложению N 2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председателя Правительства Воронежской области Попова В.Б.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Воронежской области</w:t>
      </w:r>
    </w:p>
    <w:p>
      <w:pPr>
        <w:pStyle w:val="0"/>
        <w:jc w:val="right"/>
      </w:pPr>
      <w:r>
        <w:rPr>
          <w:sz w:val="20"/>
        </w:rPr>
        <w:t xml:space="preserve">А.В.ГУСЕВ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Воронежской области</w:t>
      </w:r>
    </w:p>
    <w:p>
      <w:pPr>
        <w:pStyle w:val="0"/>
        <w:jc w:val="right"/>
      </w:pPr>
      <w:r>
        <w:rPr>
          <w:sz w:val="20"/>
        </w:rPr>
        <w:t xml:space="preserve">от 12.02.2024 N 88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РЕГИОНАЛЬНОМ МЕЖВЕДОМСТВЕННОМ СОВЕТЕ ПО УКРЕПЛЕНИЮ</w:t>
      </w:r>
    </w:p>
    <w:p>
      <w:pPr>
        <w:pStyle w:val="2"/>
        <w:jc w:val="center"/>
      </w:pPr>
      <w:r>
        <w:rPr>
          <w:sz w:val="20"/>
        </w:rPr>
        <w:t xml:space="preserve">ОБЩЕСТВЕННОГО ЗДОРОВЬЯ НА ТЕРРИТОРИИ ВОРОНЕЖСКОЙ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Региональный межведомственный совет по укреплению общественного здоровья на территории Воронежской области (далее - Региональный совет) является постоянно действующим коллегиальным, совещательным и консультативным органом при Правительстве Воронежской области, созданным с целью обеспечения эффективной деятельности по укреплению здоровья населения Воронежской области, обеспечивающим в пределах своих полномочий эффективное взаимодействие и координацию деятельности исполнительных органов Воронежской области, территориальных органов федеральных органов исполнительной власти, органов местного самоуправления муниципальных образований Воронежской области (далее - органы местного самоуправления), а также медицинских организаций, осуществляющих деятельность на территории Воронежской области (далее - медицинские организации), общественных организаций и иных организаций по вопросам разработки комплекса мер по охране и укреплению общественного здоровья, реализации национального проекта "Демография", профилактики неинфекционных заболеваний, внедрения и реализации муниципальных и корпоративных программ общественного здоровья на территории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Региональный совет в своей деятельности руководствуется </w:t>
      </w:r>
      <w:hyperlink w:history="0" r:id="rId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w:history="0" r:id="rId8" w:tooltip="Устав Воронежской области от 16.12.2022 (ред. от 06.10.2023) &quot;Устав Воронежской области&quot; (принят Воронежской областной Думой 16.12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Воронежской области, законами Воронежской области и иными нормативными правовыми актами Воронежской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и функции Регионального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Регионального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взаимодействия между исполнительными органами Воронежской области, территориальными органами федеральных органов исполнительной власти, Воронежской областной Думой, Общественной палатой Воронежской области, органами местного самоуправления, медицинскими организациями, общественными и волонтерскими организациями, духовенством, правоохранительными органами и иными организациями по вопросам разработки комплекса мер по охране и укреплению общественного здоровья, в том числе реализации мероприятий национального проекта "Демография", профилактики неинфекционных заболеваний, внедрения и реализации муниципальных и корпоративных программ общественного здоровья на территории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выработка предложений исполнительным органам Воронежской области и органам местного самоуправления по вопросам охраны и укрепления общественного здоровья, профилактики неинфекционных заболеваний, внедрения и реализации муниципальных и корпоративных программ общественного здоровья на территории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согласованных действий исполнительных органов Воронежской области при разработке и реализации программ и мероприятий, направленных на охрану и укрепление общественного здоровья, профилактику неинфекционных заболеваний, внедрение и реализацию муниципальных и корпоративных программ общественного здоровья на территории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Региональный совет в целях решения возложенных на него задач выполняет следующие основные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рассмотрение предложений исполнительных органов Воронежской области, органов местного самоуправления, медицинских организаций, общественных организаций и иных организаций по вопросам охраны и укрепления общественного здоровья, реализации мероприятий национального проекта "Демография", профилактики неинфекционных заболеваний, внедрения и реализации муниципальных и корпоративных программ общественного здоровья на территории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оказание содействия в вопросах охраны и укрепления общественного здоровья, профилактики неинфекционных заболеваний, внедрения и реализации муниципальных и корпоративных программ общественного здоровья на территории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взаимодействие со средствами массовой информации путем включения их представителей в состав Регионального совета для более полного и системного освещения программ и мероприятий, направленных на охрану и укрепление общественного здоровья, вопросов профилактики неинфекционных заболеваний, внедрения и реализации муниципальных и корпоративных программ общественного здоровья на территории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рассмотрение результатов комплексного анализа образа жизни населения Воронежской области, распространенности факторов риска развития заболеваний с последующим определением приоритетов по созданию здоровьесберегающей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формирование предложений по разработке региональных нормативных правовых актов, направленных на создание здоровьесберегающей среды, способствующей отказу от потребления табака и алкоголя, снижению потребления соли, повышению потребления фруктов и овощей, увеличению физической активности;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разработка предложений по проведению в муниципальных образованиях Воронежской области мероприятий, направленных на укрепление общественного здоровья, создание условий для ведения здорового образа жизни, повышение грамотности населения в вопросах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рассмотрение результатов оценки эффективности мер, направленных на укрепление общественного здоровья в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содействие распространению лучших практик и положительного опыта по реализации мер, направленных на укрепление общественного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рассмотрение ежегодного публичного доклада о состоянии общественного здоровья в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мониторинг исполнения решений Регионального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Регионального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Региональный совет для выполнения возложенных на него задач и функций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заслушивать на своих заседаниях представителей исполнительных органов Воронежской области, органов местного самоуправления, медицинских организаций, общественных организаций и иных организаций и принимать решения по вопросам, отнесенным к его компетенции, которые носят рекомендательный характер;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запрашивать у исполнительных органов Воронежской области, органов местного самоуправления, медицинских организаций, общественных организаций и иных организаций материалы, информацию и документы, необходимые для работы Регионального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направлять предложения и решения Регионального совета исполнительным органам Воронежской области, органам местного самоуправления, медицинским организациям, общественным организациям и иным организациям с целью выработки согласованных решений по вопросам охраны и укрепления общественного здоровья, в том числе реализации мероприятий национального проекта "Демография", профилактики неинфекционных заболеваний, внедрения и реализации муниципальных и корпоративных программ общественного здоровья на территории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привлекать в установленном порядке к работе Регионального совета представителей заинтересованных исполнительных органов Воронежской области, Воронежской областной Думы, Общественной палаты Воронежской области, органов местного самоуправления, медицинских организаций, общественных и волонтерских организаций, духовенства, правоохранительных органов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создавать рабочие группы по отдельным направлениям деятельности Регионального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привлекать экспертов, экспертные организации и специалистов, обладающих необходимыми знаниями, в целях предварительной проработки вопросов, рассматриваемых на заседании Регионального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принимать участие в подготовке и проведении акций, пропагандирующих здоровый образ жизни.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организации деятельности Регионального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Члены Регионального совета исполняют свои обязанности исключительно на общественных началах. Региональный совет и его члены обязаны соблюдать нормы этики и морали, избегать корыстных мотивов при принятии решений, строить свою работу на основе принципов достижения общественного блага, разумности, равенства, строгого соблюдения прав и интересов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Региональный совет состоит из председателя Регионального совета, заместителя председателя Регионального совета, секретаря Регионального совета и членов Регионального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Регионального совета утверждается Правительством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Регионального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общее руководство деятельностью Регионального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созывает заседания Регионального совета и председательствует на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дает поручения членам Регионального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подписывает от имени Регионального совета все документы, связанные с его деятельностью.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период временного отсутствия председателя Регионального совета его полномочия по его поручению исполняет заместитель председателя Регионального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Секретарь Регионального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составляет проект повестки заседания Регионального совета на основе предложений членов Регионального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организует подготовку материалов к заседанию Регионального совета, а также проектов решений Регионального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информирует членов Регионального совета о дате, месте, времени проведения и повестке очередного заседания Регионального совета не позднее чем за 10 рабочих дней до очередного заседания Регионального совета, обеспечивает их необходимыми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оформление протоколов заседаний Регионального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рассылает решения Регионального совета его членам и заинтересованным органам исполнительной власти Воронежской области, органам местного самоуправления, медицинским организациям, общественным и иным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иные функции по обеспечению деятельности Регионального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Члены Регионального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обладают равными правами при обсуждении вопросов, вынесенных на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вносят предложения по повестке заседания Регионального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участвуют в подготовке материалов к заседаниям Регионального совета, а также проектов решений Регионального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информируют секретаря Регионального совета о возможности (невозможности) присутствовать на заседании Регионального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Заседания Регионального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Заседания Регионального совета могут быть очередными и внеочередными. Очередные заседания Регионального совета должны проводиться не реже одного раза в квартал. Внеочередные заседания проводятся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Заседания Регионального совета могут проводиться как в очной (в том числе с использованием средств электронной связи), так и в заочной форме с использованием опросных листов. Отметка о форме проведения заседания Регионального совета должна содержаться в протоколе.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Заседание Регионального совета проводит председатель Регионального совета, а в его отсутствие - заместитель председателя Регионального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Повестку заседания Регионального совета и порядок его проведения определяет председатель Регионального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О дате, месте проведения и повестке очередного заседания Регионального совета члены Регионального совета должны быть проинформированы не позднее чем за 10 рабочих дней до очередного заседания Регионального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Заседание Регионального совета считается правомочным, если на нем присутствует не менее половины его членов. Члены Регионального совета участвуют в заседании Регионального совета лично.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Делегирование полномочий членами Регионального совета для участия в заседаниях Регионального совета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невозможности личного участия члена Регионального совета в заседании Регионального совета он имеет право изложить свое мнение по рассматриваемому вопросу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На заседание Регионального совета могут быть приглашены в установленном порядке представители исполнительных органов Воронежской области, Воронежской областной Думы, Общественной палаты Воронежской области, органов местного самоуправления, медицинских организаций, общественных и волонтерских организаций, духовенства, правоохранительных органов и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Решения Регионального совета принимаются простым большинством голосов присутствующих на заседании членов Регионального совета путем открытого голосования и оформляются протоколом заседания Регионального совета, который подписывается председательствующим на заседании Регионального совета и секретарем Регионального совета. Каждый член Регионального совета имеет один голос.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членов Регионального совета голос председательствующего на заседании Регионального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Член Регионального совета, выразивший несогласие с принятым решением Регионального совета, может в письменной форме изложить свое особое мнение и представить его председателю Регионального совета. Особое мнение члена Регионального совета прилагается к соответствующему протоколу заседания Регионального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Копии протоколов заседаний Регионального совета направляются каждому члену Регионального совета в срок не позднее 10 рабочих дней со дня их подписания, а также заинтересованным органам местного самоуправления, предприятиям, организациям, должностным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Члены Регионального совета принимают участие в работе Регионального совета на безвозмездной основе.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Воронежской области</w:t>
      </w:r>
    </w:p>
    <w:p>
      <w:pPr>
        <w:pStyle w:val="0"/>
        <w:jc w:val="right"/>
      </w:pPr>
      <w:r>
        <w:rPr>
          <w:sz w:val="20"/>
        </w:rPr>
        <w:t xml:space="preserve">от 12.02.2024 N 88</w:t>
      </w:r>
    </w:p>
    <w:p>
      <w:pPr>
        <w:pStyle w:val="0"/>
        <w:jc w:val="both"/>
      </w:pPr>
      <w:r>
        <w:rPr>
          <w:sz w:val="20"/>
        </w:rPr>
      </w:r>
    </w:p>
    <w:bookmarkStart w:id="120" w:name="P120"/>
    <w:bookmarkEnd w:id="12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РЕГИОНАЛЬНОГО МЕЖВЕДОМСТВЕННОГО СОВЕТА ПО УКРЕПЛЕНИЮ</w:t>
      </w:r>
    </w:p>
    <w:p>
      <w:pPr>
        <w:pStyle w:val="2"/>
        <w:jc w:val="center"/>
      </w:pPr>
      <w:r>
        <w:rPr>
          <w:sz w:val="20"/>
        </w:rPr>
        <w:t xml:space="preserve">ОБЩЕСТВЕННОГО ЗДОРОВЬЯ НА ТЕРРИТОРИИ ВОРОНЕЖСКОЙ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340"/>
        <w:gridCol w:w="6236"/>
      </w:tblGrid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Попов Владимир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Воронежской области, председатель регионального межведомственного совета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Банин Игорь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здравоохранения Воронежской области, заместитель председателя регионального межведомственного совета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Вожова Наталия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врач БУЗ ВО "ВОКЦОЗиМП", главный внештатный специалист по медицинской профилактике министерства здравоохранения Воронежской области, секретарь регионального межведомственного совета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регионального межведомственного совета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Нехаенко Наталия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здравоохранения Воронежской области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Шарапова Юлия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ведущий советник отдела оказания медицинской помощи взрослому населению министерства здравоохранения Воронежской области, главный внештатный специалист по терапии и общей врачебной практике министерства здравоохранения Воронежской области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Иванова Екатерина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Федерального Центра здоровья и отдела координации профилактики и укрепления общественного здоровья в регионах ФГБУ "НМИЦ ТПМ" Минздрава России, главный специалист по медицинской профилактике Минздрава России по Центральному федеральному округу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Концевая Анна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по научной и аналитической работе ФГБУ "НМИЦ ТПМ" Минздрава России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Есауленко Игорь Эдуардович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ФГБОУ ВО ВГМУ им. Н.Н. Бурденко Минздрава России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Шляхта Максим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физической культуры и спорта Воронежской области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Яцких Иван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труда и занятости населения Воронежской области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Курьеров Александр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по развитию муниципальных образований Воронежской области - начальник отдела организационно-правовой и информационно-аналитической работы министерства по развитию муниципальных образований Воронежской области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Сергеева Ольга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социальной защиты Воронежской области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Салогубова Наталья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образования Воронежской области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Мазур Мария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культуры Воронежской области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Тычинин Лев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финансов Воронежской области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Кустов Данил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экономического развития Воронежской области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Хлызов Сергей Олегович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промышленности и транспорта Воронежской области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Оськин Максим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дорожной деятельности Воронежской области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Еренков 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архитектуры и градостроительства Воронежской области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Алферов Владимир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предпринимательства, торговли и туризма Воронежской области - начальник отдела развития малого и среднего предпринимательства министерства предпринимательства, торговли и туризма Воронежской области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Медведев 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имущественных и земельных отношений Воронежской области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Ветер Наталья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природных ресурсов и экологии Воронежской области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Механтьев Игорь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Роспотребнадзора по Воронежской области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Черников Валерий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Общественной палаты Российской Федерации от Воронежской области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Шевченко 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медицинского отдела Епархиального управления Воронежской Епархии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Петровский 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Союза "Торгово-промышленная палата Воронежской области"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Котов Владимир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ГУ МВД России по Воронежской области - начальник полиции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Мошуров Иван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охране здоровья Воронежской областной Думы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Авдеев Василий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Аннинского муниципального района Воронежской области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Балбеков Анатолий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Бобровского муниципального района Воронежской области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Кузнецов Валерий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Богучарского муниципального района Воронежской области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Пищугин 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Борисоглебского городского округа Воронежской области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Матузов Юрий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Бутурлиновского муниципального района Воронежской области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Михайлусов Олег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Верхнемамонского муниципального района Воронежской области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Василенко Сергей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Верхнехавского муниципального района Воронежской области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Гордиенко Михаил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Воробьёвского муниципального района Воронежской области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Кстенин Вадим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городского округа город Воронеж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Ефименко Роман Витальевич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городского округа город Нововоронеж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Мамаев Вячеслав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Грибановского муниципального района Воронежской области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Котолевский Николай Тимофеевич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Калачеевского муниципального района Воронежской области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Кателкин Анатолий Стефанович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Каменского муниципального района Воронежской области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Покусаев Владимир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Кантемировского муниципального района Воронежской области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Пономарев Александр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Каширского муниципального района Воронежской области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Кирнос Игорь Олегович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Лискинского муниципального района Воронежской области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Просветов Владимир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Нижнедевицкого муниципального района Воронежской области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Трегубова Елена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главы администрации Новоусманского муниципального района Воронежской области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Королев Виктор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Новохопёрского муниципального района Воронежской области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Берченко Геннадий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Ольховатского муниципального района Воронежской области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Хорошилов Сергей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Острогожского муниципального района Воронежской области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Янцов Максим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Павловского муниципального района Воронежской области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Кичигин 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Панинского муниципального района Воронежской области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Шевченко Юрий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Петропавловского муниципального района Воронежской области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Леонов 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Поворинского муниципального района Воронежской области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Хиценко Ольга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главы администрации Подгоренского муниципального района Воронежской области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Береснев Роман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Рамонского муниципального района Воронежской области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Ершов Сергей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Репьёвского муниципального района Воронежской области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Мишанков Юрий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Россошанского муниципального района Воронежской области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Швырков Геннадий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Семилукского муниципального района Воронежской области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Сидоров Евгений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Таловского муниципального района Воронежской области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Чибисов Павел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Терновского муниципального района Воронежской области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Ельчанинов Михаил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Хохольского муниципального района Воронежской области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Лесников Иван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Эртильского муниципального района Воронежской области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Воронежской обл. от 12.02.2024 N 88</w:t>
            <w:br/>
            <w:t>"О региональном межведомственном совете по укреплению об...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2875" TargetMode = "External"/>
	<Relationship Id="rId8" Type="http://schemas.openxmlformats.org/officeDocument/2006/relationships/hyperlink" Target="https://login.consultant.ru/link/?req=doc&amp;base=RLAW181&amp;n=11866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Воронежской обл. от 12.02.2024 N 88
"О региональном межведомственном совете по укреплению общественного здоровья на территории Воронежской области"
(вместе с "Положением о региональном межведомственном совете по укреплению общественного здоровья на территории Воронежской области")</dc:title>
  <dcterms:created xsi:type="dcterms:W3CDTF">2024-06-16T17:17:57Z</dcterms:created>
</cp:coreProperties>
</file>