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Указ Губернатора Воронежской обл. от 03.04.2012 N 89-у</w:t>
              <w:br/>
              <w:t xml:space="preserve">(ред. от 06.04.2023)</w:t>
              <w:br/>
              <w:t xml:space="preserve">"О координационном совете по делам ветеранов и инвалидов Воронежской области"</w:t>
              <w:br/>
              <w:t xml:space="preserve">(вместе с "Положением о координационном совете по делам ветеранов и инвалидов Воронежской области")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10.06.2023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ГУБЕРНАТОР ВОРОНЕЖСКОЙ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УКАЗ</w:t>
      </w:r>
    </w:p>
    <w:p>
      <w:pPr>
        <w:pStyle w:val="2"/>
        <w:jc w:val="center"/>
      </w:pPr>
      <w:r>
        <w:rPr>
          <w:sz w:val="20"/>
        </w:rPr>
        <w:t xml:space="preserve">от 3 апреля 2012 г. N 89-у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КООРДИНАЦИОННОМ СОВЕТЕ ПО ДЕЛАМ ВЕТЕРАНОВ</w:t>
      </w:r>
    </w:p>
    <w:p>
      <w:pPr>
        <w:pStyle w:val="2"/>
        <w:jc w:val="center"/>
      </w:pPr>
      <w:r>
        <w:rPr>
          <w:sz w:val="20"/>
        </w:rPr>
        <w:t xml:space="preserve">И ИНВАЛИДОВ ВОРОНЕЖСКОЙ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указов Губернатора Воронежской области от 22.06.2012 </w:t>
            </w:r>
            <w:hyperlink w:history="0" r:id="rId7" w:tooltip="Указ Губернатора Воронежской обл. от 22.06.2012 N 202-у &quot;О внесении изменений в указ губернатора Воронежской области от 3 апреля 2012 года N 89-у&quot; {КонсультантПлюс}">
              <w:r>
                <w:rPr>
                  <w:sz w:val="20"/>
                  <w:color w:val="0000ff"/>
                </w:rPr>
                <w:t xml:space="preserve">N 202-у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18.09.2012 </w:t>
            </w:r>
            <w:hyperlink w:history="0" r:id="rId8" w:tooltip="Указ Губернатора Воронежской обл. от 18.09.2012 N 320-у &quot;О внесении изменений в указ губернатора Воронежской области от 03.04.2012 N 89-у&quot; {КонсультантПлюс}">
              <w:r>
                <w:rPr>
                  <w:sz w:val="20"/>
                  <w:color w:val="0000ff"/>
                </w:rPr>
                <w:t xml:space="preserve">N 320-у</w:t>
              </w:r>
            </w:hyperlink>
            <w:r>
              <w:rPr>
                <w:sz w:val="20"/>
                <w:color w:val="392c69"/>
              </w:rPr>
              <w:t xml:space="preserve">, от 21.02.2013 </w:t>
            </w:r>
            <w:hyperlink w:history="0" r:id="rId9" w:tooltip="Указ Губернатора Воронежской обл. от 21.02.2013 N 65-у &quot;О внесении изменений в указ губернатора Воронежской области от 03.04.2012 N 89-у&quot; {КонсультантПлюс}">
              <w:r>
                <w:rPr>
                  <w:sz w:val="20"/>
                  <w:color w:val="0000ff"/>
                </w:rPr>
                <w:t xml:space="preserve">N 65-у</w:t>
              </w:r>
            </w:hyperlink>
            <w:r>
              <w:rPr>
                <w:sz w:val="20"/>
                <w:color w:val="392c69"/>
              </w:rPr>
              <w:t xml:space="preserve">, от 07.03.2014 </w:t>
            </w:r>
            <w:hyperlink w:history="0" r:id="rId10" w:tooltip="Указ Губернатора Воронежской обл. от 07.03.2014 N 73-у &quot;О внесении изменений в указ губернатора Воронежской области от 3 апреля 2012 года N 89-у&quot; {КонсультантПлюс}">
              <w:r>
                <w:rPr>
                  <w:sz w:val="20"/>
                  <w:color w:val="0000ff"/>
                </w:rPr>
                <w:t xml:space="preserve">N 73-у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30.12.2014 </w:t>
            </w:r>
            <w:hyperlink w:history="0" r:id="rId11" w:tooltip="Указ Губернатора Воронежской обл. от 30.12.2014 N 552-у &quot;О внесении изменений в указ губернатора Воронежской области от 03.04.2012 N 89-у&quot; {КонсультантПлюс}">
              <w:r>
                <w:rPr>
                  <w:sz w:val="20"/>
                  <w:color w:val="0000ff"/>
                </w:rPr>
                <w:t xml:space="preserve">N 552-у</w:t>
              </w:r>
            </w:hyperlink>
            <w:r>
              <w:rPr>
                <w:sz w:val="20"/>
                <w:color w:val="392c69"/>
              </w:rPr>
              <w:t xml:space="preserve">, от 16.02.2015 </w:t>
            </w:r>
            <w:hyperlink w:history="0" r:id="rId12" w:tooltip="Указ Губернатора Воронежской обл. от 16.02.2015 N 58-у &quot;О внесении изменения в указ губернатора Воронежской области от 03.04.2012 N 89-у&quot; {КонсультантПлюс}">
              <w:r>
                <w:rPr>
                  <w:sz w:val="20"/>
                  <w:color w:val="0000ff"/>
                </w:rPr>
                <w:t xml:space="preserve">N 58-у</w:t>
              </w:r>
            </w:hyperlink>
            <w:r>
              <w:rPr>
                <w:sz w:val="20"/>
                <w:color w:val="392c69"/>
              </w:rPr>
              <w:t xml:space="preserve">, от 25.06.2015 </w:t>
            </w:r>
            <w:hyperlink w:history="0" r:id="rId13" w:tooltip="Указ Губернатора Воронежской обл. от 25.06.2015 N 283-у &quot;О внесении изменений в указ губернатора Воронежской области от 03.04.2012 N 89-у&quot; {КонсультантПлюс}">
              <w:r>
                <w:rPr>
                  <w:sz w:val="20"/>
                  <w:color w:val="0000ff"/>
                </w:rPr>
                <w:t xml:space="preserve">N 283-у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21.04.2016 </w:t>
            </w:r>
            <w:hyperlink w:history="0" r:id="rId14" w:tooltip="Указ Губернатора Воронежской обл. от 21.04.2016 N 129-у &quot;О внесении изменений в указ губернатора Воронежской области от 03.04.2012 N 89-у&quot; {КонсультантПлюс}">
              <w:r>
                <w:rPr>
                  <w:sz w:val="20"/>
                  <w:color w:val="0000ff"/>
                </w:rPr>
                <w:t xml:space="preserve">N 129-у</w:t>
              </w:r>
            </w:hyperlink>
            <w:r>
              <w:rPr>
                <w:sz w:val="20"/>
                <w:color w:val="392c69"/>
              </w:rPr>
              <w:t xml:space="preserve">, от 08.06.2016 </w:t>
            </w:r>
            <w:hyperlink w:history="0" r:id="rId15" w:tooltip="Указ Губернатора Воронежской обл. от 08.06.2016 N 203-у &quot;О внесении изменений в указ губернатора Воронежской области от 03.04.2012 N 89-у&quot; {КонсультантПлюс}">
              <w:r>
                <w:rPr>
                  <w:sz w:val="20"/>
                  <w:color w:val="0000ff"/>
                </w:rPr>
                <w:t xml:space="preserve">N 203-у</w:t>
              </w:r>
            </w:hyperlink>
            <w:r>
              <w:rPr>
                <w:sz w:val="20"/>
                <w:color w:val="392c69"/>
              </w:rPr>
              <w:t xml:space="preserve">, от 19.12.2017 </w:t>
            </w:r>
            <w:hyperlink w:history="0" r:id="rId16" w:tooltip="Указ Губернатора Воронежской обл. от 19.12.2017 N 560-у &quot;О внесении изменений в указ губернатора Воронежской области от 03.04.2012 N 89-у&quot; {КонсультантПлюс}">
              <w:r>
                <w:rPr>
                  <w:sz w:val="20"/>
                  <w:color w:val="0000ff"/>
                </w:rPr>
                <w:t xml:space="preserve">N 560-у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14.02.2018 </w:t>
            </w:r>
            <w:hyperlink w:history="0" r:id="rId17" w:tooltip="Указ Губернатора Воронежской обл. от 14.02.2018 N 77-у &quot;О внесении изменений в указ губернатора Воронежской области от 03.04.2012 N 89-у&quot; {КонсультантПлюс}">
              <w:r>
                <w:rPr>
                  <w:sz w:val="20"/>
                  <w:color w:val="0000ff"/>
                </w:rPr>
                <w:t xml:space="preserve">N 77-у</w:t>
              </w:r>
            </w:hyperlink>
            <w:r>
              <w:rPr>
                <w:sz w:val="20"/>
                <w:color w:val="392c69"/>
              </w:rPr>
              <w:t xml:space="preserve">, от 25.12.2018 </w:t>
            </w:r>
            <w:hyperlink w:history="0" r:id="rId18" w:tooltip="Указ Губернатора Воронежской обл. от 25.12.2018 N 763-у &quot;О внесении изменений в указ губернатора Воронежской области от 03.04.2012 N 89-у&quot; {КонсультантПлюс}">
              <w:r>
                <w:rPr>
                  <w:sz w:val="20"/>
                  <w:color w:val="0000ff"/>
                </w:rPr>
                <w:t xml:space="preserve">N 763-у</w:t>
              </w:r>
            </w:hyperlink>
            <w:r>
              <w:rPr>
                <w:sz w:val="20"/>
                <w:color w:val="392c69"/>
              </w:rPr>
              <w:t xml:space="preserve">, от 29.06.2020 </w:t>
            </w:r>
            <w:hyperlink w:history="0" r:id="rId19" w:tooltip="Указ Губернатора Воронежской обл. от 29.06.2020 N 267-у &quot;О внесении изменений в указ губернатора Воронежской области от 03.04.2012 N 89-у&quot; {КонсультантПлюс}">
              <w:r>
                <w:rPr>
                  <w:sz w:val="20"/>
                  <w:color w:val="0000ff"/>
                </w:rPr>
                <w:t xml:space="preserve">N 267-у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30.07.2020 </w:t>
            </w:r>
            <w:hyperlink w:history="0" r:id="rId20" w:tooltip="Указ Губернатора Воронежской обл. от 30.07.2020 N 310-у &quot;О внесении изменений в указ губернатора Воронежской области от 03.04.2012 N 89-у&quot; {КонсультантПлюс}">
              <w:r>
                <w:rPr>
                  <w:sz w:val="20"/>
                  <w:color w:val="0000ff"/>
                </w:rPr>
                <w:t xml:space="preserve">N 310-у</w:t>
              </w:r>
            </w:hyperlink>
            <w:r>
              <w:rPr>
                <w:sz w:val="20"/>
                <w:color w:val="392c69"/>
              </w:rPr>
              <w:t xml:space="preserve">, от 23.07.2021 </w:t>
            </w:r>
            <w:hyperlink w:history="0" r:id="rId21" w:tooltip="Указ Губернатора Воронежской обл. от 23.07.2021 N 143-у &quot;О внесении изменений в указ губернатора Воронежской области от 03.04.2012 N 89-у&quot; {КонсультантПлюс}">
              <w:r>
                <w:rPr>
                  <w:sz w:val="20"/>
                  <w:color w:val="0000ff"/>
                </w:rPr>
                <w:t xml:space="preserve">N 143-у</w:t>
              </w:r>
            </w:hyperlink>
            <w:r>
              <w:rPr>
                <w:sz w:val="20"/>
                <w:color w:val="392c69"/>
              </w:rPr>
              <w:t xml:space="preserve">, от 06.04.2023 </w:t>
            </w:r>
            <w:hyperlink w:history="0" r:id="rId22" w:tooltip="Указ Губернатора Воронежской обл. от 06.04.2023 N 56-у &quot;О внесении изменений в указ Губернатора Воронежской области от 03.04.2012 N 89-у&quot; {КонсультантПлюс}">
              <w:r>
                <w:rPr>
                  <w:sz w:val="20"/>
                  <w:color w:val="0000ff"/>
                </w:rPr>
                <w:t xml:space="preserve">N 56-у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реализации государственной политики в области социальной защиты ветеранов и инвалидов постановляю: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Создать координационный совет по делам ветеранов и инвалидов Воронежской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прилагаемые: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 </w:t>
      </w:r>
      <w:hyperlink w:history="0" w:anchor="P43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координационном совете по делам ветеранов и инвалидов Воронежской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</w:t>
      </w:r>
      <w:hyperlink w:history="0" w:anchor="P126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координационного совета по делам ветеранов и инвалидов Воронежской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Признать утратившими силу указы губернатора Воронежской области: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от 21.08.2009 </w:t>
      </w:r>
      <w:hyperlink w:history="0" r:id="rId23" w:tooltip="Указ Губернатора Воронежской обл. от 21.08.2009 N 437-у (ред. от 25.02.2011) &quot;О Совете по делам инвалидов Воронежской области&quot; (вместе с &quot;Положением о Совете по делам инвалидов Воронежской области&quot;) ------------ Утратил силу или отменен {КонсультантПлюс}">
        <w:r>
          <w:rPr>
            <w:sz w:val="20"/>
            <w:color w:val="0000ff"/>
          </w:rPr>
          <w:t xml:space="preserve">N 437-у</w:t>
        </w:r>
      </w:hyperlink>
      <w:r>
        <w:rPr>
          <w:sz w:val="20"/>
        </w:rPr>
        <w:t xml:space="preserve"> "О Совете по делам инвалидов Воронежской области";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от 27.01.2010 </w:t>
      </w:r>
      <w:hyperlink w:history="0" r:id="rId24" w:tooltip="Указ Губернатора Воронежской обл. от 27.01.2010 N 14-у &quot;О внесении изменений в указ губернатора Воронежской области от 21.08.2009 N 437-у&quot; ------------ Утратил силу или отменен {КонсультантПлюс}">
        <w:r>
          <w:rPr>
            <w:sz w:val="20"/>
            <w:color w:val="0000ff"/>
          </w:rPr>
          <w:t xml:space="preserve">N 14-у</w:t>
        </w:r>
      </w:hyperlink>
      <w:r>
        <w:rPr>
          <w:sz w:val="20"/>
        </w:rPr>
        <w:t xml:space="preserve"> "О внесении изменений в указ губернатора Воронежской области от 21.08.2009 N 437-у";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от 08.06.2010 </w:t>
      </w:r>
      <w:hyperlink w:history="0" r:id="rId25" w:tooltip="Указ Губернатора Воронежской обл. от 08.06.2010 N 170-у &quot;О внесении изменений в указ губернатора Воронежской области от 21.08.2009 N 437-у&quot; ------------ Утратил силу или отменен {КонсультантПлюс}">
        <w:r>
          <w:rPr>
            <w:sz w:val="20"/>
            <w:color w:val="0000ff"/>
          </w:rPr>
          <w:t xml:space="preserve">N 170-у</w:t>
        </w:r>
      </w:hyperlink>
      <w:r>
        <w:rPr>
          <w:sz w:val="20"/>
        </w:rPr>
        <w:t xml:space="preserve"> "О внесении изменений в указ губернатора Воронежской области от 21.08.2009 N 437-у";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от 14.07.2010 </w:t>
      </w:r>
      <w:hyperlink w:history="0" r:id="rId26" w:tooltip="Указ Губернатора Воронежской обл. от 14.07.2010 N 229-у &quot;О внесении изменений в указ губернатора Воронежской области от 21.08.2009 N 437-у&quot; ------------ Утратил силу или отменен {КонсультантПлюс}">
        <w:r>
          <w:rPr>
            <w:sz w:val="20"/>
            <w:color w:val="0000ff"/>
          </w:rPr>
          <w:t xml:space="preserve">N 229-у</w:t>
        </w:r>
      </w:hyperlink>
      <w:r>
        <w:rPr>
          <w:sz w:val="20"/>
        </w:rPr>
        <w:t xml:space="preserve"> "О внесении изменений в указ губернатора Воронежской области от 21.08.2009 N 437-у";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от 07.09.2010 </w:t>
      </w:r>
      <w:hyperlink w:history="0" r:id="rId27" w:tooltip="Указ Губернатора Воронежской обл. от 07.09.2010 N 301-у &quot;О внесении изменений в указ губернатора Воронежской области от 21.08.2009 N 437-у&quot; ------------ Утратил силу или отменен {КонсультантПлюс}">
        <w:r>
          <w:rPr>
            <w:sz w:val="20"/>
            <w:color w:val="0000ff"/>
          </w:rPr>
          <w:t xml:space="preserve">N 301-у</w:t>
        </w:r>
      </w:hyperlink>
      <w:r>
        <w:rPr>
          <w:sz w:val="20"/>
        </w:rPr>
        <w:t xml:space="preserve"> "О внесении изменений в указ губернатора Воронежской области от 21.08.2009 N 437-у";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от 18.11.2010 </w:t>
      </w:r>
      <w:hyperlink w:history="0" r:id="rId28" w:tooltip="Указ Губернатора Воронежской обл. от 18.11.2010 N 381-у &quot;О внесении изменений в указ губернатора Воронежской области от 21.08.2009 N 437-у&quot; ------------ Утратил силу или отменен {КонсультантПлюс}">
        <w:r>
          <w:rPr>
            <w:sz w:val="20"/>
            <w:color w:val="0000ff"/>
          </w:rPr>
          <w:t xml:space="preserve">N 381-у</w:t>
        </w:r>
      </w:hyperlink>
      <w:r>
        <w:rPr>
          <w:sz w:val="20"/>
        </w:rPr>
        <w:t xml:space="preserve"> "О внесении изменений в указ губернатора Воронежской области от 21.08.2009 N 437-у";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от 25.02.2011 </w:t>
      </w:r>
      <w:hyperlink w:history="0" r:id="rId29" w:tooltip="Указ Губернатора Воронежской обл. от 25.02.2011 N 72-у &quot;О внесении изменений в указ губернатора Воронежской области от 21.08.2009 N 437-у&quot; ------------ Утратил силу или отменен {КонсультантПлюс}">
        <w:r>
          <w:rPr>
            <w:sz w:val="20"/>
            <w:color w:val="0000ff"/>
          </w:rPr>
          <w:t xml:space="preserve">N 72-у</w:t>
        </w:r>
      </w:hyperlink>
      <w:r>
        <w:rPr>
          <w:sz w:val="20"/>
        </w:rPr>
        <w:t xml:space="preserve"> "О внесении изменений в указ губернатора Воронежской области от 21.08.2009 N 437-у".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Контроль за исполнением настоящего указа оставляю за собой.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Воронежской области</w:t>
      </w:r>
    </w:p>
    <w:p>
      <w:pPr>
        <w:pStyle w:val="0"/>
        <w:jc w:val="right"/>
      </w:pPr>
      <w:r>
        <w:rPr>
          <w:sz w:val="20"/>
        </w:rPr>
        <w:t xml:space="preserve">А.В.ГОРДЕЕВ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указом</w:t>
      </w:r>
    </w:p>
    <w:p>
      <w:pPr>
        <w:pStyle w:val="0"/>
        <w:jc w:val="right"/>
      </w:pPr>
      <w:r>
        <w:rPr>
          <w:sz w:val="20"/>
        </w:rPr>
        <w:t xml:space="preserve">Губернатора Воронежской области</w:t>
      </w:r>
    </w:p>
    <w:p>
      <w:pPr>
        <w:pStyle w:val="0"/>
        <w:jc w:val="right"/>
      </w:pPr>
      <w:r>
        <w:rPr>
          <w:sz w:val="20"/>
        </w:rPr>
        <w:t xml:space="preserve">от 03.04.2012 N 89-у</w:t>
      </w:r>
    </w:p>
    <w:p>
      <w:pPr>
        <w:pStyle w:val="0"/>
        <w:jc w:val="both"/>
      </w:pPr>
      <w:r>
        <w:rPr>
          <w:sz w:val="20"/>
        </w:rPr>
      </w:r>
    </w:p>
    <w:bookmarkStart w:id="43" w:name="P43"/>
    <w:bookmarkEnd w:id="43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КООРДИНАЦИОННОМ СОВЕТЕ ПО ДЕЛАМ ВЕТЕРАНОВ</w:t>
      </w:r>
    </w:p>
    <w:p>
      <w:pPr>
        <w:pStyle w:val="2"/>
        <w:jc w:val="center"/>
      </w:pPr>
      <w:r>
        <w:rPr>
          <w:sz w:val="20"/>
        </w:rPr>
        <w:t xml:space="preserve">И ИНВАЛИДОВ ВОРОНЕЖСКОЙ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указов Губернатора Воронежской области от 07.03.2014 </w:t>
            </w:r>
            <w:hyperlink w:history="0" r:id="rId30" w:tooltip="Указ Губернатора Воронежской обл. от 07.03.2014 N 73-у &quot;О внесении изменений в указ губернатора Воронежской области от 3 апреля 2012 года N 89-у&quot; {КонсультантПлюс}">
              <w:r>
                <w:rPr>
                  <w:sz w:val="20"/>
                  <w:color w:val="0000ff"/>
                </w:rPr>
                <w:t xml:space="preserve">N 73-у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25.12.2018 </w:t>
            </w:r>
            <w:hyperlink w:history="0" r:id="rId31" w:tooltip="Указ Губернатора Воронежской обл. от 25.12.2018 N 763-у &quot;О внесении изменений в указ губернатора Воронежской области от 03.04.2012 N 89-у&quot; {КонсультантПлюс}">
              <w:r>
                <w:rPr>
                  <w:sz w:val="20"/>
                  <w:color w:val="0000ff"/>
                </w:rPr>
                <w:t xml:space="preserve">N 763-у</w:t>
              </w:r>
            </w:hyperlink>
            <w:r>
              <w:rPr>
                <w:sz w:val="20"/>
                <w:color w:val="392c69"/>
              </w:rPr>
              <w:t xml:space="preserve">, от 06.04.2023 </w:t>
            </w:r>
            <w:hyperlink w:history="0" r:id="rId32" w:tooltip="Указ Губернатора Воронежской обл. от 06.04.2023 N 56-у &quot;О внесении изменений в указ Губернатора Воронежской области от 03.04.2012 N 89-у&quot; {КонсультантПлюс}">
              <w:r>
                <w:rPr>
                  <w:sz w:val="20"/>
                  <w:color w:val="0000ff"/>
                </w:rPr>
                <w:t xml:space="preserve">N 56-у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Настоящее Положение определяет порядок формирования координационного совета по делам ветеранов и инвалидов Воронежской области (далее - Совет), его задачи и полномочия, а также порядок организации и обеспечения его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Совет является совещательным органом, созданным при Губернаторе Воронежской области, содействующим реализации полномочий Губернатора области по обеспечению согласованного функционирования и взаимодействия исполнительных органов Воронежской области, органов местного самоуправления муниципальных образований Воронежской области, общественных объединений, научных и других организаций при рассмотрении вопросов, связанных с решением проблем ветеранов и инвалидов в Воронежской области.</w:t>
      </w:r>
    </w:p>
    <w:p>
      <w:pPr>
        <w:pStyle w:val="0"/>
        <w:jc w:val="both"/>
      </w:pPr>
      <w:r>
        <w:rPr>
          <w:sz w:val="20"/>
        </w:rPr>
        <w:t xml:space="preserve">(п. 2 в ред. </w:t>
      </w:r>
      <w:hyperlink w:history="0" r:id="rId33" w:tooltip="Указ Губернатора Воронежской обл. от 06.04.2023 N 56-у &quot;О внесении изменений в указ Губернатора Воронежской области от 03.04.2012 N 89-у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Воронежской области от 06.04.2023 N 56-у)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Совет в своей деятельности руководствуется </w:t>
      </w:r>
      <w:hyperlink w:history="0" r:id="rId34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Воронежской области, нормативными правовыми актами Губернатора и Правительства Воронежской области, иными нормативными правовыми актами Российской Федерации и Воронежской области, а также настоящим Положением.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5" w:tooltip="Указ Губернатора Воронежской обл. от 06.04.2023 N 56-у &quot;О внесении изменений в указ Губернатора Воронежской области от 03.04.2012 N 89-у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Воронежской области от 06.04.2023 N 56-у)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Положение о Совете и его состав утверждаются указом Губернатора Воронежской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6" w:tooltip="Указ Губернатора Воронежской обл. от 06.04.2023 N 56-у &quot;О внесении изменений в указ Губернатора Воронежской области от 03.04.2012 N 89-у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Воронежской области от 06.04.2023 N 56-у)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Состав и порядок формирования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Совет формируется в составе председателя Совета, заместителя председателя Совета, секретаря Совета и иных членов Совета. Председателем Совета является Губернатор Воронежской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7" w:tooltip="Указ Губернатора Воронежской обл. от 06.04.2023 N 56-у &quot;О внесении изменений в указ Губернатора Воронежской области от 03.04.2012 N 89-у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Воронежской области от 06.04.2023 N 56-у)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Председатель Совета, заместитель председателя Совета, секретарь Совета и иные члены Совета принимают участие в работе Совета на общественных началах.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Задачи и полномочия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Основными задачами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подготовка предложений по формированию и проведению государственной политики в отношении ветеранов и инвалидов Воронежской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подготовка предложений по выработке основных направлений совершенствования законодательства Воронежской области в сфере предоставления ветеранам и инвалидам равных с другими гражданами возможностей в реализации конституционных прав и свобод, социального обеспечения ветеранов и инвалидов и установления им мер государственной поддержки на основании анализа положения дел и обобщения практики применения законодательства Российской Федерации в указанной сфере;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рассмотрение вопросов улучшения социально-экономического положения ветеранов и инвалидов, повышения качества и доступности предоставляемых им мер социальной поддержки и государственных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обсуждение по предложению Губернатора Воронежской области иных вопросов, относящихся к проблемам ветеранов и инвалидов в регионе, в соответствии с действующим законодательством Российской Федерации и Воронежской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8" w:tooltip="Указ Губернатора Воронежской обл. от 06.04.2023 N 56-у &quot;О внесении изменений в указ Губернатора Воронежской области от 03.04.2012 N 89-у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Воронежской области от 06.04.2023 N 56-у)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Совет для осуществления возложенных на него задач: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участвует в разработке проектов нормативных правовых актов Воронежской области по вопросам реализации государственной политики в отношении ветеранов и инвалидов, в том числе областных целевых и ведомственных целевых программ в сфере социальной защиты ветеранов и инвалидов;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участвует в определении приоритетов в осуществлении социальной политики в отношении ветеранов и инвалидов на территории Воронежской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разрабатывает предложения по предоставлению ветеранам и инвалидам дополнительных мер социальной поддержки за счет средств областного бюджета;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разрабатывает предложения по содействию трудовой занятости ветеранов и инвалидов, в том числе стимулированию работодателей к созданию специальных рабочих мест для трудоустройства инвалидов;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запрашивает в установленном порядке у органов государственной власти Воронежской области, органов местного самоуправления муниципальных образований Воронежской области, общественных объединений, научных и других организаций, а также у должностных лиц информацию, необходимую для осуществления своей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организует и проводит совещания, консультации и другие мероприятия с приглашением на них представителей органов государственной власти Воронежской области, органов местного самоуправления муниципальных образований Воронежской области, общественных объединений, научных и других организаций для участия в обсуждении вопросов ветеранов и инвалидов;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привлекает в установленном порядке для осуществления информационно-аналитических и экспертных работ организации, а также ученых и специалистов;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рассматривает отчет о результатах проведения оценки региональной системы реабилитации и абилитации инвалидов, в том числе детей инвалидов, в соответствии с </w:t>
      </w:r>
      <w:hyperlink w:history="0" r:id="rId39" w:tooltip="Приказ Минтруда России от 30.06.2017 N 545 &quot;Об утверждении методики оценки региональной системы реабилитации и абилитации инвалидов, в том числе детей-инвалидов&quot; {КонсультантПлюс}">
        <w:r>
          <w:rPr>
            <w:sz w:val="20"/>
            <w:color w:val="0000ff"/>
          </w:rPr>
          <w:t xml:space="preserve">Методикой</w:t>
        </w:r>
      </w:hyperlink>
      <w:r>
        <w:rPr>
          <w:sz w:val="20"/>
        </w:rPr>
        <w:t xml:space="preserve"> оценки региональной системы реабилитации и абилитации инвалидов, в том числе детей-инвалидов, утвержденной Приказом Министерства труда и социальной защиты Российской Федерации от 30.06.2017 N 545 "Об утверждении методики оценки региональной системы реабилитации и абилитации инвалидов, в том числе детей-инвалидов", для принятия одного из следующих решений: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 необходимости формирования региональной системы реабилитации и абилитации инвалидов, в том числе детей-инвалидов, с последующей разработкой и реализацией соответствующей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 необходимости совершенствования региональной системы реабилитации и абилитации инвалидов, в том числе детей-инвалидов;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 сформированности региональной системы реабилитации и абилитации инвалидов, в том числе детей-инвалидов.</w:t>
      </w:r>
    </w:p>
    <w:p>
      <w:pPr>
        <w:pStyle w:val="0"/>
        <w:jc w:val="both"/>
      </w:pPr>
      <w:r>
        <w:rPr>
          <w:sz w:val="20"/>
        </w:rPr>
        <w:t xml:space="preserve">(пп. 8 введен </w:t>
      </w:r>
      <w:hyperlink w:history="0" r:id="rId40" w:tooltip="Указ Губернатора Воронежской обл. от 25.12.2018 N 763-у &quot;О внесении изменений в указ губернатора Воронежской области от 03.04.2012 N 89-у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Губернатора Воронежской области от 25.12.2018 N 763-у)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Полномочия членов Совета, организация</w:t>
      </w:r>
    </w:p>
    <w:p>
      <w:pPr>
        <w:pStyle w:val="2"/>
        <w:jc w:val="center"/>
      </w:pPr>
      <w:r>
        <w:rPr>
          <w:sz w:val="20"/>
        </w:rPr>
        <w:t xml:space="preserve">и обеспечение его деятельности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Председатель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осуществляет руководство деятельностью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созывает заседания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утверждает план работы Совета и повестки заседаний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подписывает протоколы заседаний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в случае необходимости приглашает для участия в заседаниях Совета представителей территориальных органов федеральных органов исполнительной власти, органов государственной власти Воронежской области, органов местного самоуправления муниципальных образований Воронежской области, руководителей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случае отсутствия председателя Совета его полномочия осуществляет заместитель председателя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Секретарь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ведет документацию Совета, составляет списки участников заседания Совета, уведомляет их о дате, месте и времени проведения заседания Совета и знакомит с материалами, подготовленными для рассмотрения на заседании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составляет план работы Совета, формирует проекты повесток его заседаний;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организует подготовку заседаний Совета и материалов по внесенным на его рассмотрение вопросам;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контролирует своевременное представление материалов и документов для рассмотрения на заседаниях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ведет и подписывает протоколы заседаний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осуществляет контроль за выполнением решений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выполняет поручения председателя Совета и заместителя председателя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Члены Совета могут вносить предложения по плану работы Совета и проектам повесток его заседаний, по порядку рассмотрения и существу обсуждаемых вопросов, выступать на заседаниях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Делегирование членами Совета своих полномочий иным лицам не допускается.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В случае невозможности присутствия члена Совета на заседании он обязан заблаговременно известить об этом секретаря Совета. При этом член Совета излагает свое мнение по рассматриваемым вопросам в письменной форме, которое доводится до участников заседания Совета и отражается в протоколе.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Основной формой работы Совета являются заседания, которые проводятся не реже одного раза в шесть месяцев в соответствии с планом его работы. Внеплановые заседания проводятся по решению председателя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Заседание Совета правомочно, если на нем присутствует более двух третей от численного состава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Решение Совета принимается открытым голосованием простым большинством голосов от числа присутствующих на заседании членов Совета. В случае равенства голосов решающим является голос председательствующего на заседании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Решения Совета оформляются протоколом заседания Совета, который подписывается председательствующим на заседании Совета и секретарем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Для подготовки вносимых на рассмотрение Совета вопросов и соответствующих проектов решений Совета по поручению председателя Совета могут создаваться рабочие группы (комиссии) из числа членов Совета, экспертов, представителей общественных объединений ветеранов, инвалидов, научных и других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Организационно-техническое обеспечение деятельности Совета осуществляется департаментом социальной защиты Воронежской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1" w:tooltip="Указ Губернатора Воронежской обл. от 07.03.2014 N 73-у &quot;О внесении изменений в указ губернатора Воронежской области от 3 апреля 2012 года N 89-у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Воронежской области от 07.03.2014 N 73-у)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указом</w:t>
      </w:r>
    </w:p>
    <w:p>
      <w:pPr>
        <w:pStyle w:val="0"/>
        <w:jc w:val="right"/>
      </w:pPr>
      <w:r>
        <w:rPr>
          <w:sz w:val="20"/>
        </w:rPr>
        <w:t xml:space="preserve">Губернатора Воронежской области</w:t>
      </w:r>
    </w:p>
    <w:p>
      <w:pPr>
        <w:pStyle w:val="0"/>
        <w:jc w:val="right"/>
      </w:pPr>
      <w:r>
        <w:rPr>
          <w:sz w:val="20"/>
        </w:rPr>
        <w:t xml:space="preserve">от 03.04.2012 N 89-у</w:t>
      </w:r>
    </w:p>
    <w:p>
      <w:pPr>
        <w:pStyle w:val="0"/>
        <w:jc w:val="both"/>
      </w:pPr>
      <w:r>
        <w:rPr>
          <w:sz w:val="20"/>
        </w:rPr>
      </w:r>
    </w:p>
    <w:bookmarkStart w:id="126" w:name="P126"/>
    <w:bookmarkEnd w:id="126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КООРДИНАЦИОННОГО СОВЕТА ПО ДЕЛАМ ВЕТЕРАНОВ</w:t>
      </w:r>
    </w:p>
    <w:p>
      <w:pPr>
        <w:pStyle w:val="2"/>
        <w:jc w:val="center"/>
      </w:pPr>
      <w:r>
        <w:rPr>
          <w:sz w:val="20"/>
        </w:rPr>
        <w:t xml:space="preserve">И ИНВАЛИДОВ ВОРОНЕЖСКОЙ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42" w:tooltip="Указ Губернатора Воронежской обл. от 06.04.2023 N 56-у &quot;О внесении изменений в указ Губернатора Воронежской области от 03.04.2012 N 89-у&quot; {КонсультантПлюс}">
              <w:r>
                <w:rPr>
                  <w:sz w:val="20"/>
                  <w:color w:val="0000ff"/>
                </w:rPr>
                <w:t xml:space="preserve">указа</w:t>
              </w:r>
            </w:hyperlink>
            <w:r>
              <w:rPr>
                <w:sz w:val="20"/>
                <w:color w:val="392c69"/>
              </w:rPr>
              <w:t xml:space="preserve"> Губернатора Воронежской области от 06.04.2023 N 56-у)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381"/>
        <w:gridCol w:w="6463"/>
      </w:tblGrid>
      <w:t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Гусев Александр Викторович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Губернатор Воронежской области, председатель Совета</w:t>
            </w:r>
          </w:p>
        </w:tc>
      </w:tr>
      <w:t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Попов Владимир Борисович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первый заместитель председателя Правительства Воронежской области, заместитель председателя Совета</w:t>
            </w:r>
          </w:p>
        </w:tc>
      </w:tr>
      <w:t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Новицкая Екатерина Валерьевна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заместитель руководителя департамента социальной защиты Воронежской области, секретарь Совета</w:t>
            </w:r>
          </w:p>
        </w:tc>
      </w:tr>
      <w:t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Бахметьев Сергей Николаевич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председатель Воронежской областной организации Общероссийской общественной организации "Всероссийское общество инвалидов" (по согласованию)</w:t>
            </w:r>
          </w:p>
        </w:tc>
      </w:tr>
      <w:t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Бобонов Михаил Владимирович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председатель Воронежского регионального отделения Общероссийской общественной организации инвалидов "Всероссийское Ордена Трудового Красного Знамени общество слепых" (по согласованию)</w:t>
            </w:r>
          </w:p>
        </w:tc>
      </w:tr>
      <w:t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Верховцев Артем Юрьевич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заместитель председателя Правительства Воронежской области</w:t>
            </w:r>
          </w:p>
        </w:tc>
      </w:tr>
      <w:t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Десятириков Александр Николаевич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руководитель департамента промышленности и транспорта Воронежской области</w:t>
            </w:r>
          </w:p>
        </w:tc>
      </w:tr>
      <w:t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Дронова Елена Викторовна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председатель Воронежского регионального отделения Общероссийской общественной организации "Российский Красный Крест" (по согласованию)</w:t>
            </w:r>
          </w:p>
        </w:tc>
      </w:tr>
      <w:t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Зацепин Максим Александрович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руководитель департамента жилищно-коммунального хозяйства и энергетики Воронежской области</w:t>
            </w:r>
          </w:p>
        </w:tc>
      </w:tr>
      <w:t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Канищев Сергей Владимирович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уполномоченный по правам человека в Воронежской области (по согласованию)</w:t>
            </w:r>
          </w:p>
        </w:tc>
      </w:tr>
      <w:t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Кстенин Вадим Юрьевич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глава городского округа город Воронеж (по согласованию)</w:t>
            </w:r>
          </w:p>
        </w:tc>
      </w:tr>
      <w:t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Кулешов Артур Михайлович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руководитель департамента строительной политики Воронежской области</w:t>
            </w:r>
          </w:p>
        </w:tc>
      </w:tr>
      <w:t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Мосолов Олег Николаевич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заместитель председателя Правительства Воронежской области</w:t>
            </w:r>
          </w:p>
        </w:tc>
      </w:tr>
      <w:t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Попов Виктор Александрович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генеральный директор Союза промышленников и предпринимателей Воронежской области (регионального объединения работодателей) (по согласованию)</w:t>
            </w:r>
          </w:p>
        </w:tc>
      </w:tr>
      <w:t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Попова Ирина Николаевна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уполномоченный по правам ребенка в Воронежской области</w:t>
            </w:r>
          </w:p>
        </w:tc>
      </w:tr>
      <w:t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Прийменко Николай Владимирович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председатель Воронежской региональной организации Общероссийской общественной организации инвалидов войны в Афганистане и военной травмы - "Инвалиды войны" (по согласованию)</w:t>
            </w:r>
          </w:p>
        </w:tc>
      </w:tr>
      <w:t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Салогубова Наталья Валерьевна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руководитель департамента образования Воронежской области</w:t>
            </w:r>
          </w:p>
        </w:tc>
      </w:tr>
      <w:t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Семенова Вера Васильевна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председатель Воронежского регионального отделения Общероссийской общественной организации инвалидов "Всероссийское общество глухих" (по согласованию)</w:t>
            </w:r>
          </w:p>
        </w:tc>
      </w:tr>
      <w:t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Сергеева Ольга Владимировна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руководитель департамента социальной защиты Воронежской области</w:t>
            </w:r>
          </w:p>
        </w:tc>
      </w:tr>
      <w:t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Соболев Дмитрий Валерьевич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руководитель департамента физической культуры и спорта Воронежской области</w:t>
            </w:r>
          </w:p>
        </w:tc>
      </w:tr>
      <w:t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Титова Ольга Ивановна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руководитель - главный эксперт по медико-социальной экспертизе федерального казенного учреждения "Главное бюро медико-социальной экспертизы по Воронежской области" Министерства труда и социальной защиты Российской Федерации (по согласованию)</w:t>
            </w:r>
          </w:p>
        </w:tc>
      </w:tr>
      <w:t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Хван Наталия Сергеевна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председатель Общественной палаты Воронежской области (по согласованию)</w:t>
            </w:r>
          </w:p>
        </w:tc>
      </w:tr>
      <w:t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Ходаковский Станислав Антонович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председатель Воронежской областной общественной организации Всероссийской общественной организации ветеранов (пенсионеров) войны, труда, Вооруженных Сил и правоохранительных органов (по согласованию)</w:t>
            </w:r>
          </w:p>
        </w:tc>
      </w:tr>
      <w:t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Шапошников Михаил Васильевич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управляющий отделением Фонда пенсионного и социального страхования Российской Федерации по Воронежской области (по согласованию)</w:t>
            </w:r>
          </w:p>
        </w:tc>
      </w:tr>
      <w:t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Щукин Александр Васильевич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руководитель департамента здравоохранения Воронежской области</w:t>
            </w:r>
          </w:p>
        </w:tc>
      </w:tr>
      <w:t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Яцких Иван Николаевич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руководитель департамента труда и занятости населения Воронежской области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Указ Губернатора Воронежской обл. от 03.04.2012 N 89-у</w:t>
            <w:br/>
            <w:t>(ред. от 06.04.2023)</w:t>
            <w:br/>
            <w:t>"О координационном совете по делам ветеранов...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092B4A67EF4C7B316D6BCC6607609F79BA31EBA63003A365C2F5CB85BE397695BCDC60A09DE7E998B20CFA26421BA2069AE6189FE127B5A882B8AA7Ec4J" TargetMode = "External"/>
	<Relationship Id="rId8" Type="http://schemas.openxmlformats.org/officeDocument/2006/relationships/hyperlink" Target="consultantplus://offline/ref=092B4A67EF4C7B316D6BCC6607609F79BA31EBA63002A067C2F5CB85BE397695BCDC60A09DE7E998B20CFA26421BA2069AE6189FE127B5A882B8AA7Ec4J" TargetMode = "External"/>
	<Relationship Id="rId9" Type="http://schemas.openxmlformats.org/officeDocument/2006/relationships/hyperlink" Target="consultantplus://offline/ref=092B4A67EF4C7B316D6BCC6607609F79BA31EBA63109A362CCF5CB85BE397695BCDC60A09DE7E998B20CFA26421BA2069AE6189FE127B5A882B8AA7Ec4J" TargetMode = "External"/>
	<Relationship Id="rId10" Type="http://schemas.openxmlformats.org/officeDocument/2006/relationships/hyperlink" Target="consultantplus://offline/ref=092B4A67EF4C7B316D6BCC6607609F79BA31EBA63103A066CDF5CB85BE397695BCDC60A09DE7E998B20CFA26421BA2069AE6189FE127B5A882B8AA7Ec4J" TargetMode = "External"/>
	<Relationship Id="rId11" Type="http://schemas.openxmlformats.org/officeDocument/2006/relationships/hyperlink" Target="consultantplus://offline/ref=092B4A67EF4C7B316D6BCC6607609F79BA31EBA63209AE64CBF5CB85BE397695BCDC60A09DE7E998B20CFA27421BA2069AE6189FE127B5A882B8AA7Ec4J" TargetMode = "External"/>
	<Relationship Id="rId12" Type="http://schemas.openxmlformats.org/officeDocument/2006/relationships/hyperlink" Target="consultantplus://offline/ref=092B4A67EF4C7B316D6BCC6607609F79BA31EBA63208A160C3F5CB85BE397695BCDC60A09DE7E998B20CFA26421BA2069AE6189FE127B5A882B8AA7Ec4J" TargetMode = "External"/>
	<Relationship Id="rId13" Type="http://schemas.openxmlformats.org/officeDocument/2006/relationships/hyperlink" Target="consultantplus://offline/ref=092B4A67EF4C7B316D6BCC6607609F79BA31EBA6320EA161C3F5CB85BE397695BCDC60A09DE7E998B20CFA26421BA2069AE6189FE127B5A882B8AA7Ec4J" TargetMode = "External"/>
	<Relationship Id="rId14" Type="http://schemas.openxmlformats.org/officeDocument/2006/relationships/hyperlink" Target="consultantplus://offline/ref=092B4A67EF4C7B316D6BCC6607609F79BA31EBA6330BAE64C2F5CB85BE397695BCDC60A09DE7E998B20CFA26421BA2069AE6189FE127B5A882B8AA7Ec4J" TargetMode = "External"/>
	<Relationship Id="rId15" Type="http://schemas.openxmlformats.org/officeDocument/2006/relationships/hyperlink" Target="consultantplus://offline/ref=03F6C2FC20381BD435DD18978B4CB1C8CB7E5CA96F3F2E0E247EE564830E9ED40E11E06278A0293AEB5163C8159205CF788DE59FF95EEFCDBD6B50A2d8J" TargetMode = "External"/>
	<Relationship Id="rId16" Type="http://schemas.openxmlformats.org/officeDocument/2006/relationships/hyperlink" Target="consultantplus://offline/ref=03F6C2FC20381BD435DD18978B4CB1C8CB7E5CA9603F2D02247EE564830E9ED40E11E06278A0293AEB5163C8159205CF788DE59FF95EEFCDBD6B50A2d8J" TargetMode = "External"/>
	<Relationship Id="rId17" Type="http://schemas.openxmlformats.org/officeDocument/2006/relationships/hyperlink" Target="consultantplus://offline/ref=03F6C2FC20381BD435DD18978B4CB1C8CB7E5CA9603C210D207EE564830E9ED40E11E06278A0293AEB5163C8159205CF788DE59FF95EEFCDBD6B50A2d8J" TargetMode = "External"/>
	<Relationship Id="rId18" Type="http://schemas.openxmlformats.org/officeDocument/2006/relationships/hyperlink" Target="consultantplus://offline/ref=03F6C2FC20381BD435DD18978B4CB1C8CB7E5CA96036280D267EE564830E9ED40E11E06278A0293AEB5163C8159205CF788DE59FF95EEFCDBD6B50A2d8J" TargetMode = "External"/>
	<Relationship Id="rId19" Type="http://schemas.openxmlformats.org/officeDocument/2006/relationships/hyperlink" Target="consultantplus://offline/ref=03F6C2FC20381BD435DD18978B4CB1C8CB7E5CA961392B0F257EE564830E9ED40E11E06278A0293AEB5163C8159205CF788DE59FF95EEFCDBD6B50A2d8J" TargetMode = "External"/>
	<Relationship Id="rId20" Type="http://schemas.openxmlformats.org/officeDocument/2006/relationships/hyperlink" Target="consultantplus://offline/ref=03F6C2FC20381BD435DD18978B4CB1C8CB7E5CA961392003257EE564830E9ED40E11E06278A0293AEB5163C8159205CF788DE59FF95EEFCDBD6B50A2d8J" TargetMode = "External"/>
	<Relationship Id="rId21" Type="http://schemas.openxmlformats.org/officeDocument/2006/relationships/hyperlink" Target="consultantplus://offline/ref=03F6C2FC20381BD435DD18978B4CB1C8CB7E5CA9693E2C0B2175B86E8B5792D6091EBF757FE9253BEB5163CD1BCD00DA69D5E99EE740E9D5A1695229A6dFJ" TargetMode = "External"/>
	<Relationship Id="rId22" Type="http://schemas.openxmlformats.org/officeDocument/2006/relationships/hyperlink" Target="consultantplus://offline/ref=03F6C2FC20381BD435DD18978B4CB1C8CB7E5CA9693F2D0D2471B86E8B5792D6091EBF757FE9253BEB5163CD1BCD00DA69D5E99EE740E9D5A1695229A6dFJ" TargetMode = "External"/>
	<Relationship Id="rId23" Type="http://schemas.openxmlformats.org/officeDocument/2006/relationships/hyperlink" Target="consultantplus://offline/ref=03F6C2FC20381BD435DD18978B4CB1C8CB7E5CA96B372F02247EE564830E9ED40E11E07078F8253BEB4F63CB00C45489A2dEJ" TargetMode = "External"/>
	<Relationship Id="rId24" Type="http://schemas.openxmlformats.org/officeDocument/2006/relationships/hyperlink" Target="consultantplus://offline/ref=03F6C2FC20381BD435DD18978B4CB1C8CB7E5CA96B3D200F227EE564830E9ED40E11E07078F8253BEB4F63CB00C45489A2dEJ" TargetMode = "External"/>
	<Relationship Id="rId25" Type="http://schemas.openxmlformats.org/officeDocument/2006/relationships/hyperlink" Target="consultantplus://offline/ref=03F6C2FC20381BD435DD18978B4CB1C8CB7E5CA96B3B2C0F217EE564830E9ED40E11E07078F8253BEB4F63CB00C45489A2dEJ" TargetMode = "External"/>
	<Relationship Id="rId26" Type="http://schemas.openxmlformats.org/officeDocument/2006/relationships/hyperlink" Target="consultantplus://offline/ref=03F6C2FC20381BD435DD18978B4CB1C8CB7E5CA96B3B210D277EE564830E9ED40E11E07078F8253BEB4F63CB00C45489A2dEJ" TargetMode = "External"/>
	<Relationship Id="rId27" Type="http://schemas.openxmlformats.org/officeDocument/2006/relationships/hyperlink" Target="consultantplus://offline/ref=03F6C2FC20381BD435DD18978B4CB1C8CB7E5CA96B382E032C7EE564830E9ED40E11E07078F8253BEB4F63CB00C45489A2dEJ" TargetMode = "External"/>
	<Relationship Id="rId28" Type="http://schemas.openxmlformats.org/officeDocument/2006/relationships/hyperlink" Target="consultantplus://offline/ref=03F6C2FC20381BD435DD18978B4CB1C8CB7E5CA96B392F03227EE564830E9ED40E11E07078F8253BEB4F63CB00C45489A2dEJ" TargetMode = "External"/>
	<Relationship Id="rId29" Type="http://schemas.openxmlformats.org/officeDocument/2006/relationships/hyperlink" Target="consultantplus://offline/ref=03F6C2FC20381BD435DD18978B4CB1C8CB7E5CA96B372F0E277EE564830E9ED40E11E07078F8253BEB4F63CB00C45489A2dEJ" TargetMode = "External"/>
	<Relationship Id="rId30" Type="http://schemas.openxmlformats.org/officeDocument/2006/relationships/hyperlink" Target="consultantplus://offline/ref=03F6C2FC20381BD435DD18978B4CB1C8CB7E5CA96D362E0C227EE564830E9ED40E11E06278A0293AEB5163C8159205CF788DE59FF95EEFCDBD6B50A2d8J" TargetMode = "External"/>
	<Relationship Id="rId31" Type="http://schemas.openxmlformats.org/officeDocument/2006/relationships/hyperlink" Target="consultantplus://offline/ref=03F6C2FC20381BD435DD18978B4CB1C8CB7E5CA96036280D267EE564830E9ED40E11E06278A0293AEB5163CB159205CF788DE59FF95EEFCDBD6B50A2d8J" TargetMode = "External"/>
	<Relationship Id="rId32" Type="http://schemas.openxmlformats.org/officeDocument/2006/relationships/hyperlink" Target="consultantplus://offline/ref=03F6C2FC20381BD435DD18978B4CB1C8CB7E5CA9693F2D0D2471B86E8B5792D6091EBF757FE9253BEB5163CD18CD00DA69D5E99EE740E9D5A1695229A6dFJ" TargetMode = "External"/>
	<Relationship Id="rId33" Type="http://schemas.openxmlformats.org/officeDocument/2006/relationships/hyperlink" Target="consultantplus://offline/ref=03F6C2FC20381BD435DD18978B4CB1C8CB7E5CA9693F2D0D2471B86E8B5792D6091EBF757FE9253BEB5163CD16CD00DA69D5E99EE740E9D5A1695229A6dFJ" TargetMode = "External"/>
	<Relationship Id="rId34" Type="http://schemas.openxmlformats.org/officeDocument/2006/relationships/hyperlink" Target="consultantplus://offline/ref=03F6C2FC20381BD435DD069A9D20EECDC87D05A16368745E2874B03CDC57CE935F17B52122AD2E24E95161ACdEJ" TargetMode = "External"/>
	<Relationship Id="rId35" Type="http://schemas.openxmlformats.org/officeDocument/2006/relationships/hyperlink" Target="consultantplus://offline/ref=03F6C2FC20381BD435DD18978B4CB1C8CB7E5CA9693F2D0D2471B86E8B5792D6091EBF757FE9253BEB5163CC1ECD00DA69D5E99EE740E9D5A1695229A6dFJ" TargetMode = "External"/>
	<Relationship Id="rId36" Type="http://schemas.openxmlformats.org/officeDocument/2006/relationships/hyperlink" Target="consultantplus://offline/ref=03F6C2FC20381BD435DD18978B4CB1C8CB7E5CA9693F2D0D2471B86E8B5792D6091EBF757FE9253BEB5163CC1FCD00DA69D5E99EE740E9D5A1695229A6dFJ" TargetMode = "External"/>
	<Relationship Id="rId37" Type="http://schemas.openxmlformats.org/officeDocument/2006/relationships/hyperlink" Target="consultantplus://offline/ref=03F6C2FC20381BD435DD18978B4CB1C8CB7E5CA9693F2D0D2471B86E8B5792D6091EBF757FE9253BEB5163CC1FCD00DA69D5E99EE740E9D5A1695229A6dFJ" TargetMode = "External"/>
	<Relationship Id="rId38" Type="http://schemas.openxmlformats.org/officeDocument/2006/relationships/hyperlink" Target="consultantplus://offline/ref=03F6C2FC20381BD435DD18978B4CB1C8CB7E5CA9693F2D0D2471B86E8B5792D6091EBF757FE9253BEB5163CC1FCD00DA69D5E99EE740E9D5A1695229A6dFJ" TargetMode = "External"/>
	<Relationship Id="rId39" Type="http://schemas.openxmlformats.org/officeDocument/2006/relationships/hyperlink" Target="consultantplus://offline/ref=03F6C2FC20381BD435DD069A9D20EECDC8720BA7613B235C7921BE39D4079483495EB9203CAD283AE35A379C5A93598A2D9EE499F95CE9D1ABdCJ" TargetMode = "External"/>
	<Relationship Id="rId40" Type="http://schemas.openxmlformats.org/officeDocument/2006/relationships/hyperlink" Target="consultantplus://offline/ref=03F6C2FC20381BD435DD18978B4CB1C8CB7E5CA96036280D267EE564830E9ED40E11E06278A0293AEB5163CB159205CF788DE59FF95EEFCDBD6B50A2d8J" TargetMode = "External"/>
	<Relationship Id="rId41" Type="http://schemas.openxmlformats.org/officeDocument/2006/relationships/hyperlink" Target="consultantplus://offline/ref=03F6C2FC20381BD435DD18978B4CB1C8CB7E5CA96D362E0C227EE564830E9ED40E11E06278A0293AEB5163C8159205CF788DE59FF95EEFCDBD6B50A2d8J" TargetMode = "External"/>
	<Relationship Id="rId42" Type="http://schemas.openxmlformats.org/officeDocument/2006/relationships/hyperlink" Target="consultantplus://offline/ref=03F6C2FC20381BD435DD18978B4CB1C8CB7E5CA9693F2D0D2471B86E8B5792D6091EBF757FE9253BEB5163CC1CCD00DA69D5E99EE740E9D5A1695229A6dFJ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Губернатора Воронежской обл. от 03.04.2012 N 89-у
(ред. от 06.04.2023)
"О координационном совете по делам ветеранов и инвалидов Воронежской области"
(вместе с "Положением о координационном совете по делам ветеранов и инвалидов Воронежской области")</dc:title>
  <dcterms:created xsi:type="dcterms:W3CDTF">2023-06-10T09:28:59Z</dcterms:created>
</cp:coreProperties>
</file>