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Законодательного Собрания ЯНАО от 23.06.2016 N 501</w:t>
              <w:br/>
              <w:t xml:space="preserve">(ред. от 21.11.2022)</w:t>
              <w:br/>
              <w:t xml:space="preserve">"О Положении об Общественном совете при Законодательном Собрании Ямало-Ненецкого автономного округа"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ЗАКОНОДАТЕЛЬНОЕ СОБРАНИЕ ЯМАЛО-НЕНЕЦКОГО АВТОНОМНОГО ОКРУГА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23 июня 2016 г. N 501</w:t>
      </w:r>
    </w:p>
    <w:p>
      <w:pPr>
        <w:pStyle w:val="2"/>
        <w:jc w:val="center"/>
      </w:pPr>
      <w:r>
        <w:rPr>
          <w:sz w:val="20"/>
        </w:rPr>
      </w:r>
    </w:p>
    <w:p>
      <w:pPr>
        <w:pStyle w:val="2"/>
        <w:jc w:val="center"/>
      </w:pPr>
      <w:r>
        <w:rPr>
          <w:sz w:val="20"/>
        </w:rPr>
        <w:t xml:space="preserve">О ПОЛОЖЕНИИ ОБ ОБЩЕСТВЕННОМ СОВЕТЕ ПРИ ЗАКОНОДАТЕЛЬНОМ</w:t>
      </w:r>
    </w:p>
    <w:p>
      <w:pPr>
        <w:pStyle w:val="2"/>
        <w:jc w:val="center"/>
      </w:pPr>
      <w:r>
        <w:rPr>
          <w:sz w:val="20"/>
        </w:rPr>
        <w:t xml:space="preserve">СОБРАНИИ ЯМАЛО-НЕНЕЦКОГО АВТОНОМНОГО ОКРУГА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Законодательного Собрания ЯНАО от 19.10.2018 </w:t>
            </w:r>
            <w:hyperlink w:history="0" r:id="rId7" w:tooltip="Постановление Законодательного Собрания ЯНАО от 19.10.2018 N 1435 (ред. от 18.11.2020) &quot;О внесении изменений в некоторые постановления Законодательного Собрания Ямало-Ненецкого автономного округа&quot; {КонсультантПлюс}">
              <w:r>
                <w:rPr>
                  <w:sz w:val="20"/>
                  <w:color w:val="0000ff"/>
                </w:rPr>
                <w:t xml:space="preserve">N 1435</w:t>
              </w:r>
            </w:hyperlink>
            <w:r>
              <w:rPr>
                <w:sz w:val="20"/>
                <w:color w:val="392c69"/>
              </w:rPr>
              <w:t xml:space="preserve">,</w:t>
            </w:r>
          </w:p>
          <w:p>
            <w:pPr>
              <w:pStyle w:val="0"/>
              <w:jc w:val="center"/>
            </w:pPr>
            <w:r>
              <w:rPr>
                <w:sz w:val="20"/>
                <w:color w:val="392c69"/>
              </w:rPr>
              <w:t xml:space="preserve">от 21.11.2022 </w:t>
            </w:r>
            <w:hyperlink w:history="0" r:id="rId8" w:tooltip="Постановление Законодательного Собрания ЯНАО от 21.11.2022 N 1136 &quot;О внесении изменений в Положение об Общественном совете при Законодательном Собрании Ямало-Ненецкого автономного округа&quot; {КонсультантПлюс}">
              <w:r>
                <w:rPr>
                  <w:sz w:val="20"/>
                  <w:color w:val="0000ff"/>
                </w:rPr>
                <w:t xml:space="preserve">N 1136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реализации </w:t>
      </w:r>
      <w:hyperlink w:history="0" r:id="rId9" w:tooltip="Закон ЯНАО от 21.12.2015 N 139-ЗАО &quot;Об общественном контроле в Ямало-Ненецком автономном округе&quot; (принят Законодательным Собранием Ямало-Ненецкого автономного округа 17.12.2015) ------------ Недействующая редакция {КонсультантПлюс}">
        <w:r>
          <w:rPr>
            <w:sz w:val="20"/>
            <w:color w:val="0000ff"/>
          </w:rPr>
          <w:t xml:space="preserve">статьи 2</w:t>
        </w:r>
      </w:hyperlink>
      <w:r>
        <w:rPr>
          <w:sz w:val="20"/>
        </w:rPr>
        <w:t xml:space="preserve"> Закона Ямало-Ненецкого автономного округа от 21 декабря 2015 года N 139-ЗАО "Об общественном контроле в Ямало-Ненецком автономном округе" Законодательное Собрание Ямало-Ненецкого автономного округа постановляет:</w:t>
      </w:r>
    </w:p>
    <w:p>
      <w:pPr>
        <w:pStyle w:val="0"/>
        <w:spacing w:before="200" w:line-rule="auto"/>
        <w:ind w:firstLine="540"/>
        <w:jc w:val="both"/>
      </w:pPr>
      <w:r>
        <w:rPr>
          <w:sz w:val="20"/>
        </w:rPr>
        <w:t xml:space="preserve">1. Утвердить </w:t>
      </w:r>
      <w:hyperlink w:history="0" w:anchor="P31" w:tooltip="ПОЛОЖЕНИЕ">
        <w:r>
          <w:rPr>
            <w:sz w:val="20"/>
            <w:color w:val="0000ff"/>
          </w:rPr>
          <w:t xml:space="preserve">Положение</w:t>
        </w:r>
      </w:hyperlink>
      <w:r>
        <w:rPr>
          <w:sz w:val="20"/>
        </w:rPr>
        <w:t xml:space="preserve"> об Общественном совете при Законодательном Собрании Ямало-Ненецкого автономного округа (прилагается).</w:t>
      </w:r>
    </w:p>
    <w:p>
      <w:pPr>
        <w:pStyle w:val="0"/>
        <w:spacing w:before="200" w:line-rule="auto"/>
        <w:ind w:firstLine="540"/>
        <w:jc w:val="both"/>
      </w:pPr>
      <w:r>
        <w:rPr>
          <w:sz w:val="20"/>
        </w:rPr>
        <w:t xml:space="preserve">2. Контроль за выполнением настоящего Постановления возложить на Комитет Законодательного Собрания Ямало-Ненецкого автономного округа по государственному устройству, местному самоуправлению и общественным отношениям.</w:t>
      </w:r>
    </w:p>
    <w:p>
      <w:pPr>
        <w:pStyle w:val="0"/>
        <w:jc w:val="both"/>
      </w:pPr>
      <w:r>
        <w:rPr>
          <w:sz w:val="20"/>
        </w:rPr>
        <w:t xml:space="preserve">(п. 2 в ред. </w:t>
      </w:r>
      <w:hyperlink w:history="0" r:id="rId10" w:tooltip="Постановление Законодательного Собрания ЯНАО от 19.10.2018 N 1435 (ред. от 18.11.2020) &quot;О внесении изменений в некоторые постановления Законодательного Собрания Ямало-Ненецкого автономного округа&quot; {КонсультантПлюс}">
        <w:r>
          <w:rPr>
            <w:sz w:val="20"/>
            <w:color w:val="0000ff"/>
          </w:rPr>
          <w:t xml:space="preserve">постановления</w:t>
        </w:r>
      </w:hyperlink>
      <w:r>
        <w:rPr>
          <w:sz w:val="20"/>
        </w:rPr>
        <w:t xml:space="preserve"> Законодательного Собрания ЯНАО от 19.10.2018 N 1435)</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Председатель Законодательного Собрания</w:t>
      </w:r>
    </w:p>
    <w:p>
      <w:pPr>
        <w:pStyle w:val="0"/>
        <w:jc w:val="right"/>
      </w:pPr>
      <w:r>
        <w:rPr>
          <w:sz w:val="20"/>
        </w:rPr>
        <w:t xml:space="preserve">Ямало-Ненецкого автономного округа</w:t>
      </w:r>
    </w:p>
    <w:p>
      <w:pPr>
        <w:pStyle w:val="0"/>
        <w:jc w:val="right"/>
      </w:pPr>
      <w:r>
        <w:rPr>
          <w:sz w:val="20"/>
        </w:rPr>
        <w:t xml:space="preserve">С.М.ЯМКИН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Законодательного Собрания</w:t>
      </w:r>
    </w:p>
    <w:p>
      <w:pPr>
        <w:pStyle w:val="0"/>
        <w:jc w:val="right"/>
      </w:pPr>
      <w:r>
        <w:rPr>
          <w:sz w:val="20"/>
        </w:rPr>
        <w:t xml:space="preserve">Ямало-Ненецкого автономного округа</w:t>
      </w:r>
    </w:p>
    <w:p>
      <w:pPr>
        <w:pStyle w:val="0"/>
        <w:jc w:val="right"/>
      </w:pPr>
      <w:r>
        <w:rPr>
          <w:sz w:val="20"/>
        </w:rPr>
        <w:t xml:space="preserve">от 23 июня 2016 года N 501</w:t>
      </w:r>
    </w:p>
    <w:p>
      <w:pPr>
        <w:pStyle w:val="0"/>
        <w:jc w:val="center"/>
      </w:pPr>
      <w:r>
        <w:rPr>
          <w:sz w:val="20"/>
        </w:rPr>
      </w:r>
    </w:p>
    <w:bookmarkStart w:id="31" w:name="P31"/>
    <w:bookmarkEnd w:id="31"/>
    <w:p>
      <w:pPr>
        <w:pStyle w:val="2"/>
        <w:jc w:val="center"/>
      </w:pPr>
      <w:r>
        <w:rPr>
          <w:sz w:val="20"/>
        </w:rPr>
        <w:t xml:space="preserve">ПОЛОЖЕНИЕ</w:t>
      </w:r>
    </w:p>
    <w:p>
      <w:pPr>
        <w:pStyle w:val="2"/>
        <w:jc w:val="center"/>
      </w:pPr>
      <w:r>
        <w:rPr>
          <w:sz w:val="20"/>
        </w:rPr>
        <w:t xml:space="preserve">ОБ ОБЩЕСТВЕННОМ СОВЕТЕ ПРИ ЗАКОНОДАТЕЛЬНОМ СОБРАНИИ</w:t>
      </w:r>
    </w:p>
    <w:p>
      <w:pPr>
        <w:pStyle w:val="2"/>
        <w:jc w:val="center"/>
      </w:pPr>
      <w:r>
        <w:rPr>
          <w:sz w:val="20"/>
        </w:rPr>
        <w:t xml:space="preserve">ЯМАЛО-НЕНЕЦКОГО АВТОНОМНОГО ОКРУГА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остановление Законодательного Собрания ЯНАО от 21.11.2022 N 1136 &quot;О внесении изменений в Положение об Общественном совете при Законодательном Собрании Ямало-Ненецкого автономного округа&quot; {КонсультантПлюс}">
              <w:r>
                <w:rPr>
                  <w:sz w:val="20"/>
                  <w:color w:val="0000ff"/>
                </w:rPr>
                <w:t xml:space="preserve">постановления</w:t>
              </w:r>
            </w:hyperlink>
            <w:r>
              <w:rPr>
                <w:sz w:val="20"/>
                <w:color w:val="392c69"/>
              </w:rPr>
              <w:t xml:space="preserve"> Законодательного Собрания ЯНАО от 21.11.2022 N 1136)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Настоящее Положение разработано в соответствии с Федеральным </w:t>
      </w:r>
      <w:hyperlink w:history="0" r:id="rId12" w:tooltip="Федеральный закон от 21.07.2014 N 212-ФЗ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"Об основах общественного контроля в Российской Федерации"), </w:t>
      </w:r>
      <w:hyperlink w:history="0" r:id="rId13" w:tooltip="Закон ЯНАО от 21.12.2015 N 139-ЗАО &quot;Об общественном контроле в Ямало-Ненецком автономном округе&quot; (принят Законодательным Собранием Ямало-Ненецкого автономного округа 17.12.2015) ------------ Недействующая редакция {КонсультантПлюс}">
        <w:r>
          <w:rPr>
            <w:sz w:val="20"/>
            <w:color w:val="0000ff"/>
          </w:rPr>
          <w:t xml:space="preserve">Законом</w:t>
        </w:r>
      </w:hyperlink>
      <w:r>
        <w:rPr>
          <w:sz w:val="20"/>
        </w:rPr>
        <w:t xml:space="preserve"> Ямало-Ненецкого автономного округа от 21 декабря 2015 года N 139-ЗАО "Об общественном контроле в Ямало-Ненецком автономном округе" и определяет порядок формирования, количественный состав, цели, принципы, задачи и организацию деятельности Общественного совета при Законодательном Собрании Ямало-Ненецкого автономного округа (далее - Общественный совет), формы и порядок осуществления общественного контроля.</w:t>
      </w:r>
    </w:p>
    <w:p>
      <w:pPr>
        <w:pStyle w:val="0"/>
        <w:jc w:val="both"/>
      </w:pPr>
      <w:r>
        <w:rPr>
          <w:sz w:val="20"/>
        </w:rPr>
        <w:t xml:space="preserve">(в ред. </w:t>
      </w:r>
      <w:hyperlink w:history="0" r:id="rId14" w:tooltip="Постановление Законодательного Собрания ЯНАО от 21.11.2022 N 1136 &quot;О внесении изменений в Положение об Общественном совете при Законодательном Собрании Ямало-Ненецкого автономного округа&quot; {КонсультантПлюс}">
        <w:r>
          <w:rPr>
            <w:sz w:val="20"/>
            <w:color w:val="0000ff"/>
          </w:rPr>
          <w:t xml:space="preserve">постановления</w:t>
        </w:r>
      </w:hyperlink>
      <w:r>
        <w:rPr>
          <w:sz w:val="20"/>
        </w:rPr>
        <w:t xml:space="preserve"> Законодательного Собрания ЯНАО от 21.11.2022 N 1136)</w:t>
      </w:r>
    </w:p>
    <w:p>
      <w:pPr>
        <w:pStyle w:val="0"/>
        <w:spacing w:before="200" w:line-rule="auto"/>
        <w:ind w:firstLine="540"/>
        <w:jc w:val="both"/>
      </w:pPr>
      <w:r>
        <w:rPr>
          <w:sz w:val="20"/>
        </w:rPr>
        <w:t xml:space="preserve">1.2. Общественный совет является постоянно действующим консультативно-совещательным органом.</w:t>
      </w:r>
    </w:p>
    <w:p>
      <w:pPr>
        <w:pStyle w:val="0"/>
        <w:spacing w:before="200" w:line-rule="auto"/>
        <w:ind w:firstLine="540"/>
        <w:jc w:val="both"/>
      </w:pPr>
      <w:r>
        <w:rPr>
          <w:sz w:val="20"/>
        </w:rPr>
        <w:t xml:space="preserve">1.3. Общественный совет в своей деятельности руководствуется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Ямало-Ненецкого автономного округа (далее - автономный округ), настоящим Положением.</w:t>
      </w:r>
    </w:p>
    <w:p>
      <w:pPr>
        <w:pStyle w:val="0"/>
        <w:jc w:val="both"/>
      </w:pPr>
      <w:r>
        <w:rPr>
          <w:sz w:val="20"/>
        </w:rPr>
        <w:t xml:space="preserve">(в ред. </w:t>
      </w:r>
      <w:hyperlink w:history="0" r:id="rId16" w:tooltip="Постановление Законодательного Собрания ЯНАО от 21.11.2022 N 1136 &quot;О внесении изменений в Положение об Общественном совете при Законодательном Собрании Ямало-Ненецкого автономного округа&quot; {КонсультантПлюс}">
        <w:r>
          <w:rPr>
            <w:sz w:val="20"/>
            <w:color w:val="0000ff"/>
          </w:rPr>
          <w:t xml:space="preserve">постановления</w:t>
        </w:r>
      </w:hyperlink>
      <w:r>
        <w:rPr>
          <w:sz w:val="20"/>
        </w:rPr>
        <w:t xml:space="preserve"> Законодательного Собрания ЯНАО от 21.11.2022 N 1136)</w:t>
      </w:r>
    </w:p>
    <w:p>
      <w:pPr>
        <w:pStyle w:val="0"/>
        <w:spacing w:before="200" w:line-rule="auto"/>
        <w:ind w:firstLine="540"/>
        <w:jc w:val="both"/>
      </w:pPr>
      <w:r>
        <w:rPr>
          <w:sz w:val="20"/>
        </w:rPr>
        <w:t xml:space="preserve">1.4. Члены Общественного совета исполняют свои обязанности на общественных началах.</w:t>
      </w:r>
    </w:p>
    <w:p>
      <w:pPr>
        <w:pStyle w:val="0"/>
        <w:jc w:val="both"/>
      </w:pPr>
      <w:r>
        <w:rPr>
          <w:sz w:val="20"/>
        </w:rPr>
        <w:t xml:space="preserve">(в ред. </w:t>
      </w:r>
      <w:hyperlink w:history="0" r:id="rId17" w:tooltip="Постановление Законодательного Собрания ЯНАО от 21.11.2022 N 1136 &quot;О внесении изменений в Положение об Общественном совете при Законодательном Собрании Ямало-Ненецкого автономного округа&quot; {КонсультантПлюс}">
        <w:r>
          <w:rPr>
            <w:sz w:val="20"/>
            <w:color w:val="0000ff"/>
          </w:rPr>
          <w:t xml:space="preserve">постановления</w:t>
        </w:r>
      </w:hyperlink>
      <w:r>
        <w:rPr>
          <w:sz w:val="20"/>
        </w:rPr>
        <w:t xml:space="preserve"> Законодательного Собрания ЯНАО от 21.11.2022 N 1136)</w:t>
      </w:r>
    </w:p>
    <w:p>
      <w:pPr>
        <w:pStyle w:val="0"/>
        <w:ind w:firstLine="540"/>
        <w:jc w:val="both"/>
      </w:pPr>
      <w:r>
        <w:rPr>
          <w:sz w:val="20"/>
        </w:rPr>
      </w:r>
    </w:p>
    <w:p>
      <w:pPr>
        <w:pStyle w:val="2"/>
        <w:outlineLvl w:val="1"/>
        <w:jc w:val="center"/>
      </w:pPr>
      <w:r>
        <w:rPr>
          <w:sz w:val="20"/>
        </w:rPr>
        <w:t xml:space="preserve">2. Цели, принципы и задачи Общественного совета</w:t>
      </w:r>
    </w:p>
    <w:p>
      <w:pPr>
        <w:pStyle w:val="0"/>
        <w:ind w:firstLine="540"/>
        <w:jc w:val="both"/>
      </w:pPr>
      <w:r>
        <w:rPr>
          <w:sz w:val="20"/>
        </w:rPr>
      </w:r>
    </w:p>
    <w:p>
      <w:pPr>
        <w:pStyle w:val="0"/>
        <w:ind w:firstLine="540"/>
        <w:jc w:val="both"/>
      </w:pPr>
      <w:r>
        <w:rPr>
          <w:sz w:val="20"/>
        </w:rPr>
        <w:t xml:space="preserve">2.1. Деятельность Общественного совета осуществляется в целях:</w:t>
      </w:r>
    </w:p>
    <w:p>
      <w:pPr>
        <w:pStyle w:val="0"/>
        <w:spacing w:before="200" w:line-rule="auto"/>
        <w:ind w:firstLine="540"/>
        <w:jc w:val="both"/>
      </w:pPr>
      <w:r>
        <w:rPr>
          <w:sz w:val="20"/>
        </w:rPr>
        <w:t xml:space="preserve">а) обеспечения эффективного и постоянного взаимодействия Законодательного Собрания автономного округа и граждан, проживающих в автономном округе, и создания механизма обратной связи для учета потребностей и интересов населения;</w:t>
      </w:r>
    </w:p>
    <w:p>
      <w:pPr>
        <w:pStyle w:val="0"/>
        <w:spacing w:before="200" w:line-rule="auto"/>
        <w:ind w:firstLine="540"/>
        <w:jc w:val="both"/>
      </w:pPr>
      <w:r>
        <w:rPr>
          <w:sz w:val="20"/>
        </w:rPr>
        <w:t xml:space="preserve">б) защиты прав и свобод граждан, прав общественных и некоммерческих организаций;</w:t>
      </w:r>
    </w:p>
    <w:p>
      <w:pPr>
        <w:pStyle w:val="0"/>
        <w:spacing w:before="200" w:line-rule="auto"/>
        <w:ind w:firstLine="540"/>
        <w:jc w:val="both"/>
      </w:pPr>
      <w:r>
        <w:rPr>
          <w:sz w:val="20"/>
        </w:rPr>
        <w:t xml:space="preserve">в) информирования граждан о законопроектной деятельности Законодательного Собрания автономного округа;</w:t>
      </w:r>
    </w:p>
    <w:p>
      <w:pPr>
        <w:pStyle w:val="0"/>
        <w:jc w:val="both"/>
      </w:pPr>
      <w:r>
        <w:rPr>
          <w:sz w:val="20"/>
        </w:rPr>
        <w:t xml:space="preserve">(в ред. </w:t>
      </w:r>
      <w:hyperlink w:history="0" r:id="rId18" w:tooltip="Постановление Законодательного Собрания ЯНАО от 21.11.2022 N 1136 &quot;О внесении изменений в Положение об Общественном совете при Законодательном Собрании Ямало-Ненецкого автономного округа&quot; {КонсультантПлюс}">
        <w:r>
          <w:rPr>
            <w:sz w:val="20"/>
            <w:color w:val="0000ff"/>
          </w:rPr>
          <w:t xml:space="preserve">постановления</w:t>
        </w:r>
      </w:hyperlink>
      <w:r>
        <w:rPr>
          <w:sz w:val="20"/>
        </w:rPr>
        <w:t xml:space="preserve"> Законодательного Собрания ЯНАО от 21.11.2022 N 1136)</w:t>
      </w:r>
    </w:p>
    <w:p>
      <w:pPr>
        <w:pStyle w:val="0"/>
        <w:spacing w:before="200" w:line-rule="auto"/>
        <w:ind w:firstLine="540"/>
        <w:jc w:val="both"/>
      </w:pPr>
      <w:r>
        <w:rPr>
          <w:sz w:val="20"/>
        </w:rPr>
        <w:t xml:space="preserve">г) привлечения граждан к обсуждению актуальных тем и проблем с целью выработки взаимоприемлемых решений по вопросам деятельности Законодательного Собрания автономного округа;</w:t>
      </w:r>
    </w:p>
    <w:p>
      <w:pPr>
        <w:pStyle w:val="0"/>
        <w:spacing w:before="200" w:line-rule="auto"/>
        <w:ind w:firstLine="540"/>
        <w:jc w:val="both"/>
      </w:pPr>
      <w:r>
        <w:rPr>
          <w:sz w:val="20"/>
        </w:rPr>
        <w:t xml:space="preserve">д) обеспечения прозрачности и открытости деятельности Законодательного Собрания автономного округа в сфере осуществления закупок товаров, работ, услуг (далее - закупки).</w:t>
      </w:r>
    </w:p>
    <w:p>
      <w:pPr>
        <w:pStyle w:val="0"/>
        <w:jc w:val="both"/>
      </w:pPr>
      <w:r>
        <w:rPr>
          <w:sz w:val="20"/>
        </w:rPr>
        <w:t xml:space="preserve">(в ред. </w:t>
      </w:r>
      <w:hyperlink w:history="0" r:id="rId19" w:tooltip="Постановление Законодательного Собрания ЯНАО от 21.11.2022 N 1136 &quot;О внесении изменений в Положение об Общественном совете при Законодательном Собрании Ямало-Ненецкого автономного округа&quot; {КонсультантПлюс}">
        <w:r>
          <w:rPr>
            <w:sz w:val="20"/>
            <w:color w:val="0000ff"/>
          </w:rPr>
          <w:t xml:space="preserve">постановления</w:t>
        </w:r>
      </w:hyperlink>
      <w:r>
        <w:rPr>
          <w:sz w:val="20"/>
        </w:rPr>
        <w:t xml:space="preserve"> Законодательного Собрания ЯНАО от 21.11.2022 N 1136)</w:t>
      </w:r>
    </w:p>
    <w:p>
      <w:pPr>
        <w:pStyle w:val="0"/>
        <w:spacing w:before="200" w:line-rule="auto"/>
        <w:ind w:firstLine="540"/>
        <w:jc w:val="both"/>
      </w:pPr>
      <w:r>
        <w:rPr>
          <w:sz w:val="20"/>
        </w:rPr>
        <w:t xml:space="preserve">2.2. Деятельность Общественного совета основывается на принципах добровольности, открытости, инициативности, свободного обсуждения и коллективного решения вопросов, учета общественно значимых интересов при решении наиболее важных социальных вопросов.</w:t>
      </w:r>
    </w:p>
    <w:p>
      <w:pPr>
        <w:pStyle w:val="0"/>
        <w:spacing w:before="200" w:line-rule="auto"/>
        <w:ind w:firstLine="540"/>
        <w:jc w:val="both"/>
      </w:pPr>
      <w:r>
        <w:rPr>
          <w:sz w:val="20"/>
        </w:rPr>
        <w:t xml:space="preserve">2.3. Основные задачи Общественного совета:</w:t>
      </w:r>
    </w:p>
    <w:p>
      <w:pPr>
        <w:pStyle w:val="0"/>
        <w:spacing w:before="200" w:line-rule="auto"/>
        <w:ind w:firstLine="540"/>
        <w:jc w:val="both"/>
      </w:pPr>
      <w:r>
        <w:rPr>
          <w:sz w:val="20"/>
        </w:rPr>
        <w:t xml:space="preserve">а) выдвижение, рассмотрение гражданских инициатив, имеющих общероссийское и региональное значение и направленных на совершенствование законодательства автономного округа;</w:t>
      </w:r>
    </w:p>
    <w:p>
      <w:pPr>
        <w:pStyle w:val="0"/>
        <w:spacing w:before="200" w:line-rule="auto"/>
        <w:ind w:firstLine="540"/>
        <w:jc w:val="both"/>
      </w:pPr>
      <w:r>
        <w:rPr>
          <w:sz w:val="20"/>
        </w:rPr>
        <w:t xml:space="preserve">б) обсуждение плана-графика закупок на стадии его формирования, информации о его реализации;</w:t>
      </w:r>
    </w:p>
    <w:p>
      <w:pPr>
        <w:pStyle w:val="0"/>
        <w:jc w:val="both"/>
      </w:pPr>
      <w:r>
        <w:rPr>
          <w:sz w:val="20"/>
        </w:rPr>
        <w:t xml:space="preserve">(пп. "б" в ред. </w:t>
      </w:r>
      <w:hyperlink w:history="0" r:id="rId20" w:tooltip="Постановление Законодательного Собрания ЯНАО от 21.11.2022 N 1136 &quot;О внесении изменений в Положение об Общественном совете при Законодательном Собрании Ямало-Ненецкого автономного округа&quot; {КонсультантПлюс}">
        <w:r>
          <w:rPr>
            <w:sz w:val="20"/>
            <w:color w:val="0000ff"/>
          </w:rPr>
          <w:t xml:space="preserve">постановления</w:t>
        </w:r>
      </w:hyperlink>
      <w:r>
        <w:rPr>
          <w:sz w:val="20"/>
        </w:rPr>
        <w:t xml:space="preserve"> Законодательного Собрания ЯНАО от 21.11.2022 N 1136)</w:t>
      </w:r>
    </w:p>
    <w:p>
      <w:pPr>
        <w:pStyle w:val="0"/>
        <w:spacing w:before="200" w:line-rule="auto"/>
        <w:ind w:firstLine="540"/>
        <w:jc w:val="both"/>
      </w:pPr>
      <w:r>
        <w:rPr>
          <w:sz w:val="20"/>
        </w:rPr>
        <w:t xml:space="preserve">в) совершенствование механизма учета общественного мнения и обеспечения обратной связи;</w:t>
      </w:r>
    </w:p>
    <w:p>
      <w:pPr>
        <w:pStyle w:val="0"/>
        <w:spacing w:before="200" w:line-rule="auto"/>
        <w:ind w:firstLine="540"/>
        <w:jc w:val="both"/>
      </w:pPr>
      <w:r>
        <w:rPr>
          <w:sz w:val="20"/>
        </w:rPr>
        <w:t xml:space="preserve">г) привлечение граждан к обсуждению вопросов и перспектив в сфере деятельности Законодательного Собрания автономного округа, в том числе вопросов, имеющих повышенный общественный резонанс;</w:t>
      </w:r>
    </w:p>
    <w:p>
      <w:pPr>
        <w:pStyle w:val="0"/>
        <w:spacing w:before="200" w:line-rule="auto"/>
        <w:ind w:firstLine="540"/>
        <w:jc w:val="both"/>
      </w:pPr>
      <w:r>
        <w:rPr>
          <w:sz w:val="20"/>
        </w:rPr>
        <w:t xml:space="preserve">д) обсуждение проектов законов, проектов нормативных правовых актов, внесенных в Законодательное Собрание автономного округа;</w:t>
      </w:r>
    </w:p>
    <w:p>
      <w:pPr>
        <w:pStyle w:val="0"/>
        <w:jc w:val="both"/>
      </w:pPr>
      <w:r>
        <w:rPr>
          <w:sz w:val="20"/>
        </w:rPr>
        <w:t xml:space="preserve">(в ред. </w:t>
      </w:r>
      <w:hyperlink w:history="0" r:id="rId21" w:tooltip="Постановление Законодательного Собрания ЯНАО от 21.11.2022 N 1136 &quot;О внесении изменений в Положение об Общественном совете при Законодательном Собрании Ямало-Ненецкого автономного округа&quot; {КонсультантПлюс}">
        <w:r>
          <w:rPr>
            <w:sz w:val="20"/>
            <w:color w:val="0000ff"/>
          </w:rPr>
          <w:t xml:space="preserve">постановления</w:t>
        </w:r>
      </w:hyperlink>
      <w:r>
        <w:rPr>
          <w:sz w:val="20"/>
        </w:rPr>
        <w:t xml:space="preserve"> Законодательного Собрания ЯНАО от 21.11.2022 N 1136)</w:t>
      </w:r>
    </w:p>
    <w:p>
      <w:pPr>
        <w:pStyle w:val="0"/>
        <w:spacing w:before="200" w:line-rule="auto"/>
        <w:ind w:firstLine="540"/>
        <w:jc w:val="both"/>
      </w:pPr>
      <w:r>
        <w:rPr>
          <w:sz w:val="20"/>
        </w:rPr>
        <w:t xml:space="preserve">е) подготовка и направление в Законодательное Собрание автономного округа предложений и рекомендаций по законопроектной деятельности;</w:t>
      </w:r>
    </w:p>
    <w:p>
      <w:pPr>
        <w:pStyle w:val="0"/>
        <w:jc w:val="both"/>
      </w:pPr>
      <w:r>
        <w:rPr>
          <w:sz w:val="20"/>
        </w:rPr>
        <w:t xml:space="preserve">(в ред. </w:t>
      </w:r>
      <w:hyperlink w:history="0" r:id="rId22" w:tooltip="Постановление Законодательного Собрания ЯНАО от 21.11.2022 N 1136 &quot;О внесении изменений в Положение об Общественном совете при Законодательном Собрании Ямало-Ненецкого автономного округа&quot; {КонсультантПлюс}">
        <w:r>
          <w:rPr>
            <w:sz w:val="20"/>
            <w:color w:val="0000ff"/>
          </w:rPr>
          <w:t xml:space="preserve">постановления</w:t>
        </w:r>
      </w:hyperlink>
      <w:r>
        <w:rPr>
          <w:sz w:val="20"/>
        </w:rPr>
        <w:t xml:space="preserve"> Законодательного Собрания ЯНАО от 21.11.2022 N 1136)</w:t>
      </w:r>
    </w:p>
    <w:p>
      <w:pPr>
        <w:pStyle w:val="0"/>
        <w:spacing w:before="200" w:line-rule="auto"/>
        <w:ind w:firstLine="540"/>
        <w:jc w:val="both"/>
      </w:pPr>
      <w:r>
        <w:rPr>
          <w:sz w:val="20"/>
        </w:rPr>
        <w:t xml:space="preserve">ж) реализация иных задач, которые могут способствовать достижению целей, поставленных перед Общественным советом.</w:t>
      </w:r>
    </w:p>
    <w:p>
      <w:pPr>
        <w:pStyle w:val="0"/>
        <w:ind w:firstLine="540"/>
        <w:jc w:val="both"/>
      </w:pPr>
      <w:r>
        <w:rPr>
          <w:sz w:val="20"/>
        </w:rPr>
      </w:r>
    </w:p>
    <w:bookmarkStart w:id="70" w:name="P70"/>
    <w:bookmarkEnd w:id="70"/>
    <w:p>
      <w:pPr>
        <w:pStyle w:val="2"/>
        <w:outlineLvl w:val="1"/>
        <w:jc w:val="center"/>
      </w:pPr>
      <w:r>
        <w:rPr>
          <w:sz w:val="20"/>
        </w:rPr>
        <w:t xml:space="preserve">3. Порядок формирования Общественного совета</w:t>
      </w:r>
    </w:p>
    <w:p>
      <w:pPr>
        <w:pStyle w:val="0"/>
        <w:ind w:firstLine="540"/>
        <w:jc w:val="both"/>
      </w:pPr>
      <w:r>
        <w:rPr>
          <w:sz w:val="20"/>
        </w:rPr>
      </w:r>
    </w:p>
    <w:p>
      <w:pPr>
        <w:pStyle w:val="0"/>
        <w:ind w:firstLine="540"/>
        <w:jc w:val="both"/>
      </w:pPr>
      <w:r>
        <w:rPr>
          <w:sz w:val="20"/>
        </w:rPr>
        <w:t xml:space="preserve">3.1. Общественный совет формируется на основе добровольного участия в его деятельности граждан Российской Федерации, проживающих на территории автономного округа, достигших возраста восемнадцати лет.</w:t>
      </w:r>
    </w:p>
    <w:p>
      <w:pPr>
        <w:pStyle w:val="0"/>
        <w:spacing w:before="200" w:line-rule="auto"/>
        <w:ind w:firstLine="540"/>
        <w:jc w:val="both"/>
      </w:pPr>
      <w:r>
        <w:rPr>
          <w:sz w:val="20"/>
        </w:rPr>
        <w:t xml:space="preserve">3.2. Общественный совет состоит из 5 человек.</w:t>
      </w:r>
    </w:p>
    <w:p>
      <w:pPr>
        <w:pStyle w:val="0"/>
        <w:jc w:val="both"/>
      </w:pPr>
      <w:r>
        <w:rPr>
          <w:sz w:val="20"/>
        </w:rPr>
        <w:t xml:space="preserve">(п. 3.2 в ред. </w:t>
      </w:r>
      <w:hyperlink w:history="0" r:id="rId23" w:tooltip="Постановление Законодательного Собрания ЯНАО от 21.11.2022 N 1136 &quot;О внесении изменений в Положение об Общественном совете при Законодательном Собрании Ямало-Ненецкого автономного округа&quot; {КонсультантПлюс}">
        <w:r>
          <w:rPr>
            <w:sz w:val="20"/>
            <w:color w:val="0000ff"/>
          </w:rPr>
          <w:t xml:space="preserve">постановления</w:t>
        </w:r>
      </w:hyperlink>
      <w:r>
        <w:rPr>
          <w:sz w:val="20"/>
        </w:rPr>
        <w:t xml:space="preserve"> Законодательного Собрания ЯНАО от 21.11.2022 N 1136)</w:t>
      </w:r>
    </w:p>
    <w:p>
      <w:pPr>
        <w:pStyle w:val="0"/>
        <w:spacing w:before="200" w:line-rule="auto"/>
        <w:ind w:firstLine="540"/>
        <w:jc w:val="both"/>
      </w:pPr>
      <w:r>
        <w:rPr>
          <w:sz w:val="20"/>
        </w:rPr>
        <w:t xml:space="preserve">3.3. В состав Общественного совета не могут входить лица, перечисленные в </w:t>
      </w:r>
      <w:hyperlink w:history="0" r:id="rId24" w:tooltip="Федеральный закон от 21.07.2014 N 212-ФЗ &quot;Об основах общественного контроля в Российской Федерации&quot; ------------ Недействующая редакция {КонсультантПлюс}">
        <w:r>
          <w:rPr>
            <w:sz w:val="20"/>
            <w:color w:val="0000ff"/>
          </w:rPr>
          <w:t xml:space="preserve">части 4 статьи 13</w:t>
        </w:r>
      </w:hyperlink>
      <w:r>
        <w:rPr>
          <w:sz w:val="20"/>
        </w:rPr>
        <w:t xml:space="preserve"> Федерального закона "Об основах общественного контроля в Российской Федерации".</w:t>
      </w:r>
    </w:p>
    <w:p>
      <w:pPr>
        <w:pStyle w:val="0"/>
        <w:spacing w:before="200" w:line-rule="auto"/>
        <w:ind w:firstLine="540"/>
        <w:jc w:val="both"/>
      </w:pPr>
      <w:r>
        <w:rPr>
          <w:sz w:val="20"/>
        </w:rPr>
        <w:t xml:space="preserve">3.4. Состав Общественного совета формируется из числа кандидатов-самовыдвиженцев, а также кандидатов, выдвинутых в члены Общественного совета:</w:t>
      </w:r>
    </w:p>
    <w:p>
      <w:pPr>
        <w:pStyle w:val="0"/>
        <w:spacing w:before="200" w:line-rule="auto"/>
        <w:ind w:firstLine="540"/>
        <w:jc w:val="both"/>
      </w:pPr>
      <w:r>
        <w:rPr>
          <w:sz w:val="20"/>
        </w:rPr>
        <w:t xml:space="preserve">общественными объединениями и иными негосударственными некоммерческими организациями, зарегистрированными и действующими на территории автономного округа;</w:t>
      </w:r>
    </w:p>
    <w:p>
      <w:pPr>
        <w:pStyle w:val="0"/>
        <w:spacing w:before="200" w:line-rule="auto"/>
        <w:ind w:firstLine="540"/>
        <w:jc w:val="both"/>
      </w:pPr>
      <w:r>
        <w:rPr>
          <w:sz w:val="20"/>
        </w:rPr>
        <w:t xml:space="preserve">Общественной палатой автономного округа;</w:t>
      </w:r>
    </w:p>
    <w:p>
      <w:pPr>
        <w:pStyle w:val="0"/>
        <w:spacing w:before="200" w:line-rule="auto"/>
        <w:ind w:firstLine="540"/>
        <w:jc w:val="both"/>
      </w:pPr>
      <w:r>
        <w:rPr>
          <w:sz w:val="20"/>
        </w:rPr>
        <w:t xml:space="preserve">общественными палатами (советами) муниципальных образований в автономном округе.</w:t>
      </w:r>
    </w:p>
    <w:p>
      <w:pPr>
        <w:pStyle w:val="0"/>
        <w:spacing w:before="200" w:line-rule="auto"/>
        <w:ind w:firstLine="540"/>
        <w:jc w:val="both"/>
      </w:pPr>
      <w:r>
        <w:rPr>
          <w:sz w:val="20"/>
        </w:rPr>
        <w:t xml:space="preserve">3.5. Решение о формировании Общественного совета принимается Советом Законодательного Собрания автономного округа.</w:t>
      </w:r>
    </w:p>
    <w:p>
      <w:pPr>
        <w:pStyle w:val="0"/>
        <w:spacing w:before="200" w:line-rule="auto"/>
        <w:ind w:firstLine="540"/>
        <w:jc w:val="both"/>
      </w:pPr>
      <w:r>
        <w:rPr>
          <w:sz w:val="20"/>
        </w:rPr>
        <w:t xml:space="preserve">Формирование Общественного совета осуществляется в сроки, установленные Советом Законодательного Собрания автономного округа.</w:t>
      </w:r>
    </w:p>
    <w:p>
      <w:pPr>
        <w:pStyle w:val="0"/>
        <w:spacing w:before="200" w:line-rule="auto"/>
        <w:ind w:firstLine="540"/>
        <w:jc w:val="both"/>
      </w:pPr>
      <w:r>
        <w:rPr>
          <w:sz w:val="20"/>
        </w:rPr>
        <w:t xml:space="preserve">3.6. В целях формирования состава Общественного совета Законодательное Собрание автономного округа размещает на официальном сайте Законодательного Собрания автономного округа в информационно-телекоммуникационной сети "Интернет" (далее - официальный сайт Законодательного Собрания автономного округа) уведомление о начале процедуры формирования состава Общественного совета (далее - уведомление).</w:t>
      </w:r>
    </w:p>
    <w:p>
      <w:pPr>
        <w:pStyle w:val="0"/>
        <w:jc w:val="both"/>
      </w:pPr>
      <w:r>
        <w:rPr>
          <w:sz w:val="20"/>
        </w:rPr>
        <w:t xml:space="preserve">(в ред. </w:t>
      </w:r>
      <w:hyperlink w:history="0" r:id="rId25" w:tooltip="Постановление Законодательного Собрания ЯНАО от 21.11.2022 N 1136 &quot;О внесении изменений в Положение об Общественном совете при Законодательном Собрании Ямало-Ненецкого автономного округа&quot; {КонсультантПлюс}">
        <w:r>
          <w:rPr>
            <w:sz w:val="20"/>
            <w:color w:val="0000ff"/>
          </w:rPr>
          <w:t xml:space="preserve">постановления</w:t>
        </w:r>
      </w:hyperlink>
      <w:r>
        <w:rPr>
          <w:sz w:val="20"/>
        </w:rPr>
        <w:t xml:space="preserve"> Законодательного Собрания ЯНАО от 21.11.2022 N 1136)</w:t>
      </w:r>
    </w:p>
    <w:p>
      <w:pPr>
        <w:pStyle w:val="0"/>
        <w:spacing w:before="200" w:line-rule="auto"/>
        <w:ind w:firstLine="540"/>
        <w:jc w:val="both"/>
      </w:pPr>
      <w:r>
        <w:rPr>
          <w:sz w:val="20"/>
        </w:rPr>
        <w:t xml:space="preserve">3.7. Уведомление размещается на срок не менее десяти рабочих дней и должно содержать следующую информацию:</w:t>
      </w:r>
    </w:p>
    <w:p>
      <w:pPr>
        <w:pStyle w:val="0"/>
        <w:jc w:val="both"/>
      </w:pPr>
      <w:r>
        <w:rPr>
          <w:sz w:val="20"/>
        </w:rPr>
        <w:t xml:space="preserve">(в ред. </w:t>
      </w:r>
      <w:hyperlink w:history="0" r:id="rId26" w:tooltip="Постановление Законодательного Собрания ЯНАО от 21.11.2022 N 1136 &quot;О внесении изменений в Положение об Общественном совете при Законодательном Собрании Ямало-Ненецкого автономного округа&quot; {КонсультантПлюс}">
        <w:r>
          <w:rPr>
            <w:sz w:val="20"/>
            <w:color w:val="0000ff"/>
          </w:rPr>
          <w:t xml:space="preserve">постановления</w:t>
        </w:r>
      </w:hyperlink>
      <w:r>
        <w:rPr>
          <w:sz w:val="20"/>
        </w:rPr>
        <w:t xml:space="preserve"> Законодательного Собрания ЯНАО от 21.11.2022 N 1136)</w:t>
      </w:r>
    </w:p>
    <w:p>
      <w:pPr>
        <w:pStyle w:val="0"/>
        <w:spacing w:before="200" w:line-rule="auto"/>
        <w:ind w:firstLine="540"/>
        <w:jc w:val="both"/>
      </w:pPr>
      <w:r>
        <w:rPr>
          <w:sz w:val="20"/>
        </w:rPr>
        <w:t xml:space="preserve">порядок формирования Общественного совета;</w:t>
      </w:r>
    </w:p>
    <w:p>
      <w:pPr>
        <w:pStyle w:val="0"/>
        <w:spacing w:before="200" w:line-rule="auto"/>
        <w:ind w:firstLine="540"/>
        <w:jc w:val="both"/>
      </w:pPr>
      <w:r>
        <w:rPr>
          <w:sz w:val="20"/>
        </w:rPr>
        <w:t xml:space="preserve">срок и адрес для направления документов по кандидатам в члены Общественного совета с указанием ответственного от аппарата Законодательного Собрания автономного округа за прием документов;</w:t>
      </w:r>
    </w:p>
    <w:p>
      <w:pPr>
        <w:pStyle w:val="0"/>
        <w:jc w:val="both"/>
      </w:pPr>
      <w:r>
        <w:rPr>
          <w:sz w:val="20"/>
        </w:rPr>
        <w:t xml:space="preserve">(в ред. </w:t>
      </w:r>
      <w:hyperlink w:history="0" r:id="rId27" w:tooltip="Постановление Законодательного Собрания ЯНАО от 21.11.2022 N 1136 &quot;О внесении изменений в Положение об Общественном совете при Законодательном Собрании Ямало-Ненецкого автономного округа&quot; {КонсультантПлюс}">
        <w:r>
          <w:rPr>
            <w:sz w:val="20"/>
            <w:color w:val="0000ff"/>
          </w:rPr>
          <w:t xml:space="preserve">постановления</w:t>
        </w:r>
      </w:hyperlink>
      <w:r>
        <w:rPr>
          <w:sz w:val="20"/>
        </w:rPr>
        <w:t xml:space="preserve"> Законодательного Собрания ЯНАО от 21.11.2022 N 1136)</w:t>
      </w:r>
    </w:p>
    <w:p>
      <w:pPr>
        <w:pStyle w:val="0"/>
        <w:spacing w:before="200" w:line-rule="auto"/>
        <w:ind w:firstLine="540"/>
        <w:jc w:val="both"/>
      </w:pPr>
      <w:r>
        <w:rPr>
          <w:sz w:val="20"/>
        </w:rPr>
        <w:t xml:space="preserve">условия выдвижения кандидатов в члены Общественного совета, требования, предъявляемые к ним;</w:t>
      </w:r>
    </w:p>
    <w:p>
      <w:pPr>
        <w:pStyle w:val="0"/>
        <w:spacing w:before="200" w:line-rule="auto"/>
        <w:ind w:firstLine="540"/>
        <w:jc w:val="both"/>
      </w:pPr>
      <w:r>
        <w:rPr>
          <w:sz w:val="20"/>
        </w:rPr>
        <w:t xml:space="preserve">перечень представляемых документов о выдвижении кандидатов в члены Общественного совета;</w:t>
      </w:r>
    </w:p>
    <w:p>
      <w:pPr>
        <w:pStyle w:val="0"/>
        <w:jc w:val="both"/>
      </w:pPr>
      <w:r>
        <w:rPr>
          <w:sz w:val="20"/>
        </w:rPr>
        <w:t xml:space="preserve">(абзац введен </w:t>
      </w:r>
      <w:hyperlink w:history="0" r:id="rId28" w:tooltip="Постановление Законодательного Собрания ЯНАО от 21.11.2022 N 1136 &quot;О внесении изменений в Положение об Общественном совете при Законодательном Собрании Ямало-Ненецкого автономного округа&quot; {КонсультантПлюс}">
        <w:r>
          <w:rPr>
            <w:sz w:val="20"/>
            <w:color w:val="0000ff"/>
          </w:rPr>
          <w:t xml:space="preserve">постановлением</w:t>
        </w:r>
      </w:hyperlink>
      <w:r>
        <w:rPr>
          <w:sz w:val="20"/>
        </w:rPr>
        <w:t xml:space="preserve"> Законодательного Собрания ЯНАО от 21.11.2022 N 1136)</w:t>
      </w:r>
    </w:p>
    <w:p>
      <w:pPr>
        <w:pStyle w:val="0"/>
        <w:spacing w:before="200" w:line-rule="auto"/>
        <w:ind w:firstLine="540"/>
        <w:jc w:val="both"/>
      </w:pPr>
      <w:r>
        <w:rPr>
          <w:sz w:val="20"/>
        </w:rPr>
        <w:t xml:space="preserve">формы документов, установленных </w:t>
      </w:r>
      <w:hyperlink w:history="0" w:anchor="P97" w:tooltip="заявление о включении в Общественный совет по форме согласно приложению 1 к настоящему Положению;">
        <w:r>
          <w:rPr>
            <w:sz w:val="20"/>
            <w:color w:val="0000ff"/>
          </w:rPr>
          <w:t xml:space="preserve">абзацами вторым</w:t>
        </w:r>
      </w:hyperlink>
      <w:r>
        <w:rPr>
          <w:sz w:val="20"/>
        </w:rPr>
        <w:t xml:space="preserve"> - </w:t>
      </w:r>
      <w:hyperlink w:history="0" w:anchor="P100" w:tooltip="согласие на обработку персональных данных, разрешенных субъектом персональных данных для распространения, согласно приложению 4 к настоящему Положению;">
        <w:r>
          <w:rPr>
            <w:sz w:val="20"/>
            <w:color w:val="0000ff"/>
          </w:rPr>
          <w:t xml:space="preserve">пятым пункта 3.9</w:t>
        </w:r>
      </w:hyperlink>
      <w:r>
        <w:rPr>
          <w:sz w:val="20"/>
        </w:rPr>
        <w:t xml:space="preserve"> настоящего Положения.</w:t>
      </w:r>
    </w:p>
    <w:p>
      <w:pPr>
        <w:pStyle w:val="0"/>
        <w:jc w:val="both"/>
      </w:pPr>
      <w:r>
        <w:rPr>
          <w:sz w:val="20"/>
        </w:rPr>
        <w:t xml:space="preserve">(абзац введен </w:t>
      </w:r>
      <w:hyperlink w:history="0" r:id="rId29" w:tooltip="Постановление Законодательного Собрания ЯНАО от 21.11.2022 N 1136 &quot;О внесении изменений в Положение об Общественном совете при Законодательном Собрании Ямало-Ненецкого автономного округа&quot; {КонсультантПлюс}">
        <w:r>
          <w:rPr>
            <w:sz w:val="20"/>
            <w:color w:val="0000ff"/>
          </w:rPr>
          <w:t xml:space="preserve">постановлением</w:t>
        </w:r>
      </w:hyperlink>
      <w:r>
        <w:rPr>
          <w:sz w:val="20"/>
        </w:rPr>
        <w:t xml:space="preserve"> Законодательного Собрания ЯНАО от 21.11.2022 N 1136)</w:t>
      </w:r>
    </w:p>
    <w:p>
      <w:pPr>
        <w:pStyle w:val="0"/>
        <w:spacing w:before="200" w:line-rule="auto"/>
        <w:ind w:firstLine="540"/>
        <w:jc w:val="both"/>
      </w:pPr>
      <w:r>
        <w:rPr>
          <w:sz w:val="20"/>
        </w:rPr>
        <w:t xml:space="preserve">3.8. Одновременно с размещением уведомления на официальном сайте Законодательного Собрания автономного округа аналогичное уведомление направляется в Совет Общественной палаты автономного округа с предложением разместить его на официальном сайте Общественной палаты автономного округа в информационно-телекоммуникационной сети "Интернет".</w:t>
      </w:r>
    </w:p>
    <w:p>
      <w:pPr>
        <w:pStyle w:val="0"/>
        <w:jc w:val="both"/>
      </w:pPr>
      <w:r>
        <w:rPr>
          <w:sz w:val="20"/>
        </w:rPr>
        <w:t xml:space="preserve">(в ред. </w:t>
      </w:r>
      <w:hyperlink w:history="0" r:id="rId30" w:tooltip="Постановление Законодательного Собрания ЯНАО от 21.11.2022 N 1136 &quot;О внесении изменений в Положение об Общественном совете при Законодательном Собрании Ямало-Ненецкого автономного округа&quot; {КонсультантПлюс}">
        <w:r>
          <w:rPr>
            <w:sz w:val="20"/>
            <w:color w:val="0000ff"/>
          </w:rPr>
          <w:t xml:space="preserve">постановления</w:t>
        </w:r>
      </w:hyperlink>
      <w:r>
        <w:rPr>
          <w:sz w:val="20"/>
        </w:rPr>
        <w:t xml:space="preserve"> Законодательного Собрания ЯНАО от 21.11.2022 N 1136)</w:t>
      </w:r>
    </w:p>
    <w:p>
      <w:pPr>
        <w:pStyle w:val="0"/>
        <w:spacing w:before="200" w:line-rule="auto"/>
        <w:ind w:firstLine="540"/>
        <w:jc w:val="both"/>
      </w:pPr>
      <w:r>
        <w:rPr>
          <w:sz w:val="20"/>
        </w:rPr>
        <w:t xml:space="preserve">3.9. Кандидаты в члены Общественного совета направляют в срок и по адресу, установленные Законодательным Собранием автономного округа в уведомлении:</w:t>
      </w:r>
    </w:p>
    <w:bookmarkStart w:id="97" w:name="P97"/>
    <w:bookmarkEnd w:id="97"/>
    <w:p>
      <w:pPr>
        <w:pStyle w:val="0"/>
        <w:spacing w:before="200" w:line-rule="auto"/>
        <w:ind w:firstLine="540"/>
        <w:jc w:val="both"/>
      </w:pPr>
      <w:hyperlink w:history="0" w:anchor="P205" w:tooltip="                                 ЗАЯВЛЕНИЕ">
        <w:r>
          <w:rPr>
            <w:sz w:val="20"/>
            <w:color w:val="0000ff"/>
          </w:rPr>
          <w:t xml:space="preserve">заявление</w:t>
        </w:r>
      </w:hyperlink>
      <w:r>
        <w:rPr>
          <w:sz w:val="20"/>
        </w:rPr>
        <w:t xml:space="preserve"> о включении в Общественный совет по форме согласно приложению 1 к настоящему Положению;</w:t>
      </w:r>
    </w:p>
    <w:p>
      <w:pPr>
        <w:pStyle w:val="0"/>
        <w:spacing w:before="200" w:line-rule="auto"/>
        <w:ind w:firstLine="540"/>
        <w:jc w:val="both"/>
      </w:pPr>
      <w:hyperlink w:history="0" w:anchor="P237" w:tooltip="АНКЕТА">
        <w:r>
          <w:rPr>
            <w:sz w:val="20"/>
            <w:color w:val="0000ff"/>
          </w:rPr>
          <w:t xml:space="preserve">анкету</w:t>
        </w:r>
      </w:hyperlink>
      <w:r>
        <w:rPr>
          <w:sz w:val="20"/>
        </w:rPr>
        <w:t xml:space="preserve"> кандидата в члены Общественного совета по форме согласно приложению 2 к настоящему Положению;</w:t>
      </w:r>
    </w:p>
    <w:p>
      <w:pPr>
        <w:pStyle w:val="0"/>
        <w:spacing w:before="200" w:line-rule="auto"/>
        <w:ind w:firstLine="540"/>
        <w:jc w:val="both"/>
      </w:pPr>
      <w:hyperlink w:history="0" w:anchor="P290" w:tooltip="СОГЛАСИЕ">
        <w:r>
          <w:rPr>
            <w:sz w:val="20"/>
            <w:color w:val="0000ff"/>
          </w:rPr>
          <w:t xml:space="preserve">согласие</w:t>
        </w:r>
      </w:hyperlink>
      <w:r>
        <w:rPr>
          <w:sz w:val="20"/>
        </w:rPr>
        <w:t xml:space="preserve"> на обработку персональных данных по форме согласно приложению 3 к настоящему Положению;</w:t>
      </w:r>
    </w:p>
    <w:bookmarkStart w:id="100" w:name="P100"/>
    <w:bookmarkEnd w:id="100"/>
    <w:p>
      <w:pPr>
        <w:pStyle w:val="0"/>
        <w:spacing w:before="200" w:line-rule="auto"/>
        <w:ind w:firstLine="540"/>
        <w:jc w:val="both"/>
      </w:pPr>
      <w:hyperlink w:history="0" w:anchor="P327" w:tooltip="                                 СОГЛАСИЕ">
        <w:r>
          <w:rPr>
            <w:sz w:val="20"/>
            <w:color w:val="0000ff"/>
          </w:rPr>
          <w:t xml:space="preserve">согласие</w:t>
        </w:r>
      </w:hyperlink>
      <w:r>
        <w:rPr>
          <w:sz w:val="20"/>
        </w:rPr>
        <w:t xml:space="preserve"> на обработку персональных данных, разрешенных субъектом персональных данных для распространения, согласно приложению 4 к настоящему Положению;</w:t>
      </w:r>
    </w:p>
    <w:p>
      <w:pPr>
        <w:pStyle w:val="0"/>
        <w:jc w:val="both"/>
      </w:pPr>
      <w:r>
        <w:rPr>
          <w:sz w:val="20"/>
        </w:rPr>
        <w:t xml:space="preserve">(в ред. </w:t>
      </w:r>
      <w:hyperlink w:history="0" r:id="rId31" w:tooltip="Постановление Законодательного Собрания ЯНАО от 21.11.2022 N 1136 &quot;О внесении изменений в Положение об Общественном совете при Законодательном Собрании Ямало-Ненецкого автономного округа&quot; {КонсультантПлюс}">
        <w:r>
          <w:rPr>
            <w:sz w:val="20"/>
            <w:color w:val="0000ff"/>
          </w:rPr>
          <w:t xml:space="preserve">постановления</w:t>
        </w:r>
      </w:hyperlink>
      <w:r>
        <w:rPr>
          <w:sz w:val="20"/>
        </w:rPr>
        <w:t xml:space="preserve"> Законодательного Собрания ЯНАО от 21.11.2022 N 1136)</w:t>
      </w:r>
    </w:p>
    <w:p>
      <w:pPr>
        <w:pStyle w:val="0"/>
        <w:spacing w:before="200" w:line-rule="auto"/>
        <w:ind w:firstLine="540"/>
        <w:jc w:val="both"/>
      </w:pPr>
      <w:r>
        <w:rPr>
          <w:sz w:val="20"/>
        </w:rPr>
        <w:t xml:space="preserve">решение о выдвижении кандидата, принятое общественным объединением и (или) иной негосударственной некоммерческой организацией, зарегистрированной и действующей на территории автономного округа, Советом Общественной палаты автономного округа, общественной (ым) палатой (советом) муниципального образования в автономном округе (за исключением кандидатов-самовыдвиженцев).</w:t>
      </w:r>
    </w:p>
    <w:p>
      <w:pPr>
        <w:pStyle w:val="0"/>
        <w:jc w:val="both"/>
      </w:pPr>
      <w:r>
        <w:rPr>
          <w:sz w:val="20"/>
        </w:rPr>
        <w:t xml:space="preserve">(абзац введен </w:t>
      </w:r>
      <w:hyperlink w:history="0" r:id="rId32" w:tooltip="Постановление Законодательного Собрания ЯНАО от 21.11.2022 N 1136 &quot;О внесении изменений в Положение об Общественном совете при Законодательном Собрании Ямало-Ненецкого автономного округа&quot; {КонсультантПлюс}">
        <w:r>
          <w:rPr>
            <w:sz w:val="20"/>
            <w:color w:val="0000ff"/>
          </w:rPr>
          <w:t xml:space="preserve">постановлением</w:t>
        </w:r>
      </w:hyperlink>
      <w:r>
        <w:rPr>
          <w:sz w:val="20"/>
        </w:rPr>
        <w:t xml:space="preserve"> Законодательного Собрания ЯНАО от 21.11.2022 N 1136)</w:t>
      </w:r>
    </w:p>
    <w:p>
      <w:pPr>
        <w:pStyle w:val="0"/>
        <w:spacing w:before="200" w:line-rule="auto"/>
        <w:ind w:firstLine="540"/>
        <w:jc w:val="both"/>
      </w:pPr>
      <w:r>
        <w:rPr>
          <w:sz w:val="20"/>
        </w:rPr>
        <w:t xml:space="preserve">3.10. Информация по кандидатам в члены Общественного совета рассматривается на заседании Совета Законодательного Собрания автономного округа.</w:t>
      </w:r>
    </w:p>
    <w:p>
      <w:pPr>
        <w:pStyle w:val="0"/>
        <w:spacing w:before="200" w:line-rule="auto"/>
        <w:ind w:firstLine="540"/>
        <w:jc w:val="both"/>
      </w:pPr>
      <w:r>
        <w:rPr>
          <w:sz w:val="20"/>
        </w:rPr>
        <w:t xml:space="preserve">На основании решения Совета Законодательного Собрания автономного округа состав Общественного совета утверждается распоряжением Председателя Законодательного Собрания автономного округа.</w:t>
      </w:r>
    </w:p>
    <w:p>
      <w:pPr>
        <w:pStyle w:val="0"/>
        <w:jc w:val="both"/>
      </w:pPr>
      <w:r>
        <w:rPr>
          <w:sz w:val="20"/>
        </w:rPr>
        <w:t xml:space="preserve">(п. 3.10 в ред. </w:t>
      </w:r>
      <w:hyperlink w:history="0" r:id="rId33" w:tooltip="Постановление Законодательного Собрания ЯНАО от 21.11.2022 N 1136 &quot;О внесении изменений в Положение об Общественном совете при Законодательном Собрании Ямало-Ненецкого автономного округа&quot; {КонсультантПлюс}">
        <w:r>
          <w:rPr>
            <w:sz w:val="20"/>
            <w:color w:val="0000ff"/>
          </w:rPr>
          <w:t xml:space="preserve">постановления</w:t>
        </w:r>
      </w:hyperlink>
      <w:r>
        <w:rPr>
          <w:sz w:val="20"/>
        </w:rPr>
        <w:t xml:space="preserve"> Законодательного Собрания ЯНАО от 21.11.2022 N 1136)</w:t>
      </w:r>
    </w:p>
    <w:p>
      <w:pPr>
        <w:pStyle w:val="0"/>
        <w:spacing w:before="200" w:line-rule="auto"/>
        <w:ind w:firstLine="540"/>
        <w:jc w:val="both"/>
      </w:pPr>
      <w:r>
        <w:rPr>
          <w:sz w:val="20"/>
        </w:rPr>
        <w:t xml:space="preserve">3.11. В течение пяти рабочих дней со дня издания распоряжения Председателя Законодательного Собрания автономного округа о составе Общественного совета кандидату в члены Общественного совета направляется уведомление о включении (об отказе во включении) в состав Общественного совета.</w:t>
      </w:r>
    </w:p>
    <w:p>
      <w:pPr>
        <w:pStyle w:val="0"/>
        <w:spacing w:before="200" w:line-rule="auto"/>
        <w:ind w:firstLine="540"/>
        <w:jc w:val="both"/>
      </w:pPr>
      <w:r>
        <w:rPr>
          <w:sz w:val="20"/>
        </w:rPr>
        <w:t xml:space="preserve">Информация о составе Общественного совета размещается на официальном сайте Законодательного Собрания автономного округа.</w:t>
      </w:r>
    </w:p>
    <w:p>
      <w:pPr>
        <w:pStyle w:val="0"/>
        <w:jc w:val="both"/>
      </w:pPr>
      <w:r>
        <w:rPr>
          <w:sz w:val="20"/>
        </w:rPr>
        <w:t xml:space="preserve">(п. 3.11 в ред. </w:t>
      </w:r>
      <w:hyperlink w:history="0" r:id="rId34" w:tooltip="Постановление Законодательного Собрания ЯНАО от 21.11.2022 N 1136 &quot;О внесении изменений в Положение об Общественном совете при Законодательном Собрании Ямало-Ненецкого автономного округа&quot; {КонсультантПлюс}">
        <w:r>
          <w:rPr>
            <w:sz w:val="20"/>
            <w:color w:val="0000ff"/>
          </w:rPr>
          <w:t xml:space="preserve">постановления</w:t>
        </w:r>
      </w:hyperlink>
      <w:r>
        <w:rPr>
          <w:sz w:val="20"/>
        </w:rPr>
        <w:t xml:space="preserve"> Законодательного Собрания ЯНАО от 21.11.2022 N 1136)</w:t>
      </w:r>
    </w:p>
    <w:p>
      <w:pPr>
        <w:pStyle w:val="0"/>
        <w:spacing w:before="200" w:line-rule="auto"/>
        <w:ind w:firstLine="540"/>
        <w:jc w:val="both"/>
      </w:pPr>
      <w:r>
        <w:rPr>
          <w:sz w:val="20"/>
        </w:rPr>
        <w:t xml:space="preserve">3.12. Срок полномочий Общественного совета составляет три года и исчисляется со дня первого заседания вновь сформированного состава Общественного совета.</w:t>
      </w:r>
    </w:p>
    <w:p>
      <w:pPr>
        <w:pStyle w:val="0"/>
        <w:jc w:val="both"/>
      </w:pPr>
      <w:r>
        <w:rPr>
          <w:sz w:val="20"/>
        </w:rPr>
        <w:t xml:space="preserve">(в ред. </w:t>
      </w:r>
      <w:hyperlink w:history="0" r:id="rId35" w:tooltip="Постановление Законодательного Собрания ЯНАО от 21.11.2022 N 1136 &quot;О внесении изменений в Положение об Общественном совете при Законодательном Собрании Ямало-Ненецкого автономного округа&quot; {КонсультантПлюс}">
        <w:r>
          <w:rPr>
            <w:sz w:val="20"/>
            <w:color w:val="0000ff"/>
          </w:rPr>
          <w:t xml:space="preserve">постановления</w:t>
        </w:r>
      </w:hyperlink>
      <w:r>
        <w:rPr>
          <w:sz w:val="20"/>
        </w:rPr>
        <w:t xml:space="preserve"> Законодательного Собрания ЯНАО от 21.11.2022 N 1136)</w:t>
      </w:r>
    </w:p>
    <w:p>
      <w:pPr>
        <w:pStyle w:val="0"/>
        <w:ind w:firstLine="540"/>
        <w:jc w:val="both"/>
      </w:pPr>
      <w:r>
        <w:rPr>
          <w:sz w:val="20"/>
        </w:rPr>
      </w:r>
    </w:p>
    <w:p>
      <w:pPr>
        <w:pStyle w:val="2"/>
        <w:outlineLvl w:val="1"/>
        <w:jc w:val="center"/>
      </w:pPr>
      <w:r>
        <w:rPr>
          <w:sz w:val="20"/>
        </w:rPr>
        <w:t xml:space="preserve">4. Организация деятельности Общественного совета</w:t>
      </w:r>
    </w:p>
    <w:p>
      <w:pPr>
        <w:pStyle w:val="0"/>
        <w:ind w:firstLine="540"/>
        <w:jc w:val="both"/>
      </w:pPr>
      <w:r>
        <w:rPr>
          <w:sz w:val="20"/>
        </w:rPr>
      </w:r>
    </w:p>
    <w:p>
      <w:pPr>
        <w:pStyle w:val="0"/>
        <w:ind w:firstLine="540"/>
        <w:jc w:val="both"/>
      </w:pPr>
      <w:r>
        <w:rPr>
          <w:sz w:val="20"/>
        </w:rPr>
        <w:t xml:space="preserve">4.1. Основной формой деятельности Общественного совета является заседание.</w:t>
      </w:r>
    </w:p>
    <w:p>
      <w:pPr>
        <w:pStyle w:val="0"/>
        <w:spacing w:before="200" w:line-rule="auto"/>
        <w:ind w:firstLine="540"/>
        <w:jc w:val="both"/>
      </w:pPr>
      <w:r>
        <w:rPr>
          <w:sz w:val="20"/>
        </w:rPr>
        <w:t xml:space="preserve">Первое заседание Общественного совета проводится не позднее чем через тридцать дней со дня вступления в силу распоряжения Председателя Законодательного Собрания автономного округа о составе Общественного совета.</w:t>
      </w:r>
    </w:p>
    <w:p>
      <w:pPr>
        <w:pStyle w:val="0"/>
        <w:jc w:val="both"/>
      </w:pPr>
      <w:r>
        <w:rPr>
          <w:sz w:val="20"/>
        </w:rPr>
        <w:t xml:space="preserve">(в ред. </w:t>
      </w:r>
      <w:hyperlink w:history="0" r:id="rId36" w:tooltip="Постановление Законодательного Собрания ЯНАО от 21.11.2022 N 1136 &quot;О внесении изменений в Положение об Общественном совете при Законодательном Собрании Ямало-Ненецкого автономного округа&quot; {КонсультантПлюс}">
        <w:r>
          <w:rPr>
            <w:sz w:val="20"/>
            <w:color w:val="0000ff"/>
          </w:rPr>
          <w:t xml:space="preserve">постановления</w:t>
        </w:r>
      </w:hyperlink>
      <w:r>
        <w:rPr>
          <w:sz w:val="20"/>
        </w:rPr>
        <w:t xml:space="preserve"> Законодательного Собрания ЯНАО от 21.11.2022 N 1136)</w:t>
      </w:r>
    </w:p>
    <w:p>
      <w:pPr>
        <w:pStyle w:val="0"/>
        <w:spacing w:before="200" w:line-rule="auto"/>
        <w:ind w:firstLine="540"/>
        <w:jc w:val="both"/>
      </w:pPr>
      <w:r>
        <w:rPr>
          <w:sz w:val="20"/>
        </w:rPr>
        <w:t xml:space="preserve">4.2. Председатель и секретарь Общественного совета избираются членами Общественного совета из его состава на первом заседании Общественного совета открытым голосованием простым большинством голосов от числа присутствующих членов.</w:t>
      </w:r>
    </w:p>
    <w:p>
      <w:pPr>
        <w:pStyle w:val="0"/>
        <w:spacing w:before="200" w:line-rule="auto"/>
        <w:ind w:firstLine="540"/>
        <w:jc w:val="both"/>
      </w:pPr>
      <w:r>
        <w:rPr>
          <w:sz w:val="20"/>
        </w:rPr>
        <w:t xml:space="preserve">4.3. Заседания Общественного совета проводятся по мере необходимости, но не реже одного раза в полугодие. Дата, время и место проведения заседаний определяются председателем Общественного совета.</w:t>
      </w:r>
    </w:p>
    <w:p>
      <w:pPr>
        <w:pStyle w:val="0"/>
        <w:spacing w:before="200" w:line-rule="auto"/>
        <w:ind w:firstLine="540"/>
        <w:jc w:val="both"/>
      </w:pPr>
      <w:r>
        <w:rPr>
          <w:sz w:val="20"/>
        </w:rPr>
        <w:t xml:space="preserve">При наличии технической возможности члены Общественного совета могут принимать участие в заседании Общественного совета дистанционно с использованием системы видео-конференц-связи, письменно уведомив об этом председателя Общественного совета не позднее чем за два рабочих дня.</w:t>
      </w:r>
    </w:p>
    <w:p>
      <w:pPr>
        <w:pStyle w:val="0"/>
        <w:spacing w:before="200" w:line-rule="auto"/>
        <w:ind w:firstLine="540"/>
        <w:jc w:val="both"/>
      </w:pPr>
      <w:r>
        <w:rPr>
          <w:sz w:val="20"/>
        </w:rPr>
        <w:t xml:space="preserve">Член Общественного совета, принимающий участие в заседании Общественного совета дистанционно, считается присутствующим на заседании.</w:t>
      </w:r>
    </w:p>
    <w:p>
      <w:pPr>
        <w:pStyle w:val="0"/>
        <w:spacing w:before="200" w:line-rule="auto"/>
        <w:ind w:firstLine="540"/>
        <w:jc w:val="both"/>
      </w:pPr>
      <w:r>
        <w:rPr>
          <w:sz w:val="20"/>
        </w:rPr>
        <w:t xml:space="preserve">Заседание Общественного совета считается правомочным, если в нем участвует более половины от общего числа его членов.</w:t>
      </w:r>
    </w:p>
    <w:p>
      <w:pPr>
        <w:pStyle w:val="0"/>
        <w:spacing w:before="200" w:line-rule="auto"/>
        <w:ind w:firstLine="540"/>
        <w:jc w:val="both"/>
      </w:pPr>
      <w:r>
        <w:rPr>
          <w:sz w:val="20"/>
        </w:rPr>
        <w:t xml:space="preserve">Заседание Общественного совета ведет председатель Общественного совета или по его поручению член Общественного совета. Порядок проведения заседаний Общественного совета определяется председателем Общественного совета.</w:t>
      </w:r>
    </w:p>
    <w:p>
      <w:pPr>
        <w:pStyle w:val="0"/>
        <w:jc w:val="both"/>
      </w:pPr>
      <w:r>
        <w:rPr>
          <w:sz w:val="20"/>
        </w:rPr>
        <w:t xml:space="preserve">(п. 4.3 в ред. </w:t>
      </w:r>
      <w:hyperlink w:history="0" r:id="rId37" w:tooltip="Постановление Законодательного Собрания ЯНАО от 21.11.2022 N 1136 &quot;О внесении изменений в Положение об Общественном совете при Законодательном Собрании Ямало-Ненецкого автономного округа&quot; {КонсультантПлюс}">
        <w:r>
          <w:rPr>
            <w:sz w:val="20"/>
            <w:color w:val="0000ff"/>
          </w:rPr>
          <w:t xml:space="preserve">постановления</w:t>
        </w:r>
      </w:hyperlink>
      <w:r>
        <w:rPr>
          <w:sz w:val="20"/>
        </w:rPr>
        <w:t xml:space="preserve"> Законодательного Собрания ЯНАО от 21.11.2022 N 1136)</w:t>
      </w:r>
    </w:p>
    <w:p>
      <w:pPr>
        <w:pStyle w:val="0"/>
        <w:spacing w:before="200" w:line-rule="auto"/>
        <w:ind w:firstLine="540"/>
        <w:jc w:val="both"/>
      </w:pPr>
      <w:r>
        <w:rPr>
          <w:sz w:val="20"/>
        </w:rPr>
        <w:t xml:space="preserve">4.4.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 При равенстве голосов голос председательствующего является решающим.</w:t>
      </w:r>
    </w:p>
    <w:p>
      <w:pPr>
        <w:pStyle w:val="0"/>
        <w:spacing w:before="200" w:line-rule="auto"/>
        <w:ind w:firstLine="540"/>
        <w:jc w:val="both"/>
      </w:pPr>
      <w:r>
        <w:rPr>
          <w:sz w:val="20"/>
        </w:rPr>
        <w:t xml:space="preserve">Решения Общественного совета оформляются протоколом, который подписывается председательствующим на заседании Общественного совета.</w:t>
      </w:r>
    </w:p>
    <w:p>
      <w:pPr>
        <w:pStyle w:val="0"/>
        <w:spacing w:before="200" w:line-rule="auto"/>
        <w:ind w:firstLine="540"/>
        <w:jc w:val="both"/>
      </w:pPr>
      <w:r>
        <w:rPr>
          <w:sz w:val="20"/>
        </w:rPr>
        <w:t xml:space="preserve">Член Общественного совета, выразивший свое несогласие с решением Общественного совета, вправе изложить особое мнение, которое приобщается к протоколу заседания Общественного совета. Особое мнение представляется в течение двух рабочих дней со дня заседания Общественного совета.</w:t>
      </w:r>
    </w:p>
    <w:p>
      <w:pPr>
        <w:pStyle w:val="0"/>
        <w:jc w:val="both"/>
      </w:pPr>
      <w:r>
        <w:rPr>
          <w:sz w:val="20"/>
        </w:rPr>
        <w:t xml:space="preserve">(в ред. </w:t>
      </w:r>
      <w:hyperlink w:history="0" r:id="rId38" w:tooltip="Постановление Законодательного Собрания ЯНАО от 21.11.2022 N 1136 &quot;О внесении изменений в Положение об Общественном совете при Законодательном Собрании Ямало-Ненецкого автономного округа&quot; {КонсультантПлюс}">
        <w:r>
          <w:rPr>
            <w:sz w:val="20"/>
            <w:color w:val="0000ff"/>
          </w:rPr>
          <w:t xml:space="preserve">постановления</w:t>
        </w:r>
      </w:hyperlink>
      <w:r>
        <w:rPr>
          <w:sz w:val="20"/>
        </w:rPr>
        <w:t xml:space="preserve"> Законодательного Собрания ЯНАО от 21.11.2022 N 1136)</w:t>
      </w:r>
    </w:p>
    <w:p>
      <w:pPr>
        <w:pStyle w:val="0"/>
        <w:spacing w:before="200" w:line-rule="auto"/>
        <w:ind w:firstLine="540"/>
        <w:jc w:val="both"/>
      </w:pPr>
      <w:r>
        <w:rPr>
          <w:sz w:val="20"/>
        </w:rPr>
        <w:t xml:space="preserve">Копия протокола (особого мнения) в течение семи рабочих дней со дня заседания Общественного совета направляется Председателю Законодательного Собрания автономного округа.</w:t>
      </w:r>
    </w:p>
    <w:p>
      <w:pPr>
        <w:pStyle w:val="0"/>
        <w:spacing w:before="200" w:line-rule="auto"/>
        <w:ind w:firstLine="540"/>
        <w:jc w:val="both"/>
      </w:pPr>
      <w:r>
        <w:rPr>
          <w:sz w:val="20"/>
        </w:rPr>
        <w:t xml:space="preserve">Решения Общественного совета носят рекомендательный характер.</w:t>
      </w:r>
    </w:p>
    <w:p>
      <w:pPr>
        <w:pStyle w:val="0"/>
        <w:spacing w:before="200" w:line-rule="auto"/>
        <w:ind w:firstLine="540"/>
        <w:jc w:val="both"/>
      </w:pPr>
      <w:r>
        <w:rPr>
          <w:sz w:val="20"/>
        </w:rPr>
        <w:t xml:space="preserve">4.5. Председатель Общественного совета:</w:t>
      </w:r>
    </w:p>
    <w:p>
      <w:pPr>
        <w:pStyle w:val="0"/>
        <w:spacing w:before="200" w:line-rule="auto"/>
        <w:ind w:firstLine="540"/>
        <w:jc w:val="both"/>
      </w:pPr>
      <w:r>
        <w:rPr>
          <w:sz w:val="20"/>
        </w:rPr>
        <w:t xml:space="preserve">а) представляет Общественный совет в органах государственной власти автономного округа, органах местного самоуправления муниципальных образований в автономном округе, общественных объединениях и организациях;</w:t>
      </w:r>
    </w:p>
    <w:p>
      <w:pPr>
        <w:pStyle w:val="0"/>
        <w:jc w:val="both"/>
      </w:pPr>
      <w:r>
        <w:rPr>
          <w:sz w:val="20"/>
        </w:rPr>
        <w:t xml:space="preserve">(в ред. </w:t>
      </w:r>
      <w:hyperlink w:history="0" r:id="rId39" w:tooltip="Постановление Законодательного Собрания ЯНАО от 21.11.2022 N 1136 &quot;О внесении изменений в Положение об Общественном совете при Законодательном Собрании Ямало-Ненецкого автономного округа&quot; {КонсультантПлюс}">
        <w:r>
          <w:rPr>
            <w:sz w:val="20"/>
            <w:color w:val="0000ff"/>
          </w:rPr>
          <w:t xml:space="preserve">постановления</w:t>
        </w:r>
      </w:hyperlink>
      <w:r>
        <w:rPr>
          <w:sz w:val="20"/>
        </w:rPr>
        <w:t xml:space="preserve"> Законодательного Собрания ЯНАО от 21.11.2022 N 1136)</w:t>
      </w:r>
    </w:p>
    <w:p>
      <w:pPr>
        <w:pStyle w:val="0"/>
        <w:spacing w:before="200" w:line-rule="auto"/>
        <w:ind w:firstLine="540"/>
        <w:jc w:val="both"/>
      </w:pPr>
      <w:r>
        <w:rPr>
          <w:sz w:val="20"/>
        </w:rPr>
        <w:t xml:space="preserve">б) определяет приоритетные направления деятельности Общественного совета,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в)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г) утверждает план работы, повестку дня заседания Общественного совета и состав иных лиц, приглашаемых на заседание Общественного совета;</w:t>
      </w:r>
    </w:p>
    <w:p>
      <w:pPr>
        <w:pStyle w:val="0"/>
        <w:jc w:val="both"/>
      </w:pPr>
      <w:r>
        <w:rPr>
          <w:sz w:val="20"/>
        </w:rPr>
        <w:t xml:space="preserve">(в ред. </w:t>
      </w:r>
      <w:hyperlink w:history="0" r:id="rId40" w:tooltip="Постановление Законодательного Собрания ЯНАО от 21.11.2022 N 1136 &quot;О внесении изменений в Положение об Общественном совете при Законодательном Собрании Ямало-Ненецкого автономного округа&quot; {КонсультантПлюс}">
        <w:r>
          <w:rPr>
            <w:sz w:val="20"/>
            <w:color w:val="0000ff"/>
          </w:rPr>
          <w:t xml:space="preserve">постановления</w:t>
        </w:r>
      </w:hyperlink>
      <w:r>
        <w:rPr>
          <w:sz w:val="20"/>
        </w:rPr>
        <w:t xml:space="preserve"> Законодательного Собрания ЯНАО от 21.11.2022 N 1136)</w:t>
      </w:r>
    </w:p>
    <w:p>
      <w:pPr>
        <w:pStyle w:val="0"/>
        <w:spacing w:before="200" w:line-rule="auto"/>
        <w:ind w:firstLine="540"/>
        <w:jc w:val="both"/>
      </w:pPr>
      <w:r>
        <w:rPr>
          <w:sz w:val="20"/>
        </w:rPr>
        <w:t xml:space="preserve">д) взаимодействует с Председателем Законодательного Собрания автономного округа по вопросам реализации решений Общественного совета;</w:t>
      </w:r>
    </w:p>
    <w:p>
      <w:pPr>
        <w:pStyle w:val="0"/>
        <w:spacing w:before="200" w:line-rule="auto"/>
        <w:ind w:firstLine="540"/>
        <w:jc w:val="both"/>
      </w:pPr>
      <w:r>
        <w:rPr>
          <w:sz w:val="20"/>
        </w:rPr>
        <w:t xml:space="preserve">е) утратил силу. - </w:t>
      </w:r>
      <w:hyperlink w:history="0" r:id="rId41" w:tooltip="Постановление Законодательного Собрания ЯНАО от 21.11.2022 N 1136 &quot;О внесении изменений в Положение об Общественном совете при Законодательном Собрании Ямало-Ненецкого автономного округа&quot; {КонсультантПлюс}">
        <w:r>
          <w:rPr>
            <w:sz w:val="20"/>
            <w:color w:val="0000ff"/>
          </w:rPr>
          <w:t xml:space="preserve">Постановление</w:t>
        </w:r>
      </w:hyperlink>
      <w:r>
        <w:rPr>
          <w:sz w:val="20"/>
        </w:rPr>
        <w:t xml:space="preserve"> Законодательного Собрания ЯНАО от 21.11.2022 N 1136;</w:t>
      </w:r>
    </w:p>
    <w:p>
      <w:pPr>
        <w:pStyle w:val="0"/>
        <w:spacing w:before="200" w:line-rule="auto"/>
        <w:ind w:firstLine="540"/>
        <w:jc w:val="both"/>
      </w:pPr>
      <w:r>
        <w:rPr>
          <w:sz w:val="20"/>
        </w:rPr>
        <w:t xml:space="preserve">ж) решает иные вопросы в установленной сфере деятельности Общественного совета.</w:t>
      </w:r>
    </w:p>
    <w:p>
      <w:pPr>
        <w:pStyle w:val="0"/>
        <w:spacing w:before="200" w:line-rule="auto"/>
        <w:ind w:firstLine="540"/>
        <w:jc w:val="both"/>
      </w:pPr>
      <w:r>
        <w:rPr>
          <w:sz w:val="20"/>
        </w:rPr>
        <w:t xml:space="preserve">4.6. Секретарь Общественного совета:</w:t>
      </w:r>
    </w:p>
    <w:p>
      <w:pPr>
        <w:pStyle w:val="0"/>
        <w:spacing w:before="200" w:line-rule="auto"/>
        <w:ind w:firstLine="540"/>
        <w:jc w:val="both"/>
      </w:pPr>
      <w:r>
        <w:rPr>
          <w:sz w:val="20"/>
        </w:rPr>
        <w:t xml:space="preserve">а) формирует план работы, проект повестки дня заседания Общественного совета, готовит проект протокола его заседания и информирует членов Общественного совета о времени, месте, повестке дня заседания Общественного совета;</w:t>
      </w:r>
    </w:p>
    <w:p>
      <w:pPr>
        <w:pStyle w:val="0"/>
        <w:jc w:val="both"/>
      </w:pPr>
      <w:r>
        <w:rPr>
          <w:sz w:val="20"/>
        </w:rPr>
        <w:t xml:space="preserve">(пп. "а" в ред. </w:t>
      </w:r>
      <w:hyperlink w:history="0" r:id="rId42" w:tooltip="Постановление Законодательного Собрания ЯНАО от 21.11.2022 N 1136 &quot;О внесении изменений в Положение об Общественном совете при Законодательном Собрании Ямало-Ненецкого автономного округа&quot; {КонсультантПлюс}">
        <w:r>
          <w:rPr>
            <w:sz w:val="20"/>
            <w:color w:val="0000ff"/>
          </w:rPr>
          <w:t xml:space="preserve">постановления</w:t>
        </w:r>
      </w:hyperlink>
      <w:r>
        <w:rPr>
          <w:sz w:val="20"/>
        </w:rPr>
        <w:t xml:space="preserve"> Законодательного Собрания ЯНАО от 21.11.2022 N 1136)</w:t>
      </w:r>
    </w:p>
    <w:p>
      <w:pPr>
        <w:pStyle w:val="0"/>
        <w:spacing w:before="200" w:line-rule="auto"/>
        <w:ind w:firstLine="540"/>
        <w:jc w:val="both"/>
      </w:pPr>
      <w:r>
        <w:rPr>
          <w:sz w:val="20"/>
        </w:rPr>
        <w:t xml:space="preserve">б) организует текущую деятельность Общественного совета и координирует деятельность его членов;</w:t>
      </w:r>
    </w:p>
    <w:p>
      <w:pPr>
        <w:pStyle w:val="0"/>
        <w:spacing w:before="200" w:line-rule="auto"/>
        <w:ind w:firstLine="540"/>
        <w:jc w:val="both"/>
      </w:pPr>
      <w:r>
        <w:rPr>
          <w:sz w:val="20"/>
        </w:rPr>
        <w:t xml:space="preserve">в) утратил силу. - </w:t>
      </w:r>
      <w:hyperlink w:history="0" r:id="rId43" w:tooltip="Постановление Законодательного Собрания ЯНАО от 21.11.2022 N 1136 &quot;О внесении изменений в Положение об Общественном совете при Законодательном Собрании Ямало-Ненецкого автономного округа&quot; {КонсультантПлюс}">
        <w:r>
          <w:rPr>
            <w:sz w:val="20"/>
            <w:color w:val="0000ff"/>
          </w:rPr>
          <w:t xml:space="preserve">Постановление</w:t>
        </w:r>
      </w:hyperlink>
      <w:r>
        <w:rPr>
          <w:sz w:val="20"/>
        </w:rPr>
        <w:t xml:space="preserve"> Законодательного Собрания ЯНАО от 21.11.2022 N 1136;</w:t>
      </w:r>
    </w:p>
    <w:p>
      <w:pPr>
        <w:pStyle w:val="0"/>
        <w:spacing w:before="200" w:line-rule="auto"/>
        <w:ind w:firstLine="540"/>
        <w:jc w:val="both"/>
      </w:pPr>
      <w:r>
        <w:rPr>
          <w:sz w:val="20"/>
        </w:rPr>
        <w:t xml:space="preserve">г) обеспечивает во взаимодействии с Законодательным Собранием автономного округа подготовку информационно-аналитических материалов к заседаниям Общественного совета по вопросам, включенным в повестку дня заседания Общественного совета;</w:t>
      </w:r>
    </w:p>
    <w:p>
      <w:pPr>
        <w:pStyle w:val="0"/>
        <w:spacing w:before="200" w:line-rule="auto"/>
        <w:ind w:firstLine="540"/>
        <w:jc w:val="both"/>
      </w:pPr>
      <w:r>
        <w:rPr>
          <w:sz w:val="20"/>
        </w:rPr>
        <w:t xml:space="preserve">д) решает иные вопросы по поручению председателя Общественного совета.</w:t>
      </w:r>
    </w:p>
    <w:p>
      <w:pPr>
        <w:pStyle w:val="0"/>
        <w:spacing w:before="200" w:line-rule="auto"/>
        <w:ind w:firstLine="540"/>
        <w:jc w:val="both"/>
      </w:pPr>
      <w:r>
        <w:rPr>
          <w:sz w:val="20"/>
        </w:rPr>
        <w:t xml:space="preserve">В случае отсутствия секретаря Общественного совета его обязанности исполняет один из членов Общественного совета по поручению председателя Общественного совета.</w:t>
      </w:r>
    </w:p>
    <w:p>
      <w:pPr>
        <w:pStyle w:val="0"/>
        <w:spacing w:before="200" w:line-rule="auto"/>
        <w:ind w:firstLine="540"/>
        <w:jc w:val="both"/>
      </w:pPr>
      <w:r>
        <w:rPr>
          <w:sz w:val="20"/>
        </w:rPr>
        <w:t xml:space="preserve">4.7. Члены Общественного совета:</w:t>
      </w:r>
    </w:p>
    <w:p>
      <w:pPr>
        <w:pStyle w:val="0"/>
        <w:spacing w:before="200" w:line-rule="auto"/>
        <w:ind w:firstLine="540"/>
        <w:jc w:val="both"/>
      </w:pPr>
      <w:r>
        <w:rPr>
          <w:sz w:val="20"/>
        </w:rPr>
        <w:t xml:space="preserve">а) участвуют в мероприятиях, проводимых Общественным советом, а также в подготовке материалов по рассматриваемым вопросам;</w:t>
      </w:r>
    </w:p>
    <w:p>
      <w:pPr>
        <w:pStyle w:val="0"/>
        <w:spacing w:before="200" w:line-rule="auto"/>
        <w:ind w:firstLine="540"/>
        <w:jc w:val="both"/>
      </w:pPr>
      <w:r>
        <w:rPr>
          <w:sz w:val="20"/>
        </w:rPr>
        <w:t xml:space="preserve">б) вносят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в) высказывают свое мнение по существу обсуждаемых вопросов на заседании Общественного совета;</w:t>
      </w:r>
    </w:p>
    <w:p>
      <w:pPr>
        <w:pStyle w:val="0"/>
        <w:spacing w:before="200" w:line-rule="auto"/>
        <w:ind w:firstLine="540"/>
        <w:jc w:val="both"/>
      </w:pPr>
      <w:r>
        <w:rPr>
          <w:sz w:val="20"/>
        </w:rPr>
        <w:t xml:space="preserve">г) обладают равными правами при обсуждении вопросов и голосовании на заседании Общественного совета.</w:t>
      </w:r>
    </w:p>
    <w:p>
      <w:pPr>
        <w:pStyle w:val="0"/>
        <w:spacing w:before="200" w:line-rule="auto"/>
        <w:ind w:firstLine="540"/>
        <w:jc w:val="both"/>
      </w:pPr>
      <w:r>
        <w:rPr>
          <w:sz w:val="20"/>
        </w:rPr>
        <w:t xml:space="preserve">4.8. Члены Общественного совета 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4.9. Полномочия члена Общественного совета прекращаются досрочно в случае:</w:t>
      </w:r>
    </w:p>
    <w:bookmarkStart w:id="156" w:name="P156"/>
    <w:bookmarkEnd w:id="156"/>
    <w:p>
      <w:pPr>
        <w:pStyle w:val="0"/>
        <w:spacing w:before="200" w:line-rule="auto"/>
        <w:ind w:firstLine="540"/>
        <w:jc w:val="both"/>
      </w:pPr>
      <w:r>
        <w:rPr>
          <w:sz w:val="20"/>
        </w:rPr>
        <w:t xml:space="preserve">а) выхода из состава Общественного совета по собственному желанию;</w:t>
      </w:r>
    </w:p>
    <w:bookmarkStart w:id="157" w:name="P157"/>
    <w:bookmarkEnd w:id="157"/>
    <w:p>
      <w:pPr>
        <w:pStyle w:val="0"/>
        <w:spacing w:before="200" w:line-rule="auto"/>
        <w:ind w:firstLine="540"/>
        <w:jc w:val="both"/>
      </w:pPr>
      <w:r>
        <w:rPr>
          <w:sz w:val="20"/>
        </w:rPr>
        <w:t xml:space="preserve">б)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bookmarkStart w:id="158" w:name="P158"/>
    <w:bookmarkEnd w:id="158"/>
    <w:p>
      <w:pPr>
        <w:pStyle w:val="0"/>
        <w:spacing w:before="200" w:line-rule="auto"/>
        <w:ind w:firstLine="540"/>
        <w:jc w:val="both"/>
      </w:pPr>
      <w:r>
        <w:rPr>
          <w:sz w:val="20"/>
        </w:rPr>
        <w:t xml:space="preserve">в) назначения на государственную должность Российской Федерации, государственную должность автономного округа, государственную должность иных субъектов Российской Федерации, муниципальную должность, должность государственной службы Российской Федерации, субъектов Российской Федерации, должность муниципальной службы;</w:t>
      </w:r>
    </w:p>
    <w:bookmarkStart w:id="159" w:name="P159"/>
    <w:bookmarkEnd w:id="159"/>
    <w:p>
      <w:pPr>
        <w:pStyle w:val="0"/>
        <w:spacing w:before="200" w:line-rule="auto"/>
        <w:ind w:firstLine="540"/>
        <w:jc w:val="both"/>
      </w:pPr>
      <w:r>
        <w:rPr>
          <w:sz w:val="20"/>
        </w:rPr>
        <w:t xml:space="preserve">г) несоблюдения требований, предусмотренных </w:t>
      </w:r>
      <w:hyperlink w:history="0" r:id="rId4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4 статьи 13</w:t>
        </w:r>
      </w:hyperlink>
      <w:r>
        <w:rPr>
          <w:sz w:val="20"/>
        </w:rPr>
        <w:t xml:space="preserve"> Федерального закона "Об основах общественного контроля в Российской Федерации";</w:t>
      </w:r>
    </w:p>
    <w:bookmarkStart w:id="160" w:name="P160"/>
    <w:bookmarkEnd w:id="160"/>
    <w:p>
      <w:pPr>
        <w:pStyle w:val="0"/>
        <w:spacing w:before="200" w:line-rule="auto"/>
        <w:ind w:firstLine="540"/>
        <w:jc w:val="both"/>
      </w:pPr>
      <w:r>
        <w:rPr>
          <w:sz w:val="20"/>
        </w:rPr>
        <w:t xml:space="preserve">д) выезда за пределы автономного округа на постоянное место жительства;</w:t>
      </w:r>
    </w:p>
    <w:bookmarkStart w:id="161" w:name="P161"/>
    <w:bookmarkEnd w:id="161"/>
    <w:p>
      <w:pPr>
        <w:pStyle w:val="0"/>
        <w:spacing w:before="200" w:line-rule="auto"/>
        <w:ind w:firstLine="540"/>
        <w:jc w:val="both"/>
      </w:pPr>
      <w:r>
        <w:rPr>
          <w:sz w:val="20"/>
        </w:rPr>
        <w:t xml:space="preserve">е) признания недееспособным на основании решения суда;</w:t>
      </w:r>
    </w:p>
    <w:bookmarkStart w:id="162" w:name="P162"/>
    <w:bookmarkEnd w:id="162"/>
    <w:p>
      <w:pPr>
        <w:pStyle w:val="0"/>
        <w:spacing w:before="200" w:line-rule="auto"/>
        <w:ind w:firstLine="540"/>
        <w:jc w:val="both"/>
      </w:pPr>
      <w:r>
        <w:rPr>
          <w:sz w:val="20"/>
        </w:rPr>
        <w:t xml:space="preserve">ж) признания судом безвестно отсутствующим или объявления умершим;</w:t>
      </w:r>
    </w:p>
    <w:bookmarkStart w:id="163" w:name="P163"/>
    <w:bookmarkEnd w:id="163"/>
    <w:p>
      <w:pPr>
        <w:pStyle w:val="0"/>
        <w:spacing w:before="200" w:line-rule="auto"/>
        <w:ind w:firstLine="540"/>
        <w:jc w:val="both"/>
      </w:pPr>
      <w:r>
        <w:rPr>
          <w:sz w:val="20"/>
        </w:rPr>
        <w:t xml:space="preserve">з) вступления в законную силу обвинительного приговора суда в отношении члена Общественного совета;</w:t>
      </w:r>
    </w:p>
    <w:bookmarkStart w:id="164" w:name="P164"/>
    <w:bookmarkEnd w:id="164"/>
    <w:p>
      <w:pPr>
        <w:pStyle w:val="0"/>
        <w:spacing w:before="200" w:line-rule="auto"/>
        <w:ind w:firstLine="540"/>
        <w:jc w:val="both"/>
      </w:pPr>
      <w:r>
        <w:rPr>
          <w:sz w:val="20"/>
        </w:rPr>
        <w:t xml:space="preserve">и) смерти.</w:t>
      </w:r>
    </w:p>
    <w:p>
      <w:pPr>
        <w:pStyle w:val="0"/>
        <w:spacing w:before="200" w:line-rule="auto"/>
        <w:ind w:firstLine="540"/>
        <w:jc w:val="both"/>
      </w:pPr>
      <w:r>
        <w:rPr>
          <w:sz w:val="20"/>
        </w:rPr>
        <w:t xml:space="preserve">Помимо оснований, предусмотренных </w:t>
      </w:r>
      <w:hyperlink w:history="0" w:anchor="P156" w:tooltip="а) выхода из состава Общественного совета по собственному желанию;">
        <w:r>
          <w:rPr>
            <w:sz w:val="20"/>
            <w:color w:val="0000ff"/>
          </w:rPr>
          <w:t xml:space="preserve">подпунктами "а</w:t>
        </w:r>
      </w:hyperlink>
      <w:r>
        <w:rPr>
          <w:sz w:val="20"/>
        </w:rPr>
        <w:t xml:space="preserve"> - </w:t>
      </w:r>
      <w:hyperlink w:history="0" w:anchor="P164" w:tooltip="и) смерти.">
        <w:r>
          <w:rPr>
            <w:sz w:val="20"/>
            <w:color w:val="0000ff"/>
          </w:rPr>
          <w:t xml:space="preserve">и"</w:t>
        </w:r>
      </w:hyperlink>
      <w:r>
        <w:rPr>
          <w:sz w:val="20"/>
        </w:rPr>
        <w:t xml:space="preserve"> настоящего пункта, основанием для досрочного прекращения полномочий члена Общественного совета, являющегося членом Общественной палаты автономного округа, является прекращение либо приостановление его полномочий в качестве члена Общественной палаты автономного округа в порядке, предусмотренном </w:t>
      </w:r>
      <w:hyperlink w:history="0" r:id="rId45" w:tooltip="Закон ЯНАО от 25.11.2016 N 89-ЗАО (ред. от 24.10.2022) &quot;Об Общественной палате Ямало-Ненецкого автономного округа&quot; (принят Законодательным Собранием Ямало-Ненецкого автономного округа 24.11.2016) ------------ Недействующая редакция {КонсультантПлюс}">
        <w:r>
          <w:rPr>
            <w:sz w:val="20"/>
            <w:color w:val="0000ff"/>
          </w:rPr>
          <w:t xml:space="preserve">Законом</w:t>
        </w:r>
      </w:hyperlink>
      <w:r>
        <w:rPr>
          <w:sz w:val="20"/>
        </w:rPr>
        <w:t xml:space="preserve"> автономного округа от 25 ноября 2016 года N 89-ЗАО "Об Общественной палате Ямало-Ненецкого автономного округа".</w:t>
      </w:r>
    </w:p>
    <w:p>
      <w:pPr>
        <w:pStyle w:val="0"/>
        <w:spacing w:before="200" w:line-rule="auto"/>
        <w:ind w:firstLine="540"/>
        <w:jc w:val="both"/>
      </w:pPr>
      <w:r>
        <w:rPr>
          <w:sz w:val="20"/>
        </w:rPr>
        <w:t xml:space="preserve">На основании письменного заявления члена Общественного совета либо представления председателя Общественного совета, а также в случаях выявления обстоятельств, предусмотренных </w:t>
      </w:r>
      <w:hyperlink w:history="0" w:anchor="P159" w:tooltip="г) несоблюдения требований, предусмотренных частью 4 статьи 13 Федерального закона &quot;Об основах общественного контроля в Российской Федерации&quot;;">
        <w:r>
          <w:rPr>
            <w:sz w:val="20"/>
            <w:color w:val="0000ff"/>
          </w:rPr>
          <w:t xml:space="preserve">подпунктами "г"</w:t>
        </w:r>
      </w:hyperlink>
      <w:r>
        <w:rPr>
          <w:sz w:val="20"/>
        </w:rPr>
        <w:t xml:space="preserve">, </w:t>
      </w:r>
      <w:hyperlink w:history="0" w:anchor="P161" w:tooltip="е) признания недееспособным на основании решения суда;">
        <w:r>
          <w:rPr>
            <w:sz w:val="20"/>
            <w:color w:val="0000ff"/>
          </w:rPr>
          <w:t xml:space="preserve">"е"</w:t>
        </w:r>
      </w:hyperlink>
      <w:r>
        <w:rPr>
          <w:sz w:val="20"/>
        </w:rPr>
        <w:t xml:space="preserve">, </w:t>
      </w:r>
      <w:hyperlink w:history="0" w:anchor="P162" w:tooltip="ж) признания судом безвестно отсутствующим или объявления умершим;">
        <w:r>
          <w:rPr>
            <w:sz w:val="20"/>
            <w:color w:val="0000ff"/>
          </w:rPr>
          <w:t xml:space="preserve">"ж"</w:t>
        </w:r>
      </w:hyperlink>
      <w:r>
        <w:rPr>
          <w:sz w:val="20"/>
        </w:rPr>
        <w:t xml:space="preserve">, </w:t>
      </w:r>
      <w:hyperlink w:history="0" w:anchor="P163" w:tooltip="з) вступления в законную силу обвинительного приговора суда в отношении члена Общественного совета;">
        <w:r>
          <w:rPr>
            <w:sz w:val="20"/>
            <w:color w:val="0000ff"/>
          </w:rPr>
          <w:t xml:space="preserve">"з"</w:t>
        </w:r>
      </w:hyperlink>
      <w:r>
        <w:rPr>
          <w:sz w:val="20"/>
        </w:rPr>
        <w:t xml:space="preserve">, </w:t>
      </w:r>
      <w:hyperlink w:history="0" w:anchor="P164" w:tooltip="и) смерти.">
        <w:r>
          <w:rPr>
            <w:sz w:val="20"/>
            <w:color w:val="0000ff"/>
          </w:rPr>
          <w:t xml:space="preserve">"и"</w:t>
        </w:r>
      </w:hyperlink>
      <w:r>
        <w:rPr>
          <w:sz w:val="20"/>
        </w:rPr>
        <w:t xml:space="preserve"> настоящего пункта, издается распоряжение Председателя Законодательного Собрания автономного округа о досрочном прекращении полномочий члена Общественного совета.</w:t>
      </w:r>
    </w:p>
    <w:p>
      <w:pPr>
        <w:pStyle w:val="0"/>
        <w:spacing w:before="200" w:line-rule="auto"/>
        <w:ind w:firstLine="540"/>
        <w:jc w:val="both"/>
      </w:pPr>
      <w:r>
        <w:rPr>
          <w:sz w:val="20"/>
        </w:rPr>
        <w:t xml:space="preserve">Член Общественного совета обязан уведомить председателя Общественного совета о возникновении оснований, предусмотренных </w:t>
      </w:r>
      <w:hyperlink w:history="0" w:anchor="P157" w:tooltip="б)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подпунктами "б"</w:t>
        </w:r>
      </w:hyperlink>
      <w:r>
        <w:rPr>
          <w:sz w:val="20"/>
        </w:rPr>
        <w:t xml:space="preserve">, </w:t>
      </w:r>
      <w:hyperlink w:history="0" w:anchor="P158" w:tooltip="в) назначения на государственную должность Российской Федерации, государственную должность автономного округа, государственную должность иных субъектов Российской Федерации, муниципальную должность, должность государственной службы Российской Федерации, субъектов Российской Федерации, должность муниципальной службы;">
        <w:r>
          <w:rPr>
            <w:sz w:val="20"/>
            <w:color w:val="0000ff"/>
          </w:rPr>
          <w:t xml:space="preserve">"в"</w:t>
        </w:r>
      </w:hyperlink>
      <w:r>
        <w:rPr>
          <w:sz w:val="20"/>
        </w:rPr>
        <w:t xml:space="preserve">, </w:t>
      </w:r>
      <w:hyperlink w:history="0" w:anchor="P160" w:tooltip="д) выезда за пределы автономного округа на постоянное место жительства;">
        <w:r>
          <w:rPr>
            <w:sz w:val="20"/>
            <w:color w:val="0000ff"/>
          </w:rPr>
          <w:t xml:space="preserve">"д"</w:t>
        </w:r>
      </w:hyperlink>
      <w:r>
        <w:rPr>
          <w:sz w:val="20"/>
        </w:rPr>
        <w:t xml:space="preserve"> настоящего пункта.</w:t>
      </w:r>
    </w:p>
    <w:p>
      <w:pPr>
        <w:pStyle w:val="0"/>
        <w:spacing w:before="200" w:line-rule="auto"/>
        <w:ind w:firstLine="540"/>
        <w:jc w:val="both"/>
      </w:pPr>
      <w:r>
        <w:rPr>
          <w:sz w:val="20"/>
        </w:rPr>
        <w:t xml:space="preserve">Включение нового члена в состав Общественного совета осуществляется в порядке, установленном </w:t>
      </w:r>
      <w:hyperlink w:history="0" w:anchor="P70" w:tooltip="3. Порядок формирования Общественного совета">
        <w:r>
          <w:rPr>
            <w:sz w:val="20"/>
            <w:color w:val="0000ff"/>
          </w:rPr>
          <w:t xml:space="preserve">разделом 3</w:t>
        </w:r>
      </w:hyperlink>
      <w:r>
        <w:rPr>
          <w:sz w:val="20"/>
        </w:rPr>
        <w:t xml:space="preserve"> настоящего Положения.</w:t>
      </w:r>
    </w:p>
    <w:p>
      <w:pPr>
        <w:pStyle w:val="0"/>
        <w:jc w:val="both"/>
      </w:pPr>
      <w:r>
        <w:rPr>
          <w:sz w:val="20"/>
        </w:rPr>
        <w:t xml:space="preserve">(п. 4.9 в ред. </w:t>
      </w:r>
      <w:hyperlink w:history="0" r:id="rId46" w:tooltip="Постановление Законодательного Собрания ЯНАО от 21.11.2022 N 1136 &quot;О внесении изменений в Положение об Общественном совете при Законодательном Собрании Ямало-Ненецкого автономного округа&quot; {КонсультантПлюс}">
        <w:r>
          <w:rPr>
            <w:sz w:val="20"/>
            <w:color w:val="0000ff"/>
          </w:rPr>
          <w:t xml:space="preserve">постановления</w:t>
        </w:r>
      </w:hyperlink>
      <w:r>
        <w:rPr>
          <w:sz w:val="20"/>
        </w:rPr>
        <w:t xml:space="preserve"> Законодательного Собрания ЯНАО от 21.11.2022 N 1136)</w:t>
      </w:r>
    </w:p>
    <w:p>
      <w:pPr>
        <w:pStyle w:val="0"/>
        <w:spacing w:before="200" w:line-rule="auto"/>
        <w:ind w:firstLine="540"/>
        <w:jc w:val="both"/>
      </w:pPr>
      <w:r>
        <w:rPr>
          <w:sz w:val="20"/>
        </w:rPr>
        <w:t xml:space="preserve">4.10. По приглашению Общественного совета в заседаниях Общественного совета могут принимать участие представители органов государственной власти автономного округа, иных государственных органов, органов местного самоуправления муниципальных образований в автономном округе, общественных объединений, организаций, ученые и специалисты.</w:t>
      </w:r>
    </w:p>
    <w:p>
      <w:pPr>
        <w:pStyle w:val="0"/>
        <w:jc w:val="both"/>
      </w:pPr>
      <w:r>
        <w:rPr>
          <w:sz w:val="20"/>
        </w:rPr>
        <w:t xml:space="preserve">(в ред. </w:t>
      </w:r>
      <w:hyperlink w:history="0" r:id="rId47" w:tooltip="Постановление Законодательного Собрания ЯНАО от 21.11.2022 N 1136 &quot;О внесении изменений в Положение об Общественном совете при Законодательном Собрании Ямало-Ненецкого автономного округа&quot; {КонсультантПлюс}">
        <w:r>
          <w:rPr>
            <w:sz w:val="20"/>
            <w:color w:val="0000ff"/>
          </w:rPr>
          <w:t xml:space="preserve">постановления</w:t>
        </w:r>
      </w:hyperlink>
      <w:r>
        <w:rPr>
          <w:sz w:val="20"/>
        </w:rPr>
        <w:t xml:space="preserve"> Законодательного Собрания ЯНАО от 21.11.2022 N 1136)</w:t>
      </w:r>
    </w:p>
    <w:p>
      <w:pPr>
        <w:pStyle w:val="0"/>
        <w:spacing w:before="200" w:line-rule="auto"/>
        <w:ind w:firstLine="540"/>
        <w:jc w:val="both"/>
      </w:pPr>
      <w:r>
        <w:rPr>
          <w:sz w:val="20"/>
        </w:rPr>
        <w:t xml:space="preserve">4.11. Общественный совет для выполнения возложенных на него задач в установленной сфере деятельности имеет право создавать по вопросам, отнесенным к компетенции Общественного совета, рабочие группы.</w:t>
      </w:r>
    </w:p>
    <w:p>
      <w:pPr>
        <w:pStyle w:val="0"/>
        <w:spacing w:before="200" w:line-rule="auto"/>
        <w:ind w:firstLine="540"/>
        <w:jc w:val="both"/>
      </w:pPr>
      <w:r>
        <w:rPr>
          <w:sz w:val="20"/>
        </w:rPr>
        <w:t xml:space="preserve">4.12. Организационно-техническое обеспечение деятельности Общественного совета осуществляет аппарат Законодательного Собрания автономного округа.</w:t>
      </w:r>
    </w:p>
    <w:p>
      <w:pPr>
        <w:pStyle w:val="0"/>
        <w:ind w:firstLine="540"/>
        <w:jc w:val="both"/>
      </w:pPr>
      <w:r>
        <w:rPr>
          <w:sz w:val="20"/>
        </w:rPr>
      </w:r>
    </w:p>
    <w:p>
      <w:pPr>
        <w:pStyle w:val="2"/>
        <w:outlineLvl w:val="1"/>
        <w:jc w:val="center"/>
      </w:pPr>
      <w:r>
        <w:rPr>
          <w:sz w:val="20"/>
        </w:rPr>
        <w:t xml:space="preserve">5. Размещение информации о деятельности Общественного совета</w:t>
      </w:r>
    </w:p>
    <w:p>
      <w:pPr>
        <w:pStyle w:val="2"/>
        <w:jc w:val="center"/>
      </w:pPr>
      <w:r>
        <w:rPr>
          <w:sz w:val="20"/>
        </w:rPr>
        <w:t xml:space="preserve">на официальном сайте Законодательного Собрания</w:t>
      </w:r>
    </w:p>
    <w:p>
      <w:pPr>
        <w:pStyle w:val="2"/>
        <w:jc w:val="center"/>
      </w:pPr>
      <w:r>
        <w:rPr>
          <w:sz w:val="20"/>
        </w:rPr>
        <w:t xml:space="preserve">автономного округа</w:t>
      </w:r>
    </w:p>
    <w:p>
      <w:pPr>
        <w:pStyle w:val="0"/>
        <w:ind w:firstLine="540"/>
        <w:jc w:val="both"/>
      </w:pPr>
      <w:r>
        <w:rPr>
          <w:sz w:val="20"/>
        </w:rPr>
      </w:r>
    </w:p>
    <w:p>
      <w:pPr>
        <w:pStyle w:val="0"/>
        <w:ind w:firstLine="540"/>
        <w:jc w:val="both"/>
      </w:pPr>
      <w:r>
        <w:rPr>
          <w:sz w:val="20"/>
        </w:rPr>
        <w:t xml:space="preserve">5.1. На официальном сайте Законодательного Собрания автономного округа создается раздел для размещения информации о деятельности Общественного совета.</w:t>
      </w:r>
    </w:p>
    <w:p>
      <w:pPr>
        <w:pStyle w:val="0"/>
        <w:spacing w:before="200" w:line-rule="auto"/>
        <w:ind w:firstLine="540"/>
        <w:jc w:val="both"/>
      </w:pPr>
      <w:r>
        <w:rPr>
          <w:sz w:val="20"/>
        </w:rPr>
        <w:t xml:space="preserve">В указанном разделе подлежит обязательному размещению следующая информация:</w:t>
      </w:r>
    </w:p>
    <w:p>
      <w:pPr>
        <w:pStyle w:val="0"/>
        <w:spacing w:before="200" w:line-rule="auto"/>
        <w:ind w:firstLine="540"/>
        <w:jc w:val="both"/>
      </w:pPr>
      <w:r>
        <w:rPr>
          <w:sz w:val="20"/>
        </w:rPr>
        <w:t xml:space="preserve">а) Положение об Общественном совете;</w:t>
      </w:r>
    </w:p>
    <w:p>
      <w:pPr>
        <w:pStyle w:val="0"/>
        <w:spacing w:before="200" w:line-rule="auto"/>
        <w:ind w:firstLine="540"/>
        <w:jc w:val="both"/>
      </w:pPr>
      <w:r>
        <w:rPr>
          <w:sz w:val="20"/>
        </w:rPr>
        <w:t xml:space="preserve">б) состав Общественного совета;</w:t>
      </w:r>
    </w:p>
    <w:p>
      <w:pPr>
        <w:pStyle w:val="0"/>
        <w:spacing w:before="200" w:line-rule="auto"/>
        <w:ind w:firstLine="540"/>
        <w:jc w:val="both"/>
      </w:pPr>
      <w:r>
        <w:rPr>
          <w:sz w:val="20"/>
        </w:rPr>
        <w:t xml:space="preserve">в) повестка дня заседания Общественного совета (не позднее десяти рабочих дней до дня проведения заседания);</w:t>
      </w:r>
    </w:p>
    <w:p>
      <w:pPr>
        <w:pStyle w:val="0"/>
        <w:spacing w:before="200" w:line-rule="auto"/>
        <w:ind w:firstLine="540"/>
        <w:jc w:val="both"/>
      </w:pPr>
      <w:r>
        <w:rPr>
          <w:sz w:val="20"/>
        </w:rPr>
        <w:t xml:space="preserve">г) протоколы заседаний Общественного совета (не позднее десяти рабочих дней со дня проведения заседания);</w:t>
      </w:r>
    </w:p>
    <w:p>
      <w:pPr>
        <w:pStyle w:val="0"/>
        <w:spacing w:before="200" w:line-rule="auto"/>
        <w:ind w:firstLine="540"/>
        <w:jc w:val="both"/>
      </w:pPr>
      <w:r>
        <w:rPr>
          <w:sz w:val="20"/>
        </w:rPr>
        <w:t xml:space="preserve">д) решения Общественного совета по результатам осуществления общественного контроля;</w:t>
      </w:r>
    </w:p>
    <w:p>
      <w:pPr>
        <w:pStyle w:val="0"/>
        <w:spacing w:before="200" w:line-rule="auto"/>
        <w:ind w:firstLine="540"/>
        <w:jc w:val="both"/>
      </w:pPr>
      <w:r>
        <w:rPr>
          <w:sz w:val="20"/>
        </w:rPr>
        <w:t xml:space="preserve">е) другая информация о сфере деятельности Общественного совета.</w:t>
      </w:r>
    </w:p>
    <w:p>
      <w:pPr>
        <w:pStyle w:val="0"/>
        <w:spacing w:before="200" w:line-rule="auto"/>
        <w:ind w:firstLine="540"/>
        <w:jc w:val="both"/>
      </w:pPr>
      <w:r>
        <w:rPr>
          <w:sz w:val="20"/>
        </w:rPr>
        <w:t xml:space="preserve">5.2. Утратил силу. - </w:t>
      </w:r>
      <w:hyperlink w:history="0" r:id="rId48" w:tooltip="Постановление Законодательного Собрания ЯНАО от 21.11.2022 N 1136 &quot;О внесении изменений в Положение об Общественном совете при Законодательном Собрании Ямало-Ненецкого автономного округа&quot; {КонсультантПлюс}">
        <w:r>
          <w:rPr>
            <w:sz w:val="20"/>
            <w:color w:val="0000ff"/>
          </w:rPr>
          <w:t xml:space="preserve">Постановление</w:t>
        </w:r>
      </w:hyperlink>
      <w:r>
        <w:rPr>
          <w:sz w:val="20"/>
        </w:rPr>
        <w:t xml:space="preserve"> Законодательного Собрания ЯНАО от 21.11.2022 N 1136.</w:t>
      </w:r>
    </w:p>
    <w:p>
      <w:pPr>
        <w:pStyle w:val="0"/>
        <w:ind w:firstLine="540"/>
        <w:jc w:val="both"/>
      </w:pPr>
      <w:r>
        <w:rPr>
          <w:sz w:val="20"/>
        </w:rPr>
      </w:r>
    </w:p>
    <w:p>
      <w:pPr>
        <w:pStyle w:val="2"/>
        <w:outlineLvl w:val="1"/>
        <w:jc w:val="center"/>
      </w:pPr>
      <w:r>
        <w:rPr>
          <w:sz w:val="20"/>
        </w:rPr>
        <w:t xml:space="preserve">6. Формы и порядок осуществления общественного контроля</w:t>
      </w:r>
    </w:p>
    <w:p>
      <w:pPr>
        <w:pStyle w:val="2"/>
        <w:jc w:val="center"/>
      </w:pPr>
      <w:r>
        <w:rPr>
          <w:sz w:val="20"/>
        </w:rPr>
        <w:t xml:space="preserve">Общественным советом</w:t>
      </w:r>
    </w:p>
    <w:p>
      <w:pPr>
        <w:pStyle w:val="0"/>
        <w:ind w:firstLine="540"/>
        <w:jc w:val="both"/>
      </w:pPr>
      <w:r>
        <w:rPr>
          <w:sz w:val="20"/>
        </w:rPr>
      </w:r>
    </w:p>
    <w:p>
      <w:pPr>
        <w:pStyle w:val="0"/>
        <w:ind w:firstLine="540"/>
        <w:jc w:val="both"/>
      </w:pPr>
      <w:r>
        <w:rPr>
          <w:sz w:val="20"/>
        </w:rPr>
        <w:t xml:space="preserve">6.1. Общественный совет вправе осуществлять общественный контроль в следующих формах: общественная экспертиза, общественное обсуждение, общественные (публичные) слушания и в иных формах в соответствии с Федеральным </w:t>
      </w:r>
      <w:hyperlink w:history="0" r:id="rId49" w:tooltip="Федеральный закон от 21.07.2014 N 212-ФЗ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Абзац утратил силу. - </w:t>
      </w:r>
      <w:hyperlink w:history="0" r:id="rId50" w:tooltip="Постановление Законодательного Собрания ЯНАО от 21.11.2022 N 1136 &quot;О внесении изменений в Положение об Общественном совете при Законодательном Собрании Ямало-Ненецкого автономного округа&quot; {КонсультантПлюс}">
        <w:r>
          <w:rPr>
            <w:sz w:val="20"/>
            <w:color w:val="0000ff"/>
          </w:rPr>
          <w:t xml:space="preserve">Постановление</w:t>
        </w:r>
      </w:hyperlink>
      <w:r>
        <w:rPr>
          <w:sz w:val="20"/>
        </w:rPr>
        <w:t xml:space="preserve"> Законодательного Собрания ЯНАО от 21.11.2022 N 1136.</w:t>
      </w:r>
    </w:p>
    <w:p>
      <w:pPr>
        <w:pStyle w:val="0"/>
        <w:spacing w:before="200" w:line-rule="auto"/>
        <w:ind w:firstLine="540"/>
        <w:jc w:val="both"/>
      </w:pPr>
      <w:r>
        <w:rPr>
          <w:sz w:val="20"/>
        </w:rPr>
        <w:t xml:space="preserve">6.2. Общественным советом устанавливается порядок организации и проведения общественной экспертизы, общественного обсуждения и общественных (публичных) слушаний.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 об Общественном совете</w:t>
      </w:r>
    </w:p>
    <w:p>
      <w:pPr>
        <w:pStyle w:val="0"/>
        <w:jc w:val="right"/>
      </w:pPr>
      <w:r>
        <w:rPr>
          <w:sz w:val="20"/>
        </w:rPr>
        <w:t xml:space="preserve">при Законодательном Собрании</w:t>
      </w:r>
    </w:p>
    <w:p>
      <w:pPr>
        <w:pStyle w:val="0"/>
        <w:jc w:val="right"/>
      </w:pPr>
      <w:r>
        <w:rPr>
          <w:sz w:val="20"/>
        </w:rPr>
        <w:t xml:space="preserve">Ямало-Ненецкого автономного округа</w:t>
      </w:r>
    </w:p>
    <w:p>
      <w:pPr>
        <w:pStyle w:val="0"/>
        <w:ind w:firstLine="540"/>
        <w:jc w:val="both"/>
      </w:pPr>
      <w:r>
        <w:rPr>
          <w:sz w:val="20"/>
        </w:rPr>
      </w:r>
    </w:p>
    <w:bookmarkStart w:id="205" w:name="P205"/>
    <w:bookmarkEnd w:id="205"/>
    <w:p>
      <w:pPr>
        <w:pStyle w:val="1"/>
        <w:jc w:val="both"/>
      </w:pPr>
      <w:r>
        <w:rPr>
          <w:sz w:val="20"/>
        </w:rPr>
        <w:t xml:space="preserve">                                 ЗАЯВЛЕНИЕ</w:t>
      </w:r>
    </w:p>
    <w:p>
      <w:pPr>
        <w:pStyle w:val="1"/>
        <w:jc w:val="both"/>
      </w:pPr>
      <w:r>
        <w:rPr>
          <w:sz w:val="20"/>
        </w:rPr>
        <w:t xml:space="preserve">           о включении в Общественный совет при Законодательном</w:t>
      </w:r>
    </w:p>
    <w:p>
      <w:pPr>
        <w:pStyle w:val="1"/>
        <w:jc w:val="both"/>
      </w:pPr>
      <w:r>
        <w:rPr>
          <w:sz w:val="20"/>
        </w:rPr>
        <w:t xml:space="preserve">                Собрании Ямало-Ненецкого автономного округа</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прошу  включить  меня  в  состав  Общественного  совета при Законодательном</w:t>
      </w:r>
    </w:p>
    <w:p>
      <w:pPr>
        <w:pStyle w:val="1"/>
        <w:jc w:val="both"/>
      </w:pPr>
      <w:r>
        <w:rPr>
          <w:sz w:val="20"/>
        </w:rPr>
        <w:t xml:space="preserve">Собрании Ямало-Ненецкого автономного округа (далее - Общественный совет).</w:t>
      </w:r>
    </w:p>
    <w:p>
      <w:pPr>
        <w:pStyle w:val="1"/>
        <w:jc w:val="both"/>
      </w:pPr>
      <w:r>
        <w:rPr>
          <w:sz w:val="20"/>
        </w:rPr>
        <w:t xml:space="preserve">    В   случае   согласования  моей  кандидатуры  подтверждаю  соответствие</w:t>
      </w:r>
    </w:p>
    <w:p>
      <w:pPr>
        <w:pStyle w:val="1"/>
        <w:jc w:val="both"/>
      </w:pPr>
      <w:r>
        <w:rPr>
          <w:sz w:val="20"/>
        </w:rPr>
        <w:t xml:space="preserve">требованиям,  предъявляемым  к  члену  Общественного совета, и выражаю свое</w:t>
      </w:r>
    </w:p>
    <w:p>
      <w:pPr>
        <w:pStyle w:val="1"/>
        <w:jc w:val="both"/>
      </w:pPr>
      <w:r>
        <w:rPr>
          <w:sz w:val="20"/>
        </w:rPr>
        <w:t xml:space="preserve">согласие войти в состав Общественного совета.</w:t>
      </w:r>
    </w:p>
    <w:p>
      <w:pPr>
        <w:pStyle w:val="1"/>
        <w:jc w:val="both"/>
      </w:pPr>
      <w:r>
        <w:rPr>
          <w:sz w:val="20"/>
        </w:rPr>
        <w:t xml:space="preserve">    К заявлению прилагаю:</w:t>
      </w:r>
    </w:p>
    <w:p>
      <w:pPr>
        <w:pStyle w:val="1"/>
        <w:jc w:val="both"/>
      </w:pPr>
      <w:r>
        <w:rPr>
          <w:sz w:val="20"/>
        </w:rPr>
        <w:t xml:space="preserve">    анкету кандидата в Общественный совет;</w:t>
      </w:r>
    </w:p>
    <w:p>
      <w:pPr>
        <w:pStyle w:val="1"/>
        <w:jc w:val="both"/>
      </w:pPr>
      <w:r>
        <w:rPr>
          <w:sz w:val="20"/>
        </w:rPr>
        <w:t xml:space="preserve">    согласие на обработку персональных данных;</w:t>
      </w:r>
    </w:p>
    <w:p>
      <w:pPr>
        <w:pStyle w:val="1"/>
        <w:jc w:val="both"/>
      </w:pPr>
      <w:r>
        <w:rPr>
          <w:sz w:val="20"/>
        </w:rPr>
        <w:t xml:space="preserve">    решение о выдвижении кандидата в члены Общественного совета 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должности руководителя организации)</w:t>
      </w:r>
    </w:p>
    <w:p>
      <w:pPr>
        <w:pStyle w:val="1"/>
        <w:jc w:val="both"/>
      </w:pPr>
      <w:r>
        <w:rPr>
          <w:sz w:val="20"/>
        </w:rPr>
        <w:t xml:space="preserve">содержащего  предложение  о  выдвижении  кандидата  в  члены  Общественного</w:t>
      </w:r>
    </w:p>
    <w:p>
      <w:pPr>
        <w:pStyle w:val="1"/>
        <w:jc w:val="both"/>
      </w:pPr>
      <w:r>
        <w:rPr>
          <w:sz w:val="20"/>
        </w:rPr>
        <w:t xml:space="preserve">совета.</w:t>
      </w:r>
    </w:p>
    <w:p>
      <w:pPr>
        <w:pStyle w:val="1"/>
        <w:jc w:val="both"/>
      </w:pPr>
      <w:r>
        <w:rPr>
          <w:sz w:val="20"/>
        </w:rPr>
      </w:r>
    </w:p>
    <w:p>
      <w:pPr>
        <w:pStyle w:val="1"/>
        <w:jc w:val="both"/>
      </w:pPr>
      <w:r>
        <w:rPr>
          <w:sz w:val="20"/>
        </w:rPr>
        <w:t xml:space="preserve">________________ 20___ г.     _______________/_____________________________</w:t>
      </w:r>
    </w:p>
    <w:p>
      <w:pPr>
        <w:pStyle w:val="1"/>
        <w:jc w:val="both"/>
      </w:pPr>
      <w:r>
        <w:rPr>
          <w:sz w:val="20"/>
        </w:rPr>
        <w:t xml:space="preserve">                                 (подпись)        (расшифровка подписи)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 об Общественном совете</w:t>
      </w:r>
    </w:p>
    <w:p>
      <w:pPr>
        <w:pStyle w:val="0"/>
        <w:jc w:val="right"/>
      </w:pPr>
      <w:r>
        <w:rPr>
          <w:sz w:val="20"/>
        </w:rPr>
        <w:t xml:space="preserve">при Законодательном Собрании</w:t>
      </w:r>
    </w:p>
    <w:p>
      <w:pPr>
        <w:pStyle w:val="0"/>
        <w:jc w:val="right"/>
      </w:pPr>
      <w:r>
        <w:rPr>
          <w:sz w:val="20"/>
        </w:rPr>
        <w:t xml:space="preserve">Ямало-Ненецкого автономного округа</w:t>
      </w:r>
    </w:p>
    <w:p>
      <w:pPr>
        <w:pStyle w:val="0"/>
        <w:ind w:firstLine="540"/>
        <w:jc w:val="both"/>
      </w:pPr>
      <w:r>
        <w:rPr>
          <w:sz w:val="20"/>
        </w:rPr>
      </w:r>
    </w:p>
    <w:bookmarkStart w:id="237" w:name="P237"/>
    <w:bookmarkEnd w:id="237"/>
    <w:p>
      <w:pPr>
        <w:pStyle w:val="0"/>
        <w:jc w:val="center"/>
      </w:pPr>
      <w:r>
        <w:rPr>
          <w:sz w:val="20"/>
        </w:rPr>
        <w:t xml:space="preserve">АНКЕТА</w:t>
      </w:r>
    </w:p>
    <w:p>
      <w:pPr>
        <w:pStyle w:val="0"/>
        <w:jc w:val="center"/>
      </w:pPr>
      <w:r>
        <w:rPr>
          <w:sz w:val="20"/>
        </w:rPr>
        <w:t xml:space="preserve">кандидата в Общественный совет при Законодательном Собрании</w:t>
      </w:r>
    </w:p>
    <w:p>
      <w:pPr>
        <w:pStyle w:val="0"/>
        <w:jc w:val="center"/>
      </w:pPr>
      <w:r>
        <w:rPr>
          <w:sz w:val="20"/>
        </w:rPr>
        <w:t xml:space="preserve">Ямало-Ненецкого автономного округа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5499"/>
        <w:gridCol w:w="2778"/>
      </w:tblGrid>
      <w:tr>
        <w:tc>
          <w:tcPr>
            <w:tcW w:w="794" w:type="dxa"/>
          </w:tcPr>
          <w:p>
            <w:pPr>
              <w:pStyle w:val="0"/>
              <w:jc w:val="center"/>
            </w:pPr>
            <w:r>
              <w:rPr>
                <w:sz w:val="20"/>
              </w:rPr>
              <w:t xml:space="preserve">N п/п</w:t>
            </w:r>
          </w:p>
        </w:tc>
        <w:tc>
          <w:tcPr>
            <w:tcW w:w="5499" w:type="dxa"/>
          </w:tcPr>
          <w:p>
            <w:pPr>
              <w:pStyle w:val="0"/>
              <w:jc w:val="center"/>
            </w:pPr>
            <w:r>
              <w:rPr>
                <w:sz w:val="20"/>
              </w:rPr>
              <w:t xml:space="preserve">Сведения о кандидате</w:t>
            </w:r>
          </w:p>
        </w:tc>
        <w:tc>
          <w:tcPr>
            <w:tcW w:w="2778" w:type="dxa"/>
          </w:tcPr>
          <w:p>
            <w:pPr>
              <w:pStyle w:val="0"/>
              <w:jc w:val="center"/>
            </w:pPr>
            <w:r>
              <w:rPr>
                <w:sz w:val="20"/>
              </w:rPr>
              <w:t xml:space="preserve">Графа для заполнения</w:t>
            </w:r>
          </w:p>
        </w:tc>
      </w:tr>
      <w:tr>
        <w:tc>
          <w:tcPr>
            <w:tcW w:w="794" w:type="dxa"/>
          </w:tcPr>
          <w:p>
            <w:pPr>
              <w:pStyle w:val="0"/>
              <w:jc w:val="center"/>
            </w:pPr>
            <w:r>
              <w:rPr>
                <w:sz w:val="20"/>
              </w:rPr>
              <w:t xml:space="preserve">1</w:t>
            </w:r>
          </w:p>
        </w:tc>
        <w:tc>
          <w:tcPr>
            <w:tcW w:w="5499" w:type="dxa"/>
          </w:tcPr>
          <w:p>
            <w:pPr>
              <w:pStyle w:val="0"/>
              <w:jc w:val="center"/>
            </w:pPr>
            <w:r>
              <w:rPr>
                <w:sz w:val="20"/>
              </w:rPr>
              <w:t xml:space="preserve">2</w:t>
            </w:r>
          </w:p>
        </w:tc>
        <w:tc>
          <w:tcPr>
            <w:tcW w:w="2778" w:type="dxa"/>
          </w:tcPr>
          <w:p>
            <w:pPr>
              <w:pStyle w:val="0"/>
              <w:jc w:val="center"/>
            </w:pPr>
            <w:r>
              <w:rPr>
                <w:sz w:val="20"/>
              </w:rPr>
              <w:t xml:space="preserve">3</w:t>
            </w:r>
          </w:p>
        </w:tc>
      </w:tr>
      <w:tr>
        <w:tc>
          <w:tcPr>
            <w:tcW w:w="794" w:type="dxa"/>
          </w:tcPr>
          <w:p>
            <w:pPr>
              <w:pStyle w:val="0"/>
              <w:jc w:val="center"/>
            </w:pPr>
            <w:r>
              <w:rPr>
                <w:sz w:val="20"/>
              </w:rPr>
              <w:t xml:space="preserve">1</w:t>
            </w:r>
          </w:p>
        </w:tc>
        <w:tc>
          <w:tcPr>
            <w:tcW w:w="5499" w:type="dxa"/>
          </w:tcPr>
          <w:p>
            <w:pPr>
              <w:pStyle w:val="0"/>
            </w:pPr>
            <w:r>
              <w:rPr>
                <w:sz w:val="20"/>
              </w:rPr>
              <w:t xml:space="preserve">Фамилия, имя, отчество</w:t>
            </w:r>
          </w:p>
        </w:tc>
        <w:tc>
          <w:tcPr>
            <w:tcW w:w="2778" w:type="dxa"/>
          </w:tcPr>
          <w:p>
            <w:pPr>
              <w:pStyle w:val="0"/>
              <w:jc w:val="center"/>
            </w:pPr>
            <w:r>
              <w:rPr>
                <w:sz w:val="20"/>
              </w:rPr>
            </w:r>
          </w:p>
        </w:tc>
      </w:tr>
      <w:tr>
        <w:tc>
          <w:tcPr>
            <w:tcW w:w="794" w:type="dxa"/>
          </w:tcPr>
          <w:p>
            <w:pPr>
              <w:pStyle w:val="0"/>
              <w:jc w:val="center"/>
            </w:pPr>
            <w:r>
              <w:rPr>
                <w:sz w:val="20"/>
              </w:rPr>
              <w:t xml:space="preserve">2</w:t>
            </w:r>
          </w:p>
        </w:tc>
        <w:tc>
          <w:tcPr>
            <w:tcW w:w="5499" w:type="dxa"/>
          </w:tcPr>
          <w:p>
            <w:pPr>
              <w:pStyle w:val="0"/>
            </w:pPr>
            <w:r>
              <w:rPr>
                <w:sz w:val="20"/>
              </w:rPr>
              <w:t xml:space="preserve">Должность</w:t>
            </w:r>
          </w:p>
        </w:tc>
        <w:tc>
          <w:tcPr>
            <w:tcW w:w="2778" w:type="dxa"/>
          </w:tcPr>
          <w:p>
            <w:pPr>
              <w:pStyle w:val="0"/>
              <w:jc w:val="center"/>
            </w:pPr>
            <w:r>
              <w:rPr>
                <w:sz w:val="20"/>
              </w:rPr>
            </w:r>
          </w:p>
        </w:tc>
      </w:tr>
      <w:tr>
        <w:tc>
          <w:tcPr>
            <w:tcW w:w="794" w:type="dxa"/>
          </w:tcPr>
          <w:p>
            <w:pPr>
              <w:pStyle w:val="0"/>
              <w:jc w:val="center"/>
            </w:pPr>
            <w:r>
              <w:rPr>
                <w:sz w:val="20"/>
              </w:rPr>
              <w:t xml:space="preserve">3</w:t>
            </w:r>
          </w:p>
        </w:tc>
        <w:tc>
          <w:tcPr>
            <w:tcW w:w="5499" w:type="dxa"/>
          </w:tcPr>
          <w:p>
            <w:pPr>
              <w:pStyle w:val="0"/>
            </w:pPr>
            <w:r>
              <w:rPr>
                <w:sz w:val="20"/>
              </w:rPr>
              <w:t xml:space="preserve">Дата рождения</w:t>
            </w:r>
          </w:p>
        </w:tc>
        <w:tc>
          <w:tcPr>
            <w:tcW w:w="2778" w:type="dxa"/>
          </w:tcPr>
          <w:p>
            <w:pPr>
              <w:pStyle w:val="0"/>
              <w:jc w:val="center"/>
            </w:pPr>
            <w:r>
              <w:rPr>
                <w:sz w:val="20"/>
              </w:rPr>
            </w:r>
          </w:p>
        </w:tc>
      </w:tr>
      <w:tr>
        <w:tc>
          <w:tcPr>
            <w:tcW w:w="794" w:type="dxa"/>
          </w:tcPr>
          <w:p>
            <w:pPr>
              <w:pStyle w:val="0"/>
              <w:jc w:val="center"/>
            </w:pPr>
            <w:r>
              <w:rPr>
                <w:sz w:val="20"/>
              </w:rPr>
              <w:t xml:space="preserve">4</w:t>
            </w:r>
          </w:p>
        </w:tc>
        <w:tc>
          <w:tcPr>
            <w:tcW w:w="5499" w:type="dxa"/>
          </w:tcPr>
          <w:p>
            <w:pPr>
              <w:pStyle w:val="0"/>
            </w:pPr>
            <w:r>
              <w:rPr>
                <w:sz w:val="20"/>
              </w:rPr>
              <w:t xml:space="preserve">Место жительства</w:t>
            </w:r>
          </w:p>
        </w:tc>
        <w:tc>
          <w:tcPr>
            <w:tcW w:w="2778" w:type="dxa"/>
          </w:tcPr>
          <w:p>
            <w:pPr>
              <w:pStyle w:val="0"/>
              <w:jc w:val="center"/>
            </w:pPr>
            <w:r>
              <w:rPr>
                <w:sz w:val="20"/>
              </w:rPr>
            </w:r>
          </w:p>
        </w:tc>
      </w:tr>
      <w:tr>
        <w:tc>
          <w:tcPr>
            <w:tcW w:w="794" w:type="dxa"/>
          </w:tcPr>
          <w:p>
            <w:pPr>
              <w:pStyle w:val="0"/>
              <w:jc w:val="center"/>
            </w:pPr>
            <w:r>
              <w:rPr>
                <w:sz w:val="20"/>
              </w:rPr>
              <w:t xml:space="preserve">5</w:t>
            </w:r>
          </w:p>
        </w:tc>
        <w:tc>
          <w:tcPr>
            <w:tcW w:w="5499" w:type="dxa"/>
          </w:tcPr>
          <w:p>
            <w:pPr>
              <w:pStyle w:val="0"/>
            </w:pPr>
            <w:r>
              <w:rPr>
                <w:sz w:val="20"/>
              </w:rPr>
              <w:t xml:space="preserve">Контактный телефон</w:t>
            </w:r>
          </w:p>
        </w:tc>
        <w:tc>
          <w:tcPr>
            <w:tcW w:w="2778" w:type="dxa"/>
          </w:tcPr>
          <w:p>
            <w:pPr>
              <w:pStyle w:val="0"/>
              <w:jc w:val="center"/>
            </w:pPr>
            <w:r>
              <w:rPr>
                <w:sz w:val="20"/>
              </w:rPr>
            </w:r>
          </w:p>
        </w:tc>
      </w:tr>
      <w:tr>
        <w:tc>
          <w:tcPr>
            <w:tcW w:w="794" w:type="dxa"/>
          </w:tcPr>
          <w:p>
            <w:pPr>
              <w:pStyle w:val="0"/>
              <w:jc w:val="center"/>
            </w:pPr>
            <w:r>
              <w:rPr>
                <w:sz w:val="20"/>
              </w:rPr>
              <w:t xml:space="preserve">6</w:t>
            </w:r>
          </w:p>
        </w:tc>
        <w:tc>
          <w:tcPr>
            <w:tcW w:w="5499" w:type="dxa"/>
          </w:tcPr>
          <w:p>
            <w:pPr>
              <w:pStyle w:val="0"/>
            </w:pPr>
            <w:r>
              <w:rPr>
                <w:sz w:val="20"/>
              </w:rPr>
              <w:t xml:space="preserve">E-mail (при наличии)</w:t>
            </w:r>
          </w:p>
        </w:tc>
        <w:tc>
          <w:tcPr>
            <w:tcW w:w="2778" w:type="dxa"/>
          </w:tcPr>
          <w:p>
            <w:pPr>
              <w:pStyle w:val="0"/>
              <w:jc w:val="center"/>
            </w:pPr>
            <w:r>
              <w:rPr>
                <w:sz w:val="20"/>
              </w:rPr>
            </w:r>
          </w:p>
        </w:tc>
      </w:tr>
      <w:tr>
        <w:tc>
          <w:tcPr>
            <w:tcW w:w="794" w:type="dxa"/>
          </w:tcPr>
          <w:p>
            <w:pPr>
              <w:pStyle w:val="0"/>
              <w:jc w:val="center"/>
            </w:pPr>
            <w:r>
              <w:rPr>
                <w:sz w:val="20"/>
              </w:rPr>
              <w:t xml:space="preserve">7</w:t>
            </w:r>
          </w:p>
        </w:tc>
        <w:tc>
          <w:tcPr>
            <w:tcW w:w="5499" w:type="dxa"/>
          </w:tcPr>
          <w:p>
            <w:pPr>
              <w:pStyle w:val="0"/>
            </w:pPr>
            <w:r>
              <w:rPr>
                <w:sz w:val="20"/>
              </w:rPr>
              <w:t xml:space="preserve">Уровень образования, наименование учебного заведения</w:t>
            </w:r>
          </w:p>
        </w:tc>
        <w:tc>
          <w:tcPr>
            <w:tcW w:w="2778" w:type="dxa"/>
          </w:tcPr>
          <w:p>
            <w:pPr>
              <w:pStyle w:val="0"/>
              <w:jc w:val="center"/>
            </w:pPr>
            <w:r>
              <w:rPr>
                <w:sz w:val="20"/>
              </w:rPr>
            </w:r>
          </w:p>
        </w:tc>
      </w:tr>
      <w:tr>
        <w:tc>
          <w:tcPr>
            <w:tcW w:w="794" w:type="dxa"/>
          </w:tcPr>
          <w:p>
            <w:pPr>
              <w:pStyle w:val="0"/>
              <w:jc w:val="center"/>
            </w:pPr>
            <w:r>
              <w:rPr>
                <w:sz w:val="20"/>
              </w:rPr>
              <w:t xml:space="preserve">8</w:t>
            </w:r>
          </w:p>
        </w:tc>
        <w:tc>
          <w:tcPr>
            <w:tcW w:w="5499" w:type="dxa"/>
          </w:tcPr>
          <w:p>
            <w:pPr>
              <w:pStyle w:val="0"/>
            </w:pPr>
            <w:r>
              <w:rPr>
                <w:sz w:val="20"/>
              </w:rPr>
              <w:t xml:space="preserve">Наличие ученого звания, ученой степени</w:t>
            </w:r>
          </w:p>
        </w:tc>
        <w:tc>
          <w:tcPr>
            <w:tcW w:w="2778" w:type="dxa"/>
          </w:tcPr>
          <w:p>
            <w:pPr>
              <w:pStyle w:val="0"/>
              <w:jc w:val="center"/>
            </w:pPr>
            <w:r>
              <w:rPr>
                <w:sz w:val="20"/>
              </w:rPr>
            </w:r>
          </w:p>
        </w:tc>
      </w:tr>
      <w:tr>
        <w:tc>
          <w:tcPr>
            <w:tcW w:w="794" w:type="dxa"/>
          </w:tcPr>
          <w:p>
            <w:pPr>
              <w:pStyle w:val="0"/>
              <w:jc w:val="center"/>
            </w:pPr>
            <w:r>
              <w:rPr>
                <w:sz w:val="20"/>
              </w:rPr>
              <w:t xml:space="preserve">9</w:t>
            </w:r>
          </w:p>
        </w:tc>
        <w:tc>
          <w:tcPr>
            <w:tcW w:w="5499" w:type="dxa"/>
          </w:tcPr>
          <w:p>
            <w:pPr>
              <w:pStyle w:val="0"/>
            </w:pPr>
            <w:r>
              <w:rPr>
                <w:sz w:val="20"/>
              </w:rPr>
              <w:t xml:space="preserve">Трудовая деятельность за последние 10 лет (указать 3 места работы, начиная с последнего)</w:t>
            </w:r>
          </w:p>
        </w:tc>
        <w:tc>
          <w:tcPr>
            <w:tcW w:w="2778" w:type="dxa"/>
          </w:tcPr>
          <w:p>
            <w:pPr>
              <w:pStyle w:val="0"/>
              <w:jc w:val="center"/>
            </w:pPr>
            <w:r>
              <w:rPr>
                <w:sz w:val="20"/>
              </w:rPr>
            </w:r>
          </w:p>
        </w:tc>
      </w:tr>
      <w:tr>
        <w:tc>
          <w:tcPr>
            <w:tcW w:w="794" w:type="dxa"/>
          </w:tcPr>
          <w:p>
            <w:pPr>
              <w:pStyle w:val="0"/>
              <w:jc w:val="center"/>
            </w:pPr>
            <w:r>
              <w:rPr>
                <w:sz w:val="20"/>
              </w:rPr>
              <w:t xml:space="preserve">10</w:t>
            </w:r>
          </w:p>
        </w:tc>
        <w:tc>
          <w:tcPr>
            <w:tcW w:w="5499" w:type="dxa"/>
          </w:tcPr>
          <w:p>
            <w:pPr>
              <w:pStyle w:val="0"/>
            </w:pPr>
            <w:r>
              <w:rPr>
                <w:sz w:val="20"/>
              </w:rPr>
              <w:t xml:space="preserve">Общественная деятельность</w:t>
            </w:r>
          </w:p>
        </w:tc>
        <w:tc>
          <w:tcPr>
            <w:tcW w:w="2778" w:type="dxa"/>
          </w:tcPr>
          <w:p>
            <w:pPr>
              <w:pStyle w:val="0"/>
              <w:jc w:val="center"/>
            </w:pPr>
            <w:r>
              <w:rPr>
                <w:sz w:val="20"/>
              </w:rPr>
            </w:r>
          </w:p>
        </w:tc>
      </w:tr>
      <w:tr>
        <w:tc>
          <w:tcPr>
            <w:tcW w:w="794" w:type="dxa"/>
          </w:tcPr>
          <w:p>
            <w:pPr>
              <w:pStyle w:val="0"/>
              <w:jc w:val="center"/>
            </w:pPr>
            <w:r>
              <w:rPr>
                <w:sz w:val="20"/>
              </w:rPr>
              <w:t xml:space="preserve">11</w:t>
            </w:r>
          </w:p>
        </w:tc>
        <w:tc>
          <w:tcPr>
            <w:tcW w:w="5499" w:type="dxa"/>
          </w:tcPr>
          <w:p>
            <w:pPr>
              <w:pStyle w:val="0"/>
            </w:pPr>
            <w:r>
              <w:rPr>
                <w:sz w:val="20"/>
              </w:rPr>
              <w:t xml:space="preserve">Дополнительная информация</w:t>
            </w:r>
          </w:p>
        </w:tc>
        <w:tc>
          <w:tcPr>
            <w:tcW w:w="2778" w:type="dxa"/>
          </w:tcPr>
          <w:p>
            <w:pPr>
              <w:pStyle w:val="0"/>
              <w:jc w:val="center"/>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3</w:t>
      </w:r>
    </w:p>
    <w:p>
      <w:pPr>
        <w:pStyle w:val="0"/>
        <w:jc w:val="right"/>
      </w:pPr>
      <w:r>
        <w:rPr>
          <w:sz w:val="20"/>
        </w:rPr>
        <w:t xml:space="preserve">к Положению об Общественном совете</w:t>
      </w:r>
    </w:p>
    <w:p>
      <w:pPr>
        <w:pStyle w:val="0"/>
        <w:jc w:val="right"/>
      </w:pPr>
      <w:r>
        <w:rPr>
          <w:sz w:val="20"/>
        </w:rPr>
        <w:t xml:space="preserve">при Законодательном Собрании</w:t>
      </w:r>
    </w:p>
    <w:p>
      <w:pPr>
        <w:pStyle w:val="0"/>
        <w:jc w:val="right"/>
      </w:pPr>
      <w:r>
        <w:rPr>
          <w:sz w:val="20"/>
        </w:rPr>
        <w:t xml:space="preserve">Ямало-Ненецкого автономного округа</w:t>
      </w:r>
    </w:p>
    <w:p>
      <w:pPr>
        <w:pStyle w:val="0"/>
        <w:ind w:firstLine="540"/>
        <w:jc w:val="both"/>
      </w:pPr>
      <w:r>
        <w:rPr>
          <w:sz w:val="20"/>
        </w:rPr>
      </w:r>
    </w:p>
    <w:bookmarkStart w:id="290" w:name="P290"/>
    <w:bookmarkEnd w:id="290"/>
    <w:p>
      <w:pPr>
        <w:pStyle w:val="0"/>
        <w:jc w:val="center"/>
      </w:pPr>
      <w:r>
        <w:rPr>
          <w:sz w:val="20"/>
        </w:rPr>
        <w:t xml:space="preserve">СОГЛАСИЕ</w:t>
      </w:r>
    </w:p>
    <w:p>
      <w:pPr>
        <w:pStyle w:val="0"/>
        <w:jc w:val="center"/>
      </w:pPr>
      <w:r>
        <w:rPr>
          <w:sz w:val="20"/>
        </w:rPr>
        <w:t xml:space="preserve">на обработку персональных данных</w:t>
      </w:r>
    </w:p>
    <w:p>
      <w:pPr>
        <w:pStyle w:val="0"/>
        <w:ind w:firstLine="540"/>
        <w:jc w:val="both"/>
      </w:pPr>
      <w:r>
        <w:rPr>
          <w:sz w:val="20"/>
        </w:rPr>
      </w:r>
    </w:p>
    <w:p>
      <w:pPr>
        <w:pStyle w:val="1"/>
        <w:jc w:val="both"/>
      </w:pPr>
      <w:r>
        <w:rPr>
          <w:sz w:val="20"/>
        </w:rPr>
        <w:t xml:space="preserve">    Я, ____________________________________________________________________</w:t>
      </w:r>
    </w:p>
    <w:p>
      <w:pPr>
        <w:pStyle w:val="1"/>
        <w:jc w:val="both"/>
      </w:pPr>
      <w:r>
        <w:rPr>
          <w:sz w:val="20"/>
        </w:rPr>
        <w:t xml:space="preserve">              (фамилия, имя, отчество (при наличии), дата рождения)</w:t>
      </w:r>
    </w:p>
    <w:p>
      <w:pPr>
        <w:pStyle w:val="1"/>
        <w:jc w:val="both"/>
      </w:pPr>
      <w:r>
        <w:rPr>
          <w:sz w:val="20"/>
        </w:rPr>
        <w:t xml:space="preserve">паспорт серия ______ номер __________, кем и когда выдан __________________</w:t>
      </w:r>
    </w:p>
    <w:p>
      <w:pPr>
        <w:pStyle w:val="1"/>
        <w:jc w:val="both"/>
      </w:pPr>
      <w:r>
        <w:rPr>
          <w:sz w:val="20"/>
        </w:rPr>
        <w:t xml:space="preserve">__________________________________________________________________________,</w:t>
      </w:r>
    </w:p>
    <w:p>
      <w:pPr>
        <w:pStyle w:val="1"/>
        <w:jc w:val="both"/>
      </w:pPr>
      <w:r>
        <w:rPr>
          <w:sz w:val="20"/>
        </w:rPr>
        <w:t xml:space="preserve">проживающий (ая) по адресу 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в  порядке  и на условиях, определенных Федеральным </w:t>
      </w:r>
      <w:hyperlink w:history="0" r:id="rId51" w:tooltip="Федеральный закон от 27.07.2006 N 152-ФЗ (ред. от 21.07.2014) &quot;О персональных данных&quot; (с изм. и доп., вступ. в силу с 01.09.2015) ------------ Недействующая редакция {КонсультантПлюс}">
        <w:r>
          <w:rPr>
            <w:sz w:val="20"/>
            <w:color w:val="0000ff"/>
          </w:rPr>
          <w:t xml:space="preserve">законом</w:t>
        </w:r>
      </w:hyperlink>
      <w:r>
        <w:rPr>
          <w:sz w:val="20"/>
        </w:rPr>
        <w:t xml:space="preserve"> от 27 июля 2006</w:t>
      </w:r>
    </w:p>
    <w:p>
      <w:pPr>
        <w:pStyle w:val="1"/>
        <w:jc w:val="both"/>
      </w:pPr>
      <w:r>
        <w:rPr>
          <w:sz w:val="20"/>
        </w:rPr>
        <w:t xml:space="preserve">года  N  152-ФЗ  "О персональных данных", выражаю Законодательному Собранию</w:t>
      </w:r>
    </w:p>
    <w:p>
      <w:pPr>
        <w:pStyle w:val="1"/>
        <w:jc w:val="both"/>
      </w:pPr>
      <w:r>
        <w:rPr>
          <w:sz w:val="20"/>
        </w:rPr>
        <w:t xml:space="preserve">Ямало-Ненецкого   автономного   округа,   расположенному   по  адресу:  ул.</w:t>
      </w:r>
    </w:p>
    <w:p>
      <w:pPr>
        <w:pStyle w:val="1"/>
        <w:jc w:val="both"/>
      </w:pPr>
      <w:r>
        <w:rPr>
          <w:sz w:val="20"/>
        </w:rPr>
        <w:t xml:space="preserve">Республики,  дом  72, г. Салехард (далее - оператор), согласие на обработку</w:t>
      </w:r>
    </w:p>
    <w:p>
      <w:pPr>
        <w:pStyle w:val="1"/>
        <w:jc w:val="both"/>
      </w:pPr>
      <w:r>
        <w:rPr>
          <w:sz w:val="20"/>
        </w:rPr>
        <w:t xml:space="preserve">персональных  данных, указанных в анкете кандидата в Общественный совет при</w:t>
      </w:r>
    </w:p>
    <w:p>
      <w:pPr>
        <w:pStyle w:val="1"/>
        <w:jc w:val="both"/>
      </w:pPr>
      <w:r>
        <w:rPr>
          <w:sz w:val="20"/>
        </w:rPr>
        <w:t xml:space="preserve">Законодательном   Собрании   Ямало-Ненецкого  автономного  округа  в  целях</w:t>
      </w:r>
    </w:p>
    <w:p>
      <w:pPr>
        <w:pStyle w:val="1"/>
        <w:jc w:val="both"/>
      </w:pPr>
      <w:r>
        <w:rPr>
          <w:sz w:val="20"/>
        </w:rPr>
        <w:t xml:space="preserve">образования    Общественного    совета    при    Законодательном   Собрании</w:t>
      </w:r>
    </w:p>
    <w:p>
      <w:pPr>
        <w:pStyle w:val="1"/>
        <w:jc w:val="both"/>
      </w:pPr>
      <w:r>
        <w:rPr>
          <w:sz w:val="20"/>
        </w:rPr>
        <w:t xml:space="preserve">Ямало-Ненецкого автономного округа.</w:t>
      </w:r>
    </w:p>
    <w:p>
      <w:pPr>
        <w:pStyle w:val="0"/>
        <w:ind w:firstLine="540"/>
        <w:jc w:val="both"/>
      </w:pPr>
      <w:r>
        <w:rPr>
          <w:sz w:val="20"/>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Ямало-Ненецкого автономного округа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Законодательного Собрания Ямало-Ненецкого автономного округа в информационно-телекоммуникационной сети "Интернет".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pPr>
        <w:pStyle w:val="0"/>
        <w:spacing w:before="200" w:line-rule="auto"/>
        <w:ind w:firstLine="540"/>
        <w:jc w:val="both"/>
      </w:pPr>
      <w:r>
        <w:rPr>
          <w:sz w:val="20"/>
        </w:rPr>
        <w:t xml:space="preserve">Срок действия настоящего согласия ограничен сроком полномочий Общественного совета при Законодательном Собрании Ямало-Ненецкого автономного округа, членом которого я являюсь.</w:t>
      </w:r>
    </w:p>
    <w:p>
      <w:pPr>
        <w:pStyle w:val="0"/>
        <w:spacing w:before="200" w:line-rule="auto"/>
        <w:ind w:firstLine="540"/>
        <w:jc w:val="both"/>
      </w:pPr>
      <w:r>
        <w:rPr>
          <w:sz w:val="20"/>
        </w:rPr>
        <w:t xml:space="preserve">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pPr>
        <w:pStyle w:val="0"/>
        <w:spacing w:before="200" w:line-rule="auto"/>
        <w:ind w:firstLine="540"/>
        <w:jc w:val="both"/>
      </w:pPr>
      <w:r>
        <w:rPr>
          <w:sz w:val="20"/>
        </w:rPr>
        <w:t xml:space="preserve">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pPr>
        <w:pStyle w:val="0"/>
        <w:spacing w:before="200" w:line-rule="auto"/>
        <w:ind w:firstLine="540"/>
        <w:jc w:val="both"/>
      </w:pPr>
      <w:r>
        <w:rPr>
          <w:sz w:val="20"/>
        </w:rPr>
        <w:t xml:space="preserve">Я ознакомлен (а) с правами субъекта персональных данных, предусмотренными </w:t>
      </w:r>
      <w:hyperlink w:history="0" r:id="rId52" w:tooltip="Федеральный закон от 27.07.2006 N 152-ФЗ (ред. от 21.07.2014) &quot;О персональных данных&quot; (с изм. и доп., вступ. в силу с 01.09.2015) ------------ Недействующая редакция {КонсультантПлюс}">
        <w:r>
          <w:rPr>
            <w:sz w:val="20"/>
            <w:color w:val="0000ff"/>
          </w:rPr>
          <w:t xml:space="preserve">главой 3</w:t>
        </w:r>
      </w:hyperlink>
      <w:r>
        <w:rPr>
          <w:sz w:val="20"/>
        </w:rPr>
        <w:t xml:space="preserve"> Федерального закона от 27 июля 2006 года N 152-ФЗ "О персональных данных".</w:t>
      </w:r>
    </w:p>
    <w:p>
      <w:pPr>
        <w:pStyle w:val="0"/>
        <w:ind w:firstLine="540"/>
        <w:jc w:val="both"/>
      </w:pPr>
      <w:r>
        <w:rPr>
          <w:sz w:val="20"/>
        </w:rPr>
      </w:r>
    </w:p>
    <w:p>
      <w:pPr>
        <w:pStyle w:val="1"/>
        <w:jc w:val="both"/>
      </w:pPr>
      <w:r>
        <w:rPr>
          <w:sz w:val="20"/>
        </w:rPr>
        <w:t xml:space="preserve">________________ 20___ г.     _______________ _____________________________</w:t>
      </w:r>
    </w:p>
    <w:p>
      <w:pPr>
        <w:pStyle w:val="1"/>
        <w:jc w:val="both"/>
      </w:pPr>
      <w:r>
        <w:rPr>
          <w:sz w:val="20"/>
        </w:rPr>
        <w:t xml:space="preserve">                                 (подпись)        (расшифровка подписи)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4</w:t>
      </w:r>
    </w:p>
    <w:p>
      <w:pPr>
        <w:pStyle w:val="0"/>
        <w:jc w:val="right"/>
      </w:pPr>
      <w:r>
        <w:rPr>
          <w:sz w:val="20"/>
        </w:rPr>
        <w:t xml:space="preserve">к Положению об Общественном совете</w:t>
      </w:r>
    </w:p>
    <w:p>
      <w:pPr>
        <w:pStyle w:val="0"/>
        <w:jc w:val="right"/>
      </w:pPr>
      <w:r>
        <w:rPr>
          <w:sz w:val="20"/>
        </w:rPr>
        <w:t xml:space="preserve">при Законодательном Собрании</w:t>
      </w:r>
    </w:p>
    <w:p>
      <w:pPr>
        <w:pStyle w:val="0"/>
        <w:jc w:val="right"/>
      </w:pPr>
      <w:r>
        <w:rPr>
          <w:sz w:val="20"/>
        </w:rPr>
        <w:t xml:space="preserve">Ямало-Ненецкого автономного округа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53" w:tooltip="Постановление Законодательного Собрания ЯНАО от 21.11.2022 N 1136 &quot;О внесении изменений в Положение об Общественном совете при Законодательном Собрании Ямало-Ненецкого автономного округа&quot; {КонсультантПлюс}">
              <w:r>
                <w:rPr>
                  <w:sz w:val="20"/>
                  <w:color w:val="0000ff"/>
                </w:rPr>
                <w:t xml:space="preserve">постановлением</w:t>
              </w:r>
            </w:hyperlink>
            <w:r>
              <w:rPr>
                <w:sz w:val="20"/>
                <w:color w:val="392c69"/>
              </w:rPr>
              <w:t xml:space="preserve"> Законодательного Собрания ЯНАО от 21.11.2022 N 1136)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bookmarkStart w:id="327" w:name="P327"/>
    <w:bookmarkEnd w:id="327"/>
    <w:p>
      <w:pPr>
        <w:pStyle w:val="1"/>
        <w:jc w:val="both"/>
      </w:pPr>
      <w:r>
        <w:rPr>
          <w:sz w:val="20"/>
        </w:rPr>
        <w:t xml:space="preserve">                                 СОГЛАСИЕ</w:t>
      </w:r>
    </w:p>
    <w:p>
      <w:pPr>
        <w:pStyle w:val="1"/>
        <w:jc w:val="both"/>
      </w:pPr>
      <w:r>
        <w:rPr>
          <w:sz w:val="20"/>
        </w:rPr>
        <w:t xml:space="preserve">          на обработку персональных данных, разрешенных субъектом</w:t>
      </w:r>
    </w:p>
    <w:p>
      <w:pPr>
        <w:pStyle w:val="1"/>
        <w:jc w:val="both"/>
      </w:pPr>
      <w:r>
        <w:rPr>
          <w:sz w:val="20"/>
        </w:rPr>
        <w:t xml:space="preserve">                  персональных данных для распространения</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контактная информация: ___________________________________________________,</w:t>
      </w:r>
    </w:p>
    <w:p>
      <w:pPr>
        <w:pStyle w:val="1"/>
        <w:jc w:val="both"/>
      </w:pPr>
      <w:r>
        <w:rPr>
          <w:sz w:val="20"/>
        </w:rPr>
        <w:t xml:space="preserve">                      (номер телефона, адрес электронной почты или почтовый</w:t>
      </w:r>
    </w:p>
    <w:p>
      <w:pPr>
        <w:pStyle w:val="1"/>
        <w:jc w:val="both"/>
      </w:pPr>
      <w:r>
        <w:rPr>
          <w:sz w:val="20"/>
        </w:rPr>
        <w:t xml:space="preserve">                                              адрес)</w:t>
      </w:r>
    </w:p>
    <w:p>
      <w:pPr>
        <w:pStyle w:val="1"/>
        <w:jc w:val="both"/>
      </w:pPr>
      <w:r>
        <w:rPr>
          <w:sz w:val="20"/>
        </w:rPr>
        <w:t xml:space="preserve">в  соответствии  со  </w:t>
      </w:r>
      <w:hyperlink w:history="0" r:id="rId54" w:tooltip="Федеральный закон от 27.07.2006 N 152-ФЗ (ред. от 14.07.2022) &quot;О персональных данных&quot; ------------ Недействующая редакция {КонсультантПлюс}">
        <w:r>
          <w:rPr>
            <w:sz w:val="20"/>
            <w:color w:val="0000ff"/>
          </w:rPr>
          <w:t xml:space="preserve">статьей  10.1</w:t>
        </w:r>
      </w:hyperlink>
      <w:r>
        <w:rPr>
          <w:sz w:val="20"/>
        </w:rPr>
        <w:t xml:space="preserve"> Федерального закона от 27 июля 2006 года</w:t>
      </w:r>
    </w:p>
    <w:p>
      <w:pPr>
        <w:pStyle w:val="1"/>
        <w:jc w:val="both"/>
      </w:pPr>
      <w:r>
        <w:rPr>
          <w:sz w:val="20"/>
        </w:rPr>
        <w:t xml:space="preserve">N  152-ФЗ  "О персональных данных" с целью участия в процедуре формирования</w:t>
      </w:r>
    </w:p>
    <w:p>
      <w:pPr>
        <w:pStyle w:val="1"/>
        <w:jc w:val="both"/>
      </w:pPr>
      <w:r>
        <w:rPr>
          <w:sz w:val="20"/>
        </w:rPr>
        <w:t xml:space="preserve">состава  Общественного  совета при Законодательном Собрании Ямало-Ненецкого</w:t>
      </w:r>
    </w:p>
    <w:p>
      <w:pPr>
        <w:pStyle w:val="1"/>
        <w:jc w:val="both"/>
      </w:pPr>
      <w:r>
        <w:rPr>
          <w:sz w:val="20"/>
        </w:rPr>
        <w:t xml:space="preserve">автономного    округа   даю   свое   согласие   Законодательному   Собранию</w:t>
      </w:r>
    </w:p>
    <w:p>
      <w:pPr>
        <w:pStyle w:val="1"/>
        <w:jc w:val="both"/>
      </w:pPr>
      <w:r>
        <w:rPr>
          <w:sz w:val="20"/>
        </w:rPr>
        <w:t xml:space="preserve">Ямало-Ненецкого  автономного округа (далее - Оператор), зарегистрированному</w:t>
      </w:r>
    </w:p>
    <w:p>
      <w:pPr>
        <w:pStyle w:val="1"/>
        <w:jc w:val="both"/>
      </w:pPr>
      <w:r>
        <w:rPr>
          <w:sz w:val="20"/>
        </w:rPr>
        <w:t xml:space="preserve">по  адресу:  629008,  Ямало-Ненецкий  автономный  округ,  г.  Салехард, ул.</w:t>
      </w:r>
    </w:p>
    <w:p>
      <w:pPr>
        <w:pStyle w:val="1"/>
        <w:jc w:val="both"/>
      </w:pPr>
      <w:r>
        <w:rPr>
          <w:sz w:val="20"/>
        </w:rPr>
        <w:t xml:space="preserve">Республики,   72,  идентификационный  номер  налогоплательщика  8901003763,</w:t>
      </w:r>
    </w:p>
    <w:p>
      <w:pPr>
        <w:pStyle w:val="1"/>
        <w:jc w:val="both"/>
      </w:pPr>
      <w:r>
        <w:rPr>
          <w:sz w:val="20"/>
        </w:rPr>
        <w:t xml:space="preserve">основной    государственный   регистрационный   номер   1028900510077,   на</w:t>
      </w:r>
    </w:p>
    <w:p>
      <w:pPr>
        <w:pStyle w:val="1"/>
        <w:jc w:val="both"/>
      </w:pPr>
      <w:r>
        <w:rPr>
          <w:sz w:val="20"/>
        </w:rPr>
        <w:t xml:space="preserve">распространение  путем  размещения  на  официальном  сайте Законодательного</w:t>
      </w:r>
    </w:p>
    <w:p>
      <w:pPr>
        <w:pStyle w:val="1"/>
        <w:jc w:val="both"/>
      </w:pPr>
      <w:r>
        <w:rPr>
          <w:sz w:val="20"/>
        </w:rPr>
        <w:t xml:space="preserve">Собрания         Ямало-Ненецкого         автономного        округа        в</w:t>
      </w:r>
    </w:p>
    <w:p>
      <w:pPr>
        <w:pStyle w:val="1"/>
        <w:jc w:val="both"/>
      </w:pPr>
      <w:r>
        <w:rPr>
          <w:sz w:val="20"/>
        </w:rPr>
        <w:t xml:space="preserve">информационно-телекоммуникационной  сети  "Интернет" следующих персональных</w:t>
      </w:r>
    </w:p>
    <w:p>
      <w:pPr>
        <w:pStyle w:val="1"/>
        <w:jc w:val="both"/>
      </w:pPr>
      <w:r>
        <w:rPr>
          <w:sz w:val="20"/>
        </w:rPr>
        <w:t xml:space="preserve">данных:</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72"/>
        <w:gridCol w:w="2437"/>
        <w:gridCol w:w="2029"/>
        <w:gridCol w:w="2665"/>
      </w:tblGrid>
      <w:tr>
        <w:tc>
          <w:tcPr>
            <w:tcW w:w="1772" w:type="dxa"/>
            <w:vAlign w:val="center"/>
          </w:tcPr>
          <w:p>
            <w:pPr>
              <w:pStyle w:val="0"/>
              <w:jc w:val="center"/>
            </w:pPr>
            <w:r>
              <w:rPr>
                <w:sz w:val="20"/>
              </w:rPr>
              <w:t xml:space="preserve">Категория персональных данных</w:t>
            </w:r>
          </w:p>
        </w:tc>
        <w:tc>
          <w:tcPr>
            <w:tcW w:w="2437" w:type="dxa"/>
            <w:vAlign w:val="center"/>
          </w:tcPr>
          <w:p>
            <w:pPr>
              <w:pStyle w:val="0"/>
              <w:jc w:val="center"/>
            </w:pPr>
            <w:r>
              <w:rPr>
                <w:sz w:val="20"/>
              </w:rPr>
              <w:t xml:space="preserve">Перечень персональных данных</w:t>
            </w:r>
          </w:p>
        </w:tc>
        <w:tc>
          <w:tcPr>
            <w:tcW w:w="2029" w:type="dxa"/>
            <w:vAlign w:val="center"/>
          </w:tcPr>
          <w:p>
            <w:pPr>
              <w:pStyle w:val="0"/>
              <w:jc w:val="center"/>
            </w:pPr>
            <w:r>
              <w:rPr>
                <w:sz w:val="20"/>
              </w:rPr>
              <w:t xml:space="preserve">Разрешение к распространению неограниченному кругу лиц (да/нет)</w:t>
            </w:r>
          </w:p>
        </w:tc>
        <w:tc>
          <w:tcPr>
            <w:tcW w:w="2665" w:type="dxa"/>
            <w:vAlign w:val="center"/>
          </w:tcPr>
          <w:p>
            <w:pPr>
              <w:pStyle w:val="0"/>
              <w:jc w:val="center"/>
            </w:pPr>
            <w:r>
              <w:rPr>
                <w:sz w:val="20"/>
              </w:rPr>
              <w:t xml:space="preserve">Условия и запреты для распространения персональных данных (заполняется по желанию)</w:t>
            </w:r>
          </w:p>
        </w:tc>
      </w:tr>
      <w:tr>
        <w:tc>
          <w:tcPr>
            <w:tcW w:w="1772" w:type="dxa"/>
          </w:tcPr>
          <w:p>
            <w:pPr>
              <w:pStyle w:val="0"/>
              <w:jc w:val="center"/>
            </w:pPr>
            <w:r>
              <w:rPr>
                <w:sz w:val="20"/>
              </w:rPr>
              <w:t xml:space="preserve">1</w:t>
            </w:r>
          </w:p>
        </w:tc>
        <w:tc>
          <w:tcPr>
            <w:tcW w:w="2437" w:type="dxa"/>
          </w:tcPr>
          <w:p>
            <w:pPr>
              <w:pStyle w:val="0"/>
              <w:jc w:val="center"/>
            </w:pPr>
            <w:r>
              <w:rPr>
                <w:sz w:val="20"/>
              </w:rPr>
              <w:t xml:space="preserve">2</w:t>
            </w:r>
          </w:p>
        </w:tc>
        <w:tc>
          <w:tcPr>
            <w:tcW w:w="2029" w:type="dxa"/>
          </w:tcPr>
          <w:p>
            <w:pPr>
              <w:pStyle w:val="0"/>
              <w:jc w:val="center"/>
            </w:pPr>
            <w:r>
              <w:rPr>
                <w:sz w:val="20"/>
              </w:rPr>
              <w:t xml:space="preserve">3</w:t>
            </w:r>
          </w:p>
        </w:tc>
        <w:tc>
          <w:tcPr>
            <w:tcW w:w="2665" w:type="dxa"/>
          </w:tcPr>
          <w:p>
            <w:pPr>
              <w:pStyle w:val="0"/>
              <w:jc w:val="center"/>
            </w:pPr>
            <w:r>
              <w:rPr>
                <w:sz w:val="20"/>
              </w:rPr>
              <w:t xml:space="preserve">4</w:t>
            </w:r>
          </w:p>
        </w:tc>
      </w:tr>
      <w:tr>
        <w:tc>
          <w:tcPr>
            <w:tcW w:w="1772" w:type="dxa"/>
            <w:vMerge w:val="restart"/>
          </w:tcPr>
          <w:p>
            <w:pPr>
              <w:pStyle w:val="0"/>
              <w:jc w:val="both"/>
            </w:pPr>
            <w:r>
              <w:rPr>
                <w:sz w:val="20"/>
              </w:rPr>
              <w:t xml:space="preserve">Общие персональные данные</w:t>
            </w:r>
          </w:p>
        </w:tc>
        <w:tc>
          <w:tcPr>
            <w:tcW w:w="2437" w:type="dxa"/>
          </w:tcPr>
          <w:p>
            <w:pPr>
              <w:pStyle w:val="0"/>
              <w:jc w:val="both"/>
            </w:pPr>
            <w:r>
              <w:rPr>
                <w:sz w:val="20"/>
              </w:rPr>
              <w:t xml:space="preserve">Фамилия</w:t>
            </w:r>
          </w:p>
        </w:tc>
        <w:tc>
          <w:tcPr>
            <w:tcW w:w="2029" w:type="dxa"/>
          </w:tcPr>
          <w:p>
            <w:pPr>
              <w:pStyle w:val="0"/>
              <w:jc w:val="both"/>
            </w:pPr>
            <w:r>
              <w:rPr>
                <w:sz w:val="20"/>
              </w:rPr>
            </w:r>
          </w:p>
        </w:tc>
        <w:tc>
          <w:tcPr>
            <w:tcW w:w="2665" w:type="dxa"/>
          </w:tcPr>
          <w:p>
            <w:pPr>
              <w:pStyle w:val="0"/>
              <w:jc w:val="both"/>
            </w:pPr>
            <w:r>
              <w:rPr>
                <w:sz w:val="20"/>
              </w:rPr>
            </w:r>
          </w:p>
        </w:tc>
      </w:tr>
      <w:tr>
        <w:tc>
          <w:tcPr>
            <w:vMerge w:val="continue"/>
          </w:tcPr>
          <w:p/>
        </w:tc>
        <w:tc>
          <w:tcPr>
            <w:tcW w:w="2437" w:type="dxa"/>
          </w:tcPr>
          <w:p>
            <w:pPr>
              <w:pStyle w:val="0"/>
              <w:jc w:val="both"/>
            </w:pPr>
            <w:r>
              <w:rPr>
                <w:sz w:val="20"/>
              </w:rPr>
              <w:t xml:space="preserve">Имя</w:t>
            </w:r>
          </w:p>
        </w:tc>
        <w:tc>
          <w:tcPr>
            <w:tcW w:w="2029" w:type="dxa"/>
          </w:tcPr>
          <w:p>
            <w:pPr>
              <w:pStyle w:val="0"/>
              <w:jc w:val="both"/>
            </w:pPr>
            <w:r>
              <w:rPr>
                <w:sz w:val="20"/>
              </w:rPr>
            </w:r>
          </w:p>
        </w:tc>
        <w:tc>
          <w:tcPr>
            <w:tcW w:w="2665" w:type="dxa"/>
          </w:tcPr>
          <w:p>
            <w:pPr>
              <w:pStyle w:val="0"/>
              <w:jc w:val="both"/>
            </w:pPr>
            <w:r>
              <w:rPr>
                <w:sz w:val="20"/>
              </w:rPr>
            </w:r>
          </w:p>
        </w:tc>
      </w:tr>
      <w:tr>
        <w:tc>
          <w:tcPr>
            <w:vMerge w:val="continue"/>
          </w:tcPr>
          <w:p/>
        </w:tc>
        <w:tc>
          <w:tcPr>
            <w:tcW w:w="2437" w:type="dxa"/>
          </w:tcPr>
          <w:p>
            <w:pPr>
              <w:pStyle w:val="0"/>
              <w:jc w:val="both"/>
            </w:pPr>
            <w:r>
              <w:rPr>
                <w:sz w:val="20"/>
              </w:rPr>
              <w:t xml:space="preserve">Отчество (при наличии)</w:t>
            </w:r>
          </w:p>
        </w:tc>
        <w:tc>
          <w:tcPr>
            <w:tcW w:w="2029" w:type="dxa"/>
          </w:tcPr>
          <w:p>
            <w:pPr>
              <w:pStyle w:val="0"/>
              <w:jc w:val="both"/>
            </w:pPr>
            <w:r>
              <w:rPr>
                <w:sz w:val="20"/>
              </w:rPr>
            </w:r>
          </w:p>
        </w:tc>
        <w:tc>
          <w:tcPr>
            <w:tcW w:w="2665" w:type="dxa"/>
          </w:tcPr>
          <w:p>
            <w:pPr>
              <w:pStyle w:val="0"/>
              <w:jc w:val="both"/>
            </w:pPr>
            <w:r>
              <w:rPr>
                <w:sz w:val="20"/>
              </w:rPr>
            </w:r>
          </w:p>
        </w:tc>
      </w:tr>
      <w:tr>
        <w:tc>
          <w:tcPr>
            <w:vMerge w:val="continue"/>
          </w:tcPr>
          <w:p/>
        </w:tc>
        <w:tc>
          <w:tcPr>
            <w:tcW w:w="2437" w:type="dxa"/>
          </w:tcPr>
          <w:p>
            <w:pPr>
              <w:pStyle w:val="0"/>
              <w:jc w:val="both"/>
            </w:pPr>
            <w:r>
              <w:rPr>
                <w:sz w:val="20"/>
              </w:rPr>
              <w:t xml:space="preserve">Год рождения</w:t>
            </w:r>
          </w:p>
        </w:tc>
        <w:tc>
          <w:tcPr>
            <w:tcW w:w="2029" w:type="dxa"/>
          </w:tcPr>
          <w:p>
            <w:pPr>
              <w:pStyle w:val="0"/>
              <w:jc w:val="both"/>
            </w:pPr>
            <w:r>
              <w:rPr>
                <w:sz w:val="20"/>
              </w:rPr>
            </w:r>
          </w:p>
        </w:tc>
        <w:tc>
          <w:tcPr>
            <w:tcW w:w="2665" w:type="dxa"/>
          </w:tcPr>
          <w:p>
            <w:pPr>
              <w:pStyle w:val="0"/>
              <w:jc w:val="both"/>
            </w:pPr>
            <w:r>
              <w:rPr>
                <w:sz w:val="20"/>
              </w:rPr>
            </w:r>
          </w:p>
        </w:tc>
      </w:tr>
      <w:tr>
        <w:tc>
          <w:tcPr>
            <w:vMerge w:val="continue"/>
          </w:tcPr>
          <w:p/>
        </w:tc>
        <w:tc>
          <w:tcPr>
            <w:tcW w:w="2437" w:type="dxa"/>
          </w:tcPr>
          <w:p>
            <w:pPr>
              <w:pStyle w:val="0"/>
              <w:jc w:val="both"/>
            </w:pPr>
            <w:r>
              <w:rPr>
                <w:sz w:val="20"/>
              </w:rPr>
              <w:t xml:space="preserve">Дата рождения</w:t>
            </w:r>
          </w:p>
        </w:tc>
        <w:tc>
          <w:tcPr>
            <w:tcW w:w="2029" w:type="dxa"/>
          </w:tcPr>
          <w:p>
            <w:pPr>
              <w:pStyle w:val="0"/>
              <w:jc w:val="both"/>
            </w:pPr>
            <w:r>
              <w:rPr>
                <w:sz w:val="20"/>
              </w:rPr>
            </w:r>
          </w:p>
        </w:tc>
        <w:tc>
          <w:tcPr>
            <w:tcW w:w="2665" w:type="dxa"/>
          </w:tcPr>
          <w:p>
            <w:pPr>
              <w:pStyle w:val="0"/>
              <w:jc w:val="both"/>
            </w:pPr>
            <w:r>
              <w:rPr>
                <w:sz w:val="20"/>
              </w:rPr>
            </w:r>
          </w:p>
        </w:tc>
      </w:tr>
      <w:tr>
        <w:tc>
          <w:tcPr>
            <w:vMerge w:val="continue"/>
          </w:tcPr>
          <w:p/>
        </w:tc>
        <w:tc>
          <w:tcPr>
            <w:tcW w:w="2437" w:type="dxa"/>
          </w:tcPr>
          <w:p>
            <w:pPr>
              <w:pStyle w:val="0"/>
              <w:jc w:val="both"/>
            </w:pPr>
            <w:r>
              <w:rPr>
                <w:sz w:val="20"/>
              </w:rPr>
              <w:t xml:space="preserve">Образование</w:t>
            </w:r>
          </w:p>
        </w:tc>
        <w:tc>
          <w:tcPr>
            <w:tcW w:w="2029" w:type="dxa"/>
          </w:tcPr>
          <w:p>
            <w:pPr>
              <w:pStyle w:val="0"/>
              <w:jc w:val="both"/>
            </w:pPr>
            <w:r>
              <w:rPr>
                <w:sz w:val="20"/>
              </w:rPr>
            </w:r>
          </w:p>
        </w:tc>
        <w:tc>
          <w:tcPr>
            <w:tcW w:w="2665" w:type="dxa"/>
          </w:tcPr>
          <w:p>
            <w:pPr>
              <w:pStyle w:val="0"/>
              <w:jc w:val="both"/>
            </w:pPr>
            <w:r>
              <w:rPr>
                <w:sz w:val="20"/>
              </w:rPr>
            </w:r>
          </w:p>
        </w:tc>
      </w:tr>
      <w:tr>
        <w:tc>
          <w:tcPr>
            <w:vMerge w:val="continue"/>
          </w:tcPr>
          <w:p/>
        </w:tc>
        <w:tc>
          <w:tcPr>
            <w:tcW w:w="2437" w:type="dxa"/>
          </w:tcPr>
          <w:p>
            <w:pPr>
              <w:pStyle w:val="0"/>
              <w:jc w:val="both"/>
            </w:pPr>
            <w:r>
              <w:rPr>
                <w:sz w:val="20"/>
              </w:rPr>
              <w:t xml:space="preserve">Фотография</w:t>
            </w:r>
          </w:p>
        </w:tc>
        <w:tc>
          <w:tcPr>
            <w:tcW w:w="2029" w:type="dxa"/>
          </w:tcPr>
          <w:p>
            <w:pPr>
              <w:pStyle w:val="0"/>
              <w:jc w:val="both"/>
            </w:pPr>
            <w:r>
              <w:rPr>
                <w:sz w:val="20"/>
              </w:rPr>
            </w:r>
          </w:p>
        </w:tc>
        <w:tc>
          <w:tcPr>
            <w:tcW w:w="2665" w:type="dxa"/>
          </w:tcPr>
          <w:p>
            <w:pPr>
              <w:pStyle w:val="0"/>
              <w:jc w:val="both"/>
            </w:pPr>
            <w:r>
              <w:rPr>
                <w:sz w:val="20"/>
              </w:rPr>
            </w:r>
          </w:p>
        </w:tc>
      </w:tr>
      <w:tr>
        <w:tc>
          <w:tcPr>
            <w:tcW w:w="1772" w:type="dxa"/>
            <w:vMerge w:val="restart"/>
          </w:tcPr>
          <w:p>
            <w:pPr>
              <w:pStyle w:val="0"/>
              <w:jc w:val="both"/>
            </w:pPr>
            <w:r>
              <w:rPr>
                <w:sz w:val="20"/>
              </w:rPr>
              <w:t xml:space="preserve">Иная информация субъекта персональных данных</w:t>
            </w:r>
          </w:p>
        </w:tc>
        <w:tc>
          <w:tcPr>
            <w:tcW w:w="2437" w:type="dxa"/>
            <w:vMerge w:val="restart"/>
          </w:tcPr>
          <w:p>
            <w:pPr>
              <w:pStyle w:val="0"/>
              <w:jc w:val="both"/>
            </w:pPr>
            <w:r>
              <w:rPr>
                <w:sz w:val="20"/>
              </w:rPr>
            </w:r>
          </w:p>
        </w:tc>
        <w:tc>
          <w:tcPr>
            <w:tcW w:w="2029" w:type="dxa"/>
          </w:tcPr>
          <w:p>
            <w:pPr>
              <w:pStyle w:val="0"/>
              <w:jc w:val="both"/>
            </w:pPr>
            <w:r>
              <w:rPr>
                <w:sz w:val="20"/>
              </w:rPr>
            </w:r>
          </w:p>
        </w:tc>
        <w:tc>
          <w:tcPr>
            <w:tcW w:w="2665" w:type="dxa"/>
          </w:tcPr>
          <w:p>
            <w:pPr>
              <w:pStyle w:val="0"/>
              <w:jc w:val="both"/>
            </w:pPr>
            <w:r>
              <w:rPr>
                <w:sz w:val="20"/>
              </w:rPr>
            </w:r>
          </w:p>
        </w:tc>
      </w:tr>
      <w:tr>
        <w:tc>
          <w:tcPr>
            <w:vMerge w:val="continue"/>
          </w:tcPr>
          <w:p/>
        </w:tc>
        <w:tc>
          <w:tcPr>
            <w:vMerge w:val="continue"/>
          </w:tcPr>
          <w:p/>
        </w:tc>
        <w:tc>
          <w:tcPr>
            <w:tcW w:w="2029" w:type="dxa"/>
          </w:tcPr>
          <w:p>
            <w:pPr>
              <w:pStyle w:val="0"/>
              <w:jc w:val="both"/>
            </w:pPr>
            <w:r>
              <w:rPr>
                <w:sz w:val="20"/>
              </w:rPr>
            </w:r>
          </w:p>
        </w:tc>
        <w:tc>
          <w:tcPr>
            <w:tcW w:w="2665" w:type="dxa"/>
          </w:tcPr>
          <w:p>
            <w:pPr>
              <w:pStyle w:val="0"/>
              <w:jc w:val="both"/>
            </w:pPr>
            <w:r>
              <w:rPr>
                <w:sz w:val="20"/>
              </w:rPr>
            </w:r>
          </w:p>
        </w:tc>
      </w:tr>
      <w:tr>
        <w:tc>
          <w:tcPr>
            <w:vMerge w:val="continue"/>
          </w:tcPr>
          <w:p/>
        </w:tc>
        <w:tc>
          <w:tcPr>
            <w:vMerge w:val="continue"/>
          </w:tcPr>
          <w:p/>
        </w:tc>
        <w:tc>
          <w:tcPr>
            <w:tcW w:w="2029" w:type="dxa"/>
          </w:tcPr>
          <w:p>
            <w:pPr>
              <w:pStyle w:val="0"/>
              <w:jc w:val="both"/>
            </w:pPr>
            <w:r>
              <w:rPr>
                <w:sz w:val="20"/>
              </w:rPr>
            </w:r>
          </w:p>
        </w:tc>
        <w:tc>
          <w:tcPr>
            <w:tcW w:w="2665" w:type="dxa"/>
          </w:tcPr>
          <w:p>
            <w:pPr>
              <w:pStyle w:val="0"/>
              <w:jc w:val="both"/>
            </w:pPr>
            <w:r>
              <w:rPr>
                <w:sz w:val="20"/>
              </w:rPr>
            </w:r>
          </w:p>
        </w:tc>
      </w:tr>
      <w:tr>
        <w:tc>
          <w:tcPr>
            <w:vMerge w:val="continue"/>
          </w:tcPr>
          <w:p/>
        </w:tc>
        <w:tc>
          <w:tcPr>
            <w:vMerge w:val="continue"/>
          </w:tcPr>
          <w:p/>
        </w:tc>
        <w:tc>
          <w:tcPr>
            <w:tcW w:w="2029" w:type="dxa"/>
          </w:tcPr>
          <w:p>
            <w:pPr>
              <w:pStyle w:val="0"/>
              <w:jc w:val="both"/>
            </w:pPr>
            <w:r>
              <w:rPr>
                <w:sz w:val="20"/>
              </w:rPr>
            </w:r>
          </w:p>
        </w:tc>
        <w:tc>
          <w:tcPr>
            <w:tcW w:w="2665" w:type="dxa"/>
          </w:tcPr>
          <w:p>
            <w:pPr>
              <w:pStyle w:val="0"/>
              <w:jc w:val="both"/>
            </w:pPr>
            <w:r>
              <w:rPr>
                <w:sz w:val="20"/>
              </w:rPr>
            </w:r>
          </w:p>
        </w:tc>
      </w:tr>
      <w:tr>
        <w:tc>
          <w:tcPr>
            <w:vMerge w:val="continue"/>
          </w:tcPr>
          <w:p/>
        </w:tc>
        <w:tc>
          <w:tcPr>
            <w:vMerge w:val="continue"/>
          </w:tcPr>
          <w:p/>
        </w:tc>
        <w:tc>
          <w:tcPr>
            <w:tcW w:w="2029" w:type="dxa"/>
          </w:tcPr>
          <w:p>
            <w:pPr>
              <w:pStyle w:val="0"/>
              <w:jc w:val="both"/>
            </w:pPr>
            <w:r>
              <w:rPr>
                <w:sz w:val="20"/>
              </w:rPr>
            </w:r>
          </w:p>
        </w:tc>
        <w:tc>
          <w:tcPr>
            <w:tcW w:w="2665" w:type="dxa"/>
          </w:tcPr>
          <w:p>
            <w:pPr>
              <w:pStyle w:val="0"/>
              <w:jc w:val="both"/>
            </w:pPr>
            <w:r>
              <w:rPr>
                <w:sz w:val="20"/>
              </w:rPr>
            </w:r>
          </w:p>
        </w:tc>
      </w:tr>
    </w:tbl>
    <w:p>
      <w:pPr>
        <w:pStyle w:val="0"/>
        <w:ind w:firstLine="540"/>
        <w:jc w:val="both"/>
      </w:pPr>
      <w:r>
        <w:rPr>
          <w:sz w:val="20"/>
        </w:rPr>
      </w:r>
    </w:p>
    <w:p>
      <w:pPr>
        <w:pStyle w:val="1"/>
        <w:jc w:val="both"/>
      </w:pPr>
      <w:r>
        <w:rPr>
          <w:sz w:val="20"/>
        </w:rPr>
        <w:t xml:space="preserve">    Настоящее   согласие  дано  мной  добровольно  и  действует  на  период</w:t>
      </w:r>
    </w:p>
    <w:p>
      <w:pPr>
        <w:pStyle w:val="1"/>
        <w:jc w:val="both"/>
      </w:pPr>
      <w:r>
        <w:rPr>
          <w:sz w:val="20"/>
        </w:rPr>
        <w:t xml:space="preserve">проведения   процедуры   формирования   состава  Общественного  совета  при</w:t>
      </w:r>
    </w:p>
    <w:p>
      <w:pPr>
        <w:pStyle w:val="1"/>
        <w:jc w:val="both"/>
      </w:pPr>
      <w:r>
        <w:rPr>
          <w:sz w:val="20"/>
        </w:rPr>
        <w:t xml:space="preserve">Законодательном  Собрании  Ямало-Ненецкого  автономного  округа и на период</w:t>
      </w:r>
    </w:p>
    <w:p>
      <w:pPr>
        <w:pStyle w:val="1"/>
        <w:jc w:val="both"/>
      </w:pPr>
      <w:r>
        <w:rPr>
          <w:sz w:val="20"/>
        </w:rPr>
        <w:t xml:space="preserve">осуществления  мной  функций члена Общественного совета при Законодательном</w:t>
      </w:r>
    </w:p>
    <w:p>
      <w:pPr>
        <w:pStyle w:val="1"/>
        <w:jc w:val="both"/>
      </w:pPr>
      <w:r>
        <w:rPr>
          <w:sz w:val="20"/>
        </w:rPr>
        <w:t xml:space="preserve">Собрании  Ямало-Ненецкого  автономного округа в случае включения меня в его</w:t>
      </w:r>
    </w:p>
    <w:p>
      <w:pPr>
        <w:pStyle w:val="1"/>
        <w:jc w:val="both"/>
      </w:pPr>
      <w:r>
        <w:rPr>
          <w:sz w:val="20"/>
        </w:rPr>
        <w:t xml:space="preserve">состав.</w:t>
      </w:r>
    </w:p>
    <w:p>
      <w:pPr>
        <w:pStyle w:val="1"/>
        <w:jc w:val="both"/>
      </w:pPr>
      <w:r>
        <w:rPr>
          <w:sz w:val="20"/>
        </w:rPr>
        <w:t xml:space="preserve">    Мне разъяснено, что настоящее согласие может быть отозвано путем подачи</w:t>
      </w:r>
    </w:p>
    <w:p>
      <w:pPr>
        <w:pStyle w:val="1"/>
        <w:jc w:val="both"/>
      </w:pPr>
      <w:r>
        <w:rPr>
          <w:sz w:val="20"/>
        </w:rPr>
        <w:t xml:space="preserve">письменного заявления Оператору.</w:t>
      </w:r>
    </w:p>
    <w:p>
      <w:pPr>
        <w:pStyle w:val="1"/>
        <w:jc w:val="both"/>
      </w:pPr>
      <w:r>
        <w:rPr>
          <w:sz w:val="20"/>
        </w:rPr>
      </w:r>
    </w:p>
    <w:p>
      <w:pPr>
        <w:pStyle w:val="1"/>
        <w:jc w:val="both"/>
      </w:pPr>
      <w:r>
        <w:rPr>
          <w:sz w:val="20"/>
        </w:rPr>
        <w:t xml:space="preserve">Субъект персональных данных: _________ _________ ____________________</w:t>
      </w:r>
    </w:p>
    <w:p>
      <w:pPr>
        <w:pStyle w:val="1"/>
        <w:jc w:val="both"/>
      </w:pPr>
      <w:r>
        <w:rPr>
          <w:sz w:val="20"/>
        </w:rPr>
        <w:t xml:space="preserve">                               (дата)  (подпись) (расшифровка подписи)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Законодательного Собрания ЯНАО от 23.06.2016 N 501</w:t>
            <w:br/>
            <w:t>(ред. от 21.11.2022)</w:t>
            <w:br/>
            <w:t>"О Положении об Общественном совет...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4B84F0C3D82331F6604D51AFB34AACEA6933908DE6B2ADEF3C28F2D075329B52C547E76C740F3BD140EA8E7EFC5E6480B55461B825D5235653AD2BDr3wEE" TargetMode = "External"/>
	<Relationship Id="rId8" Type="http://schemas.openxmlformats.org/officeDocument/2006/relationships/hyperlink" Target="consultantplus://offline/ref=64B84F0C3D82331F6604D51AFB34AACEA6933908DE6828DEF6C28F2D075329B52C547E76C740F3BD140EA8E5E2C5E6480B55461B825D5235653AD2BDr3wEE" TargetMode = "External"/>
	<Relationship Id="rId9" Type="http://schemas.openxmlformats.org/officeDocument/2006/relationships/hyperlink" Target="consultantplus://offline/ref=64B84F0C3D82331F6604D51AFB34AACEA6933908D76E2CDFF4C8D2270F0A25B72B5B2161C009FFBC140EA9E5EC9AE35D1A0D48189C43542D7938D0rBwCE" TargetMode = "External"/>
	<Relationship Id="rId10" Type="http://schemas.openxmlformats.org/officeDocument/2006/relationships/hyperlink" Target="consultantplus://offline/ref=64B84F0C3D82331F6604D51AFB34AACEA6933908DE6B2ADEF3C28F2D075329B52C547E76C740F3BD140EA8E7EFC5E6480B55461B825D5235653AD2BDr3wEE" TargetMode = "External"/>
	<Relationship Id="rId11" Type="http://schemas.openxmlformats.org/officeDocument/2006/relationships/hyperlink" Target="consultantplus://offline/ref=64B84F0C3D82331F6604D51AFB34AACEA6933908DE6828DEF6C28F2D075329B52C547E76C740F3BD140EA8E5E2C5E6480B55461B825D5235653AD2BDr3wEE" TargetMode = "External"/>
	<Relationship Id="rId12" Type="http://schemas.openxmlformats.org/officeDocument/2006/relationships/hyperlink" Target="consultantplus://offline/ref=64B84F0C3D82331F6604CB17ED58FDC3A19E620DDF66228EAF97897A58032FE07E14202F8704E0BC1210AAE5E5rCwDE" TargetMode = "External"/>
	<Relationship Id="rId13" Type="http://schemas.openxmlformats.org/officeDocument/2006/relationships/hyperlink" Target="consultantplus://offline/ref=64B84F0C3D82331F6604D51AFB34AACEA6933908D76E2CDFF4C8D2270F0A25B72B5B2173C051F3BF1410A8E3F9CCB21Br4wCE" TargetMode = "External"/>
	<Relationship Id="rId14" Type="http://schemas.openxmlformats.org/officeDocument/2006/relationships/hyperlink" Target="consultantplus://offline/ref=64B84F0C3D82331F6604D51AFB34AACEA6933908DE6828DEF6C28F2D075329B52C547E76C740F3BD140EA8E5E1C5E6480B55461B825D5235653AD2BDr3wEE" TargetMode = "External"/>
	<Relationship Id="rId15" Type="http://schemas.openxmlformats.org/officeDocument/2006/relationships/hyperlink" Target="consultantplus://offline/ref=64B84F0C3D82331F6604CB17ED58FDC3A2906000D439758CFEC2877F505375F07A5D76229A04F8A2160EAArEw6E" TargetMode = "External"/>
	<Relationship Id="rId16" Type="http://schemas.openxmlformats.org/officeDocument/2006/relationships/hyperlink" Target="consultantplus://offline/ref=64B84F0C3D82331F6604D51AFB34AACEA6933908DE6828DEF6C28F2D075329B52C547E76C740F3BD140EA8E5E0C5E6480B55461B825D5235653AD2BDr3wEE" TargetMode = "External"/>
	<Relationship Id="rId17" Type="http://schemas.openxmlformats.org/officeDocument/2006/relationships/hyperlink" Target="consultantplus://offline/ref=64B84F0C3D82331F6604D51AFB34AACEA6933908DE6828DEF6C28F2D075329B52C547E76C740F3BD140EA8E5EFC5E6480B55461B825D5235653AD2BDr3wEE" TargetMode = "External"/>
	<Relationship Id="rId18" Type="http://schemas.openxmlformats.org/officeDocument/2006/relationships/hyperlink" Target="consultantplus://offline/ref=64B84F0C3D82331F6604D51AFB34AACEA6933908DE6828DEF6C28F2D075329B52C547E76C740F3BD140EA8E4E7C5E6480B55461B825D5235653AD2BDr3wEE" TargetMode = "External"/>
	<Relationship Id="rId19" Type="http://schemas.openxmlformats.org/officeDocument/2006/relationships/hyperlink" Target="consultantplus://offline/ref=64B84F0C3D82331F6604D51AFB34AACEA6933908DE6828DEF6C28F2D075329B52C547E76C740F3BD140EA8E4E6C5E6480B55461B825D5235653AD2BDr3wEE" TargetMode = "External"/>
	<Relationship Id="rId20" Type="http://schemas.openxmlformats.org/officeDocument/2006/relationships/hyperlink" Target="consultantplus://offline/ref=64B84F0C3D82331F6604D51AFB34AACEA6933908DE6828DEF6C28F2D075329B52C547E76C740F3BD140EA8E4E4C5E6480B55461B825D5235653AD2BDr3wEE" TargetMode = "External"/>
	<Relationship Id="rId21" Type="http://schemas.openxmlformats.org/officeDocument/2006/relationships/hyperlink" Target="consultantplus://offline/ref=64B84F0C3D82331F6604D51AFB34AACEA6933908DE6828DEF6C28F2D075329B52C547E76C740F3BD140EA8E4E2C5E6480B55461B825D5235653AD2BDr3wEE" TargetMode = "External"/>
	<Relationship Id="rId22" Type="http://schemas.openxmlformats.org/officeDocument/2006/relationships/hyperlink" Target="consultantplus://offline/ref=64B84F0C3D82331F6604D51AFB34AACEA6933908DE6828DEF6C28F2D075329B52C547E76C740F3BD140EA8E4E1C5E6480B55461B825D5235653AD2BDr3wEE" TargetMode = "External"/>
	<Relationship Id="rId23" Type="http://schemas.openxmlformats.org/officeDocument/2006/relationships/hyperlink" Target="consultantplus://offline/ref=64B84F0C3D82331F6604D51AFB34AACEA6933908DE6828DEF6C28F2D075329B52C547E76C740F3BD140EA8E4E0C5E6480B55461B825D5235653AD2BDr3wEE" TargetMode = "External"/>
	<Relationship Id="rId24" Type="http://schemas.openxmlformats.org/officeDocument/2006/relationships/hyperlink" Target="consultantplus://offline/ref=64B84F0C3D82331F6604CB17ED58FDC3A19E620DDF66228EAF97897A58032FE06C1478238404FFBC1605FCB4A39BBF1A4F1E4B1E9C415231r7w8E" TargetMode = "External"/>
	<Relationship Id="rId25" Type="http://schemas.openxmlformats.org/officeDocument/2006/relationships/hyperlink" Target="consultantplus://offline/ref=64B84F0C3D82331F6604D51AFB34AACEA6933908DE6828DEF6C28F2D075329B52C547E76C740F3BD140EA8E4EEC5E6480B55461B825D5235653AD2BDr3wEE" TargetMode = "External"/>
	<Relationship Id="rId26" Type="http://schemas.openxmlformats.org/officeDocument/2006/relationships/hyperlink" Target="consultantplus://offline/ref=64B84F0C3D82331F6604D51AFB34AACEA6933908DE6828DEF6C28F2D075329B52C547E76C740F3BD140EA8E7E6C5E6480B55461B825D5235653AD2BDr3wEE" TargetMode = "External"/>
	<Relationship Id="rId27" Type="http://schemas.openxmlformats.org/officeDocument/2006/relationships/hyperlink" Target="consultantplus://offline/ref=64B84F0C3D82331F6604D51AFB34AACEA6933908DE6828DEF6C28F2D075329B52C547E76C740F3BD140EA8E7E5C5E6480B55461B825D5235653AD2BDr3wEE" TargetMode = "External"/>
	<Relationship Id="rId28" Type="http://schemas.openxmlformats.org/officeDocument/2006/relationships/hyperlink" Target="consultantplus://offline/ref=64B84F0C3D82331F6604D51AFB34AACEA6933908DE6828DEF6C28F2D075329B52C547E76C740F3BD140EA8E7E3C5E6480B55461B825D5235653AD2BDr3wEE" TargetMode = "External"/>
	<Relationship Id="rId29" Type="http://schemas.openxmlformats.org/officeDocument/2006/relationships/hyperlink" Target="consultantplus://offline/ref=64B84F0C3D82331F6604D51AFB34AACEA6933908DE6828DEF6C28F2D075329B52C547E76C740F3BD140EA8E7E1C5E6480B55461B825D5235653AD2BDr3wEE" TargetMode = "External"/>
	<Relationship Id="rId30" Type="http://schemas.openxmlformats.org/officeDocument/2006/relationships/hyperlink" Target="consultantplus://offline/ref=64B84F0C3D82331F6604D51AFB34AACEA6933908DE6828DEF6C28F2D075329B52C547E76C740F3BD140EA8E7E0C5E6480B55461B825D5235653AD2BDr3wEE" TargetMode = "External"/>
	<Relationship Id="rId31" Type="http://schemas.openxmlformats.org/officeDocument/2006/relationships/hyperlink" Target="consultantplus://offline/ref=64B84F0C3D82331F6604D51AFB34AACEA6933908DE6828DEF6C28F2D075329B52C547E76C740F3BD140EA8E7EEC5E6480B55461B825D5235653AD2BDr3wEE" TargetMode = "External"/>
	<Relationship Id="rId32" Type="http://schemas.openxmlformats.org/officeDocument/2006/relationships/hyperlink" Target="consultantplus://offline/ref=64B84F0C3D82331F6604D51AFB34AACEA6933908DE6828DEF6C28F2D075329B52C547E76C740F3BD140EA8E6E6C5E6480B55461B825D5235653AD2BDr3wEE" TargetMode = "External"/>
	<Relationship Id="rId33" Type="http://schemas.openxmlformats.org/officeDocument/2006/relationships/hyperlink" Target="consultantplus://offline/ref=64B84F0C3D82331F6604D51AFB34AACEA6933908DE6828DEF6C28F2D075329B52C547E76C740F3BD140EA8E6E4C5E6480B55461B825D5235653AD2BDr3wEE" TargetMode = "External"/>
	<Relationship Id="rId34" Type="http://schemas.openxmlformats.org/officeDocument/2006/relationships/hyperlink" Target="consultantplus://offline/ref=64B84F0C3D82331F6604D51AFB34AACEA6933908DE6828DEF6C28F2D075329B52C547E76C740F3BD140EA8E6E1C5E6480B55461B825D5235653AD2BDr3wEE" TargetMode = "External"/>
	<Relationship Id="rId35" Type="http://schemas.openxmlformats.org/officeDocument/2006/relationships/hyperlink" Target="consultantplus://offline/ref=64B84F0C3D82331F6604D51AFB34AACEA6933908DE6828DEF6C28F2D075329B52C547E76C740F3BD140EA8E6EEC5E6480B55461B825D5235653AD2BDr3wEE" TargetMode = "External"/>
	<Relationship Id="rId36" Type="http://schemas.openxmlformats.org/officeDocument/2006/relationships/hyperlink" Target="consultantplus://offline/ref=64B84F0C3D82331F6604D51AFB34AACEA6933908DE6828DEF6C28F2D075329B52C547E76C740F3BD140EA8E1E7C5E6480B55461B825D5235653AD2BDr3wEE" TargetMode = "External"/>
	<Relationship Id="rId37" Type="http://schemas.openxmlformats.org/officeDocument/2006/relationships/hyperlink" Target="consultantplus://offline/ref=64B84F0C3D82331F6604D51AFB34AACEA6933908DE6828DEF6C28F2D075329B52C547E76C740F3BD140EA8E1E6C5E6480B55461B825D5235653AD2BDr3wEE" TargetMode = "External"/>
	<Relationship Id="rId38" Type="http://schemas.openxmlformats.org/officeDocument/2006/relationships/hyperlink" Target="consultantplus://offline/ref=64B84F0C3D82331F6604D51AFB34AACEA6933908DE6828DEF6C28F2D075329B52C547E76C740F3BD140EA8E1EFC5E6480B55461B825D5235653AD2BDr3wEE" TargetMode = "External"/>
	<Relationship Id="rId39" Type="http://schemas.openxmlformats.org/officeDocument/2006/relationships/hyperlink" Target="consultantplus://offline/ref=64B84F0C3D82331F6604D51AFB34AACEA6933908DE6828DEF6C28F2D075329B52C547E76C740F3BD140EA8E0E6C5E6480B55461B825D5235653AD2BDr3wEE" TargetMode = "External"/>
	<Relationship Id="rId40" Type="http://schemas.openxmlformats.org/officeDocument/2006/relationships/hyperlink" Target="consultantplus://offline/ref=64B84F0C3D82331F6604D51AFB34AACEA6933908DE6828DEF6C28F2D075329B52C547E76C740F3BD140EA8E0E5C5E6480B55461B825D5235653AD2BDr3wEE" TargetMode = "External"/>
	<Relationship Id="rId41" Type="http://schemas.openxmlformats.org/officeDocument/2006/relationships/hyperlink" Target="consultantplus://offline/ref=64B84F0C3D82331F6604D51AFB34AACEA6933908DE6828DEF6C28F2D075329B52C547E76C740F3BD140EA8E0E4C5E6480B55461B825D5235653AD2BDr3wEE" TargetMode = "External"/>
	<Relationship Id="rId42" Type="http://schemas.openxmlformats.org/officeDocument/2006/relationships/hyperlink" Target="consultantplus://offline/ref=64B84F0C3D82331F6604D51AFB34AACEA6933908DE6828DEF6C28F2D075329B52C547E76C740F3BD140EA8E0E2C5E6480B55461B825D5235653AD2BDr3wEE" TargetMode = "External"/>
	<Relationship Id="rId43" Type="http://schemas.openxmlformats.org/officeDocument/2006/relationships/hyperlink" Target="consultantplus://offline/ref=64B84F0C3D82331F6604D51AFB34AACEA6933908DE6828DEF6C28F2D075329B52C547E76C740F3BD140EA8E0E0C5E6480B55461B825D5235653AD2BDr3wEE" TargetMode = "External"/>
	<Relationship Id="rId44" Type="http://schemas.openxmlformats.org/officeDocument/2006/relationships/hyperlink" Target="consultantplus://offline/ref=64B84F0C3D82331F6604CB17ED58FDC3A399630DDC69228EAF97897A58032FE06C1478238404FFBC1605FCB4A39BBF1A4F1E4B1E9C415231r7w8E" TargetMode = "External"/>
	<Relationship Id="rId45" Type="http://schemas.openxmlformats.org/officeDocument/2006/relationships/hyperlink" Target="consultantplus://offline/ref=64B84F0C3D82331F6604D51AFB34AACEA6933908DE6829DDF5C48F2D075329B52C547E76D540ABB1170EB6E5E1D0B0194Dr0w3E" TargetMode = "External"/>
	<Relationship Id="rId46" Type="http://schemas.openxmlformats.org/officeDocument/2006/relationships/hyperlink" Target="consultantplus://offline/ref=64B84F0C3D82331F6604D51AFB34AACEA6933908DE6828DEF6C28F2D075329B52C547E76C740F3BD140EA8E0EFC5E6480B55461B825D5235653AD2BDr3wEE" TargetMode = "External"/>
	<Relationship Id="rId47" Type="http://schemas.openxmlformats.org/officeDocument/2006/relationships/hyperlink" Target="consultantplus://offline/ref=64B84F0C3D82331F6604D51AFB34AACEA6933908DE6828DEF6C28F2D075329B52C547E76C740F3BD140EA8E2E4C5E6480B55461B825D5235653AD2BDr3wEE" TargetMode = "External"/>
	<Relationship Id="rId48" Type="http://schemas.openxmlformats.org/officeDocument/2006/relationships/hyperlink" Target="consultantplus://offline/ref=64B84F0C3D82331F6604D51AFB34AACEA6933908DE6828DEF6C28F2D075329B52C547E76C740F3BD140EA8E2E3C5E6480B55461B825D5235653AD2BDr3wEE" TargetMode = "External"/>
	<Relationship Id="rId49" Type="http://schemas.openxmlformats.org/officeDocument/2006/relationships/hyperlink" Target="consultantplus://offline/ref=64B84F0C3D82331F6604CB17ED58FDC3A19E620DDF66228EAF97897A58032FE07E14202F8704E0BC1210AAE5E5rCwDE" TargetMode = "External"/>
	<Relationship Id="rId50" Type="http://schemas.openxmlformats.org/officeDocument/2006/relationships/hyperlink" Target="consultantplus://offline/ref=64B84F0C3D82331F6604D51AFB34AACEA6933908DE6828DEF6C28F2D075329B52C547E76C740F3BD140EA8E2E2C5E6480B55461B825D5235653AD2BDr3wEE" TargetMode = "External"/>
	<Relationship Id="rId51" Type="http://schemas.openxmlformats.org/officeDocument/2006/relationships/hyperlink" Target="consultantplus://offline/ref=64B84F0C3D82331F6604CB17ED58FDC3A19F6F02DB66228EAF97897A58032FE07E14202F8704E0BC1210AAE5E5rCwDE" TargetMode = "External"/>
	<Relationship Id="rId52" Type="http://schemas.openxmlformats.org/officeDocument/2006/relationships/hyperlink" Target="consultantplus://offline/ref=64B84F0C3D82331F6604CB17ED58FDC3A19F6F02DB66228EAF97897A58032FE06C1478238404FFBC1D05FCB4A39BBF1A4F1E4B1E9C415231r7w8E" TargetMode = "External"/>
	<Relationship Id="rId53" Type="http://schemas.openxmlformats.org/officeDocument/2006/relationships/hyperlink" Target="consultantplus://offline/ref=64B84F0C3D82331F6604D51AFB34AACEA6933908DE6828DEF6C28F2D075329B52C547E76C740F3BD140EA8E2E1C5E6480B55461B825D5235653AD2BDr3wEE" TargetMode = "External"/>
	<Relationship Id="rId54" Type="http://schemas.openxmlformats.org/officeDocument/2006/relationships/hyperlink" Target="consultantplus://offline/ref=64B84F0C3D82331F6604CB17ED58FDC3A49A6507DB6E228EAF97897A58032FE06C147821800FAAED505BA5E6E7D0B21F51024B1Ar8w1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Законодательного Собрания ЯНАО от 23.06.2016 N 501
(ред. от 21.11.2022)
"О Положении об Общественном совете при Законодательном Собрании Ямало-Ненецкого автономного округа"</dc:title>
  <dcterms:created xsi:type="dcterms:W3CDTF">2023-06-30T04:48:43Z</dcterms:created>
</cp:coreProperties>
</file>