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строительства ЯО от 04.07.2014 N 11</w:t>
              <w:br/>
              <w:t xml:space="preserve">(ред. от 14.05.2024)</w:t>
              <w:br/>
              <w:t xml:space="preserve">"Об Общественном совете при министерстве строительства Ярославской области"</w:t>
              <w:br/>
              <w:t xml:space="preserve">(вместе с "Положением об Общественном совете при министерстве строительства Ярославской области")</w:t>
              <w:br/>
              <w:t xml:space="preserve">(Зарегистрировано в государственно-правовом управлении Правительства ЯО 07.07.2014 N 15-4013)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государственно-правовом управлении Правительства Ярославской области 7 июля 2014 г. N 15-4013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ДЕПАРТАМЕНТ СТРОИТЕЛЬСТВА ЯРОСЛАВСКОЙ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4 июля 2014 г. N 11</w:t>
      </w:r>
    </w:p>
    <w:p>
      <w:pPr>
        <w:pStyle w:val="2"/>
        <w:jc w:val="center"/>
      </w:pPr>
      <w:r>
        <w:rPr>
          <w:sz w:val="20"/>
        </w:rPr>
      </w:r>
    </w:p>
    <w:p>
      <w:pPr>
        <w:pStyle w:val="2"/>
        <w:jc w:val="center"/>
      </w:pPr>
      <w:r>
        <w:rPr>
          <w:sz w:val="20"/>
        </w:rPr>
        <w:t xml:space="preserve">ОБ ОБЩЕСТВЕННОМ СОВЕТЕ ПРИ МИНИСТЕРСТВЕ</w:t>
      </w:r>
    </w:p>
    <w:p>
      <w:pPr>
        <w:pStyle w:val="2"/>
        <w:jc w:val="center"/>
      </w:pPr>
      <w:r>
        <w:rPr>
          <w:sz w:val="20"/>
        </w:rPr>
        <w:t xml:space="preserve">СТРОИТЕЛЬСТВА 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строительства ЯО от 11.09.2014 </w:t>
            </w:r>
            <w:hyperlink w:history="0" r:id="rId7" w:tooltip="Приказ Департамента строительства ЯО от 11.09.2014 N 15 &quot;О внесении изменения в приказ департамента строительства Ярославской области от 04.07.2014 N 11&quot; (Зарегистрировано в государственно-правовом управлении Правительства ЯО 12.09.2014 N 15-4117) {КонсультантПлюс}">
              <w:r>
                <w:rPr>
                  <w:sz w:val="20"/>
                  <w:color w:val="0000ff"/>
                </w:rPr>
                <w:t xml:space="preserve">N 15</w:t>
              </w:r>
            </w:hyperlink>
            <w:r>
              <w:rPr>
                <w:sz w:val="20"/>
                <w:color w:val="392c69"/>
              </w:rPr>
              <w:t xml:space="preserve">,</w:t>
            </w:r>
          </w:p>
          <w:p>
            <w:pPr>
              <w:pStyle w:val="0"/>
              <w:jc w:val="center"/>
            </w:pPr>
            <w:r>
              <w:rPr>
                <w:sz w:val="20"/>
                <w:color w:val="392c69"/>
              </w:rPr>
              <w:t xml:space="preserve">от 02.10.2014 </w:t>
            </w:r>
            <w:hyperlink w:history="0" r:id="rId8" w:tooltip="Приказ Департамента строительства ЯО от 02.10.2014 N 18 &quot;О внесении изменения в приказ департамента строительства Ярославской области от 04.07.2014 N 11&quot; (Зарегистрировано в государственно-правовом управлении Правительства ЯО 07.10.2014 N 15-4181) {КонсультантПлюс}">
              <w:r>
                <w:rPr>
                  <w:sz w:val="20"/>
                  <w:color w:val="0000ff"/>
                </w:rPr>
                <w:t xml:space="preserve">N 18</w:t>
              </w:r>
            </w:hyperlink>
            <w:r>
              <w:rPr>
                <w:sz w:val="20"/>
                <w:color w:val="392c69"/>
              </w:rPr>
              <w:t xml:space="preserve">, от 11.12.2014 </w:t>
            </w:r>
            <w:hyperlink w:history="0" r:id="rId9" w:tooltip="Приказ Департамента строительства ЯО от 11.12.2014 N 22 &quot;О внесении изменений в приказ департамента строительства Ярославской области от 04.07.2014 N 11&quot; (Зарегистрировано в государственно-правовом управлении Правительства ЯО 11.12.2014 N 15-4443) {КонсультантПлюс}">
              <w:r>
                <w:rPr>
                  <w:sz w:val="20"/>
                  <w:color w:val="0000ff"/>
                </w:rPr>
                <w:t xml:space="preserve">N 22</w:t>
              </w:r>
            </w:hyperlink>
            <w:r>
              <w:rPr>
                <w:sz w:val="20"/>
                <w:color w:val="392c69"/>
              </w:rPr>
              <w:t xml:space="preserve">, от 09.01.2018 </w:t>
            </w:r>
            <w:hyperlink w:history="0" r:id="rId10" w:tooltip="Приказ Департамента строительства ЯО от 09.01.2018 N 1 &quot;О внесении изменения в приказ департамента строительства Ярославской области от 04.07.2014 N 11&quot; (Зарегистрировано в правовом управлении Правительства ЯО 11.01.2018 N 15-7672) {КонсультантПлюс}">
              <w:r>
                <w:rPr>
                  <w:sz w:val="20"/>
                  <w:color w:val="0000ff"/>
                </w:rPr>
                <w:t xml:space="preserve">N 1</w:t>
              </w:r>
            </w:hyperlink>
            <w:r>
              <w:rPr>
                <w:sz w:val="20"/>
                <w:color w:val="392c69"/>
              </w:rPr>
              <w:t xml:space="preserve">,</w:t>
            </w:r>
          </w:p>
          <w:p>
            <w:pPr>
              <w:pStyle w:val="0"/>
              <w:jc w:val="center"/>
            </w:pPr>
            <w:r>
              <w:rPr>
                <w:sz w:val="20"/>
                <w:color w:val="392c69"/>
              </w:rPr>
              <w:t xml:space="preserve">от 05.10.2020 </w:t>
            </w:r>
            <w:hyperlink w:history="0" r:id="rId11" w:tooltip="Приказ Департамента строительства ЯО от 05.10.2020 N 13 &quot;О внесении изменения в приказ департамента строительства Ярославской области от 04.07.2014 N 11&quot; (Зарегистрировано в правовом управлении Правительства ЯО 05.10.2020 N 15-10506) {КонсультантПлюс}">
              <w:r>
                <w:rPr>
                  <w:sz w:val="20"/>
                  <w:color w:val="0000ff"/>
                </w:rPr>
                <w:t xml:space="preserve">N 13</w:t>
              </w:r>
            </w:hyperlink>
            <w:r>
              <w:rPr>
                <w:sz w:val="20"/>
                <w:color w:val="392c69"/>
              </w:rPr>
              <w:t xml:space="preserve">,</w:t>
            </w:r>
          </w:p>
          <w:p>
            <w:pPr>
              <w:pStyle w:val="0"/>
              <w:jc w:val="center"/>
            </w:pPr>
            <w:hyperlink w:history="0" r:id="rId12" w:tooltip="Приказ Министерства строительства ЯО от 14.05.2024 N 6 &quot;О внесении изменений в приказ департамента строительства Ярославской области от 04.07.2014 N 11&quot; (Зарегистрировано в государственно-правовом управлении Правительства ЯО 15.05.2024 N 15-14874) {КонсультантПлюс}">
              <w:r>
                <w:rPr>
                  <w:sz w:val="20"/>
                  <w:color w:val="0000ff"/>
                </w:rPr>
                <w:t xml:space="preserve">Приказа</w:t>
              </w:r>
            </w:hyperlink>
            <w:r>
              <w:rPr>
                <w:sz w:val="20"/>
                <w:color w:val="392c69"/>
              </w:rPr>
              <w:t xml:space="preserve"> Министерства строительства ЯО от 14.05.2024 N 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w:t>
      </w:r>
      <w:hyperlink w:history="0" r:id="rId13" w:tooltip="Постановление Правительства ЯО от 24.07.2013 N 921-п &quot;Об утверждении Концепции региональной системы народного правительства&quot; ------------ Недействующая редакция {КонсультантПлюс}">
        <w:r>
          <w:rPr>
            <w:sz w:val="20"/>
            <w:color w:val="0000ff"/>
          </w:rPr>
          <w:t xml:space="preserve">Концепции</w:t>
        </w:r>
      </w:hyperlink>
      <w:r>
        <w:rPr>
          <w:sz w:val="20"/>
        </w:rPr>
        <w:t xml:space="preserve"> региональной системы народного правительства, утвержденной постановлением Правительства области от 24.07.2013 N 921-п "Об утверждении Концепции региональной системы народного правительства", обеспечения учета общественных интересов при формировании региональной социально-экономической политики и в соответствии с </w:t>
      </w:r>
      <w:hyperlink w:history="0" r:id="rId14" w:tooltip="Постановление Правительства ЯО от 22.04.2014 N 372-п &quot;О порядке образования общественных советов при органах исполнительной власти Ярослав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области от 22.04.2014 N 372-п "О порядке образования общественных советов при органах исполнительной власти Ярославской области"</w:t>
      </w:r>
    </w:p>
    <w:p>
      <w:pPr>
        <w:pStyle w:val="0"/>
        <w:jc w:val="both"/>
      </w:pPr>
      <w:r>
        <w:rPr>
          <w:sz w:val="20"/>
        </w:rPr>
      </w:r>
    </w:p>
    <w:p>
      <w:pPr>
        <w:pStyle w:val="0"/>
        <w:ind w:firstLine="540"/>
        <w:jc w:val="both"/>
      </w:pPr>
      <w:r>
        <w:rPr>
          <w:sz w:val="20"/>
        </w:rPr>
        <w:t xml:space="preserve">ДЕПАРТАМЕНТ СТРОИТЕЛЬСТВА ЯРОСЛАВСКОЙ ОБЛАСТИ ПРИКАЗЫВАЕТ:</w:t>
      </w:r>
    </w:p>
    <w:p>
      <w:pPr>
        <w:pStyle w:val="0"/>
        <w:jc w:val="both"/>
      </w:pPr>
      <w:r>
        <w:rPr>
          <w:sz w:val="20"/>
        </w:rPr>
      </w:r>
    </w:p>
    <w:p>
      <w:pPr>
        <w:pStyle w:val="0"/>
        <w:ind w:firstLine="540"/>
        <w:jc w:val="both"/>
      </w:pPr>
      <w:r>
        <w:rPr>
          <w:sz w:val="20"/>
        </w:rPr>
        <w:t xml:space="preserve">1. Образовать Общественный совет при министерстве строительства Ярославской области.</w:t>
      </w:r>
    </w:p>
    <w:p>
      <w:pPr>
        <w:pStyle w:val="0"/>
        <w:jc w:val="both"/>
      </w:pPr>
      <w:r>
        <w:rPr>
          <w:sz w:val="20"/>
        </w:rPr>
        <w:t xml:space="preserve">(в ред. </w:t>
      </w:r>
      <w:hyperlink w:history="0" r:id="rId15" w:tooltip="Приказ Министерства строительства ЯО от 14.05.2024 N 6 &quot;О внесении изменений в приказ департамента строительства Ярославской области от 04.07.2014 N 11&quot; (Зарегистрировано в государственно-правовом управлении Правительства ЯО 15.05.2024 N 15-14874) {КонсультантПлюс}">
        <w:r>
          <w:rPr>
            <w:sz w:val="20"/>
            <w:color w:val="0000ff"/>
          </w:rPr>
          <w:t xml:space="preserve">Приказа</w:t>
        </w:r>
      </w:hyperlink>
      <w:r>
        <w:rPr>
          <w:sz w:val="20"/>
        </w:rPr>
        <w:t xml:space="preserve"> Министерства строительства ЯО от 14.05.2024 N 6)</w:t>
      </w:r>
    </w:p>
    <w:p>
      <w:pPr>
        <w:pStyle w:val="0"/>
        <w:jc w:val="both"/>
      </w:pPr>
      <w:r>
        <w:rPr>
          <w:sz w:val="20"/>
        </w:rPr>
      </w:r>
    </w:p>
    <w:p>
      <w:pPr>
        <w:pStyle w:val="0"/>
        <w:ind w:firstLine="540"/>
        <w:jc w:val="both"/>
      </w:pPr>
      <w:r>
        <w:rPr>
          <w:sz w:val="20"/>
        </w:rPr>
        <w:t xml:space="preserve">2. Утвердить прилагаемое </w:t>
      </w:r>
      <w:hyperlink w:history="0" w:anchor="P45" w:tooltip="ПОЛОЖЕНИЕ">
        <w:r>
          <w:rPr>
            <w:sz w:val="20"/>
            <w:color w:val="0000ff"/>
          </w:rPr>
          <w:t xml:space="preserve">Положение</w:t>
        </w:r>
      </w:hyperlink>
      <w:r>
        <w:rPr>
          <w:sz w:val="20"/>
        </w:rPr>
        <w:t xml:space="preserve"> об Общественном совете при министерстве строительства Ярославской области.</w:t>
      </w:r>
    </w:p>
    <w:p>
      <w:pPr>
        <w:pStyle w:val="0"/>
        <w:jc w:val="both"/>
      </w:pPr>
      <w:r>
        <w:rPr>
          <w:sz w:val="20"/>
        </w:rPr>
        <w:t xml:space="preserve">(в ред. </w:t>
      </w:r>
      <w:hyperlink w:history="0" r:id="rId16" w:tooltip="Приказ Министерства строительства ЯО от 14.05.2024 N 6 &quot;О внесении изменений в приказ департамента строительства Ярославской области от 04.07.2014 N 11&quot; (Зарегистрировано в государственно-правовом управлении Правительства ЯО 15.05.2024 N 15-14874) {КонсультантПлюс}">
        <w:r>
          <w:rPr>
            <w:sz w:val="20"/>
            <w:color w:val="0000ff"/>
          </w:rPr>
          <w:t xml:space="preserve">Приказа</w:t>
        </w:r>
      </w:hyperlink>
      <w:r>
        <w:rPr>
          <w:sz w:val="20"/>
        </w:rPr>
        <w:t xml:space="preserve"> Министерства строительства ЯО от 14.05.2024 N 6)</w:t>
      </w:r>
    </w:p>
    <w:p>
      <w:pPr>
        <w:pStyle w:val="0"/>
        <w:jc w:val="both"/>
      </w:pPr>
      <w:r>
        <w:rPr>
          <w:sz w:val="20"/>
        </w:rPr>
      </w:r>
    </w:p>
    <w:p>
      <w:pPr>
        <w:pStyle w:val="0"/>
        <w:ind w:firstLine="540"/>
        <w:jc w:val="both"/>
      </w:pPr>
      <w:r>
        <w:rPr>
          <w:sz w:val="20"/>
        </w:rPr>
        <w:t xml:space="preserve">3. Контроль за исполнением приказа возложить на первого заместителя министра строительства Ярославской области Семенова А.М.</w:t>
      </w:r>
    </w:p>
    <w:p>
      <w:pPr>
        <w:pStyle w:val="0"/>
        <w:jc w:val="both"/>
      </w:pPr>
      <w:r>
        <w:rPr>
          <w:sz w:val="20"/>
        </w:rPr>
        <w:t xml:space="preserve">(п. 3 в ред. </w:t>
      </w:r>
      <w:hyperlink w:history="0" r:id="rId17" w:tooltip="Приказ Министерства строительства ЯО от 14.05.2024 N 6 &quot;О внесении изменений в приказ департамента строительства Ярославской области от 04.07.2014 N 11&quot; (Зарегистрировано в государственно-правовом управлении Правительства ЯО 15.05.2024 N 15-14874) {КонсультантПлюс}">
        <w:r>
          <w:rPr>
            <w:sz w:val="20"/>
            <w:color w:val="0000ff"/>
          </w:rPr>
          <w:t xml:space="preserve">Приказа</w:t>
        </w:r>
      </w:hyperlink>
      <w:r>
        <w:rPr>
          <w:sz w:val="20"/>
        </w:rPr>
        <w:t xml:space="preserve"> Министерства строительства ЯО от 14.05.2024 N 6)</w:t>
      </w:r>
    </w:p>
    <w:p>
      <w:pPr>
        <w:pStyle w:val="0"/>
        <w:jc w:val="both"/>
      </w:pPr>
      <w:r>
        <w:rPr>
          <w:sz w:val="20"/>
        </w:rPr>
      </w:r>
    </w:p>
    <w:p>
      <w:pPr>
        <w:pStyle w:val="0"/>
        <w:ind w:firstLine="540"/>
        <w:jc w:val="both"/>
      </w:pPr>
      <w:r>
        <w:rPr>
          <w:sz w:val="20"/>
        </w:rPr>
        <w:t xml:space="preserve">4. Приказ вступает в силу через 10 дней после его официального опубликования.</w:t>
      </w:r>
    </w:p>
    <w:p>
      <w:pPr>
        <w:pStyle w:val="0"/>
        <w:jc w:val="both"/>
      </w:pPr>
      <w:r>
        <w:rPr>
          <w:sz w:val="20"/>
        </w:rPr>
      </w:r>
    </w:p>
    <w:p>
      <w:pPr>
        <w:pStyle w:val="0"/>
        <w:jc w:val="right"/>
      </w:pPr>
      <w:r>
        <w:rPr>
          <w:sz w:val="20"/>
        </w:rPr>
        <w:t xml:space="preserve">Директор департамента</w:t>
      </w:r>
    </w:p>
    <w:p>
      <w:pPr>
        <w:pStyle w:val="0"/>
        <w:jc w:val="right"/>
      </w:pPr>
      <w:r>
        <w:rPr>
          <w:sz w:val="20"/>
        </w:rPr>
        <w:t xml:space="preserve">С.И.ЖИЛКИНА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департамента строительства</w:t>
      </w:r>
    </w:p>
    <w:p>
      <w:pPr>
        <w:pStyle w:val="0"/>
        <w:jc w:val="right"/>
      </w:pPr>
      <w:r>
        <w:rPr>
          <w:sz w:val="20"/>
        </w:rPr>
        <w:t xml:space="preserve">Ярославской области</w:t>
      </w:r>
    </w:p>
    <w:p>
      <w:pPr>
        <w:pStyle w:val="0"/>
        <w:jc w:val="right"/>
      </w:pPr>
      <w:r>
        <w:rPr>
          <w:sz w:val="20"/>
        </w:rPr>
        <w:t xml:space="preserve">от 04.07.2014 N 11</w:t>
      </w:r>
    </w:p>
    <w:p>
      <w:pPr>
        <w:pStyle w:val="0"/>
        <w:jc w:val="both"/>
      </w:pPr>
      <w:r>
        <w:rPr>
          <w:sz w:val="20"/>
        </w:rPr>
      </w:r>
    </w:p>
    <w:bookmarkStart w:id="45" w:name="P45"/>
    <w:bookmarkEnd w:id="45"/>
    <w:p>
      <w:pPr>
        <w:pStyle w:val="2"/>
        <w:jc w:val="center"/>
      </w:pPr>
      <w:r>
        <w:rPr>
          <w:sz w:val="20"/>
        </w:rPr>
        <w:t xml:space="preserve">ПОЛОЖЕНИЕ</w:t>
      </w:r>
    </w:p>
    <w:p>
      <w:pPr>
        <w:pStyle w:val="2"/>
        <w:jc w:val="center"/>
      </w:pPr>
      <w:r>
        <w:rPr>
          <w:sz w:val="20"/>
        </w:rPr>
        <w:t xml:space="preserve">ОБ ОБЩЕСТВЕННОМ СОВЕТЕ ПРИ МИНИСТЕРСТВЕ СТРОИТЕЛЬСТВА</w:t>
      </w:r>
    </w:p>
    <w:p>
      <w:pPr>
        <w:pStyle w:val="2"/>
        <w:jc w:val="center"/>
      </w:pPr>
      <w:r>
        <w:rPr>
          <w:sz w:val="20"/>
        </w:rPr>
        <w:t xml:space="preserve">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строительства ЯО от 11.09.2014 </w:t>
            </w:r>
            <w:hyperlink w:history="0" r:id="rId18" w:tooltip="Приказ Департамента строительства ЯО от 11.09.2014 N 15 &quot;О внесении изменения в приказ департамента строительства Ярославской области от 04.07.2014 N 11&quot; (Зарегистрировано в государственно-правовом управлении Правительства ЯО 12.09.2014 N 15-4117) {КонсультантПлюс}">
              <w:r>
                <w:rPr>
                  <w:sz w:val="20"/>
                  <w:color w:val="0000ff"/>
                </w:rPr>
                <w:t xml:space="preserve">N 15</w:t>
              </w:r>
            </w:hyperlink>
            <w:r>
              <w:rPr>
                <w:sz w:val="20"/>
                <w:color w:val="392c69"/>
              </w:rPr>
              <w:t xml:space="preserve">,</w:t>
            </w:r>
          </w:p>
          <w:p>
            <w:pPr>
              <w:pStyle w:val="0"/>
              <w:jc w:val="center"/>
            </w:pPr>
            <w:r>
              <w:rPr>
                <w:sz w:val="20"/>
                <w:color w:val="392c69"/>
              </w:rPr>
              <w:t xml:space="preserve">от 02.10.2014 </w:t>
            </w:r>
            <w:hyperlink w:history="0" r:id="rId19" w:tooltip="Приказ Департамента строительства ЯО от 02.10.2014 N 18 &quot;О внесении изменения в приказ департамента строительства Ярославской области от 04.07.2014 N 11&quot; (Зарегистрировано в государственно-правовом управлении Правительства ЯО 07.10.2014 N 15-4181) {КонсультантПлюс}">
              <w:r>
                <w:rPr>
                  <w:sz w:val="20"/>
                  <w:color w:val="0000ff"/>
                </w:rPr>
                <w:t xml:space="preserve">N 18</w:t>
              </w:r>
            </w:hyperlink>
            <w:r>
              <w:rPr>
                <w:sz w:val="20"/>
                <w:color w:val="392c69"/>
              </w:rPr>
              <w:t xml:space="preserve">, от 11.12.2014 </w:t>
            </w:r>
            <w:hyperlink w:history="0" r:id="rId20" w:tooltip="Приказ Департамента строительства ЯО от 11.12.2014 N 22 &quot;О внесении изменений в приказ департамента строительства Ярославской области от 04.07.2014 N 11&quot; (Зарегистрировано в государственно-правовом управлении Правительства ЯО 11.12.2014 N 15-4443) {КонсультантПлюс}">
              <w:r>
                <w:rPr>
                  <w:sz w:val="20"/>
                  <w:color w:val="0000ff"/>
                </w:rPr>
                <w:t xml:space="preserve">N 22</w:t>
              </w:r>
            </w:hyperlink>
            <w:r>
              <w:rPr>
                <w:sz w:val="20"/>
                <w:color w:val="392c69"/>
              </w:rPr>
              <w:t xml:space="preserve">, от 09.01.2018 </w:t>
            </w:r>
            <w:hyperlink w:history="0" r:id="rId21" w:tooltip="Приказ Департамента строительства ЯО от 09.01.2018 N 1 &quot;О внесении изменения в приказ департамента строительства Ярославской области от 04.07.2014 N 11&quot; (Зарегистрировано в правовом управлении Правительства ЯО 11.01.2018 N 15-7672) {КонсультантПлюс}">
              <w:r>
                <w:rPr>
                  <w:sz w:val="20"/>
                  <w:color w:val="0000ff"/>
                </w:rPr>
                <w:t xml:space="preserve">N 1</w:t>
              </w:r>
            </w:hyperlink>
            <w:r>
              <w:rPr>
                <w:sz w:val="20"/>
                <w:color w:val="392c69"/>
              </w:rPr>
              <w:t xml:space="preserve">,</w:t>
            </w:r>
          </w:p>
          <w:p>
            <w:pPr>
              <w:pStyle w:val="0"/>
              <w:jc w:val="center"/>
            </w:pPr>
            <w:r>
              <w:rPr>
                <w:sz w:val="20"/>
                <w:color w:val="392c69"/>
              </w:rPr>
              <w:t xml:space="preserve">от 05.10.2020 </w:t>
            </w:r>
            <w:hyperlink w:history="0" r:id="rId22" w:tooltip="Приказ Департамента строительства ЯО от 05.10.2020 N 13 &quot;О внесении изменения в приказ департамента строительства Ярославской области от 04.07.2014 N 11&quot; (Зарегистрировано в правовом управлении Правительства ЯО 05.10.2020 N 15-10506) {КонсультантПлюс}">
              <w:r>
                <w:rPr>
                  <w:sz w:val="20"/>
                  <w:color w:val="0000ff"/>
                </w:rPr>
                <w:t xml:space="preserve">N 13</w:t>
              </w:r>
            </w:hyperlink>
            <w:r>
              <w:rPr>
                <w:sz w:val="20"/>
                <w:color w:val="392c69"/>
              </w:rPr>
              <w:t xml:space="preserve">,</w:t>
            </w:r>
          </w:p>
          <w:p>
            <w:pPr>
              <w:pStyle w:val="0"/>
              <w:jc w:val="center"/>
            </w:pPr>
            <w:hyperlink w:history="0" r:id="rId23" w:tooltip="Приказ Министерства строительства ЯО от 14.05.2024 N 6 &quot;О внесении изменений в приказ департамента строительства Ярославской области от 04.07.2014 N 11&quot; (Зарегистрировано в государственно-правовом управлении Правительства ЯО 15.05.2024 N 15-14874) {КонсультантПлюс}">
              <w:r>
                <w:rPr>
                  <w:sz w:val="20"/>
                  <w:color w:val="0000ff"/>
                </w:rPr>
                <w:t xml:space="preserve">Приказа</w:t>
              </w:r>
            </w:hyperlink>
            <w:r>
              <w:rPr>
                <w:sz w:val="20"/>
                <w:color w:val="392c69"/>
              </w:rPr>
              <w:t xml:space="preserve"> Министерства строительства ЯО от 14.05.2024 N 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Общественный совет при министерстве строительства Ярославской области (далее - Общественный совет) является постоянно действующим консультативно-согласовательным органом, образованным в целях обеспечения участия граждан в выработке и реализации государственной политики в сфере, относящейся к полномочиям министерства строительства Ярославской области (далее - министерство).</w:t>
      </w:r>
    </w:p>
    <w:p>
      <w:pPr>
        <w:pStyle w:val="0"/>
        <w:jc w:val="both"/>
      </w:pPr>
      <w:r>
        <w:rPr>
          <w:sz w:val="20"/>
        </w:rPr>
        <w:t xml:space="preserve">(в ред. </w:t>
      </w:r>
      <w:hyperlink w:history="0" r:id="rId24" w:tooltip="Приказ Министерства строительства ЯО от 14.05.2024 N 6 &quot;О внесении изменений в приказ департамента строительства Ярославской области от 04.07.2014 N 11&quot; (Зарегистрировано в государственно-правовом управлении Правительства ЯО 15.05.2024 N 15-14874) {КонсультантПлюс}">
        <w:r>
          <w:rPr>
            <w:sz w:val="20"/>
            <w:color w:val="0000ff"/>
          </w:rPr>
          <w:t xml:space="preserve">Приказа</w:t>
        </w:r>
      </w:hyperlink>
      <w:r>
        <w:rPr>
          <w:sz w:val="20"/>
        </w:rPr>
        <w:t xml:space="preserve"> Министерства строительства ЯО от 14.05.2024 N 6)</w:t>
      </w:r>
    </w:p>
    <w:p>
      <w:pPr>
        <w:pStyle w:val="0"/>
        <w:spacing w:before="200" w:line-rule="auto"/>
        <w:ind w:firstLine="540"/>
        <w:jc w:val="both"/>
      </w:pPr>
      <w:r>
        <w:rPr>
          <w:sz w:val="20"/>
        </w:rPr>
        <w:t xml:space="preserve">1.2. Общественный совет в своей деятельности руководствуется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нормативными правовыми актами Ярославской области, а также настоящим Положением.</w:t>
      </w:r>
    </w:p>
    <w:p>
      <w:pPr>
        <w:pStyle w:val="0"/>
        <w:spacing w:before="200" w:line-rule="auto"/>
        <w:ind w:firstLine="540"/>
        <w:jc w:val="both"/>
      </w:pPr>
      <w:r>
        <w:rPr>
          <w:sz w:val="20"/>
        </w:rPr>
        <w:t xml:space="preserve">1.3. Общественный совет формируется на основе добровольного участия.</w:t>
      </w:r>
    </w:p>
    <w:p>
      <w:pPr>
        <w:pStyle w:val="0"/>
        <w:spacing w:before="200" w:line-rule="auto"/>
        <w:ind w:firstLine="540"/>
        <w:jc w:val="both"/>
      </w:pPr>
      <w:r>
        <w:rPr>
          <w:sz w:val="20"/>
        </w:rPr>
        <w:t xml:space="preserve">1.4.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1.5. Решения Общественного совета носят рекомендательный характер.</w:t>
      </w:r>
    </w:p>
    <w:p>
      <w:pPr>
        <w:pStyle w:val="0"/>
        <w:jc w:val="both"/>
      </w:pPr>
      <w:r>
        <w:rPr>
          <w:sz w:val="20"/>
        </w:rPr>
      </w:r>
    </w:p>
    <w:p>
      <w:pPr>
        <w:pStyle w:val="2"/>
        <w:outlineLvl w:val="1"/>
        <w:jc w:val="center"/>
      </w:pPr>
      <w:r>
        <w:rPr>
          <w:sz w:val="20"/>
        </w:rPr>
        <w:t xml:space="preserve">2. Принципы и задачи деятельности Общественного совета</w:t>
      </w:r>
    </w:p>
    <w:p>
      <w:pPr>
        <w:pStyle w:val="0"/>
        <w:jc w:val="both"/>
      </w:pPr>
      <w:r>
        <w:rPr>
          <w:sz w:val="20"/>
        </w:rPr>
      </w:r>
    </w:p>
    <w:p>
      <w:pPr>
        <w:pStyle w:val="0"/>
        <w:ind w:firstLine="540"/>
        <w:jc w:val="both"/>
      </w:pPr>
      <w:r>
        <w:rPr>
          <w:sz w:val="20"/>
        </w:rPr>
        <w:t xml:space="preserve">2.1. Деятельность Общественного совета основывается на принципах коллегиальности принятия решений, гласности, взаимодействия и конструктивного диалога населения Ярославской области с министерством. Общественный совет призван обеспечивать соблюдение общественно значимых интересов при решении наиболее важных вопросов государственной политики в сфере строительства и градостроительства Ярославской области.</w:t>
      </w:r>
    </w:p>
    <w:p>
      <w:pPr>
        <w:pStyle w:val="0"/>
        <w:jc w:val="both"/>
      </w:pPr>
      <w:r>
        <w:rPr>
          <w:sz w:val="20"/>
        </w:rPr>
        <w:t xml:space="preserve">(в ред. </w:t>
      </w:r>
      <w:hyperlink w:history="0" r:id="rId26" w:tooltip="Приказ Министерства строительства ЯО от 14.05.2024 N 6 &quot;О внесении изменений в приказ департамента строительства Ярославской области от 04.07.2014 N 11&quot; (Зарегистрировано в государственно-правовом управлении Правительства ЯО 15.05.2024 N 15-14874) {КонсультантПлюс}">
        <w:r>
          <w:rPr>
            <w:sz w:val="20"/>
            <w:color w:val="0000ff"/>
          </w:rPr>
          <w:t xml:space="preserve">Приказа</w:t>
        </w:r>
      </w:hyperlink>
      <w:r>
        <w:rPr>
          <w:sz w:val="20"/>
        </w:rPr>
        <w:t xml:space="preserve"> Министерства строительства ЯО от 14.05.2024 N 6)</w:t>
      </w:r>
    </w:p>
    <w:p>
      <w:pPr>
        <w:pStyle w:val="0"/>
        <w:spacing w:before="200" w:line-rule="auto"/>
        <w:ind w:firstLine="540"/>
        <w:jc w:val="both"/>
      </w:pPr>
      <w:r>
        <w:rPr>
          <w:sz w:val="20"/>
        </w:rPr>
        <w:t xml:space="preserve">2.2. Основными задачами деятельности Общественного совета являются:</w:t>
      </w:r>
    </w:p>
    <w:p>
      <w:pPr>
        <w:pStyle w:val="0"/>
        <w:spacing w:before="200" w:line-rule="auto"/>
        <w:ind w:firstLine="540"/>
        <w:jc w:val="both"/>
      </w:pPr>
      <w:r>
        <w:rPr>
          <w:sz w:val="20"/>
        </w:rPr>
        <w:t xml:space="preserve">- мониторинг правоприменительной практики в сфере деятельности министерства;</w:t>
      </w:r>
    </w:p>
    <w:p>
      <w:pPr>
        <w:pStyle w:val="0"/>
        <w:jc w:val="both"/>
      </w:pPr>
      <w:r>
        <w:rPr>
          <w:sz w:val="20"/>
        </w:rPr>
        <w:t xml:space="preserve">(в ред. </w:t>
      </w:r>
      <w:hyperlink w:history="0" r:id="rId27" w:tooltip="Приказ Министерства строительства ЯО от 14.05.2024 N 6 &quot;О внесении изменений в приказ департамента строительства Ярославской области от 04.07.2014 N 11&quot; (Зарегистрировано в государственно-правовом управлении Правительства ЯО 15.05.2024 N 15-14874) {КонсультантПлюс}">
        <w:r>
          <w:rPr>
            <w:sz w:val="20"/>
            <w:color w:val="0000ff"/>
          </w:rPr>
          <w:t xml:space="preserve">Приказа</w:t>
        </w:r>
      </w:hyperlink>
      <w:r>
        <w:rPr>
          <w:sz w:val="20"/>
        </w:rPr>
        <w:t xml:space="preserve"> Министерства строительства ЯО от 14.05.2024 N 6)</w:t>
      </w:r>
    </w:p>
    <w:p>
      <w:pPr>
        <w:pStyle w:val="0"/>
        <w:spacing w:before="200" w:line-rule="auto"/>
        <w:ind w:firstLine="540"/>
        <w:jc w:val="both"/>
      </w:pPr>
      <w:r>
        <w:rPr>
          <w:sz w:val="20"/>
        </w:rPr>
        <w:t xml:space="preserve">- привлечение граждан, общественных объединений и организаций к выработке и реализации государственной политики в сфере деятельности министерства;</w:t>
      </w:r>
    </w:p>
    <w:p>
      <w:pPr>
        <w:pStyle w:val="0"/>
        <w:jc w:val="both"/>
      </w:pPr>
      <w:r>
        <w:rPr>
          <w:sz w:val="20"/>
        </w:rPr>
        <w:t xml:space="preserve">(в ред. </w:t>
      </w:r>
      <w:hyperlink w:history="0" r:id="rId28" w:tooltip="Приказ Министерства строительства ЯО от 14.05.2024 N 6 &quot;О внесении изменений в приказ департамента строительства Ярославской области от 04.07.2014 N 11&quot; (Зарегистрировано в государственно-правовом управлении Правительства ЯО 15.05.2024 N 15-14874) {КонсультантПлюс}">
        <w:r>
          <w:rPr>
            <w:sz w:val="20"/>
            <w:color w:val="0000ff"/>
          </w:rPr>
          <w:t xml:space="preserve">Приказа</w:t>
        </w:r>
      </w:hyperlink>
      <w:r>
        <w:rPr>
          <w:sz w:val="20"/>
        </w:rPr>
        <w:t xml:space="preserve"> Министерства строительства ЯО от 14.05.2024 N 6)</w:t>
      </w:r>
    </w:p>
    <w:p>
      <w:pPr>
        <w:pStyle w:val="0"/>
        <w:spacing w:before="200" w:line-rule="auto"/>
        <w:ind w:firstLine="540"/>
        <w:jc w:val="both"/>
      </w:pPr>
      <w:r>
        <w:rPr>
          <w:sz w:val="20"/>
        </w:rPr>
        <w:t xml:space="preserve">- участие в общественных обсуждениях вопросов, касающихся деятельности министерства, и в общественных обсуждениях проектов нормативных правовых актов по вопросам деятельности министерства;</w:t>
      </w:r>
    </w:p>
    <w:p>
      <w:pPr>
        <w:pStyle w:val="0"/>
        <w:jc w:val="both"/>
      </w:pPr>
      <w:r>
        <w:rPr>
          <w:sz w:val="20"/>
        </w:rPr>
        <w:t xml:space="preserve">(в ред. </w:t>
      </w:r>
      <w:hyperlink w:history="0" r:id="rId29" w:tooltip="Приказ Министерства строительства ЯО от 14.05.2024 N 6 &quot;О внесении изменений в приказ департамента строительства Ярославской области от 04.07.2014 N 11&quot; (Зарегистрировано в государственно-правовом управлении Правительства ЯО 15.05.2024 N 15-14874) {КонсультантПлюс}">
        <w:r>
          <w:rPr>
            <w:sz w:val="20"/>
            <w:color w:val="0000ff"/>
          </w:rPr>
          <w:t xml:space="preserve">Приказа</w:t>
        </w:r>
      </w:hyperlink>
      <w:r>
        <w:rPr>
          <w:sz w:val="20"/>
        </w:rPr>
        <w:t xml:space="preserve"> Министерства строительства ЯО от 14.05.2024 N 6)</w:t>
      </w:r>
    </w:p>
    <w:p>
      <w:pPr>
        <w:pStyle w:val="0"/>
        <w:spacing w:before="200" w:line-rule="auto"/>
        <w:ind w:firstLine="540"/>
        <w:jc w:val="both"/>
      </w:pPr>
      <w:r>
        <w:rPr>
          <w:sz w:val="20"/>
        </w:rPr>
        <w:t xml:space="preserve">- повышение информированности общественности по основным направлениям деятельности министерства;</w:t>
      </w:r>
    </w:p>
    <w:p>
      <w:pPr>
        <w:pStyle w:val="0"/>
        <w:jc w:val="both"/>
      </w:pPr>
      <w:r>
        <w:rPr>
          <w:sz w:val="20"/>
        </w:rPr>
        <w:t xml:space="preserve">(в ред. </w:t>
      </w:r>
      <w:hyperlink w:history="0" r:id="rId30" w:tooltip="Приказ Министерства строительства ЯО от 14.05.2024 N 6 &quot;О внесении изменений в приказ департамента строительства Ярославской области от 04.07.2014 N 11&quot; (Зарегистрировано в государственно-правовом управлении Правительства ЯО 15.05.2024 N 15-14874) {КонсультантПлюс}">
        <w:r>
          <w:rPr>
            <w:sz w:val="20"/>
            <w:color w:val="0000ff"/>
          </w:rPr>
          <w:t xml:space="preserve">Приказа</w:t>
        </w:r>
      </w:hyperlink>
      <w:r>
        <w:rPr>
          <w:sz w:val="20"/>
        </w:rPr>
        <w:t xml:space="preserve"> Министерства строительства ЯО от 14.05.2024 N 6)</w:t>
      </w:r>
    </w:p>
    <w:p>
      <w:pPr>
        <w:pStyle w:val="0"/>
        <w:spacing w:before="200" w:line-rule="auto"/>
        <w:ind w:firstLine="540"/>
        <w:jc w:val="both"/>
      </w:pPr>
      <w:r>
        <w:rPr>
          <w:sz w:val="20"/>
        </w:rPr>
        <w:t xml:space="preserve">- анализ мнения граждан о деятельности министерства и доведение полученной в результате анализа обобщенной информации до министра строительства Ярославской области (далее - министр);</w:t>
      </w:r>
    </w:p>
    <w:p>
      <w:pPr>
        <w:pStyle w:val="0"/>
        <w:jc w:val="both"/>
      </w:pPr>
      <w:r>
        <w:rPr>
          <w:sz w:val="20"/>
        </w:rPr>
        <w:t xml:space="preserve">(в ред. </w:t>
      </w:r>
      <w:hyperlink w:history="0" r:id="rId31" w:tooltip="Приказ Министерства строительства ЯО от 14.05.2024 N 6 &quot;О внесении изменений в приказ департамента строительства Ярославской области от 04.07.2014 N 11&quot; (Зарегистрировано в государственно-правовом управлении Правительства ЯО 15.05.2024 N 15-14874) {КонсультантПлюс}">
        <w:r>
          <w:rPr>
            <w:sz w:val="20"/>
            <w:color w:val="0000ff"/>
          </w:rPr>
          <w:t xml:space="preserve">Приказа</w:t>
        </w:r>
      </w:hyperlink>
      <w:r>
        <w:rPr>
          <w:sz w:val="20"/>
        </w:rPr>
        <w:t xml:space="preserve"> Министерства строительства ЯО от 14.05.2024 N 6)</w:t>
      </w:r>
    </w:p>
    <w:p>
      <w:pPr>
        <w:pStyle w:val="0"/>
        <w:spacing w:before="200" w:line-rule="auto"/>
        <w:ind w:firstLine="540"/>
        <w:jc w:val="both"/>
      </w:pPr>
      <w:r>
        <w:rPr>
          <w:sz w:val="20"/>
        </w:rPr>
        <w:t xml:space="preserve">- осуществление общественного контроля за деятельностью министерства.</w:t>
      </w:r>
    </w:p>
    <w:p>
      <w:pPr>
        <w:pStyle w:val="0"/>
        <w:jc w:val="both"/>
      </w:pPr>
      <w:r>
        <w:rPr>
          <w:sz w:val="20"/>
        </w:rPr>
        <w:t xml:space="preserve">(в ред. </w:t>
      </w:r>
      <w:hyperlink w:history="0" r:id="rId32" w:tooltip="Приказ Министерства строительства ЯО от 14.05.2024 N 6 &quot;О внесении изменений в приказ департамента строительства Ярославской области от 04.07.2014 N 11&quot; (Зарегистрировано в государственно-правовом управлении Правительства ЯО 15.05.2024 N 15-14874) {КонсультантПлюс}">
        <w:r>
          <w:rPr>
            <w:sz w:val="20"/>
            <w:color w:val="0000ff"/>
          </w:rPr>
          <w:t xml:space="preserve">Приказа</w:t>
        </w:r>
      </w:hyperlink>
      <w:r>
        <w:rPr>
          <w:sz w:val="20"/>
        </w:rPr>
        <w:t xml:space="preserve"> Министерства строительства ЯО от 14.05.2024 N 6)</w:t>
      </w:r>
    </w:p>
    <w:p>
      <w:pPr>
        <w:pStyle w:val="0"/>
        <w:jc w:val="both"/>
      </w:pPr>
      <w:r>
        <w:rPr>
          <w:sz w:val="20"/>
        </w:rPr>
      </w:r>
    </w:p>
    <w:p>
      <w:pPr>
        <w:pStyle w:val="2"/>
        <w:outlineLvl w:val="1"/>
        <w:jc w:val="center"/>
      </w:pPr>
      <w:r>
        <w:rPr>
          <w:sz w:val="20"/>
        </w:rPr>
        <w:t xml:space="preserve">3. Полномочия и права Общественного совета</w:t>
      </w:r>
    </w:p>
    <w:p>
      <w:pPr>
        <w:pStyle w:val="0"/>
        <w:jc w:val="both"/>
      </w:pPr>
      <w:r>
        <w:rPr>
          <w:sz w:val="20"/>
        </w:rPr>
      </w:r>
    </w:p>
    <w:p>
      <w:pPr>
        <w:pStyle w:val="0"/>
        <w:ind w:firstLine="540"/>
        <w:jc w:val="both"/>
      </w:pPr>
      <w:r>
        <w:rPr>
          <w:sz w:val="20"/>
        </w:rPr>
        <w:t xml:space="preserve">3.1. Для решения возложенных задач Общественный совет осуществляет следующие полномочия:</w:t>
      </w:r>
    </w:p>
    <w:p>
      <w:pPr>
        <w:pStyle w:val="0"/>
        <w:spacing w:before="200" w:line-rule="auto"/>
        <w:ind w:firstLine="540"/>
        <w:jc w:val="both"/>
      </w:pPr>
      <w:r>
        <w:rPr>
          <w:sz w:val="20"/>
        </w:rPr>
        <w:t xml:space="preserve">- проводит обсуждение проектов нормативных правовых актов Ярославской области, областных программ в пределах компетенции министерства;</w:t>
      </w:r>
    </w:p>
    <w:p>
      <w:pPr>
        <w:pStyle w:val="0"/>
        <w:jc w:val="both"/>
      </w:pPr>
      <w:r>
        <w:rPr>
          <w:sz w:val="20"/>
        </w:rPr>
        <w:t xml:space="preserve">(в ред. </w:t>
      </w:r>
      <w:hyperlink w:history="0" r:id="rId33" w:tooltip="Приказ Министерства строительства ЯО от 14.05.2024 N 6 &quot;О внесении изменений в приказ департамента строительства Ярославской области от 04.07.2014 N 11&quot; (Зарегистрировано в государственно-правовом управлении Правительства ЯО 15.05.2024 N 15-14874) {КонсультантПлюс}">
        <w:r>
          <w:rPr>
            <w:sz w:val="20"/>
            <w:color w:val="0000ff"/>
          </w:rPr>
          <w:t xml:space="preserve">Приказа</w:t>
        </w:r>
      </w:hyperlink>
      <w:r>
        <w:rPr>
          <w:sz w:val="20"/>
        </w:rPr>
        <w:t xml:space="preserve"> Министерства строительства ЯО от 14.05.2024 N 6)</w:t>
      </w:r>
    </w:p>
    <w:p>
      <w:pPr>
        <w:pStyle w:val="0"/>
        <w:spacing w:before="200" w:line-rule="auto"/>
        <w:ind w:firstLine="540"/>
        <w:jc w:val="both"/>
      </w:pPr>
      <w:r>
        <w:rPr>
          <w:sz w:val="20"/>
        </w:rPr>
        <w:t xml:space="preserve">- направляет министру рекомендации по эффективному применению федеральных законов, законов Ярославской области и иных нормативных правовых актов Российской Федерации и Ярославской области в сфере полномочий и компетенции министерства;</w:t>
      </w:r>
    </w:p>
    <w:p>
      <w:pPr>
        <w:pStyle w:val="0"/>
        <w:jc w:val="both"/>
      </w:pPr>
      <w:r>
        <w:rPr>
          <w:sz w:val="20"/>
        </w:rPr>
        <w:t xml:space="preserve">(в ред. </w:t>
      </w:r>
      <w:hyperlink w:history="0" r:id="rId34" w:tooltip="Приказ Министерства строительства ЯО от 14.05.2024 N 6 &quot;О внесении изменений в приказ департамента строительства Ярославской области от 04.07.2014 N 11&quot; (Зарегистрировано в государственно-правовом управлении Правительства ЯО 15.05.2024 N 15-14874) {КонсультантПлюс}">
        <w:r>
          <w:rPr>
            <w:sz w:val="20"/>
            <w:color w:val="0000ff"/>
          </w:rPr>
          <w:t xml:space="preserve">Приказа</w:t>
        </w:r>
      </w:hyperlink>
      <w:r>
        <w:rPr>
          <w:sz w:val="20"/>
        </w:rPr>
        <w:t xml:space="preserve"> Министерства строительства ЯО от 14.05.2024 N 6)</w:t>
      </w:r>
    </w:p>
    <w:p>
      <w:pPr>
        <w:pStyle w:val="0"/>
        <w:spacing w:before="200" w:line-rule="auto"/>
        <w:ind w:firstLine="540"/>
        <w:jc w:val="both"/>
      </w:pPr>
      <w:r>
        <w:rPr>
          <w:sz w:val="20"/>
        </w:rPr>
        <w:t xml:space="preserve">- выдвигает предложения по совершенствованию нормативных правовых актов в сфере деятельности министерства;</w:t>
      </w:r>
    </w:p>
    <w:p>
      <w:pPr>
        <w:pStyle w:val="0"/>
        <w:jc w:val="both"/>
      </w:pPr>
      <w:r>
        <w:rPr>
          <w:sz w:val="20"/>
        </w:rPr>
        <w:t xml:space="preserve">(в ред. </w:t>
      </w:r>
      <w:hyperlink w:history="0" r:id="rId35" w:tooltip="Приказ Министерства строительства ЯО от 14.05.2024 N 6 &quot;О внесении изменений в приказ департамента строительства Ярославской области от 04.07.2014 N 11&quot; (Зарегистрировано в государственно-правовом управлении Правительства ЯО 15.05.2024 N 15-14874) {КонсультантПлюс}">
        <w:r>
          <w:rPr>
            <w:sz w:val="20"/>
            <w:color w:val="0000ff"/>
          </w:rPr>
          <w:t xml:space="preserve">Приказа</w:t>
        </w:r>
      </w:hyperlink>
      <w:r>
        <w:rPr>
          <w:sz w:val="20"/>
        </w:rPr>
        <w:t xml:space="preserve"> Министерства строительства ЯО от 14.05.2024 N 6)</w:t>
      </w:r>
    </w:p>
    <w:p>
      <w:pPr>
        <w:pStyle w:val="0"/>
        <w:spacing w:before="200" w:line-rule="auto"/>
        <w:ind w:firstLine="540"/>
        <w:jc w:val="both"/>
      </w:pPr>
      <w:r>
        <w:rPr>
          <w:sz w:val="20"/>
        </w:rPr>
        <w:t xml:space="preserve">- проводит общественное обсуждение с использованием публичных консультаций общественно важных вопросов деятельности министерства;</w:t>
      </w:r>
    </w:p>
    <w:p>
      <w:pPr>
        <w:pStyle w:val="0"/>
        <w:jc w:val="both"/>
      </w:pPr>
      <w:r>
        <w:rPr>
          <w:sz w:val="20"/>
        </w:rPr>
        <w:t xml:space="preserve">(в ред. </w:t>
      </w:r>
      <w:hyperlink w:history="0" r:id="rId36" w:tooltip="Приказ Министерства строительства ЯО от 14.05.2024 N 6 &quot;О внесении изменений в приказ департамента строительства Ярославской области от 04.07.2014 N 11&quot; (Зарегистрировано в государственно-правовом управлении Правительства ЯО 15.05.2024 N 15-14874) {КонсультантПлюс}">
        <w:r>
          <w:rPr>
            <w:sz w:val="20"/>
            <w:color w:val="0000ff"/>
          </w:rPr>
          <w:t xml:space="preserve">Приказа</w:t>
        </w:r>
      </w:hyperlink>
      <w:r>
        <w:rPr>
          <w:sz w:val="20"/>
        </w:rPr>
        <w:t xml:space="preserve"> Министерства строительства ЯО от 14.05.2024 N 6)</w:t>
      </w:r>
    </w:p>
    <w:p>
      <w:pPr>
        <w:pStyle w:val="0"/>
        <w:spacing w:before="200" w:line-rule="auto"/>
        <w:ind w:firstLine="540"/>
        <w:jc w:val="both"/>
      </w:pPr>
      <w:r>
        <w:rPr>
          <w:sz w:val="20"/>
        </w:rPr>
        <w:t xml:space="preserve">- разрабатывает предложения по организации взаимодействия министерства с гражданами Российской Федерации и находящимися на территории области иностранными гражданами и лицами без гражданства, а также институтами гражданского общества, профессиональными сообществами.</w:t>
      </w:r>
    </w:p>
    <w:p>
      <w:pPr>
        <w:pStyle w:val="0"/>
        <w:jc w:val="both"/>
      </w:pPr>
      <w:r>
        <w:rPr>
          <w:sz w:val="20"/>
        </w:rPr>
        <w:t xml:space="preserve">(в ред. </w:t>
      </w:r>
      <w:hyperlink w:history="0" r:id="rId37" w:tooltip="Приказ Министерства строительства ЯО от 14.05.2024 N 6 &quot;О внесении изменений в приказ департамента строительства Ярославской области от 04.07.2014 N 11&quot; (Зарегистрировано в государственно-правовом управлении Правительства ЯО 15.05.2024 N 15-14874) {КонсультантПлюс}">
        <w:r>
          <w:rPr>
            <w:sz w:val="20"/>
            <w:color w:val="0000ff"/>
          </w:rPr>
          <w:t xml:space="preserve">Приказа</w:t>
        </w:r>
      </w:hyperlink>
      <w:r>
        <w:rPr>
          <w:sz w:val="20"/>
        </w:rPr>
        <w:t xml:space="preserve"> Министерства строительства ЯО от 14.05.2024 N 6)</w:t>
      </w:r>
    </w:p>
    <w:p>
      <w:pPr>
        <w:pStyle w:val="0"/>
        <w:spacing w:before="200" w:line-rule="auto"/>
        <w:ind w:firstLine="540"/>
        <w:jc w:val="both"/>
      </w:pPr>
      <w:r>
        <w:rPr>
          <w:sz w:val="20"/>
        </w:rPr>
        <w:t xml:space="preserve">3.2. Для осуществления возложенных задач и полномочий Общественный совет имеет право:</w:t>
      </w:r>
    </w:p>
    <w:p>
      <w:pPr>
        <w:pStyle w:val="0"/>
        <w:spacing w:before="200" w:line-rule="auto"/>
        <w:ind w:firstLine="540"/>
        <w:jc w:val="both"/>
      </w:pPr>
      <w:r>
        <w:rPr>
          <w:sz w:val="20"/>
        </w:rPr>
        <w:t xml:space="preserve">- создавать рабочие группы для подготовки материалов на заседания Общественного совета;</w:t>
      </w:r>
    </w:p>
    <w:p>
      <w:pPr>
        <w:pStyle w:val="0"/>
        <w:spacing w:before="200" w:line-rule="auto"/>
        <w:ind w:firstLine="540"/>
        <w:jc w:val="both"/>
      </w:pPr>
      <w:r>
        <w:rPr>
          <w:sz w:val="20"/>
        </w:rPr>
        <w:t xml:space="preserve">- участвовать:</w:t>
      </w:r>
    </w:p>
    <w:p>
      <w:pPr>
        <w:pStyle w:val="0"/>
        <w:spacing w:before="200" w:line-rule="auto"/>
        <w:ind w:firstLine="540"/>
        <w:jc w:val="both"/>
      </w:pPr>
      <w:r>
        <w:rPr>
          <w:sz w:val="20"/>
        </w:rPr>
        <w:t xml:space="preserve">в совещаниях, конференциях и семинарах по вопросам, относящимся к задачам Общественного совета, а также иных мероприятиях, проводимых министерством;</w:t>
      </w:r>
    </w:p>
    <w:p>
      <w:pPr>
        <w:pStyle w:val="0"/>
        <w:jc w:val="both"/>
      </w:pPr>
      <w:r>
        <w:rPr>
          <w:sz w:val="20"/>
        </w:rPr>
        <w:t xml:space="preserve">(в ред. </w:t>
      </w:r>
      <w:hyperlink w:history="0" r:id="rId38" w:tooltip="Приказ Министерства строительства ЯО от 14.05.2024 N 6 &quot;О внесении изменений в приказ департамента строительства Ярославской области от 04.07.2014 N 11&quot; (Зарегистрировано в государственно-правовом управлении Правительства ЯО 15.05.2024 N 15-14874) {КонсультантПлюс}">
        <w:r>
          <w:rPr>
            <w:sz w:val="20"/>
            <w:color w:val="0000ff"/>
          </w:rPr>
          <w:t xml:space="preserve">Приказа</w:t>
        </w:r>
      </w:hyperlink>
      <w:r>
        <w:rPr>
          <w:sz w:val="20"/>
        </w:rPr>
        <w:t xml:space="preserve"> Министерства строительства ЯО от 14.05.2024 N 6)</w:t>
      </w:r>
    </w:p>
    <w:p>
      <w:pPr>
        <w:pStyle w:val="0"/>
        <w:spacing w:before="200" w:line-rule="auto"/>
        <w:ind w:firstLine="540"/>
        <w:jc w:val="both"/>
      </w:pPr>
      <w:r>
        <w:rPr>
          <w:sz w:val="20"/>
        </w:rPr>
        <w:t xml:space="preserve">в мероприятиях, проводимых органами государственной власти области, органами местного самоуправления муниципальных образований области (далее - органы местного самоуправления), институтами гражданского общества, по согласованию с указанными органами и организациями;</w:t>
      </w:r>
    </w:p>
    <w:p>
      <w:pPr>
        <w:pStyle w:val="0"/>
        <w:spacing w:before="200" w:line-rule="auto"/>
        <w:ind w:firstLine="540"/>
        <w:jc w:val="both"/>
      </w:pPr>
      <w:r>
        <w:rPr>
          <w:sz w:val="20"/>
        </w:rPr>
        <w:t xml:space="preserve">- запрашивать у органов государственной власти области, органов местного самоуправления, организаций и учреждений, иных институтов гражданского общества материалы и документы, необходимые для деятельности Общественного совета;</w:t>
      </w:r>
    </w:p>
    <w:p>
      <w:pPr>
        <w:pStyle w:val="0"/>
        <w:spacing w:before="200" w:line-rule="auto"/>
        <w:ind w:firstLine="540"/>
        <w:jc w:val="both"/>
      </w:pPr>
      <w:r>
        <w:rPr>
          <w:sz w:val="20"/>
        </w:rPr>
        <w:t xml:space="preserve">- приглашать на свои заседания представителей министерства, иных органов государственной власти области, органов местного самоуправления, представителей институтов гражданского общества и иных лиц, участие которых необходимо при обсуждении вопросов, вынесенных на заседание Общественного совета;</w:t>
      </w:r>
    </w:p>
    <w:p>
      <w:pPr>
        <w:pStyle w:val="0"/>
        <w:jc w:val="both"/>
      </w:pPr>
      <w:r>
        <w:rPr>
          <w:sz w:val="20"/>
        </w:rPr>
        <w:t xml:space="preserve">(в ред. </w:t>
      </w:r>
      <w:hyperlink w:history="0" r:id="rId39" w:tooltip="Приказ Министерства строительства ЯО от 14.05.2024 N 6 &quot;О внесении изменений в приказ департамента строительства Ярославской области от 04.07.2014 N 11&quot; (Зарегистрировано в государственно-правовом управлении Правительства ЯО 15.05.2024 N 15-14874) {КонсультантПлюс}">
        <w:r>
          <w:rPr>
            <w:sz w:val="20"/>
            <w:color w:val="0000ff"/>
          </w:rPr>
          <w:t xml:space="preserve">Приказа</w:t>
        </w:r>
      </w:hyperlink>
      <w:r>
        <w:rPr>
          <w:sz w:val="20"/>
        </w:rPr>
        <w:t xml:space="preserve"> Министерства строительства ЯО от 14.05.2024 N 6)</w:t>
      </w:r>
    </w:p>
    <w:p>
      <w:pPr>
        <w:pStyle w:val="0"/>
        <w:spacing w:before="200" w:line-rule="auto"/>
        <w:ind w:firstLine="540"/>
        <w:jc w:val="both"/>
      </w:pPr>
      <w:r>
        <w:rPr>
          <w:sz w:val="20"/>
        </w:rPr>
        <w:t xml:space="preserve">- привлекать для осуществления своих полномочий специалистов и экспертов, обладающих знаниями и навыками в сфере деятельности министерства.</w:t>
      </w:r>
    </w:p>
    <w:p>
      <w:pPr>
        <w:pStyle w:val="0"/>
        <w:jc w:val="both"/>
      </w:pPr>
      <w:r>
        <w:rPr>
          <w:sz w:val="20"/>
        </w:rPr>
        <w:t xml:space="preserve">(в ред. </w:t>
      </w:r>
      <w:hyperlink w:history="0" r:id="rId40" w:tooltip="Приказ Министерства строительства ЯО от 14.05.2024 N 6 &quot;О внесении изменений в приказ департамента строительства Ярославской области от 04.07.2014 N 11&quot; (Зарегистрировано в государственно-правовом управлении Правительства ЯО 15.05.2024 N 15-14874) {КонсультантПлюс}">
        <w:r>
          <w:rPr>
            <w:sz w:val="20"/>
            <w:color w:val="0000ff"/>
          </w:rPr>
          <w:t xml:space="preserve">Приказа</w:t>
        </w:r>
      </w:hyperlink>
      <w:r>
        <w:rPr>
          <w:sz w:val="20"/>
        </w:rPr>
        <w:t xml:space="preserve"> Министерства строительства ЯО от 14.05.2024 N 6)</w:t>
      </w:r>
    </w:p>
    <w:p>
      <w:pPr>
        <w:pStyle w:val="0"/>
        <w:jc w:val="both"/>
      </w:pPr>
      <w:r>
        <w:rPr>
          <w:sz w:val="20"/>
        </w:rPr>
      </w:r>
    </w:p>
    <w:p>
      <w:pPr>
        <w:pStyle w:val="2"/>
        <w:outlineLvl w:val="1"/>
        <w:jc w:val="center"/>
      </w:pPr>
      <w:r>
        <w:rPr>
          <w:sz w:val="20"/>
        </w:rPr>
        <w:t xml:space="preserve">4. Порядок формирования Общественного совета</w:t>
      </w:r>
    </w:p>
    <w:p>
      <w:pPr>
        <w:pStyle w:val="0"/>
        <w:jc w:val="both"/>
      </w:pPr>
      <w:r>
        <w:rPr>
          <w:sz w:val="20"/>
        </w:rPr>
      </w:r>
    </w:p>
    <w:bookmarkStart w:id="108" w:name="P108"/>
    <w:bookmarkEnd w:id="108"/>
    <w:p>
      <w:pPr>
        <w:pStyle w:val="0"/>
        <w:ind w:firstLine="540"/>
        <w:jc w:val="both"/>
      </w:pPr>
      <w:r>
        <w:rPr>
          <w:sz w:val="20"/>
        </w:rPr>
        <w:t xml:space="preserve">4.1. Общественный совет формируется в количестве 7 человек. Срок полномочий членов Общественного совета составляет три года.</w:t>
      </w:r>
    </w:p>
    <w:p>
      <w:pPr>
        <w:pStyle w:val="0"/>
        <w:jc w:val="both"/>
      </w:pPr>
      <w:r>
        <w:rPr>
          <w:sz w:val="20"/>
        </w:rPr>
        <w:t xml:space="preserve">(в ред. Приказов Департамента строительства ЯО от 02.10.2014 </w:t>
      </w:r>
      <w:hyperlink w:history="0" r:id="rId41" w:tooltip="Приказ Департамента строительства ЯО от 02.10.2014 N 18 &quot;О внесении изменения в приказ департамента строительства Ярославской области от 04.07.2014 N 11&quot; (Зарегистрировано в государственно-правовом управлении Правительства ЯО 07.10.2014 N 15-4181) {КонсультантПлюс}">
        <w:r>
          <w:rPr>
            <w:sz w:val="20"/>
            <w:color w:val="0000ff"/>
          </w:rPr>
          <w:t xml:space="preserve">N 18</w:t>
        </w:r>
      </w:hyperlink>
      <w:r>
        <w:rPr>
          <w:sz w:val="20"/>
        </w:rPr>
        <w:t xml:space="preserve">, от 09.01.2018 </w:t>
      </w:r>
      <w:hyperlink w:history="0" r:id="rId42" w:tooltip="Приказ Департамента строительства ЯО от 09.01.2018 N 1 &quot;О внесении изменения в приказ департамента строительства Ярославской области от 04.07.2014 N 11&quot; (Зарегистрировано в правовом управлении Правительства ЯО 11.01.2018 N 15-7672) {КонсультантПлюс}">
        <w:r>
          <w:rPr>
            <w:sz w:val="20"/>
            <w:color w:val="0000ff"/>
          </w:rPr>
          <w:t xml:space="preserve">N 1</w:t>
        </w:r>
      </w:hyperlink>
      <w:r>
        <w:rPr>
          <w:sz w:val="20"/>
        </w:rPr>
        <w:t xml:space="preserve">, от 05.10.2020 </w:t>
      </w:r>
      <w:hyperlink w:history="0" r:id="rId43" w:tooltip="Приказ Департамента строительства ЯО от 05.10.2020 N 13 &quot;О внесении изменения в приказ департамента строительства Ярославской области от 04.07.2014 N 11&quot; (Зарегистрировано в правовом управлении Правительства ЯО 05.10.2020 N 15-10506) {КонсультантПлюс}">
        <w:r>
          <w:rPr>
            <w:sz w:val="20"/>
            <w:color w:val="0000ff"/>
          </w:rPr>
          <w:t xml:space="preserve">N 13</w:t>
        </w:r>
      </w:hyperlink>
      <w:r>
        <w:rPr>
          <w:sz w:val="20"/>
        </w:rPr>
        <w:t xml:space="preserve">)</w:t>
      </w:r>
    </w:p>
    <w:p>
      <w:pPr>
        <w:pStyle w:val="0"/>
        <w:spacing w:before="200" w:line-rule="auto"/>
        <w:ind w:firstLine="540"/>
        <w:jc w:val="both"/>
      </w:pPr>
      <w:r>
        <w:rPr>
          <w:sz w:val="20"/>
        </w:rPr>
        <w:t xml:space="preserve">4.2. Отбор кандидатов в члены Общественного совета осуществляется на принципах гласности и добровольности участия в деятельности Общественного совета в соответствии с </w:t>
      </w:r>
      <w:hyperlink w:history="0" r:id="rId44" w:tooltip="Постановление Правительства ЯО от 22.04.2014 N 372-п &quot;О порядке образования общественных советов при органах исполнительной власти Ярославской области&quot; ------------ Недействующая редакция {КонсультантПлюс}">
        <w:r>
          <w:rPr>
            <w:sz w:val="20"/>
            <w:color w:val="0000ff"/>
          </w:rPr>
          <w:t xml:space="preserve">Порядком</w:t>
        </w:r>
      </w:hyperlink>
      <w:r>
        <w:rPr>
          <w:sz w:val="20"/>
        </w:rPr>
        <w:t xml:space="preserve"> образования общественных советов при органах исполнительной власти Ярославской области, утвержденным постановлением Правительства Ярославской области от 22.04.2014 N 372-п "О порядке образования общественных советов при органах исполнительной власти Ярославской области".</w:t>
      </w:r>
    </w:p>
    <w:p>
      <w:pPr>
        <w:pStyle w:val="0"/>
        <w:spacing w:before="200" w:line-rule="auto"/>
        <w:ind w:firstLine="540"/>
        <w:jc w:val="both"/>
      </w:pPr>
      <w:r>
        <w:rPr>
          <w:sz w:val="20"/>
        </w:rPr>
        <w:t xml:space="preserve">4.3. Общественный совет формируется из числа граждан Российской Федерации, достигших возраста восемнадцати лет.</w:t>
      </w:r>
    </w:p>
    <w:bookmarkStart w:id="112" w:name="P112"/>
    <w:bookmarkEnd w:id="112"/>
    <w:p>
      <w:pPr>
        <w:pStyle w:val="0"/>
        <w:spacing w:before="200" w:line-rule="auto"/>
        <w:ind w:firstLine="540"/>
        <w:jc w:val="both"/>
      </w:pPr>
      <w:r>
        <w:rPr>
          <w:sz w:val="20"/>
        </w:rPr>
        <w:t xml:space="preserve">4.4. Членами Общественного совета не могут быть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45" w:tooltip="Федеральный закон от 04.04.2005 N 32-ФЗ (ред. от 20.04.2014)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jc w:val="both"/>
      </w:pPr>
      <w:r>
        <w:rPr>
          <w:sz w:val="20"/>
        </w:rPr>
        <w:t xml:space="preserve">(п. 4.4 в ред. </w:t>
      </w:r>
      <w:hyperlink w:history="0" r:id="rId46" w:tooltip="Приказ Департамента строительства ЯО от 11.09.2014 N 15 &quot;О внесении изменения в приказ департамента строительства Ярославской области от 04.07.2014 N 11&quot; (Зарегистрировано в государственно-правовом управлении Правительства ЯО 12.09.2014 N 15-4117) {КонсультантПлюс}">
        <w:r>
          <w:rPr>
            <w:sz w:val="20"/>
            <w:color w:val="0000ff"/>
          </w:rPr>
          <w:t xml:space="preserve">Приказа</w:t>
        </w:r>
      </w:hyperlink>
      <w:r>
        <w:rPr>
          <w:sz w:val="20"/>
        </w:rPr>
        <w:t xml:space="preserve"> Департамента строительства ЯО от 11.09.2014 N 15)</w:t>
      </w:r>
    </w:p>
    <w:p>
      <w:pPr>
        <w:pStyle w:val="0"/>
        <w:spacing w:before="200" w:line-rule="auto"/>
        <w:ind w:firstLine="540"/>
        <w:jc w:val="both"/>
      </w:pPr>
      <w:r>
        <w:rPr>
          <w:sz w:val="20"/>
        </w:rPr>
        <w:t xml:space="preserve">4.5. Состав Общественного совета утверждается приказом министерства.</w:t>
      </w:r>
    </w:p>
    <w:p>
      <w:pPr>
        <w:pStyle w:val="0"/>
        <w:jc w:val="both"/>
      </w:pPr>
      <w:r>
        <w:rPr>
          <w:sz w:val="20"/>
        </w:rPr>
        <w:t xml:space="preserve">(в ред. </w:t>
      </w:r>
      <w:hyperlink w:history="0" r:id="rId47" w:tooltip="Приказ Министерства строительства ЯО от 14.05.2024 N 6 &quot;О внесении изменений в приказ департамента строительства Ярославской области от 04.07.2014 N 11&quot; (Зарегистрировано в государственно-правовом управлении Правительства ЯО 15.05.2024 N 15-14874) {КонсультантПлюс}">
        <w:r>
          <w:rPr>
            <w:sz w:val="20"/>
            <w:color w:val="0000ff"/>
          </w:rPr>
          <w:t xml:space="preserve">Приказа</w:t>
        </w:r>
      </w:hyperlink>
      <w:r>
        <w:rPr>
          <w:sz w:val="20"/>
        </w:rPr>
        <w:t xml:space="preserve"> Министерства строительства ЯО от 14.05.2024 N 6)</w:t>
      </w:r>
    </w:p>
    <w:p>
      <w:pPr>
        <w:pStyle w:val="0"/>
        <w:jc w:val="both"/>
      </w:pPr>
      <w:r>
        <w:rPr>
          <w:sz w:val="20"/>
        </w:rPr>
      </w:r>
    </w:p>
    <w:p>
      <w:pPr>
        <w:pStyle w:val="2"/>
        <w:outlineLvl w:val="1"/>
        <w:jc w:val="center"/>
      </w:pPr>
      <w:r>
        <w:rPr>
          <w:sz w:val="20"/>
        </w:rPr>
        <w:t xml:space="preserve">5. Состав и структура Общественного совета</w:t>
      </w:r>
    </w:p>
    <w:p>
      <w:pPr>
        <w:pStyle w:val="0"/>
        <w:jc w:val="both"/>
      </w:pPr>
      <w:r>
        <w:rPr>
          <w:sz w:val="20"/>
        </w:rPr>
      </w:r>
    </w:p>
    <w:p>
      <w:pPr>
        <w:pStyle w:val="0"/>
        <w:ind w:firstLine="540"/>
        <w:jc w:val="both"/>
      </w:pPr>
      <w:r>
        <w:rPr>
          <w:sz w:val="20"/>
        </w:rPr>
        <w:t xml:space="preserve">5.1. В состав Общественного Совета входят председатель Общественного совета, члены Общественного совета и секретарь Общественного совета в случае, если он выбран из числа членов Общественного совета.</w:t>
      </w:r>
    </w:p>
    <w:p>
      <w:pPr>
        <w:pStyle w:val="0"/>
        <w:jc w:val="both"/>
      </w:pPr>
      <w:r>
        <w:rPr>
          <w:sz w:val="20"/>
        </w:rPr>
        <w:t xml:space="preserve">(п. 5.1 в ред. </w:t>
      </w:r>
      <w:hyperlink w:history="0" r:id="rId48" w:tooltip="Приказ Департамента строительства ЯО от 11.12.2014 N 22 &quot;О внесении изменений в приказ департамента строительства Ярославской области от 04.07.2014 N 11&quot; (Зарегистрировано в государственно-правовом управлении Правительства ЯО 11.12.2014 N 15-4443) {КонсультантПлюс}">
        <w:r>
          <w:rPr>
            <w:sz w:val="20"/>
            <w:color w:val="0000ff"/>
          </w:rPr>
          <w:t xml:space="preserve">Приказа</w:t>
        </w:r>
      </w:hyperlink>
      <w:r>
        <w:rPr>
          <w:sz w:val="20"/>
        </w:rPr>
        <w:t xml:space="preserve"> Департамента строительства ЯО от 11.12.2014 N 22)</w:t>
      </w:r>
    </w:p>
    <w:p>
      <w:pPr>
        <w:pStyle w:val="0"/>
        <w:spacing w:before="200" w:line-rule="auto"/>
        <w:ind w:firstLine="540"/>
        <w:jc w:val="both"/>
      </w:pPr>
      <w:r>
        <w:rPr>
          <w:sz w:val="20"/>
        </w:rPr>
        <w:t xml:space="preserve">5.2. Председатель Общественного совета избирается из числа членов Общественного совета открытым голосованием на первом заседании Общественного совета,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w:t>
      </w:r>
    </w:p>
    <w:p>
      <w:pPr>
        <w:pStyle w:val="0"/>
        <w:spacing w:before="200" w:line-rule="auto"/>
        <w:ind w:firstLine="540"/>
        <w:jc w:val="both"/>
      </w:pPr>
      <w:r>
        <w:rPr>
          <w:sz w:val="20"/>
        </w:rPr>
        <w:t xml:space="preserve">5.3. Для обеспечения работы Общественного совета министерством назначается секретарь Общественного совета из числа сотрудников министерства. Общественный совет может отказаться от секретаря Общественного совета, назначенного министерством, и на организационном заседании выбрать секретаря из членов Общественного совета.</w:t>
      </w:r>
    </w:p>
    <w:p>
      <w:pPr>
        <w:pStyle w:val="0"/>
        <w:jc w:val="both"/>
      </w:pPr>
      <w:r>
        <w:rPr>
          <w:sz w:val="20"/>
        </w:rPr>
        <w:t xml:space="preserve">(в ред. </w:t>
      </w:r>
      <w:hyperlink w:history="0" r:id="rId49" w:tooltip="Приказ Министерства строительства ЯО от 14.05.2024 N 6 &quot;О внесении изменений в приказ департамента строительства Ярославской области от 04.07.2014 N 11&quot; (Зарегистрировано в государственно-правовом управлении Правительства ЯО 15.05.2024 N 15-14874) {КонсультантПлюс}">
        <w:r>
          <w:rPr>
            <w:sz w:val="20"/>
            <w:color w:val="0000ff"/>
          </w:rPr>
          <w:t xml:space="preserve">Приказа</w:t>
        </w:r>
      </w:hyperlink>
      <w:r>
        <w:rPr>
          <w:sz w:val="20"/>
        </w:rPr>
        <w:t xml:space="preserve"> Министерства строительства ЯО от 14.05.2024 N 6)</w:t>
      </w:r>
    </w:p>
    <w:p>
      <w:pPr>
        <w:pStyle w:val="0"/>
        <w:spacing w:before="200" w:line-rule="auto"/>
        <w:ind w:firstLine="540"/>
        <w:jc w:val="both"/>
      </w:pPr>
      <w:r>
        <w:rPr>
          <w:sz w:val="20"/>
        </w:rPr>
        <w:t xml:space="preserve">5.4. Председатель Общественного совета:</w:t>
      </w:r>
    </w:p>
    <w:p>
      <w:pPr>
        <w:pStyle w:val="0"/>
        <w:spacing w:before="200" w:line-rule="auto"/>
        <w:ind w:firstLine="540"/>
        <w:jc w:val="both"/>
      </w:pPr>
      <w:r>
        <w:rPr>
          <w:sz w:val="20"/>
        </w:rPr>
        <w:t xml:space="preserve">- организует деятельность Общественного совета, в том числе созывает очередные и внеочередные заседания Общественного совета, ведет заседания Общественного совета, распределяет обязанности между членами Общественного совета, осуществляет контроль за исполнением решений Общественного совета;</w:t>
      </w:r>
    </w:p>
    <w:p>
      <w:pPr>
        <w:pStyle w:val="0"/>
        <w:spacing w:before="200" w:line-rule="auto"/>
        <w:ind w:firstLine="540"/>
        <w:jc w:val="both"/>
      </w:pPr>
      <w:r>
        <w:rPr>
          <w:sz w:val="20"/>
        </w:rPr>
        <w:t xml:space="preserve">- формирует повестку заседаний Общественного совета на основании предложений членов Общественного совета;</w:t>
      </w:r>
    </w:p>
    <w:p>
      <w:pPr>
        <w:pStyle w:val="0"/>
        <w:spacing w:before="200" w:line-rule="auto"/>
        <w:ind w:firstLine="540"/>
        <w:jc w:val="both"/>
      </w:pPr>
      <w:r>
        <w:rPr>
          <w:sz w:val="20"/>
        </w:rPr>
        <w:t xml:space="preserve">- подписывает протоколы и документы Общественного совета.</w:t>
      </w:r>
    </w:p>
    <w:p>
      <w:pPr>
        <w:pStyle w:val="0"/>
        <w:spacing w:before="200" w:line-rule="auto"/>
        <w:ind w:firstLine="540"/>
        <w:jc w:val="both"/>
      </w:pPr>
      <w:r>
        <w:rPr>
          <w:sz w:val="20"/>
        </w:rPr>
        <w:t xml:space="preserve">5.5. Секретарь Общественного совета:</w:t>
      </w:r>
    </w:p>
    <w:p>
      <w:pPr>
        <w:pStyle w:val="0"/>
        <w:spacing w:before="200" w:line-rule="auto"/>
        <w:ind w:firstLine="540"/>
        <w:jc w:val="both"/>
      </w:pPr>
      <w:r>
        <w:rPr>
          <w:sz w:val="20"/>
        </w:rPr>
        <w:t xml:space="preserve">- информирует членов Общественного совета о месте и времени проведения заседаний Общественного совета;</w:t>
      </w:r>
    </w:p>
    <w:p>
      <w:pPr>
        <w:pStyle w:val="0"/>
        <w:spacing w:before="200" w:line-rule="auto"/>
        <w:ind w:firstLine="540"/>
        <w:jc w:val="both"/>
      </w:pPr>
      <w:r>
        <w:rPr>
          <w:sz w:val="20"/>
        </w:rPr>
        <w:t xml:space="preserve">- ведет протоколы заседаний Общественного совета.</w:t>
      </w:r>
    </w:p>
    <w:p>
      <w:pPr>
        <w:pStyle w:val="0"/>
        <w:jc w:val="both"/>
      </w:pPr>
      <w:r>
        <w:rPr>
          <w:sz w:val="20"/>
        </w:rPr>
        <w:t xml:space="preserve">(п. 5.5 в ред. </w:t>
      </w:r>
      <w:hyperlink w:history="0" r:id="rId50" w:tooltip="Приказ Департамента строительства ЯО от 11.12.2014 N 22 &quot;О внесении изменений в приказ департамента строительства Ярославской области от 04.07.2014 N 11&quot; (Зарегистрировано в государственно-правовом управлении Правительства ЯО 11.12.2014 N 15-4443) {КонсультантПлюс}">
        <w:r>
          <w:rPr>
            <w:sz w:val="20"/>
            <w:color w:val="0000ff"/>
          </w:rPr>
          <w:t xml:space="preserve">Приказа</w:t>
        </w:r>
      </w:hyperlink>
      <w:r>
        <w:rPr>
          <w:sz w:val="20"/>
        </w:rPr>
        <w:t xml:space="preserve"> Департамента строительства ЯО от 11.12.2014 N 22)</w:t>
      </w:r>
    </w:p>
    <w:p>
      <w:pPr>
        <w:pStyle w:val="0"/>
        <w:spacing w:before="200" w:line-rule="auto"/>
        <w:ind w:firstLine="540"/>
        <w:jc w:val="both"/>
      </w:pPr>
      <w:r>
        <w:rPr>
          <w:sz w:val="20"/>
        </w:rPr>
        <w:t xml:space="preserve">5.6. Члены Общественного совета имеют право:</w:t>
      </w:r>
    </w:p>
    <w:p>
      <w:pPr>
        <w:pStyle w:val="0"/>
        <w:spacing w:before="200" w:line-rule="auto"/>
        <w:ind w:firstLine="540"/>
        <w:jc w:val="both"/>
      </w:pPr>
      <w:r>
        <w:rPr>
          <w:sz w:val="20"/>
        </w:rPr>
        <w:t xml:space="preserve">- участвовать в мероприятиях, проводимых Общественным советом, в подготовке материалов по рассматриваемым на заседаниях Общественного совета вопросам;</w:t>
      </w:r>
    </w:p>
    <w:p>
      <w:pPr>
        <w:pStyle w:val="0"/>
        <w:spacing w:before="200" w:line-rule="auto"/>
        <w:ind w:firstLine="540"/>
        <w:jc w:val="both"/>
      </w:pPr>
      <w:r>
        <w:rPr>
          <w:sz w:val="20"/>
        </w:rPr>
        <w:t xml:space="preserve">- вносить предложения, замечания и поправки к проектам планов работы Общественного совета, повестке заседания и порядку его ведения, проектам решений и протоколов Общественного совета;</w:t>
      </w:r>
    </w:p>
    <w:p>
      <w:pPr>
        <w:pStyle w:val="0"/>
        <w:spacing w:before="200" w:line-rule="auto"/>
        <w:ind w:firstLine="540"/>
        <w:jc w:val="both"/>
      </w:pPr>
      <w:r>
        <w:rPr>
          <w:sz w:val="20"/>
        </w:rPr>
        <w:t xml:space="preserve">- знакомиться с информацией и материалами, рассматриваемыми Общественным советом, представленными в Общественный совет документами;</w:t>
      </w:r>
    </w:p>
    <w:p>
      <w:pPr>
        <w:pStyle w:val="0"/>
        <w:spacing w:before="200" w:line-rule="auto"/>
        <w:ind w:firstLine="540"/>
        <w:jc w:val="both"/>
      </w:pPr>
      <w:r>
        <w:rPr>
          <w:sz w:val="20"/>
        </w:rPr>
        <w:t xml:space="preserve">- использовать в своей работе информацию, аналитические и иные материалы, полученные в результате общественной деятельности.</w:t>
      </w:r>
    </w:p>
    <w:p>
      <w:pPr>
        <w:pStyle w:val="0"/>
        <w:spacing w:before="200" w:line-rule="auto"/>
        <w:ind w:firstLine="540"/>
        <w:jc w:val="both"/>
      </w:pPr>
      <w:r>
        <w:rPr>
          <w:sz w:val="20"/>
        </w:rPr>
        <w:t xml:space="preserve">5.7. Члены Общественного совета обязаны:</w:t>
      </w:r>
    </w:p>
    <w:p>
      <w:pPr>
        <w:pStyle w:val="0"/>
        <w:spacing w:before="200" w:line-rule="auto"/>
        <w:ind w:firstLine="540"/>
        <w:jc w:val="both"/>
      </w:pPr>
      <w:r>
        <w:rPr>
          <w:sz w:val="20"/>
        </w:rPr>
        <w:t xml:space="preserve">- принимать личное участие в работе Общественного совета, а также рабочих групп, членами которых они являются, в иных мероприятиях, проводимых Общественным советом;</w:t>
      </w:r>
    </w:p>
    <w:p>
      <w:pPr>
        <w:pStyle w:val="0"/>
        <w:spacing w:before="200" w:line-rule="auto"/>
        <w:ind w:firstLine="540"/>
        <w:jc w:val="both"/>
      </w:pPr>
      <w:r>
        <w:rPr>
          <w:sz w:val="20"/>
        </w:rPr>
        <w:t xml:space="preserve">- выполнять поручения, принятые на заседании Общественного совета, рабочих групп либо данные председателем Общественного совета;</w:t>
      </w:r>
    </w:p>
    <w:p>
      <w:pPr>
        <w:pStyle w:val="0"/>
        <w:spacing w:before="200" w:line-rule="auto"/>
        <w:ind w:firstLine="540"/>
        <w:jc w:val="both"/>
      </w:pPr>
      <w:r>
        <w:rPr>
          <w:sz w:val="20"/>
        </w:rPr>
        <w:t xml:space="preserve">- готовить и представлять предложения для включения в план работы Общественного совета, а также по вопросам, относящимся к полномочиям Общественного совета;</w:t>
      </w:r>
    </w:p>
    <w:p>
      <w:pPr>
        <w:pStyle w:val="0"/>
        <w:spacing w:before="200" w:line-rule="auto"/>
        <w:ind w:firstLine="540"/>
        <w:jc w:val="both"/>
      </w:pPr>
      <w:r>
        <w:rPr>
          <w:sz w:val="20"/>
        </w:rPr>
        <w:t xml:space="preserve">- информировать председателя Общественного совета о невозможности присутствовать по уважительной причине на заседании Общественного совета.</w:t>
      </w:r>
    </w:p>
    <w:p>
      <w:pPr>
        <w:pStyle w:val="0"/>
        <w:spacing w:before="200" w:line-rule="auto"/>
        <w:ind w:firstLine="540"/>
        <w:jc w:val="both"/>
      </w:pPr>
      <w:r>
        <w:rPr>
          <w:sz w:val="20"/>
        </w:rPr>
        <w:t xml:space="preserve">5.8. Члены Общественного совета не вправе:</w:t>
      </w:r>
    </w:p>
    <w:p>
      <w:pPr>
        <w:pStyle w:val="0"/>
        <w:spacing w:before="200" w:line-rule="auto"/>
        <w:ind w:firstLine="540"/>
        <w:jc w:val="both"/>
      </w:pPr>
      <w:r>
        <w:rPr>
          <w:sz w:val="20"/>
        </w:rPr>
        <w:t xml:space="preserve">- делегировать свои полномочия другим лицам;</w:t>
      </w:r>
    </w:p>
    <w:p>
      <w:pPr>
        <w:pStyle w:val="0"/>
        <w:spacing w:before="200" w:line-rule="auto"/>
        <w:ind w:firstLine="540"/>
        <w:jc w:val="both"/>
      </w:pPr>
      <w:r>
        <w:rPr>
          <w:sz w:val="20"/>
        </w:rPr>
        <w:t xml:space="preserve">- уклоняться без уважительных причин от участия в заседаниях Общественного совета, заседаниях образованных Общественным советом рабочих групп, членом которых он является;</w:t>
      </w:r>
    </w:p>
    <w:p>
      <w:pPr>
        <w:pStyle w:val="0"/>
        <w:spacing w:before="200" w:line-rule="auto"/>
        <w:ind w:firstLine="540"/>
        <w:jc w:val="both"/>
      </w:pPr>
      <w:r>
        <w:rPr>
          <w:sz w:val="20"/>
        </w:rPr>
        <w:t xml:space="preserve">- разглашать сведения конфиденциального характера, которые станут ему известны в связи с исполнением полномочий члена Общественного совета;</w:t>
      </w:r>
    </w:p>
    <w:p>
      <w:pPr>
        <w:pStyle w:val="0"/>
        <w:spacing w:before="200" w:line-rule="auto"/>
        <w:ind w:firstLine="540"/>
        <w:jc w:val="both"/>
      </w:pPr>
      <w:r>
        <w:rPr>
          <w:sz w:val="20"/>
        </w:rPr>
        <w:t xml:space="preserve">- вмешиваться в оперативную, распорядительную и административно-хозяйственную деятельность министерства;</w:t>
      </w:r>
    </w:p>
    <w:p>
      <w:pPr>
        <w:pStyle w:val="0"/>
        <w:jc w:val="both"/>
      </w:pPr>
      <w:r>
        <w:rPr>
          <w:sz w:val="20"/>
        </w:rPr>
        <w:t xml:space="preserve">(в ред. </w:t>
      </w:r>
      <w:hyperlink w:history="0" r:id="rId51" w:tooltip="Приказ Министерства строительства ЯО от 14.05.2024 N 6 &quot;О внесении изменений в приказ департамента строительства Ярославской области от 04.07.2014 N 11&quot; (Зарегистрировано в государственно-правовом управлении Правительства ЯО 15.05.2024 N 15-14874) {КонсультантПлюс}">
        <w:r>
          <w:rPr>
            <w:sz w:val="20"/>
            <w:color w:val="0000ff"/>
          </w:rPr>
          <w:t xml:space="preserve">Приказа</w:t>
        </w:r>
      </w:hyperlink>
      <w:r>
        <w:rPr>
          <w:sz w:val="20"/>
        </w:rPr>
        <w:t xml:space="preserve"> Министерства строительства ЯО от 14.05.2024 N 6)</w:t>
      </w:r>
    </w:p>
    <w:p>
      <w:pPr>
        <w:pStyle w:val="0"/>
        <w:spacing w:before="200" w:line-rule="auto"/>
        <w:ind w:firstLine="540"/>
        <w:jc w:val="both"/>
      </w:pPr>
      <w:r>
        <w:rPr>
          <w:sz w:val="20"/>
        </w:rPr>
        <w:t xml:space="preserve">- использовать свою деятельность в Общественном совете в интересах политических партий, коммерческих и некоммерческих организаций, а также в личных интересах.</w:t>
      </w:r>
    </w:p>
    <w:p>
      <w:pPr>
        <w:pStyle w:val="0"/>
        <w:spacing w:before="200" w:line-rule="auto"/>
        <w:ind w:firstLine="540"/>
        <w:jc w:val="both"/>
      </w:pPr>
      <w:r>
        <w:rPr>
          <w:sz w:val="20"/>
        </w:rPr>
        <w:t xml:space="preserve">5.9. Члены Общественного совета могут формировать рабочие группы и комиссии с привлечением специалистов различных направлений деятельности и представителей общественности. Состав комиссий и рабочих групп утверждается решением Общественного совета.</w:t>
      </w:r>
    </w:p>
    <w:p>
      <w:pPr>
        <w:pStyle w:val="0"/>
        <w:spacing w:before="200" w:line-rule="auto"/>
        <w:ind w:firstLine="540"/>
        <w:jc w:val="both"/>
      </w:pPr>
      <w:r>
        <w:rPr>
          <w:sz w:val="20"/>
        </w:rPr>
        <w:t xml:space="preserve">5.10. Члены Общественного совета обладают равными правами на участие в деятельности Общественного совета, в том числе при обсуждении вопросов и голосовании.</w:t>
      </w:r>
    </w:p>
    <w:p>
      <w:pPr>
        <w:pStyle w:val="0"/>
        <w:jc w:val="both"/>
      </w:pPr>
      <w:r>
        <w:rPr>
          <w:sz w:val="20"/>
        </w:rPr>
      </w:r>
    </w:p>
    <w:p>
      <w:pPr>
        <w:pStyle w:val="2"/>
        <w:outlineLvl w:val="1"/>
        <w:jc w:val="center"/>
      </w:pPr>
      <w:r>
        <w:rPr>
          <w:sz w:val="20"/>
        </w:rPr>
        <w:t xml:space="preserve">6. Организация работы Общественного совета</w:t>
      </w:r>
    </w:p>
    <w:p>
      <w:pPr>
        <w:pStyle w:val="0"/>
        <w:jc w:val="both"/>
      </w:pPr>
      <w:r>
        <w:rPr>
          <w:sz w:val="20"/>
        </w:rPr>
      </w:r>
    </w:p>
    <w:p>
      <w:pPr>
        <w:pStyle w:val="0"/>
        <w:ind w:firstLine="540"/>
        <w:jc w:val="both"/>
      </w:pPr>
      <w:r>
        <w:rPr>
          <w:sz w:val="20"/>
        </w:rPr>
        <w:t xml:space="preserve">6.1. Основной формой деятельности Общественного совета являются заседания, которые проводятся не реже одного раза в квартал.</w:t>
      </w:r>
    </w:p>
    <w:p>
      <w:pPr>
        <w:pStyle w:val="0"/>
        <w:spacing w:before="200" w:line-rule="auto"/>
        <w:ind w:firstLine="540"/>
        <w:jc w:val="both"/>
      </w:pPr>
      <w:r>
        <w:rPr>
          <w:sz w:val="20"/>
        </w:rPr>
        <w:t xml:space="preserve">6.2. В случае необходимости по решению Общественного совета или на основании обращения министра проводится внеочередное заседание.</w:t>
      </w:r>
    </w:p>
    <w:p>
      <w:pPr>
        <w:pStyle w:val="0"/>
        <w:jc w:val="both"/>
      </w:pPr>
      <w:r>
        <w:rPr>
          <w:sz w:val="20"/>
        </w:rPr>
        <w:t xml:space="preserve">(в ред. </w:t>
      </w:r>
      <w:hyperlink w:history="0" r:id="rId52" w:tooltip="Приказ Министерства строительства ЯО от 14.05.2024 N 6 &quot;О внесении изменений в приказ департамента строительства Ярославской области от 04.07.2014 N 11&quot; (Зарегистрировано в государственно-правовом управлении Правительства ЯО 15.05.2024 N 15-14874) {КонсультантПлюс}">
        <w:r>
          <w:rPr>
            <w:sz w:val="20"/>
            <w:color w:val="0000ff"/>
          </w:rPr>
          <w:t xml:space="preserve">Приказа</w:t>
        </w:r>
      </w:hyperlink>
      <w:r>
        <w:rPr>
          <w:sz w:val="20"/>
        </w:rPr>
        <w:t xml:space="preserve"> Министерства строительства ЯО от 14.05.2024 N 6)</w:t>
      </w:r>
    </w:p>
    <w:p>
      <w:pPr>
        <w:pStyle w:val="0"/>
        <w:spacing w:before="200" w:line-rule="auto"/>
        <w:ind w:firstLine="540"/>
        <w:jc w:val="both"/>
      </w:pPr>
      <w:r>
        <w:rPr>
          <w:sz w:val="20"/>
        </w:rPr>
        <w:t xml:space="preserve">6.3. План деятельности Общественного совета на год формируется на основе предложений членов Общественного совета и министра и устанавливает перечень вопросов, рассмотрение которых на заседаниях Общественного совета является обязательным, в том числе:</w:t>
      </w:r>
    </w:p>
    <w:p>
      <w:pPr>
        <w:pStyle w:val="0"/>
        <w:jc w:val="both"/>
      </w:pPr>
      <w:r>
        <w:rPr>
          <w:sz w:val="20"/>
        </w:rPr>
        <w:t xml:space="preserve">(в ред. </w:t>
      </w:r>
      <w:hyperlink w:history="0" r:id="rId53" w:tooltip="Приказ Министерства строительства ЯО от 14.05.2024 N 6 &quot;О внесении изменений в приказ департамента строительства Ярославской области от 04.07.2014 N 11&quot; (Зарегистрировано в государственно-правовом управлении Правительства ЯО 15.05.2024 N 15-14874) {КонсультантПлюс}">
        <w:r>
          <w:rPr>
            <w:sz w:val="20"/>
            <w:color w:val="0000ff"/>
          </w:rPr>
          <w:t xml:space="preserve">Приказа</w:t>
        </w:r>
      </w:hyperlink>
      <w:r>
        <w:rPr>
          <w:sz w:val="20"/>
        </w:rPr>
        <w:t xml:space="preserve"> Министерства строительства ЯО от 14.05.2024 N 6)</w:t>
      </w:r>
    </w:p>
    <w:p>
      <w:pPr>
        <w:pStyle w:val="0"/>
        <w:spacing w:before="200" w:line-rule="auto"/>
        <w:ind w:firstLine="540"/>
        <w:jc w:val="both"/>
      </w:pPr>
      <w:r>
        <w:rPr>
          <w:sz w:val="20"/>
        </w:rPr>
        <w:t xml:space="preserve">- инициативы граждан Ярославской области, общественных объединений, организаций, органов государственной власти в сфере деятельности министерства;</w:t>
      </w:r>
    </w:p>
    <w:p>
      <w:pPr>
        <w:pStyle w:val="0"/>
        <w:jc w:val="both"/>
      </w:pPr>
      <w:r>
        <w:rPr>
          <w:sz w:val="20"/>
        </w:rPr>
        <w:t xml:space="preserve">(в ред. </w:t>
      </w:r>
      <w:hyperlink w:history="0" r:id="rId54" w:tooltip="Приказ Министерства строительства ЯО от 14.05.2024 N 6 &quot;О внесении изменений в приказ департамента строительства Ярославской области от 04.07.2014 N 11&quot; (Зарегистрировано в государственно-правовом управлении Правительства ЯО 15.05.2024 N 15-14874) {КонсультантПлюс}">
        <w:r>
          <w:rPr>
            <w:sz w:val="20"/>
            <w:color w:val="0000ff"/>
          </w:rPr>
          <w:t xml:space="preserve">Приказа</w:t>
        </w:r>
      </w:hyperlink>
      <w:r>
        <w:rPr>
          <w:sz w:val="20"/>
        </w:rPr>
        <w:t xml:space="preserve"> Министерства строительства ЯО от 14.05.2024 N 6)</w:t>
      </w:r>
    </w:p>
    <w:p>
      <w:pPr>
        <w:pStyle w:val="0"/>
        <w:spacing w:before="200" w:line-rule="auto"/>
        <w:ind w:firstLine="540"/>
        <w:jc w:val="both"/>
      </w:pPr>
      <w:r>
        <w:rPr>
          <w:sz w:val="20"/>
        </w:rPr>
        <w:t xml:space="preserve">- мнения граждан о деятельности министерства.</w:t>
      </w:r>
    </w:p>
    <w:p>
      <w:pPr>
        <w:pStyle w:val="0"/>
        <w:jc w:val="both"/>
      </w:pPr>
      <w:r>
        <w:rPr>
          <w:sz w:val="20"/>
        </w:rPr>
        <w:t xml:space="preserve">(в ред. </w:t>
      </w:r>
      <w:hyperlink w:history="0" r:id="rId55" w:tooltip="Приказ Министерства строительства ЯО от 14.05.2024 N 6 &quot;О внесении изменений в приказ департамента строительства Ярославской области от 04.07.2014 N 11&quot; (Зарегистрировано в государственно-правовом управлении Правительства ЯО 15.05.2024 N 15-14874) {КонсультантПлюс}">
        <w:r>
          <w:rPr>
            <w:sz w:val="20"/>
            <w:color w:val="0000ff"/>
          </w:rPr>
          <w:t xml:space="preserve">Приказа</w:t>
        </w:r>
      </w:hyperlink>
      <w:r>
        <w:rPr>
          <w:sz w:val="20"/>
        </w:rPr>
        <w:t xml:space="preserve"> Министерства строительства ЯО от 14.05.2024 N 6)</w:t>
      </w:r>
    </w:p>
    <w:p>
      <w:pPr>
        <w:pStyle w:val="0"/>
        <w:spacing w:before="200" w:line-rule="auto"/>
        <w:ind w:firstLine="540"/>
        <w:jc w:val="both"/>
      </w:pPr>
      <w:r>
        <w:rPr>
          <w:sz w:val="20"/>
        </w:rPr>
        <w:t xml:space="preserve">6.4. Информация о повестке дня заседания Общественного совета представляется в министерство не позднее чем за 5 дней до заседания и размещается в информационно-телекоммуникационной сети "Интернет" на официальном сайте министерства на портале органов государственной власти Ярославской области (</w:t>
      </w:r>
      <w:r>
        <w:rPr>
          <w:sz w:val="20"/>
        </w:rPr>
        <w:t xml:space="preserve">http://www.yarregion.ru</w:t>
      </w:r>
      <w:r>
        <w:rPr>
          <w:sz w:val="20"/>
        </w:rPr>
        <w:t xml:space="preserve">) и на портале народного правительства (</w:t>
      </w:r>
      <w:r>
        <w:rPr>
          <w:sz w:val="20"/>
        </w:rPr>
        <w:t xml:space="preserve">www.narod.yarregion.ru</w:t>
      </w:r>
      <w:r>
        <w:rPr>
          <w:sz w:val="20"/>
        </w:rPr>
        <w:t xml:space="preserve">).</w:t>
      </w:r>
    </w:p>
    <w:p>
      <w:pPr>
        <w:pStyle w:val="0"/>
        <w:jc w:val="both"/>
      </w:pPr>
      <w:r>
        <w:rPr>
          <w:sz w:val="20"/>
        </w:rPr>
        <w:t xml:space="preserve">(в ред. </w:t>
      </w:r>
      <w:hyperlink w:history="0" r:id="rId56" w:tooltip="Приказ Министерства строительства ЯО от 14.05.2024 N 6 &quot;О внесении изменений в приказ департамента строительства Ярославской области от 04.07.2014 N 11&quot; (Зарегистрировано в государственно-правовом управлении Правительства ЯО 15.05.2024 N 15-14874) {КонсультантПлюс}">
        <w:r>
          <w:rPr>
            <w:sz w:val="20"/>
            <w:color w:val="0000ff"/>
          </w:rPr>
          <w:t xml:space="preserve">Приказа</w:t>
        </w:r>
      </w:hyperlink>
      <w:r>
        <w:rPr>
          <w:sz w:val="20"/>
        </w:rPr>
        <w:t xml:space="preserve"> Министерства строительства ЯО от 14.05.2024 N 6)</w:t>
      </w:r>
    </w:p>
    <w:p>
      <w:pPr>
        <w:pStyle w:val="0"/>
        <w:spacing w:before="200" w:line-rule="auto"/>
        <w:ind w:firstLine="540"/>
        <w:jc w:val="both"/>
      </w:pPr>
      <w:r>
        <w:rPr>
          <w:sz w:val="20"/>
        </w:rPr>
        <w:t xml:space="preserve">6.5. Заседание Общественного совета считается правомочным, если на нем присутствуют не менее половины от общего числа членов Общественного совета.</w:t>
      </w:r>
    </w:p>
    <w:p>
      <w:pPr>
        <w:pStyle w:val="0"/>
        <w:spacing w:before="200" w:line-rule="auto"/>
        <w:ind w:firstLine="540"/>
        <w:jc w:val="both"/>
      </w:pPr>
      <w:r>
        <w:rPr>
          <w:sz w:val="20"/>
        </w:rPr>
        <w:t xml:space="preserve">6.6. Решения Общественного совета принимаются открытым голосованием простым большинством голосов его членов, присутствующих на заседании. При равенстве голосов решающим голосом обладает председательствующий на заседании Общественного совета.</w:t>
      </w:r>
    </w:p>
    <w:p>
      <w:pPr>
        <w:pStyle w:val="0"/>
        <w:spacing w:before="200" w:line-rule="auto"/>
        <w:ind w:firstLine="540"/>
        <w:jc w:val="both"/>
      </w:pPr>
      <w:r>
        <w:rPr>
          <w:sz w:val="20"/>
        </w:rPr>
        <w:t xml:space="preserve">6.7. Принятые Общественным советом решения оформляются протоколами заседаний Общественного совета, копии которых направляются в министерство не позднее 7 рабочих дней со дня заседания Общественного совета.</w:t>
      </w:r>
    </w:p>
    <w:p>
      <w:pPr>
        <w:pStyle w:val="0"/>
        <w:jc w:val="both"/>
      </w:pPr>
      <w:r>
        <w:rPr>
          <w:sz w:val="20"/>
        </w:rPr>
        <w:t xml:space="preserve">(в ред. </w:t>
      </w:r>
      <w:hyperlink w:history="0" r:id="rId57" w:tooltip="Приказ Министерства строительства ЯО от 14.05.2024 N 6 &quot;О внесении изменений в приказ департамента строительства Ярославской области от 04.07.2014 N 11&quot; (Зарегистрировано в государственно-правовом управлении Правительства ЯО 15.05.2024 N 15-14874) {КонсультантПлюс}">
        <w:r>
          <w:rPr>
            <w:sz w:val="20"/>
            <w:color w:val="0000ff"/>
          </w:rPr>
          <w:t xml:space="preserve">Приказа</w:t>
        </w:r>
      </w:hyperlink>
      <w:r>
        <w:rPr>
          <w:sz w:val="20"/>
        </w:rPr>
        <w:t xml:space="preserve"> Министерства строительства ЯО от 14.05.2024 N 6)</w:t>
      </w:r>
    </w:p>
    <w:p>
      <w:pPr>
        <w:pStyle w:val="0"/>
        <w:spacing w:before="200" w:line-rule="auto"/>
        <w:ind w:firstLine="540"/>
        <w:jc w:val="both"/>
      </w:pPr>
      <w:r>
        <w:rPr>
          <w:sz w:val="20"/>
        </w:rPr>
        <w:t xml:space="preserve">6.8. Заседания Общественного совета проводятся открыто, на них могут приглашаться граждане, представители органов государственной власти и заинтересованных организаций, средств массовой информации.</w:t>
      </w:r>
    </w:p>
    <w:p>
      <w:pPr>
        <w:pStyle w:val="0"/>
        <w:spacing w:before="200" w:line-rule="auto"/>
        <w:ind w:firstLine="540"/>
        <w:jc w:val="both"/>
      </w:pPr>
      <w:r>
        <w:rPr>
          <w:sz w:val="20"/>
        </w:rPr>
        <w:t xml:space="preserve">6.9. Общественный совет ежегодно готовит доклад об итогах своей деятельности не позднее 01 февраля года, следующего за отчетным.</w:t>
      </w:r>
    </w:p>
    <w:p>
      <w:pPr>
        <w:pStyle w:val="0"/>
        <w:spacing w:before="200" w:line-rule="auto"/>
        <w:ind w:firstLine="540"/>
        <w:jc w:val="both"/>
      </w:pPr>
      <w:r>
        <w:rPr>
          <w:sz w:val="20"/>
        </w:rPr>
        <w:t xml:space="preserve">6.10. Информация об обсуждаемых Общественным советом общественно значимых вопросах (в том числе анонсы и повестки дня заседаний Общественного совета), решениях, принятых на заседаниях Общественного совета, ежегодный доклад об итогах деятельности Общественного совета размещается в средствах массовой информации и в информационно-телекоммуникационной сети "Интернет" на официальном сайте министерства на портале органов государственной власти Ярославской области (</w:t>
      </w:r>
      <w:r>
        <w:rPr>
          <w:sz w:val="20"/>
        </w:rPr>
        <w:t xml:space="preserve">http://www.yarregion.ru</w:t>
      </w:r>
      <w:r>
        <w:rPr>
          <w:sz w:val="20"/>
        </w:rPr>
        <w:t xml:space="preserve">) и на портале народного правительства (</w:t>
      </w:r>
      <w:r>
        <w:rPr>
          <w:sz w:val="20"/>
        </w:rPr>
        <w:t xml:space="preserve">www.narod.yarregion.ru</w:t>
      </w:r>
      <w:r>
        <w:rPr>
          <w:sz w:val="20"/>
        </w:rPr>
        <w:t xml:space="preserve">).</w:t>
      </w:r>
    </w:p>
    <w:p>
      <w:pPr>
        <w:pStyle w:val="0"/>
        <w:jc w:val="both"/>
      </w:pPr>
      <w:r>
        <w:rPr>
          <w:sz w:val="20"/>
        </w:rPr>
        <w:t xml:space="preserve">(в ред. </w:t>
      </w:r>
      <w:hyperlink w:history="0" r:id="rId58" w:tooltip="Приказ Министерства строительства ЯО от 14.05.2024 N 6 &quot;О внесении изменений в приказ департамента строительства Ярославской области от 04.07.2014 N 11&quot; (Зарегистрировано в государственно-правовом управлении Правительства ЯО 15.05.2024 N 15-14874) {КонсультантПлюс}">
        <w:r>
          <w:rPr>
            <w:sz w:val="20"/>
            <w:color w:val="0000ff"/>
          </w:rPr>
          <w:t xml:space="preserve">Приказа</w:t>
        </w:r>
      </w:hyperlink>
      <w:r>
        <w:rPr>
          <w:sz w:val="20"/>
        </w:rPr>
        <w:t xml:space="preserve"> Министерства строительства ЯО от 14.05.2024 N 6)</w:t>
      </w:r>
    </w:p>
    <w:p>
      <w:pPr>
        <w:pStyle w:val="0"/>
        <w:spacing w:before="200" w:line-rule="auto"/>
        <w:ind w:firstLine="540"/>
        <w:jc w:val="both"/>
      </w:pPr>
      <w:r>
        <w:rPr>
          <w:sz w:val="20"/>
        </w:rPr>
        <w:t xml:space="preserve">6.11. Организационно-техническое обеспечение деятельности Общественного совета осуществляет министерство.</w:t>
      </w:r>
    </w:p>
    <w:p>
      <w:pPr>
        <w:pStyle w:val="0"/>
        <w:jc w:val="both"/>
      </w:pPr>
      <w:r>
        <w:rPr>
          <w:sz w:val="20"/>
        </w:rPr>
        <w:t xml:space="preserve">(в ред. </w:t>
      </w:r>
      <w:hyperlink w:history="0" r:id="rId59" w:tooltip="Приказ Министерства строительства ЯО от 14.05.2024 N 6 &quot;О внесении изменений в приказ департамента строительства Ярославской области от 04.07.2014 N 11&quot; (Зарегистрировано в государственно-правовом управлении Правительства ЯО 15.05.2024 N 15-14874) {КонсультантПлюс}">
        <w:r>
          <w:rPr>
            <w:sz w:val="20"/>
            <w:color w:val="0000ff"/>
          </w:rPr>
          <w:t xml:space="preserve">Приказа</w:t>
        </w:r>
      </w:hyperlink>
      <w:r>
        <w:rPr>
          <w:sz w:val="20"/>
        </w:rPr>
        <w:t xml:space="preserve"> Министерства строительства ЯО от 14.05.2024 N 6)</w:t>
      </w:r>
    </w:p>
    <w:p>
      <w:pPr>
        <w:pStyle w:val="0"/>
        <w:jc w:val="both"/>
      </w:pPr>
      <w:r>
        <w:rPr>
          <w:sz w:val="20"/>
        </w:rPr>
      </w:r>
    </w:p>
    <w:p>
      <w:pPr>
        <w:pStyle w:val="2"/>
        <w:outlineLvl w:val="1"/>
        <w:jc w:val="center"/>
      </w:pPr>
      <w:r>
        <w:rPr>
          <w:sz w:val="20"/>
        </w:rPr>
        <w:t xml:space="preserve">7. Прекращение полномочий члена Общественного совета</w:t>
      </w:r>
    </w:p>
    <w:p>
      <w:pPr>
        <w:pStyle w:val="0"/>
        <w:jc w:val="both"/>
      </w:pPr>
      <w:r>
        <w:rPr>
          <w:sz w:val="20"/>
        </w:rPr>
      </w:r>
    </w:p>
    <w:p>
      <w:pPr>
        <w:pStyle w:val="0"/>
        <w:ind w:firstLine="540"/>
        <w:jc w:val="both"/>
      </w:pPr>
      <w:r>
        <w:rPr>
          <w:sz w:val="20"/>
        </w:rPr>
        <w:t xml:space="preserve">7.1. Полномочия члена Общественного совета прекращаются по истечении срока, предусмотренного </w:t>
      </w:r>
      <w:hyperlink w:history="0" w:anchor="P108" w:tooltip="4.1. Общественный совет формируется в количестве 7 человек. Срок полномочий членов Общественного совета составляет три года.">
        <w:r>
          <w:rPr>
            <w:sz w:val="20"/>
            <w:color w:val="0000ff"/>
          </w:rPr>
          <w:t xml:space="preserve">пунктом 4.1</w:t>
        </w:r>
      </w:hyperlink>
      <w:r>
        <w:rPr>
          <w:sz w:val="20"/>
        </w:rPr>
        <w:t xml:space="preserve"> настоящего Положения, а также досрочно в установленных настоящим Положением случаях.</w:t>
      </w:r>
    </w:p>
    <w:p>
      <w:pPr>
        <w:pStyle w:val="0"/>
        <w:spacing w:before="200" w:line-rule="auto"/>
        <w:ind w:firstLine="540"/>
        <w:jc w:val="both"/>
      </w:pPr>
      <w:r>
        <w:rPr>
          <w:sz w:val="20"/>
        </w:rPr>
        <w:t xml:space="preserve">7.2. Полномочия члена Общественного совета досрочно прекращаются в случаях:</w:t>
      </w:r>
    </w:p>
    <w:p>
      <w:pPr>
        <w:pStyle w:val="0"/>
        <w:spacing w:before="200" w:line-rule="auto"/>
        <w:ind w:firstLine="540"/>
        <w:jc w:val="both"/>
      </w:pPr>
      <w:r>
        <w:rPr>
          <w:sz w:val="20"/>
        </w:rPr>
        <w:t xml:space="preserve">- письменного заявления о выходе из состава Общественного совета;</w:t>
      </w:r>
    </w:p>
    <w:p>
      <w:pPr>
        <w:pStyle w:val="0"/>
        <w:spacing w:before="200" w:line-rule="auto"/>
        <w:ind w:firstLine="540"/>
        <w:jc w:val="both"/>
      </w:pPr>
      <w:r>
        <w:rPr>
          <w:sz w:val="20"/>
        </w:rPr>
        <w:t xml:space="preserve">- систематического неучастия (более трех раз подряд) без уважительной причины в заседаниях Общественного совета;</w:t>
      </w:r>
    </w:p>
    <w:p>
      <w:pPr>
        <w:pStyle w:val="0"/>
        <w:spacing w:before="200" w:line-rule="auto"/>
        <w:ind w:firstLine="540"/>
        <w:jc w:val="both"/>
      </w:pPr>
      <w:r>
        <w:rPr>
          <w:sz w:val="20"/>
        </w:rPr>
        <w:t xml:space="preserve">- прекращения гражданства Российской Федерации;</w:t>
      </w:r>
    </w:p>
    <w:p>
      <w:pPr>
        <w:pStyle w:val="0"/>
        <w:spacing w:before="200" w:line-rule="auto"/>
        <w:ind w:firstLine="540"/>
        <w:jc w:val="both"/>
      </w:pPr>
      <w:r>
        <w:rPr>
          <w:sz w:val="20"/>
        </w:rPr>
        <w:t xml:space="preserve">- признания члена Общественного совета безвестно отсутствующим на основании решения суда;</w:t>
      </w:r>
    </w:p>
    <w:p>
      <w:pPr>
        <w:pStyle w:val="0"/>
        <w:spacing w:before="200" w:line-rule="auto"/>
        <w:ind w:firstLine="540"/>
        <w:jc w:val="both"/>
      </w:pPr>
      <w:r>
        <w:rPr>
          <w:sz w:val="20"/>
        </w:rPr>
        <w:t xml:space="preserve">- смерти члена Общественного совета;</w:t>
      </w:r>
    </w:p>
    <w:p>
      <w:pPr>
        <w:pStyle w:val="0"/>
        <w:spacing w:before="200" w:line-rule="auto"/>
        <w:ind w:firstLine="540"/>
        <w:jc w:val="both"/>
      </w:pPr>
      <w:r>
        <w:rPr>
          <w:sz w:val="20"/>
        </w:rPr>
        <w:t xml:space="preserve">- возникновения или выявления обстоятельств, предусмотренных </w:t>
      </w:r>
      <w:hyperlink w:history="0" w:anchor="P112" w:tooltip="4.4. Членами Общественного совета не могут бы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N 32-ФЗ &quot;Об Общественной палате Российской Федерации&quot; не могут быть членами Общественной палаты Российской Фед...">
        <w:r>
          <w:rPr>
            <w:sz w:val="20"/>
            <w:color w:val="0000ff"/>
          </w:rPr>
          <w:t xml:space="preserve">пунктом 4.4</w:t>
        </w:r>
      </w:hyperlink>
      <w:r>
        <w:rPr>
          <w:sz w:val="20"/>
        </w:rPr>
        <w:t xml:space="preserve"> настоящего Положения.</w:t>
      </w:r>
    </w:p>
    <w:p>
      <w:pPr>
        <w:pStyle w:val="0"/>
        <w:spacing w:before="200" w:line-rule="auto"/>
        <w:ind w:firstLine="540"/>
        <w:jc w:val="both"/>
      </w:pPr>
      <w:r>
        <w:rPr>
          <w:sz w:val="20"/>
        </w:rPr>
        <w:t xml:space="preserve">7.3. Досрочное прекращение членства в Общественном совете осуществляется на основании письменного заявления либо представления председателя Общественного совета в министерство и оформляется приказом министерства в течение 5 рабочих дней со дня поступления заявления члена Общественного совета или представления председателя Общественного совета.</w:t>
      </w:r>
    </w:p>
    <w:p>
      <w:pPr>
        <w:pStyle w:val="0"/>
        <w:jc w:val="both"/>
      </w:pPr>
      <w:r>
        <w:rPr>
          <w:sz w:val="20"/>
        </w:rPr>
        <w:t xml:space="preserve">(в ред. </w:t>
      </w:r>
      <w:hyperlink w:history="0" r:id="rId60" w:tooltip="Приказ Министерства строительства ЯО от 14.05.2024 N 6 &quot;О внесении изменений в приказ департамента строительства Ярославской области от 04.07.2014 N 11&quot; (Зарегистрировано в государственно-правовом управлении Правительства ЯО 15.05.2024 N 15-14874) {КонсультантПлюс}">
        <w:r>
          <w:rPr>
            <w:sz w:val="20"/>
            <w:color w:val="0000ff"/>
          </w:rPr>
          <w:t xml:space="preserve">Приказа</w:t>
        </w:r>
      </w:hyperlink>
      <w:r>
        <w:rPr>
          <w:sz w:val="20"/>
        </w:rPr>
        <w:t xml:space="preserve"> Министерства строительства ЯО от 14.05.2024 N 6)</w:t>
      </w:r>
    </w:p>
    <w:p>
      <w:pPr>
        <w:pStyle w:val="0"/>
        <w:spacing w:before="200" w:line-rule="auto"/>
        <w:ind w:firstLine="540"/>
        <w:jc w:val="both"/>
      </w:pPr>
      <w:r>
        <w:rPr>
          <w:sz w:val="20"/>
        </w:rPr>
        <w:t xml:space="preserve">7.4. В случае досрочного прекращения полномочий члена Общественного совета новый член Общественного совета вводится в его состав в </w:t>
      </w:r>
      <w:hyperlink w:history="0" r:id="rId61" w:tooltip="Постановление Правительства ЯО от 22.04.2014 N 372-п &quot;О порядке образования общественных советов при органах исполнительной власти Ярославской области&quot; ------------ Недействующая редакция {КонсультантПлюс}">
        <w:r>
          <w:rPr>
            <w:sz w:val="20"/>
            <w:color w:val="0000ff"/>
          </w:rPr>
          <w:t xml:space="preserve">порядке</w:t>
        </w:r>
      </w:hyperlink>
      <w:r>
        <w:rPr>
          <w:sz w:val="20"/>
        </w:rPr>
        <w:t xml:space="preserve">, предусмотренном постановлением Правительства Ярославской области от 22.04.2014 N 372-п "О порядке образования общественных советов при органах исполнительной власти Ярославской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строительства ЯО от 04.07.2014 N 11</w:t>
            <w:br/>
            <w:t>(ред. от 14.05.2024)</w:t>
            <w:br/>
            <w:t>"Об Общественном совете при министерстве 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86&amp;n=73506&amp;dst=100006" TargetMode = "External"/>
	<Relationship Id="rId8" Type="http://schemas.openxmlformats.org/officeDocument/2006/relationships/hyperlink" Target="https://login.consultant.ru/link/?req=doc&amp;base=RLAW086&amp;n=74019&amp;dst=100006" TargetMode = "External"/>
	<Relationship Id="rId9" Type="http://schemas.openxmlformats.org/officeDocument/2006/relationships/hyperlink" Target="https://login.consultant.ru/link/?req=doc&amp;base=RLAW086&amp;n=75684&amp;dst=100006" TargetMode = "External"/>
	<Relationship Id="rId10" Type="http://schemas.openxmlformats.org/officeDocument/2006/relationships/hyperlink" Target="https://login.consultant.ru/link/?req=doc&amp;base=RLAW086&amp;n=99841&amp;dst=100006" TargetMode = "External"/>
	<Relationship Id="rId11" Type="http://schemas.openxmlformats.org/officeDocument/2006/relationships/hyperlink" Target="https://login.consultant.ru/link/?req=doc&amp;base=RLAW086&amp;n=120719&amp;dst=100006" TargetMode = "External"/>
	<Relationship Id="rId12" Type="http://schemas.openxmlformats.org/officeDocument/2006/relationships/hyperlink" Target="https://login.consultant.ru/link/?req=doc&amp;base=RLAW086&amp;n=149149&amp;dst=100007" TargetMode = "External"/>
	<Relationship Id="rId13" Type="http://schemas.openxmlformats.org/officeDocument/2006/relationships/hyperlink" Target="https://login.consultant.ru/link/?req=doc&amp;base=RLAW086&amp;n=62778&amp;dst=100015" TargetMode = "External"/>
	<Relationship Id="rId14" Type="http://schemas.openxmlformats.org/officeDocument/2006/relationships/hyperlink" Target="https://login.consultant.ru/link/?req=doc&amp;base=RLAW086&amp;n=69983" TargetMode = "External"/>
	<Relationship Id="rId15" Type="http://schemas.openxmlformats.org/officeDocument/2006/relationships/hyperlink" Target="https://login.consultant.ru/link/?req=doc&amp;base=RLAW086&amp;n=149149&amp;dst=100008" TargetMode = "External"/>
	<Relationship Id="rId16" Type="http://schemas.openxmlformats.org/officeDocument/2006/relationships/hyperlink" Target="https://login.consultant.ru/link/?req=doc&amp;base=RLAW086&amp;n=149149&amp;dst=100008" TargetMode = "External"/>
	<Relationship Id="rId17" Type="http://schemas.openxmlformats.org/officeDocument/2006/relationships/hyperlink" Target="https://login.consultant.ru/link/?req=doc&amp;base=RLAW086&amp;n=149149&amp;dst=100009" TargetMode = "External"/>
	<Relationship Id="rId18" Type="http://schemas.openxmlformats.org/officeDocument/2006/relationships/hyperlink" Target="https://login.consultant.ru/link/?req=doc&amp;base=RLAW086&amp;n=73506&amp;dst=100006" TargetMode = "External"/>
	<Relationship Id="rId19" Type="http://schemas.openxmlformats.org/officeDocument/2006/relationships/hyperlink" Target="https://login.consultant.ru/link/?req=doc&amp;base=RLAW086&amp;n=74019&amp;dst=100006" TargetMode = "External"/>
	<Relationship Id="rId20" Type="http://schemas.openxmlformats.org/officeDocument/2006/relationships/hyperlink" Target="https://login.consultant.ru/link/?req=doc&amp;base=RLAW086&amp;n=75684&amp;dst=100006" TargetMode = "External"/>
	<Relationship Id="rId21" Type="http://schemas.openxmlformats.org/officeDocument/2006/relationships/hyperlink" Target="https://login.consultant.ru/link/?req=doc&amp;base=RLAW086&amp;n=99841&amp;dst=100006" TargetMode = "External"/>
	<Relationship Id="rId22" Type="http://schemas.openxmlformats.org/officeDocument/2006/relationships/hyperlink" Target="https://login.consultant.ru/link/?req=doc&amp;base=RLAW086&amp;n=120719&amp;dst=100006" TargetMode = "External"/>
	<Relationship Id="rId23" Type="http://schemas.openxmlformats.org/officeDocument/2006/relationships/hyperlink" Target="https://login.consultant.ru/link/?req=doc&amp;base=RLAW086&amp;n=149149&amp;dst=100011" TargetMode = "External"/>
	<Relationship Id="rId24" Type="http://schemas.openxmlformats.org/officeDocument/2006/relationships/hyperlink" Target="https://login.consultant.ru/link/?req=doc&amp;base=RLAW086&amp;n=149149&amp;dst=100013" TargetMode = "External"/>
	<Relationship Id="rId25" Type="http://schemas.openxmlformats.org/officeDocument/2006/relationships/hyperlink" Target="https://login.consultant.ru/link/?req=doc&amp;base=LAW&amp;n=2875" TargetMode = "External"/>
	<Relationship Id="rId26" Type="http://schemas.openxmlformats.org/officeDocument/2006/relationships/hyperlink" Target="https://login.consultant.ru/link/?req=doc&amp;base=RLAW086&amp;n=149149&amp;dst=100015" TargetMode = "External"/>
	<Relationship Id="rId27" Type="http://schemas.openxmlformats.org/officeDocument/2006/relationships/hyperlink" Target="https://login.consultant.ru/link/?req=doc&amp;base=RLAW086&amp;n=149149&amp;dst=100017" TargetMode = "External"/>
	<Relationship Id="rId28" Type="http://schemas.openxmlformats.org/officeDocument/2006/relationships/hyperlink" Target="https://login.consultant.ru/link/?req=doc&amp;base=RLAW086&amp;n=149149&amp;dst=100017" TargetMode = "External"/>
	<Relationship Id="rId29" Type="http://schemas.openxmlformats.org/officeDocument/2006/relationships/hyperlink" Target="https://login.consultant.ru/link/?req=doc&amp;base=RLAW086&amp;n=149149&amp;dst=100017" TargetMode = "External"/>
	<Relationship Id="rId30" Type="http://schemas.openxmlformats.org/officeDocument/2006/relationships/hyperlink" Target="https://login.consultant.ru/link/?req=doc&amp;base=RLAW086&amp;n=149149&amp;dst=100017" TargetMode = "External"/>
	<Relationship Id="rId31" Type="http://schemas.openxmlformats.org/officeDocument/2006/relationships/hyperlink" Target="https://login.consultant.ru/link/?req=doc&amp;base=RLAW086&amp;n=149149&amp;dst=100018" TargetMode = "External"/>
	<Relationship Id="rId32" Type="http://schemas.openxmlformats.org/officeDocument/2006/relationships/hyperlink" Target="https://login.consultant.ru/link/?req=doc&amp;base=RLAW086&amp;n=149149&amp;dst=100017" TargetMode = "External"/>
	<Relationship Id="rId33" Type="http://schemas.openxmlformats.org/officeDocument/2006/relationships/hyperlink" Target="https://login.consultant.ru/link/?req=doc&amp;base=RLAW086&amp;n=149149&amp;dst=100021" TargetMode = "External"/>
	<Relationship Id="rId34" Type="http://schemas.openxmlformats.org/officeDocument/2006/relationships/hyperlink" Target="https://login.consultant.ru/link/?req=doc&amp;base=RLAW086&amp;n=149149&amp;dst=100022" TargetMode = "External"/>
	<Relationship Id="rId35" Type="http://schemas.openxmlformats.org/officeDocument/2006/relationships/hyperlink" Target="https://login.consultant.ru/link/?req=doc&amp;base=RLAW086&amp;n=149149&amp;dst=100021" TargetMode = "External"/>
	<Relationship Id="rId36" Type="http://schemas.openxmlformats.org/officeDocument/2006/relationships/hyperlink" Target="https://login.consultant.ru/link/?req=doc&amp;base=RLAW086&amp;n=149149&amp;dst=100021" TargetMode = "External"/>
	<Relationship Id="rId37" Type="http://schemas.openxmlformats.org/officeDocument/2006/relationships/hyperlink" Target="https://login.consultant.ru/link/?req=doc&amp;base=RLAW086&amp;n=149149&amp;dst=100021" TargetMode = "External"/>
	<Relationship Id="rId38" Type="http://schemas.openxmlformats.org/officeDocument/2006/relationships/hyperlink" Target="https://login.consultant.ru/link/?req=doc&amp;base=RLAW086&amp;n=149149&amp;dst=100023" TargetMode = "External"/>
	<Relationship Id="rId39" Type="http://schemas.openxmlformats.org/officeDocument/2006/relationships/hyperlink" Target="https://login.consultant.ru/link/?req=doc&amp;base=RLAW086&amp;n=149149&amp;dst=100023" TargetMode = "External"/>
	<Relationship Id="rId40" Type="http://schemas.openxmlformats.org/officeDocument/2006/relationships/hyperlink" Target="https://login.consultant.ru/link/?req=doc&amp;base=RLAW086&amp;n=149149&amp;dst=100023" TargetMode = "External"/>
	<Relationship Id="rId41" Type="http://schemas.openxmlformats.org/officeDocument/2006/relationships/hyperlink" Target="https://login.consultant.ru/link/?req=doc&amp;base=RLAW086&amp;n=74019&amp;dst=100006" TargetMode = "External"/>
	<Relationship Id="rId42" Type="http://schemas.openxmlformats.org/officeDocument/2006/relationships/hyperlink" Target="https://login.consultant.ru/link/?req=doc&amp;base=RLAW086&amp;n=99841&amp;dst=100006" TargetMode = "External"/>
	<Relationship Id="rId43" Type="http://schemas.openxmlformats.org/officeDocument/2006/relationships/hyperlink" Target="https://login.consultant.ru/link/?req=doc&amp;base=RLAW086&amp;n=120719&amp;dst=100006" TargetMode = "External"/>
	<Relationship Id="rId44" Type="http://schemas.openxmlformats.org/officeDocument/2006/relationships/hyperlink" Target="https://login.consultant.ru/link/?req=doc&amp;base=RLAW086&amp;n=69983&amp;dst=100015" TargetMode = "External"/>
	<Relationship Id="rId45" Type="http://schemas.openxmlformats.org/officeDocument/2006/relationships/hyperlink" Target="https://login.consultant.ru/link/?req=doc&amp;base=LAW&amp;n=161975" TargetMode = "External"/>
	<Relationship Id="rId46" Type="http://schemas.openxmlformats.org/officeDocument/2006/relationships/hyperlink" Target="https://login.consultant.ru/link/?req=doc&amp;base=RLAW086&amp;n=73506&amp;dst=100006" TargetMode = "External"/>
	<Relationship Id="rId47" Type="http://schemas.openxmlformats.org/officeDocument/2006/relationships/hyperlink" Target="https://login.consultant.ru/link/?req=doc&amp;base=RLAW086&amp;n=149149&amp;dst=100024" TargetMode = "External"/>
	<Relationship Id="rId48" Type="http://schemas.openxmlformats.org/officeDocument/2006/relationships/hyperlink" Target="https://login.consultant.ru/link/?req=doc&amp;base=RLAW086&amp;n=75684&amp;dst=100007" TargetMode = "External"/>
	<Relationship Id="rId49" Type="http://schemas.openxmlformats.org/officeDocument/2006/relationships/hyperlink" Target="https://login.consultant.ru/link/?req=doc&amp;base=RLAW086&amp;n=149149&amp;dst=100026" TargetMode = "External"/>
	<Relationship Id="rId50" Type="http://schemas.openxmlformats.org/officeDocument/2006/relationships/hyperlink" Target="https://login.consultant.ru/link/?req=doc&amp;base=RLAW086&amp;n=75684&amp;dst=100009" TargetMode = "External"/>
	<Relationship Id="rId51" Type="http://schemas.openxmlformats.org/officeDocument/2006/relationships/hyperlink" Target="https://login.consultant.ru/link/?req=doc&amp;base=RLAW086&amp;n=149149&amp;dst=100027" TargetMode = "External"/>
	<Relationship Id="rId52" Type="http://schemas.openxmlformats.org/officeDocument/2006/relationships/hyperlink" Target="https://login.consultant.ru/link/?req=doc&amp;base=RLAW086&amp;n=149149&amp;dst=100029" TargetMode = "External"/>
	<Relationship Id="rId53" Type="http://schemas.openxmlformats.org/officeDocument/2006/relationships/hyperlink" Target="https://login.consultant.ru/link/?req=doc&amp;base=RLAW086&amp;n=149149&amp;dst=100031" TargetMode = "External"/>
	<Relationship Id="rId54" Type="http://schemas.openxmlformats.org/officeDocument/2006/relationships/hyperlink" Target="https://login.consultant.ru/link/?req=doc&amp;base=RLAW086&amp;n=149149&amp;dst=100032" TargetMode = "External"/>
	<Relationship Id="rId55" Type="http://schemas.openxmlformats.org/officeDocument/2006/relationships/hyperlink" Target="https://login.consultant.ru/link/?req=doc&amp;base=RLAW086&amp;n=149149&amp;dst=100032" TargetMode = "External"/>
	<Relationship Id="rId56" Type="http://schemas.openxmlformats.org/officeDocument/2006/relationships/hyperlink" Target="https://login.consultant.ru/link/?req=doc&amp;base=RLAW086&amp;n=149149&amp;dst=100033" TargetMode = "External"/>
	<Relationship Id="rId57" Type="http://schemas.openxmlformats.org/officeDocument/2006/relationships/hyperlink" Target="https://login.consultant.ru/link/?req=doc&amp;base=RLAW086&amp;n=149149&amp;dst=100033" TargetMode = "External"/>
	<Relationship Id="rId58" Type="http://schemas.openxmlformats.org/officeDocument/2006/relationships/hyperlink" Target="https://login.consultant.ru/link/?req=doc&amp;base=RLAW086&amp;n=149149&amp;dst=100033" TargetMode = "External"/>
	<Relationship Id="rId59" Type="http://schemas.openxmlformats.org/officeDocument/2006/relationships/hyperlink" Target="https://login.consultant.ru/link/?req=doc&amp;base=RLAW086&amp;n=149149&amp;dst=100033" TargetMode = "External"/>
	<Relationship Id="rId60" Type="http://schemas.openxmlformats.org/officeDocument/2006/relationships/hyperlink" Target="https://login.consultant.ru/link/?req=doc&amp;base=RLAW086&amp;n=149149&amp;dst=100034" TargetMode = "External"/>
	<Relationship Id="rId61" Type="http://schemas.openxmlformats.org/officeDocument/2006/relationships/hyperlink" Target="https://login.consultant.ru/link/?req=doc&amp;base=RLAW086&amp;n=69983&amp;dst=10001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строительства ЯО от 04.07.2014 N 11
(ред. от 14.05.2024)
"Об Общественном совете при министерстве строительства Ярославской области"
(вместе с "Положением об Общественном совете при министерстве строительства Ярославской области")
(Зарегистрировано в государственно-правовом управлении Правительства ЯО 07.07.2014 N 15-4013)</dc:title>
  <dcterms:created xsi:type="dcterms:W3CDTF">2024-06-16T15:45:24Z</dcterms:created>
</cp:coreProperties>
</file>