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туризма ЯО от 02.05.2024 N 3-н</w:t>
              <w:br/>
              <w:t xml:space="preserve">"Об Общественном совете при министерстве туризма Ярославской области"</w:t>
              <w:br/>
              <w:t xml:space="preserve">(вместе с "Положением об Общественном совете при министерстве туризма Ярославской области")</w:t>
              <w:br/>
              <w:t xml:space="preserve">(Зарегистрировано в государственно-правовом управлении Правительства ЯО 21.05.2024 N 30-14911)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государственно-правовом управлении Правительства Ярославской области 21 мая 2024 г. N 30-14911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ТУРИЗМА 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мая 2024 г. N 3-н</w:t>
      </w:r>
    </w:p>
    <w:p>
      <w:pPr>
        <w:pStyle w:val="2"/>
        <w:jc w:val="center"/>
      </w:pPr>
      <w:r>
        <w:rPr>
          <w:sz w:val="20"/>
        </w:rPr>
      </w:r>
    </w:p>
    <w:p>
      <w:pPr>
        <w:pStyle w:val="2"/>
        <w:jc w:val="center"/>
      </w:pPr>
      <w:r>
        <w:rPr>
          <w:sz w:val="20"/>
        </w:rPr>
        <w:t xml:space="preserve">ОБ ОБЩЕСТВЕННОМ СОВЕТЕ ПРИ МИНИСТЕРСТВЕ</w:t>
      </w:r>
    </w:p>
    <w:p>
      <w:pPr>
        <w:pStyle w:val="2"/>
        <w:jc w:val="center"/>
      </w:pPr>
      <w:r>
        <w:rPr>
          <w:sz w:val="20"/>
        </w:rPr>
        <w:t xml:space="preserve">ТУРИЗМА ЯРОСЛАВСКОЙ ОБЛАСТИ</w:t>
      </w:r>
    </w:p>
    <w:p>
      <w:pPr>
        <w:pStyle w:val="0"/>
        <w:jc w:val="both"/>
      </w:pPr>
      <w:r>
        <w:rPr>
          <w:sz w:val="20"/>
        </w:rPr>
      </w:r>
    </w:p>
    <w:p>
      <w:pPr>
        <w:pStyle w:val="0"/>
        <w:ind w:firstLine="540"/>
        <w:jc w:val="both"/>
      </w:pPr>
      <w:r>
        <w:rPr>
          <w:sz w:val="20"/>
        </w:rPr>
        <w:t xml:space="preserve">В целях реализации </w:t>
      </w:r>
      <w:hyperlink w:history="0" r:id="rId7" w:tooltip="Постановление Правительства ЯО от 24.07.2013 N 921-п (ред. от 21.02.2019) &quot;Об утверждении Концепции региональной системы народного правительства&quot; {КонсультантПлюс}">
        <w:r>
          <w:rPr>
            <w:sz w:val="20"/>
            <w:color w:val="0000ff"/>
          </w:rPr>
          <w:t xml:space="preserve">Концепции</w:t>
        </w:r>
      </w:hyperlink>
      <w:r>
        <w:rPr>
          <w:sz w:val="20"/>
        </w:rPr>
        <w:t xml:space="preserve"> региональной системы народного правительства, утвержденной постановлением Правительства области от 24.07.2013 N 921-п "Об утверждении Концепции региональной системы народного правительства", обеспечения учета общественных интересов при формировании региональной социально-экономической политики и в соответствии с </w:t>
      </w:r>
      <w:hyperlink w:history="0" r:id="rId8"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0"/>
        <w:ind w:firstLine="540"/>
        <w:jc w:val="both"/>
      </w:pPr>
      <w:r>
        <w:rPr>
          <w:sz w:val="20"/>
        </w:rPr>
        <w:t xml:space="preserve">МИНИСТЕРСТВО ТУРИЗМА ЯРОСЛАВСКОЙ ОБЛАСТИ ПРИКАЗЫВАЕТ:</w:t>
      </w:r>
    </w:p>
    <w:p>
      <w:pPr>
        <w:pStyle w:val="0"/>
        <w:jc w:val="both"/>
      </w:pPr>
      <w:r>
        <w:rPr>
          <w:sz w:val="20"/>
        </w:rPr>
      </w:r>
    </w:p>
    <w:p>
      <w:pPr>
        <w:pStyle w:val="0"/>
        <w:ind w:firstLine="540"/>
        <w:jc w:val="both"/>
      </w:pPr>
      <w:r>
        <w:rPr>
          <w:sz w:val="20"/>
        </w:rPr>
        <w:t xml:space="preserve">1. Образовать Общественный совет при министерстве туризма Ярославской области.</w:t>
      </w:r>
    </w:p>
    <w:p>
      <w:pPr>
        <w:pStyle w:val="0"/>
        <w:jc w:val="both"/>
      </w:pPr>
      <w:r>
        <w:rPr>
          <w:sz w:val="20"/>
        </w:rPr>
      </w:r>
    </w:p>
    <w:p>
      <w:pPr>
        <w:pStyle w:val="0"/>
        <w:ind w:firstLine="540"/>
        <w:jc w:val="both"/>
      </w:pPr>
      <w:r>
        <w:rPr>
          <w:sz w:val="20"/>
        </w:rPr>
        <w:t xml:space="preserve">2. Утвердить прилагаемое </w:t>
      </w:r>
      <w:hyperlink w:history="0" w:anchor="P40" w:tooltip="ПОЛОЖЕНИЕ">
        <w:r>
          <w:rPr>
            <w:sz w:val="20"/>
            <w:color w:val="0000ff"/>
          </w:rPr>
          <w:t xml:space="preserve">Положение</w:t>
        </w:r>
      </w:hyperlink>
      <w:r>
        <w:rPr>
          <w:sz w:val="20"/>
        </w:rPr>
        <w:t xml:space="preserve"> об Общественном совете при министерстве туризма Ярославской области.</w:t>
      </w:r>
    </w:p>
    <w:p>
      <w:pPr>
        <w:pStyle w:val="0"/>
        <w:jc w:val="both"/>
      </w:pPr>
      <w:r>
        <w:rPr>
          <w:sz w:val="20"/>
        </w:rPr>
      </w:r>
    </w:p>
    <w:p>
      <w:pPr>
        <w:pStyle w:val="0"/>
        <w:ind w:firstLine="540"/>
        <w:jc w:val="both"/>
      </w:pPr>
      <w:r>
        <w:rPr>
          <w:sz w:val="20"/>
        </w:rPr>
        <w:t xml:space="preserve">3. Признать утратившим силу </w:t>
      </w:r>
      <w:hyperlink w:history="0" r:id="rId9" w:tooltip="Приказ Департамента туризма ЯО от 14.04.2021 N 1-н &quot;Об Общественном совете при департаменте туризма Ярославской области&quot; (вместе с &quot;Положением об Общественном совете при департаменте туризма Ярославской области&quot;) (Зарегистрировано в правовом управлении Правительства ЯО 30.04.2021 N 30-11333) ------------ Утратил силу или отменен {КонсультантПлюс}">
        <w:r>
          <w:rPr>
            <w:sz w:val="20"/>
            <w:color w:val="0000ff"/>
          </w:rPr>
          <w:t xml:space="preserve">приказ</w:t>
        </w:r>
      </w:hyperlink>
      <w:r>
        <w:rPr>
          <w:sz w:val="20"/>
        </w:rPr>
        <w:t xml:space="preserve"> департамента туризма Ярославской области от 14.04.2021 N 1-н "Об Общественном совете при департаменте туризма Ярославской области".</w:t>
      </w:r>
    </w:p>
    <w:p>
      <w:pPr>
        <w:pStyle w:val="0"/>
        <w:jc w:val="both"/>
      </w:pPr>
      <w:r>
        <w:rPr>
          <w:sz w:val="20"/>
        </w:rPr>
      </w:r>
    </w:p>
    <w:p>
      <w:pPr>
        <w:pStyle w:val="0"/>
        <w:ind w:firstLine="540"/>
        <w:jc w:val="both"/>
      </w:pPr>
      <w:r>
        <w:rPr>
          <w:sz w:val="20"/>
        </w:rPr>
        <w:t xml:space="preserve">4. Контроль за исполнением приказа возложить на заместителя министра туризма Ярославской области Цветкова М.А.</w:t>
      </w:r>
    </w:p>
    <w:p>
      <w:pPr>
        <w:pStyle w:val="0"/>
        <w:jc w:val="both"/>
      </w:pPr>
      <w:r>
        <w:rPr>
          <w:sz w:val="20"/>
        </w:rPr>
      </w:r>
    </w:p>
    <w:p>
      <w:pPr>
        <w:pStyle w:val="0"/>
        <w:ind w:firstLine="540"/>
        <w:jc w:val="both"/>
      </w:pPr>
      <w:r>
        <w:rPr>
          <w:sz w:val="20"/>
        </w:rPr>
        <w:t xml:space="preserve">5. Приказ вступает в силу с момента подписания.</w:t>
      </w:r>
    </w:p>
    <w:p>
      <w:pPr>
        <w:pStyle w:val="0"/>
        <w:jc w:val="both"/>
      </w:pPr>
      <w:r>
        <w:rPr>
          <w:sz w:val="20"/>
        </w:rPr>
      </w:r>
    </w:p>
    <w:p>
      <w:pPr>
        <w:pStyle w:val="0"/>
        <w:jc w:val="right"/>
      </w:pPr>
      <w:r>
        <w:rPr>
          <w:sz w:val="20"/>
        </w:rPr>
        <w:t xml:space="preserve">Министр туризма</w:t>
      </w:r>
    </w:p>
    <w:p>
      <w:pPr>
        <w:pStyle w:val="0"/>
        <w:jc w:val="right"/>
      </w:pPr>
      <w:r>
        <w:rPr>
          <w:sz w:val="20"/>
        </w:rPr>
        <w:t xml:space="preserve">Ярославской области</w:t>
      </w:r>
    </w:p>
    <w:p>
      <w:pPr>
        <w:pStyle w:val="0"/>
        <w:jc w:val="right"/>
      </w:pPr>
      <w:r>
        <w:rPr>
          <w:sz w:val="20"/>
        </w:rPr>
        <w:t xml:space="preserve">О.Х.ГАБУЕВА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туризма</w:t>
      </w:r>
    </w:p>
    <w:p>
      <w:pPr>
        <w:pStyle w:val="0"/>
        <w:jc w:val="right"/>
      </w:pPr>
      <w:r>
        <w:rPr>
          <w:sz w:val="20"/>
        </w:rPr>
        <w:t xml:space="preserve">Ярославской области</w:t>
      </w:r>
    </w:p>
    <w:p>
      <w:pPr>
        <w:pStyle w:val="0"/>
        <w:jc w:val="right"/>
      </w:pPr>
      <w:r>
        <w:rPr>
          <w:sz w:val="20"/>
        </w:rPr>
        <w:t xml:space="preserve">от 02.05.2024 N 3-н</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МИНИСТЕРСТВЕ ТУРИЗМА</w:t>
      </w:r>
    </w:p>
    <w:p>
      <w:pPr>
        <w:pStyle w:val="2"/>
        <w:jc w:val="center"/>
      </w:pPr>
      <w:r>
        <w:rPr>
          <w:sz w:val="20"/>
        </w:rPr>
        <w:t xml:space="preserve">ЯРОСЛАВСКОЙ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туризма Ярославской области (далее - Общественный совет) является постоянно действующим консультативно-совещательным органом, образованным в целях обеспечения участия граждан в выработке и реализации государственной политики в сфере, относящейся к полномочиям министерства туризма Ярославской области (далее - министерство).</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а также настоящим Положением.</w:t>
      </w:r>
    </w:p>
    <w:p>
      <w:pPr>
        <w:pStyle w:val="0"/>
        <w:spacing w:before="200" w:line-rule="auto"/>
        <w:ind w:firstLine="540"/>
        <w:jc w:val="both"/>
      </w:pPr>
      <w:r>
        <w:rPr>
          <w:sz w:val="20"/>
        </w:rPr>
        <w:t xml:space="preserve">1.3. Общественный совет формируется на основе добровольного участия.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Организационно-техническое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1.6. Работа Общественного совета строится на добровольной основе, принципах открытости и партнерства и строго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2. Задачи Общественного совета</w:t>
      </w:r>
    </w:p>
    <w:p>
      <w:pPr>
        <w:pStyle w:val="0"/>
        <w:jc w:val="both"/>
      </w:pPr>
      <w:r>
        <w:rPr>
          <w:sz w:val="20"/>
        </w:rPr>
      </w:r>
    </w:p>
    <w:p>
      <w:pPr>
        <w:pStyle w:val="0"/>
        <w:ind w:firstLine="540"/>
        <w:jc w:val="both"/>
      </w:pPr>
      <w:r>
        <w:rPr>
          <w:sz w:val="20"/>
        </w:rPr>
        <w:t xml:space="preserve">2.1. Привлечение граждан, общественных объединений и организаций к выработке и реализации государственной политики в сфере деятельности министерства.</w:t>
      </w:r>
    </w:p>
    <w:p>
      <w:pPr>
        <w:pStyle w:val="0"/>
        <w:spacing w:before="200" w:line-rule="auto"/>
        <w:ind w:firstLine="540"/>
        <w:jc w:val="both"/>
      </w:pPr>
      <w:r>
        <w:rPr>
          <w:sz w:val="20"/>
        </w:rPr>
        <w:t xml:space="preserve">2.2. Участие в общественных обсуждениях вопросов, касающихся деятельности министерства, и в общественных обсуждениях проектов нормативных правовых актов по вопросам деятельности министерства.</w:t>
      </w:r>
    </w:p>
    <w:p>
      <w:pPr>
        <w:pStyle w:val="0"/>
        <w:spacing w:before="200" w:line-rule="auto"/>
        <w:ind w:firstLine="540"/>
        <w:jc w:val="both"/>
      </w:pPr>
      <w:r>
        <w:rPr>
          <w:sz w:val="20"/>
        </w:rPr>
        <w:t xml:space="preserve">2.3. Анализ мнения граждан о деятельности министерства и доведение полученной в результате анализа обобщенной информации до министра туризма Ярославской области.</w:t>
      </w:r>
    </w:p>
    <w:p>
      <w:pPr>
        <w:pStyle w:val="0"/>
        <w:spacing w:before="200" w:line-rule="auto"/>
        <w:ind w:firstLine="540"/>
        <w:jc w:val="both"/>
      </w:pPr>
      <w:r>
        <w:rPr>
          <w:sz w:val="20"/>
        </w:rPr>
        <w:t xml:space="preserve">2.4. Осуществление общественного контроля за деятельностью министерства.</w:t>
      </w:r>
    </w:p>
    <w:p>
      <w:pPr>
        <w:pStyle w:val="0"/>
        <w:spacing w:before="200" w:line-rule="auto"/>
        <w:ind w:firstLine="540"/>
        <w:jc w:val="both"/>
      </w:pPr>
      <w:r>
        <w:rPr>
          <w:sz w:val="20"/>
        </w:rPr>
        <w:t xml:space="preserve">2.5. Подготовка предложений по совершенствованию государственной политики в сфере туризма.</w:t>
      </w:r>
    </w:p>
    <w:p>
      <w:pPr>
        <w:pStyle w:val="0"/>
        <w:spacing w:before="200" w:line-rule="auto"/>
        <w:ind w:firstLine="540"/>
        <w:jc w:val="both"/>
      </w:pPr>
      <w:r>
        <w:rPr>
          <w:sz w:val="20"/>
        </w:rPr>
        <w:t xml:space="preserve">2.6.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 создает рабочие группы для подготовки материалов на заседания Общественного совета;</w:t>
      </w:r>
    </w:p>
    <w:p>
      <w:pPr>
        <w:pStyle w:val="0"/>
        <w:spacing w:before="200" w:line-rule="auto"/>
        <w:ind w:firstLine="540"/>
        <w:jc w:val="both"/>
      </w:pPr>
      <w:r>
        <w:rPr>
          <w:sz w:val="20"/>
        </w:rPr>
        <w:t xml:space="preserve">- участвует в мероприятиях по вопросам, относящимся к задачам Общественного совета, проводимых министерством, другими органами государственной власти Ярославской области, органами местного самоуправления муниципальных образований Ярославской области,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 приглашает на свои заседания представителей министерства, других органов государственной власти Ярославской области, органов местного самоуправления муниципальных образований Ярославской области,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 привлекает для осуществления своих полномочий специалистов и экспертов, обладающих знаниями и навыками в сфере деятельности министерства;</w:t>
      </w:r>
    </w:p>
    <w:p>
      <w:pPr>
        <w:pStyle w:val="0"/>
        <w:spacing w:before="200" w:line-rule="auto"/>
        <w:ind w:firstLine="540"/>
        <w:jc w:val="both"/>
      </w:pPr>
      <w:r>
        <w:rPr>
          <w:sz w:val="20"/>
        </w:rPr>
        <w:t xml:space="preserve">- создает по вопросам, отнесенным к компетенции Общественного совета, комиссии и рабочие группы, в состав которых по согласованию с министром туризма Ярославской области могут входить государственные гражданские служащие, представители общественных объединений и организаций;</w:t>
      </w:r>
    </w:p>
    <w:p>
      <w:pPr>
        <w:pStyle w:val="0"/>
        <w:spacing w:before="200" w:line-rule="auto"/>
        <w:ind w:firstLine="540"/>
        <w:jc w:val="both"/>
      </w:pPr>
      <w:r>
        <w:rPr>
          <w:sz w:val="20"/>
        </w:rPr>
        <w:t xml:space="preserve">- разрабатывает предложения по организации взаимодействия министерства с гражданами Российской Федерации и находящимися на территории Ярославской области иностранными гражданами и лицами без гражданства, а также институтами гражданского общества, профессиональными сообществами;</w:t>
      </w:r>
    </w:p>
    <w:p>
      <w:pPr>
        <w:pStyle w:val="0"/>
        <w:spacing w:before="200" w:line-rule="auto"/>
        <w:ind w:firstLine="540"/>
        <w:jc w:val="both"/>
      </w:pPr>
      <w:r>
        <w:rPr>
          <w:sz w:val="20"/>
        </w:rPr>
        <w:t xml:space="preserve">- проводит общественное обсуждение общественно важных вопросов деятельности министерства;</w:t>
      </w:r>
    </w:p>
    <w:p>
      <w:pPr>
        <w:pStyle w:val="0"/>
        <w:spacing w:before="200" w:line-rule="auto"/>
        <w:ind w:firstLine="540"/>
        <w:jc w:val="both"/>
      </w:pPr>
      <w:r>
        <w:rPr>
          <w:sz w:val="20"/>
        </w:rPr>
        <w:t xml:space="preserve">- вносит предложения по совершенствованию нормативных правовых актов в сфере деятельности министерства.</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заседания и порядку его ведения, проектам решений и протоколов Общественного совета;</w:t>
      </w:r>
    </w:p>
    <w:p>
      <w:pPr>
        <w:pStyle w:val="0"/>
        <w:spacing w:before="200" w:line-rule="auto"/>
        <w:ind w:firstLine="540"/>
        <w:jc w:val="both"/>
      </w:pPr>
      <w:r>
        <w:rPr>
          <w:sz w:val="20"/>
        </w:rPr>
        <w:t xml:space="preserve">- знакомиться с информацией и материалами, рассматриваемыми Общественным советом, представленными в Общественный совет документами;</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3.3. Члены Общественного совета обязаны:</w:t>
      </w:r>
    </w:p>
    <w:p>
      <w:pPr>
        <w:pStyle w:val="0"/>
        <w:spacing w:before="200" w:line-rule="auto"/>
        <w:ind w:firstLine="540"/>
        <w:jc w:val="both"/>
      </w:pPr>
      <w:r>
        <w:rPr>
          <w:sz w:val="20"/>
        </w:rPr>
        <w:t xml:space="preserve">-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pPr>
        <w:pStyle w:val="0"/>
        <w:spacing w:before="200" w:line-rule="auto"/>
        <w:ind w:firstLine="540"/>
        <w:jc w:val="both"/>
      </w:pPr>
      <w:r>
        <w:rPr>
          <w:sz w:val="20"/>
        </w:rPr>
        <w:t xml:space="preserve">- выполнять поручения, принятые на заседании Общественного совета, рабочих групп либо данные председателем Общественного совета;</w:t>
      </w:r>
    </w:p>
    <w:p>
      <w:pPr>
        <w:pStyle w:val="0"/>
        <w:spacing w:before="200" w:line-rule="auto"/>
        <w:ind w:firstLine="540"/>
        <w:jc w:val="both"/>
      </w:pPr>
      <w:r>
        <w:rPr>
          <w:sz w:val="20"/>
        </w:rPr>
        <w:t xml:space="preserve">- готовить и представлять предложения для включения в план работы Общественного совета, а также по вопросам, относящимся к полномочиям Общественного совета;</w:t>
      </w:r>
    </w:p>
    <w:p>
      <w:pPr>
        <w:pStyle w:val="0"/>
        <w:spacing w:before="200" w:line-rule="auto"/>
        <w:ind w:firstLine="540"/>
        <w:jc w:val="both"/>
      </w:pPr>
      <w:r>
        <w:rPr>
          <w:sz w:val="20"/>
        </w:rPr>
        <w:t xml:space="preserve">- информировать председателя Общественного совета за 3 рабочих дня по официальному адресу электронной почты министерства о невозможности присутствовать по уважительной причине на заседании Общественного совета.</w:t>
      </w:r>
    </w:p>
    <w:p>
      <w:pPr>
        <w:pStyle w:val="0"/>
        <w:spacing w:before="200" w:line-rule="auto"/>
        <w:ind w:firstLine="540"/>
        <w:jc w:val="both"/>
      </w:pPr>
      <w:r>
        <w:rPr>
          <w:sz w:val="20"/>
        </w:rPr>
        <w:t xml:space="preserve">3.4. Члены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уважительных причин от участия в заседаниях Общественного совета, заседаниях образованных Общественным советом рабочих групп, членами которых они являются;</w:t>
      </w:r>
    </w:p>
    <w:p>
      <w:pPr>
        <w:pStyle w:val="0"/>
        <w:spacing w:before="200" w:line-rule="auto"/>
        <w:ind w:firstLine="540"/>
        <w:jc w:val="both"/>
      </w:pPr>
      <w:r>
        <w:rPr>
          <w:sz w:val="20"/>
        </w:rPr>
        <w:t xml:space="preserve">- разглашать сведения конфиденциального характера, которые станут им известны в связи с исполнением полномочий членов Общественного совета;</w:t>
      </w:r>
    </w:p>
    <w:p>
      <w:pPr>
        <w:pStyle w:val="0"/>
        <w:spacing w:before="200" w:line-rule="auto"/>
        <w:ind w:firstLine="540"/>
        <w:jc w:val="both"/>
      </w:pPr>
      <w:r>
        <w:rPr>
          <w:sz w:val="20"/>
        </w:rPr>
        <w:t xml:space="preserve">- вмешиваться в оперативную, распорядительную и административно-хозяйственную деятельность министерства;</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jc w:val="both"/>
      </w:pPr>
      <w:r>
        <w:rPr>
          <w:sz w:val="20"/>
        </w:rPr>
      </w:r>
    </w:p>
    <w:p>
      <w:pPr>
        <w:pStyle w:val="2"/>
        <w:outlineLvl w:val="1"/>
        <w:jc w:val="center"/>
      </w:pPr>
      <w:r>
        <w:rPr>
          <w:sz w:val="20"/>
        </w:rPr>
        <w:t xml:space="preserve">4. Формирование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количестве 9 человек. Срок полномочий членов Общественного совета составляет 3 года.</w:t>
      </w:r>
    </w:p>
    <w:p>
      <w:pPr>
        <w:pStyle w:val="0"/>
        <w:spacing w:before="200" w:line-rule="auto"/>
        <w:ind w:firstLine="540"/>
        <w:jc w:val="both"/>
      </w:pPr>
      <w:r>
        <w:rPr>
          <w:sz w:val="20"/>
        </w:rPr>
        <w:t xml:space="preserve">4.2. Состав Общественного совета формируется из числа:</w:t>
      </w:r>
    </w:p>
    <w:p>
      <w:pPr>
        <w:pStyle w:val="0"/>
        <w:spacing w:before="200" w:line-rule="auto"/>
        <w:ind w:firstLine="540"/>
        <w:jc w:val="both"/>
      </w:pPr>
      <w:r>
        <w:rPr>
          <w:sz w:val="20"/>
        </w:rPr>
        <w:t xml:space="preserve">- кандидатов, выдвинутых в члены Общественного совета общественными объединениями и иными организациями, зарегистрированными и действующими на территории Ярославской области, целью деятельности которых является представление или защита общественных интересов в сфере деятельности министерства;</w:t>
      </w:r>
    </w:p>
    <w:p>
      <w:pPr>
        <w:pStyle w:val="0"/>
        <w:spacing w:before="200" w:line-rule="auto"/>
        <w:ind w:firstLine="540"/>
        <w:jc w:val="both"/>
      </w:pPr>
      <w:r>
        <w:rPr>
          <w:sz w:val="20"/>
        </w:rPr>
        <w:t xml:space="preserve">- кандидатов, выдвинутых в члены Общественного совета Общественной палатой Ярославской области;</w:t>
      </w:r>
    </w:p>
    <w:p>
      <w:pPr>
        <w:pStyle w:val="0"/>
        <w:spacing w:before="200" w:line-rule="auto"/>
        <w:ind w:firstLine="540"/>
        <w:jc w:val="both"/>
      </w:pPr>
      <w:r>
        <w:rPr>
          <w:sz w:val="20"/>
        </w:rPr>
        <w:t xml:space="preserve">- кандидатов, выдвинутых в члены Общественного совета министерством;</w:t>
      </w:r>
    </w:p>
    <w:p>
      <w:pPr>
        <w:pStyle w:val="0"/>
        <w:spacing w:before="200" w:line-rule="auto"/>
        <w:ind w:firstLine="540"/>
        <w:jc w:val="both"/>
      </w:pPr>
      <w:r>
        <w:rPr>
          <w:sz w:val="20"/>
        </w:rPr>
        <w:t xml:space="preserve">- кандидатов, выдвинутых в члены Общественного совета общественной палатой (советом) муниципального образования Ярославской области;</w:t>
      </w:r>
    </w:p>
    <w:p>
      <w:pPr>
        <w:pStyle w:val="0"/>
        <w:spacing w:before="200" w:line-rule="auto"/>
        <w:ind w:firstLine="540"/>
        <w:jc w:val="both"/>
      </w:pPr>
      <w:r>
        <w:rPr>
          <w:sz w:val="20"/>
        </w:rPr>
        <w:t xml:space="preserve">- кандидатов-самовыдвиженцев.</w:t>
      </w:r>
    </w:p>
    <w:p>
      <w:pPr>
        <w:pStyle w:val="0"/>
        <w:spacing w:before="200" w:line-rule="auto"/>
        <w:ind w:firstLine="540"/>
        <w:jc w:val="both"/>
      </w:pPr>
      <w:r>
        <w:rPr>
          <w:sz w:val="20"/>
        </w:rPr>
        <w:t xml:space="preserve">4.3. Кандидаты в члены Общественного совета отбираются из числа граждан Российской Федерации, достигших возраста 18 лет. Отбор кандидатов в члены Общественного совета осуществляется на принципах гласности и добровольности участия в деятельности Общественного совета.</w:t>
      </w:r>
    </w:p>
    <w:bookmarkStart w:id="100" w:name="P100"/>
    <w:bookmarkEnd w:id="100"/>
    <w:p>
      <w:pPr>
        <w:pStyle w:val="0"/>
        <w:spacing w:before="200" w:line-rule="auto"/>
        <w:ind w:firstLine="540"/>
        <w:jc w:val="both"/>
      </w:pPr>
      <w:r>
        <w:rPr>
          <w:sz w:val="20"/>
        </w:rPr>
        <w:t xml:space="preserve">4.4. Членами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w:t>
      </w:r>
    </w:p>
    <w:p>
      <w:pPr>
        <w:pStyle w:val="0"/>
        <w:spacing w:before="200" w:line-rule="auto"/>
        <w:ind w:firstLine="540"/>
        <w:jc w:val="both"/>
      </w:pPr>
      <w:r>
        <w:rPr>
          <w:sz w:val="20"/>
        </w:rPr>
        <w:t xml:space="preserve">-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 иные лица, которые в соответствии с Федеральным </w:t>
      </w:r>
      <w:hyperlink w:history="0" r:id="rId1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4.5. Отбор кандидатов в члены Общественного совета осуществляется в соответствии с </w:t>
      </w:r>
      <w:hyperlink w:history="0" r:id="rId12"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2"/>
        <w:outlineLvl w:val="1"/>
        <w:jc w:val="center"/>
      </w:pPr>
      <w:r>
        <w:rPr>
          <w:sz w:val="20"/>
        </w:rPr>
        <w:t xml:space="preserve">5. Основания и порядок исключения членов</w:t>
      </w:r>
    </w:p>
    <w:p>
      <w:pPr>
        <w:pStyle w:val="2"/>
        <w:jc w:val="center"/>
      </w:pPr>
      <w:r>
        <w:rPr>
          <w:sz w:val="20"/>
        </w:rPr>
        <w:t xml:space="preserve">Общественного совета из состава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по истечении срока полномочий Общественного совета, а также досрочно в установленных настоящим Положением случаях.</w:t>
      </w:r>
    </w:p>
    <w:p>
      <w:pPr>
        <w:pStyle w:val="0"/>
        <w:spacing w:before="200" w:line-rule="auto"/>
        <w:ind w:firstLine="540"/>
        <w:jc w:val="both"/>
      </w:pPr>
      <w:r>
        <w:rPr>
          <w:sz w:val="20"/>
        </w:rPr>
        <w:t xml:space="preserve">5.2. Основания для исключения члена Общественного совета из состава Общественного совета:</w:t>
      </w:r>
    </w:p>
    <w:p>
      <w:pPr>
        <w:pStyle w:val="0"/>
        <w:spacing w:before="200" w:line-rule="auto"/>
        <w:ind w:firstLine="540"/>
        <w:jc w:val="both"/>
      </w:pPr>
      <w:r>
        <w:rPr>
          <w:sz w:val="20"/>
        </w:rPr>
        <w:t xml:space="preserve">- подача членом Общественного совета заявления о выходе из состава Общественного совета;</w:t>
      </w:r>
    </w:p>
    <w:p>
      <w:pPr>
        <w:pStyle w:val="0"/>
        <w:spacing w:before="200" w:line-rule="auto"/>
        <w:ind w:firstLine="540"/>
        <w:jc w:val="both"/>
      </w:pPr>
      <w:r>
        <w:rPr>
          <w:sz w:val="20"/>
        </w:rPr>
        <w:t xml:space="preserve">- систематическое (более 3 раз подряд) неучастие без уважительной причины члена Общественного совета в заседаниях Общественного совета;</w:t>
      </w:r>
    </w:p>
    <w:p>
      <w:pPr>
        <w:pStyle w:val="0"/>
        <w:spacing w:before="200" w:line-rule="auto"/>
        <w:ind w:firstLine="540"/>
        <w:jc w:val="both"/>
      </w:pPr>
      <w:r>
        <w:rPr>
          <w:sz w:val="20"/>
        </w:rPr>
        <w:t xml:space="preserve">- смерть члена Общественного совета;</w:t>
      </w:r>
    </w:p>
    <w:p>
      <w:pPr>
        <w:pStyle w:val="0"/>
        <w:spacing w:before="200" w:line-rule="auto"/>
        <w:ind w:firstLine="540"/>
        <w:jc w:val="both"/>
      </w:pPr>
      <w:r>
        <w:rPr>
          <w:sz w:val="20"/>
        </w:rPr>
        <w:t xml:space="preserve">- утрата членом Общественного совета гражданства Российской Федерации, приобретение им гражданства иностранного государства;</w:t>
      </w:r>
    </w:p>
    <w:p>
      <w:pPr>
        <w:pStyle w:val="0"/>
        <w:spacing w:before="200" w:line-rule="auto"/>
        <w:ind w:firstLine="540"/>
        <w:jc w:val="both"/>
      </w:pPr>
      <w:r>
        <w:rPr>
          <w:sz w:val="20"/>
        </w:rPr>
        <w:t xml:space="preserve">- вступление в законную силу обвинительного приговора суда в отношении члена Общественного совета;</w:t>
      </w:r>
    </w:p>
    <w:p>
      <w:pPr>
        <w:pStyle w:val="0"/>
        <w:spacing w:before="200" w:line-rule="auto"/>
        <w:ind w:firstLine="540"/>
        <w:jc w:val="both"/>
      </w:pPr>
      <w:r>
        <w:rPr>
          <w:sz w:val="20"/>
        </w:rPr>
        <w:t xml:space="preserve">- возникновение обстоятельств, предусмотренных </w:t>
      </w:r>
      <w:hyperlink w:history="0" w:anchor="P100" w:tooltip="4.4. Членами Общественного совета не могут быть:">
        <w:r>
          <w:rPr>
            <w:sz w:val="20"/>
            <w:color w:val="0000ff"/>
          </w:rPr>
          <w:t xml:space="preserve">пунктом 4.4 раздела 4</w:t>
        </w:r>
      </w:hyperlink>
      <w:r>
        <w:rPr>
          <w:sz w:val="20"/>
        </w:rPr>
        <w:t xml:space="preserve"> настоящего Положения.</w:t>
      </w:r>
    </w:p>
    <w:p>
      <w:pPr>
        <w:pStyle w:val="0"/>
        <w:spacing w:before="200" w:line-rule="auto"/>
        <w:ind w:firstLine="540"/>
        <w:jc w:val="both"/>
      </w:pPr>
      <w:r>
        <w:rPr>
          <w:sz w:val="20"/>
        </w:rPr>
        <w:t xml:space="preserve">5.3. Досрочное прекращение членства в Общественном совете осуществляется на основании письменного заявления или представления председателя Общественного совета и оформляется приказом министерства в течение 5 рабочих дней со дня поступления заявления члена Общественного совета либо представления председателя Общественного совета в министерство.</w:t>
      </w:r>
    </w:p>
    <w:p>
      <w:pPr>
        <w:pStyle w:val="0"/>
        <w:spacing w:before="200" w:line-rule="auto"/>
        <w:ind w:firstLine="540"/>
        <w:jc w:val="both"/>
      </w:pPr>
      <w:r>
        <w:rPr>
          <w:sz w:val="20"/>
        </w:rPr>
        <w:t xml:space="preserve">5.4. В случае исключения члена Общественного совета из его состава новый член Общественного совета определяется согласно </w:t>
      </w:r>
      <w:hyperlink w:history="0" r:id="rId13"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Порядку</w:t>
        </w:r>
      </w:hyperlink>
      <w:r>
        <w:rPr>
          <w:sz w:val="20"/>
        </w:rPr>
        <w:t xml:space="preserve"> образования общественных советов при органах исполнительной власти Ярославской области, утвержденному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2"/>
        <w:outlineLvl w:val="1"/>
        <w:jc w:val="center"/>
      </w:pPr>
      <w:r>
        <w:rPr>
          <w:sz w:val="20"/>
        </w:rPr>
        <w:t xml:space="preserve">6. Состав и структура Общественного совета</w:t>
      </w:r>
    </w:p>
    <w:p>
      <w:pPr>
        <w:pStyle w:val="0"/>
        <w:jc w:val="both"/>
      </w:pPr>
      <w:r>
        <w:rPr>
          <w:sz w:val="20"/>
        </w:rPr>
      </w:r>
    </w:p>
    <w:p>
      <w:pPr>
        <w:pStyle w:val="0"/>
        <w:ind w:firstLine="540"/>
        <w:jc w:val="both"/>
      </w:pPr>
      <w:r>
        <w:rPr>
          <w:sz w:val="20"/>
        </w:rPr>
        <w:t xml:space="preserve">6.1. В состав Общественного совета входят председатель Общественного совета, секретарь Общественного совета и члены Общественного совета.</w:t>
      </w:r>
    </w:p>
    <w:p>
      <w:pPr>
        <w:pStyle w:val="0"/>
        <w:spacing w:before="200" w:line-rule="auto"/>
        <w:ind w:firstLine="540"/>
        <w:jc w:val="both"/>
      </w:pPr>
      <w:r>
        <w:rPr>
          <w:sz w:val="20"/>
        </w:rPr>
        <w:t xml:space="preserve">6.2. Председатель Общественного совета избирается членами Общественного совета из числа членов Общественного совета открытым голосованием на первом заседании Общественного совета,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 В случае вхождения председателя Общественного совета в качестве члена в новый состав Общественного совета он может стать председателем нового Общественного совета открытым голосованием на первом заседании Общественного совета,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6.3. В отсутствие председателя Общественного совета его обязанности исполняет заместитель председателя Общественного совета, избираемый открытым голосованием простым большинством голосов членами Общественного совета.</w:t>
      </w:r>
    </w:p>
    <w:p>
      <w:pPr>
        <w:pStyle w:val="0"/>
        <w:spacing w:before="200" w:line-rule="auto"/>
        <w:ind w:firstLine="540"/>
        <w:jc w:val="both"/>
      </w:pPr>
      <w:r>
        <w:rPr>
          <w:sz w:val="20"/>
        </w:rPr>
        <w:t xml:space="preserve">6.4. Секретарь Общественного совета назначается министром туризма Ярославской области из числа сотрудников министерства. Общественный совет может отказаться от секретаря Общественного совета, назначенного министерством, и на организационном заседании выбрать секретаря из членов Общественного совета. Решение о назначении секретаря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6.5. Прекращение полномочий председателя Общественного совета осуществляется Общественным советом на основании личного заявления или по предложению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6.6.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взаимодействует с министром туризма Ярославской области по вопросам реализации решений Общественного совета;</w:t>
      </w:r>
    </w:p>
    <w:p>
      <w:pPr>
        <w:pStyle w:val="0"/>
        <w:spacing w:before="200" w:line-rule="auto"/>
        <w:ind w:firstLine="540"/>
        <w:jc w:val="both"/>
      </w:pPr>
      <w:r>
        <w:rPr>
          <w:sz w:val="20"/>
        </w:rPr>
        <w:t xml:space="preserve">- подписывает протоколы и другие документы Общественного совета.</w:t>
      </w:r>
    </w:p>
    <w:p>
      <w:pPr>
        <w:pStyle w:val="0"/>
        <w:spacing w:before="200" w:line-rule="auto"/>
        <w:ind w:firstLine="540"/>
        <w:jc w:val="both"/>
      </w:pPr>
      <w:r>
        <w:rPr>
          <w:sz w:val="20"/>
        </w:rPr>
        <w:t xml:space="preserve">6.7. Заместитель председателя Общественного совета:</w:t>
      </w:r>
    </w:p>
    <w:p>
      <w:pPr>
        <w:pStyle w:val="0"/>
        <w:spacing w:before="200" w:line-rule="auto"/>
        <w:ind w:firstLine="540"/>
        <w:jc w:val="both"/>
      </w:pPr>
      <w:r>
        <w:rPr>
          <w:sz w:val="20"/>
        </w:rPr>
        <w:t xml:space="preserve">- выполняет функции председателя Общественного совета на время официального отсутствия председателя Общественного совета;</w:t>
      </w:r>
    </w:p>
    <w:p>
      <w:pPr>
        <w:pStyle w:val="0"/>
        <w:spacing w:before="200" w:line-rule="auto"/>
        <w:ind w:firstLine="540"/>
        <w:jc w:val="both"/>
      </w:pPr>
      <w:r>
        <w:rPr>
          <w:sz w:val="20"/>
        </w:rPr>
        <w:t xml:space="preserve">- организует подготовку заседаний Общественного совета;</w:t>
      </w:r>
    </w:p>
    <w:p>
      <w:pPr>
        <w:pStyle w:val="0"/>
        <w:spacing w:before="200" w:line-rule="auto"/>
        <w:ind w:firstLine="540"/>
        <w:jc w:val="both"/>
      </w:pPr>
      <w:r>
        <w:rPr>
          <w:sz w:val="20"/>
        </w:rPr>
        <w:t xml:space="preserve">- составляет повестку дня заседаний Общественного совета и представляет ее на утверждение председателю Общественного совета;</w:t>
      </w:r>
    </w:p>
    <w:p>
      <w:pPr>
        <w:pStyle w:val="0"/>
        <w:spacing w:before="200" w:line-rule="auto"/>
        <w:ind w:firstLine="540"/>
        <w:jc w:val="both"/>
      </w:pPr>
      <w:r>
        <w:rPr>
          <w:sz w:val="20"/>
        </w:rPr>
        <w:t xml:space="preserve">- осуществляет по поручению председателя Общественного совета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6.8.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времени проведения заседаний Общественного совета, а также информирует членов Общественного совета об утвержденном плане работы не позднее 3 рабочих дней до даты проведения заседания Общественного совета по электронной почте;</w:t>
      </w:r>
    </w:p>
    <w:p>
      <w:pPr>
        <w:pStyle w:val="0"/>
        <w:spacing w:before="200" w:line-rule="auto"/>
        <w:ind w:firstLine="540"/>
        <w:jc w:val="both"/>
      </w:pPr>
      <w:r>
        <w:rPr>
          <w:sz w:val="20"/>
        </w:rPr>
        <w:t xml:space="preserve">- осуществляет координацию деятельности рабочих групп Общественного совета;</w:t>
      </w:r>
    </w:p>
    <w:p>
      <w:pPr>
        <w:pStyle w:val="0"/>
        <w:spacing w:before="200" w:line-rule="auto"/>
        <w:ind w:firstLine="540"/>
        <w:jc w:val="both"/>
      </w:pPr>
      <w:r>
        <w:rPr>
          <w:sz w:val="20"/>
        </w:rPr>
        <w:t xml:space="preserve">- 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 участвует в обсуждении вопросов и голосовании на заседаниях Общественного совета;</w:t>
      </w:r>
    </w:p>
    <w:p>
      <w:pPr>
        <w:pStyle w:val="0"/>
        <w:spacing w:before="200" w:line-rule="auto"/>
        <w:ind w:firstLine="540"/>
        <w:jc w:val="both"/>
      </w:pPr>
      <w:r>
        <w:rPr>
          <w:sz w:val="20"/>
        </w:rPr>
        <w:t xml:space="preserve">- выполняет иные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6.9. Члены Общественного совета обладают равными правами на участие в деятельности Общественного совета, в том числе при обсуждении вопросов.</w:t>
      </w:r>
    </w:p>
    <w:p>
      <w:pPr>
        <w:pStyle w:val="0"/>
        <w:jc w:val="both"/>
      </w:pPr>
      <w:r>
        <w:rPr>
          <w:sz w:val="20"/>
        </w:rPr>
      </w:r>
    </w:p>
    <w:p>
      <w:pPr>
        <w:pStyle w:val="2"/>
        <w:outlineLvl w:val="1"/>
        <w:jc w:val="center"/>
      </w:pPr>
      <w:r>
        <w:rPr>
          <w:sz w:val="20"/>
        </w:rPr>
        <w:t xml:space="preserve">7. Порядок деятельности Общественного совета</w:t>
      </w:r>
    </w:p>
    <w:p>
      <w:pPr>
        <w:pStyle w:val="0"/>
        <w:jc w:val="both"/>
      </w:pPr>
      <w:r>
        <w:rPr>
          <w:sz w:val="20"/>
        </w:rPr>
      </w:r>
    </w:p>
    <w:p>
      <w:pPr>
        <w:pStyle w:val="0"/>
        <w:ind w:firstLine="540"/>
        <w:jc w:val="both"/>
      </w:pPr>
      <w:r>
        <w:rPr>
          <w:sz w:val="20"/>
        </w:rPr>
        <w:t xml:space="preserve">7.1. Основной формой деятельности Общественного совета являются заседания, которые проводятся не реже 1 раза в квартал. По решению Общественного совета может быть проведено внеочередное заседание Общественного совета.</w:t>
      </w:r>
    </w:p>
    <w:p>
      <w:pPr>
        <w:pStyle w:val="0"/>
        <w:spacing w:before="200" w:line-rule="auto"/>
        <w:ind w:firstLine="540"/>
        <w:jc w:val="both"/>
      </w:pPr>
      <w:r>
        <w:rPr>
          <w:sz w:val="20"/>
        </w:rPr>
        <w:t xml:space="preserve">7.2. Первое заседание Общественного совета проводится не позднее чем через 1 месяц после утверждения состава Общественного совета.</w:t>
      </w:r>
    </w:p>
    <w:p>
      <w:pPr>
        <w:pStyle w:val="0"/>
        <w:spacing w:before="200" w:line-rule="auto"/>
        <w:ind w:firstLine="540"/>
        <w:jc w:val="both"/>
      </w:pPr>
      <w:r>
        <w:rPr>
          <w:sz w:val="20"/>
        </w:rPr>
        <w:t xml:space="preserve">7.3.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 инициативы жителей Ярославской области, общественных объединений, организаций, органов государственной власти в сфере деятельности министерства;</w:t>
      </w:r>
    </w:p>
    <w:p>
      <w:pPr>
        <w:pStyle w:val="0"/>
        <w:spacing w:before="200" w:line-rule="auto"/>
        <w:ind w:firstLine="540"/>
        <w:jc w:val="both"/>
      </w:pPr>
      <w:r>
        <w:rPr>
          <w:sz w:val="20"/>
        </w:rPr>
        <w:t xml:space="preserve">- мнения граждан о деятельности министерства.</w:t>
      </w:r>
    </w:p>
    <w:p>
      <w:pPr>
        <w:pStyle w:val="0"/>
        <w:spacing w:before="200" w:line-rule="auto"/>
        <w:ind w:firstLine="540"/>
        <w:jc w:val="both"/>
      </w:pPr>
      <w:r>
        <w:rPr>
          <w:sz w:val="20"/>
        </w:rPr>
        <w:t xml:space="preserve">7.4. Информация о повестке дня заседания Общественного совета представляется председателем Общественного совета в министерство не позднее чем за 3 рабочих дня до заседания Общественного совета.</w:t>
      </w:r>
    </w:p>
    <w:p>
      <w:pPr>
        <w:pStyle w:val="0"/>
        <w:spacing w:before="200" w:line-rule="auto"/>
        <w:ind w:firstLine="540"/>
        <w:jc w:val="both"/>
      </w:pPr>
      <w:r>
        <w:rPr>
          <w:sz w:val="20"/>
        </w:rPr>
        <w:t xml:space="preserve">7.5. Заседание Общественного совета проводится в очной форме.</w:t>
      </w:r>
    </w:p>
    <w:p>
      <w:pPr>
        <w:pStyle w:val="0"/>
        <w:spacing w:before="200" w:line-rule="auto"/>
        <w:ind w:firstLine="540"/>
        <w:jc w:val="both"/>
      </w:pPr>
      <w:r>
        <w:rPr>
          <w:sz w:val="20"/>
        </w:rPr>
        <w:t xml:space="preserve">7.6. Заседание Общественного совета считается правомочным, если в его работе участвует не менее половины количества членов Общественного совета.</w:t>
      </w:r>
    </w:p>
    <w:p>
      <w:pPr>
        <w:pStyle w:val="0"/>
        <w:spacing w:before="200" w:line-rule="auto"/>
        <w:ind w:firstLine="540"/>
        <w:jc w:val="both"/>
      </w:pPr>
      <w:r>
        <w:rPr>
          <w:sz w:val="20"/>
        </w:rPr>
        <w:t xml:space="preserve">7.7. Решения Общественного совета по рассмотренным вопросам принимаются на заседании Общественного совета открытым голосованием простым большинством голосов от числа присутствующих на заседании Общественного совета.</w:t>
      </w:r>
    </w:p>
    <w:p>
      <w:pPr>
        <w:pStyle w:val="0"/>
        <w:spacing w:before="200" w:line-rule="auto"/>
        <w:ind w:firstLine="540"/>
        <w:jc w:val="both"/>
      </w:pPr>
      <w:r>
        <w:rPr>
          <w:sz w:val="20"/>
        </w:rPr>
        <w:t xml:space="preserve">При равенстве голосов председательствующий на заседании Общественного совета имеет право решающего голоса.</w:t>
      </w:r>
    </w:p>
    <w:p>
      <w:pPr>
        <w:pStyle w:val="0"/>
        <w:spacing w:before="200" w:line-rule="auto"/>
        <w:ind w:firstLine="540"/>
        <w:jc w:val="both"/>
      </w:pPr>
      <w:r>
        <w:rPr>
          <w:sz w:val="20"/>
        </w:rPr>
        <w:t xml:space="preserve">7.8. Принятые Общественным советом решения оформляются протоколами заседаний Общественного совета, копии которых направляются членам Общественного совета и в министерство не позднее 7 рабочих дней со дня заседания Общественного совета.</w:t>
      </w:r>
    </w:p>
    <w:p>
      <w:pPr>
        <w:pStyle w:val="0"/>
        <w:spacing w:before="200" w:line-rule="auto"/>
        <w:ind w:firstLine="540"/>
        <w:jc w:val="both"/>
      </w:pPr>
      <w:r>
        <w:rPr>
          <w:sz w:val="20"/>
        </w:rPr>
        <w:t xml:space="preserve">7.9. Общественный совет ежегодно готовит доклад об итогах своей деятельности не позднее 01 февраля года, следующего за отчетным.</w:t>
      </w:r>
    </w:p>
    <w:p>
      <w:pPr>
        <w:pStyle w:val="0"/>
        <w:spacing w:before="200" w:line-rule="auto"/>
        <w:ind w:firstLine="540"/>
        <w:jc w:val="both"/>
      </w:pPr>
      <w:r>
        <w:rPr>
          <w:sz w:val="20"/>
        </w:rPr>
        <w:t xml:space="preserve">7.10. Анонсы, повестки, протоколы заседаний, решения Общественного совета, доклады о его деятельности, результаты общественной экспертизы подлежат размещению в государственной информационной системе Ярославской области "Портал народного правительства Ярославской области" в информационно-телекоммуникационной сети "Интернет" и на сайте министерства по адресу: </w:t>
      </w:r>
      <w:r>
        <w:rPr>
          <w:sz w:val="20"/>
        </w:rPr>
        <w:t xml:space="preserve">https://portal.yarregion.ru/depts-Tourism/doc/section.php?SECTION_CODE=obshchestvennyy-sovet</w:t>
      </w:r>
      <w:r>
        <w:rPr>
          <w:sz w:val="20"/>
        </w:rPr>
        <w:t xml:space="preserve"> в срок не позднее 5 рабочих дней со дня их утверждения (подписания) председателем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туризма ЯО от 02.05.2024 N 3-н</w:t>
            <w:br/>
            <w:t>"Об Общественном совете при министерстве туризма Ярославской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108500&amp;dst=100015" TargetMode = "External"/>
	<Relationship Id="rId8" Type="http://schemas.openxmlformats.org/officeDocument/2006/relationships/hyperlink" Target="https://login.consultant.ru/link/?req=doc&amp;base=RLAW086&amp;n=105956" TargetMode = "External"/>
	<Relationship Id="rId9" Type="http://schemas.openxmlformats.org/officeDocument/2006/relationships/hyperlink" Target="https://login.consultant.ru/link/?req=doc&amp;base=RLAW086&amp;n=125411"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LAW&amp;n=449631" TargetMode = "External"/>
	<Relationship Id="rId12" Type="http://schemas.openxmlformats.org/officeDocument/2006/relationships/hyperlink" Target="https://login.consultant.ru/link/?req=doc&amp;base=RLAW086&amp;n=105956&amp;dst=100015" TargetMode = "External"/>
	<Relationship Id="rId13" Type="http://schemas.openxmlformats.org/officeDocument/2006/relationships/hyperlink" Target="https://login.consultant.ru/link/?req=doc&amp;base=RLAW086&amp;n=105956&amp;dst=100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туризма ЯО от 02.05.2024 N 3-н
"Об Общественном совете при министерстве туризма Ярославской области"
(вместе с "Положением об Общественном совете при министерстве туризма Ярославской области")
(Зарегистрировано в государственно-правовом управлении Правительства ЯО 21.05.2024 N 30-14911)</dc:title>
  <dcterms:created xsi:type="dcterms:W3CDTF">2024-06-16T17:25:12Z</dcterms:created>
</cp:coreProperties>
</file>