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ЯО от 01.02.2024 N 23</w:t>
              <w:br/>
              <w:t xml:space="preserve">"О создании Молодежного Правительства Ярославской области"</w:t>
              <w:br/>
              <w:t xml:space="preserve">(вместе с "Положением о Молодежном Правительстве Ярославской области", "Порядком формирования состава Молодежного Правительства Ярославской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 февраля 2024 г. N 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ПРАВИТЕЛЬСТВА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вовлечения молодежи в процесс социально-экономического развития Ярославской области, создания целостной системы отбора, подготовки и приобщения социально активных молодых людей к управленческой деятельности, привлечения научного и творческого потенциала молодежи Ярославской области к решению задач, стоящих перед исполнительными органами государственной власти Ярославской области,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совещательный орган при Правительстве Ярославской области - Молодежное Правительство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Правительстве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7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состава Молодежного Правительства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w:anchor="P45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формированию состава Молодежного Правительства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Признать утратившими силу </w:t>
      </w:r>
      <w:hyperlink w:history="0" r:id="rId7" w:tooltip="Постановление Губернатора ЯО от 14.05.2001 N 311 &quot;Об утверждении регламента работы Молодежного правительства Яросла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14.05.2001 N 311 "Об утверждении Регламента работы Молодежного Правительства Ярославской области" и </w:t>
      </w:r>
      <w:hyperlink w:history="0" r:id="rId8" w:tooltip="Указ Губернатора ЯО от 08.08.2014 N 350 &quot;О кадровой губернаторской программе &quot;Молодежное Правительство Ярославской области&quot; и признании утратившими силу отдельных нормативных правовых актов Губернатора области&quot; (вместе с &quot;Положением о кадровой губернаторской программе &quot;Молодежное Правительство Ярославской области&quot;, &quot;Положением о проведении конкурса на право вхождения в состав участников кадровой губернаторской программы &quot;Молодежное Правительство Яросла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области от 08.08.2014 N 350 "О кадровой губернаторской программе "Молодежное Правительство Ярославской области" и признании утратившими силу отдельных нормативных правовых актов Губернатора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Министерству спорта и молодежной политики Ярославской области организовать проведение конкурса по формированию состава Молодежного Правительства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Управлению массовых коммуникаций Правительства области обеспечить размещение информации о создании Молодежного Правительства Ярославской области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Контроль за исполнением указа возложить на заместителя Председателя Правительства области, курирующего вопросы спорта и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Указ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01.02.2024 N 23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статус и порядок деятельности Молодежного Правительства Ярославской области (далее - Молодежное Правительство).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Молодежное Правительство является совещательным органом при Правительстве Ярославской области и функционирует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Молодежное Правительство осуществляет свою деятельность в соответствии с действующим законодательством Российской Федерации, законодательством Ярославской области, иными нормативными правовыми актами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Организационное и материально-техническое обеспечение деятельности Молодежного Правительства осуществляется министерством спорта и молодежной политики Ярославской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Методическое обеспечение деятельности Молодежного Правительства осуществляется министерством и управлением кадровой политики Правительства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Молодежного Правительства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процесс социально-экономического развития Ярославской области, создание целостной системы отбора, подготовки и приобщения социально активной молодежи к управленческой деятельности, повышение их правовой и политической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научного и творческого потенциала молодежи Ярославской области к решению задач, стоящих перед исполнительными органами государственной власти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молодежи в формировании концепции социально-экономического развития Ярославской области, внесение предложений по реализации планов социально-экономического развития Ярославской области и совершенствованию системы государственного управления в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формировании кадрового резерва органов исполнительной власти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Молодежное Правительство решает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участия представителей молодежи Ярославской области в деятельности Правительства Ярославской области и органов исполнительной власти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обсуждении проектов нормативных правовых актов, разрабатываемых структурными подразделениями Правительства Ярославской области и органами исполнительной власти Ярославской области, с целью направления предложений, рекомендаций и мнений, касающихся проектов нормативных правовых актов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реализации основных направлений государственной молодежной политики, пропаганде ее целей и задач среди молодежи в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методических, информационных и иных материалов, способствующих повышению социальной активности молодых граждан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 реализация социально ориентированных авторских проектов, направленных на решение актуальных для Ярославской области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знаний и практических навыков в области государственного управления, изучение проблем государственного управления в различных сферах общественных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Молодежное Правительство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рассмотрении проектов нормативных правовых актов органов исполнительной власти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совещания, круглые столы, консультации и иные мероприятия в рамках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вносить предложения в повестку дня совещаний органов исполнительной власти Ярославской области, готовить к совещаниям необходимые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вести переписку с органами исполнительной власти Ярославской области и иными организациями по вопросам компетенции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осуществления своей деятельности в установленном порядке формировать экспертные и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взаимодействовать с молодежными правительствами субъектов Российской Федерации и иными социально ориентированными некоммерческими организациями с целью обмена опытом и совершенствования технологий работы, получения экспертной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вопросам совершенствования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Молодежное Правительство обязано: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действующее законодательство Российской Федерации, законодательство Ярославской области и иные нормативные правовые акты, а также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министерство и управление кадровой политики Правительства области о деятельности Молодежного Правительства не реже одного раза в квартал;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 представлять на заседании Правительства Ярославской области доклад по итогам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в установленном порядке заинтересованным органам исполнительной власти Ярославской области, организациям, гражданам информацию о своей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Формирование состава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Формирование персонального состава Молодежного Правительства осуществляется на конкурсной основе в соответствии с Порядком формирования состава Молодежного Правительства, утверждаемым указом Губернатора области, из числа граждан Российской Федерации в возрасте от 21 до 35 лет (включительно), проживающих и (или) обучающихся и (или) работающих на территории Ярославской области, на основании их личного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Конкурс по формированию состава Молодежного Правительства проводится один раз в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Персональный состав Молодежного Правительства утверждается распоряжением Губернатора области на основании решения конкурсной комиссии по результатам конкурса по формированию состава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Срок полномочий членов Молодежного Правительства составляет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Срок полномочий членов Молодежного Правительства начинается со дня утверждения состава Молодежного Правительства и прекращается в день утверждения нового состава Молодежного Правительства.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Полномочия члена Молодежного Правительства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письменного заявления члена Молодежного Правительства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утраты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вступления в законную силу обвинительного приговора суда в отношении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систематического (более трех раз подряд) пропуска очередных заседаний Молодежного Правительства в соответствии с </w:t>
      </w:r>
      <w:hyperlink w:history="0" w:anchor="P116" w:tooltip="5.6. Итоги заседания Молодежного Правительства оформляются протоколом, который подписывается председателем и секретарем Молодежного Правительства в течение 3 рабочих дней со дня проведения заседания.">
        <w:r>
          <w:rPr>
            <w:sz w:val="20"/>
            <w:color w:val="0000ff"/>
          </w:rPr>
          <w:t xml:space="preserve">пунктом 5.6 раздела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Изменения в персональный состав Молодежного Правительства вносятся распоряжением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 завершении полномочий члену Молодежного Правительства выдается справка-характеристика с указанием сферы работы и результатов, достигнутых им за период действия состава Молодежного Правительства, членом которого он являлся.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Справка-характеристика подписывается заместителем Председателя Правительства области, курирующим вопросы спорта и молодежной политики, в течение 3 рабочих дней с момента завершения полномочий члена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члена Молодежного Правительства в соответствии с </w:t>
      </w:r>
      <w:hyperlink w:history="0" w:anchor="P90" w:tooltip="4.6. Полномочия члена Молодежного Правительства прекращаются досрочно в случаях:">
        <w:r>
          <w:rPr>
            <w:sz w:val="20"/>
            <w:color w:val="0000ff"/>
          </w:rPr>
          <w:t xml:space="preserve">пунктом 4.6</w:t>
        </w:r>
      </w:hyperlink>
      <w:r>
        <w:rPr>
          <w:sz w:val="20"/>
        </w:rPr>
        <w:t xml:space="preserve"> данного раздела настоящего Положения указанная справка-характеристика не выдается.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Молодежное Правительство осуществляет свою деятельность в соответствии с планом работы, утверждаемым на заседании Молодежного Правительства при согласовании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Проект плана работы Молодежного Правительства (далее - проект плана) представляется в министерство в течение 30 календарных дней со дня утверждения персонального состава Молодежного Правительства очередного созыва.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Министерство рассматривает проект плана в течение 7 календарных дней со дня его представления Молодежным Правительством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согласовании проекта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отказе в согласовании проекта плана и о возврате проекта плана Молодежному Правительству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согласовании проекта плана принимается при наличии в нем языковых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Решение, принятое министерством, оформляется официальным письмом и направляется Молодежному Правительству в течение 2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5.1.4. В случае принятия министерством решения об отказе в согласовании проекта плана и о его возврате Молодежному Правительству на доработку Молодежное Правительство в течение 10 календарных дней со дня получения проекта плана вносит изменения в проект плана и повторно представляет его в министерство для рассмотрения в порядке, предусмотренном </w:t>
      </w:r>
      <w:hyperlink w:history="0" w:anchor="P105" w:tooltip="5.1.2. Министерство рассматривает проект плана в течение 7 календарных дней со дня его представления Молодежным Правительством и принимает одно из следующих решений:">
        <w:r>
          <w:rPr>
            <w:sz w:val="20"/>
            <w:color w:val="0000ff"/>
          </w:rPr>
          <w:t xml:space="preserve">подпунктом 5.1.2</w:t>
        </w:r>
      </w:hyperlink>
      <w:r>
        <w:rPr>
          <w:sz w:val="20"/>
        </w:rPr>
        <w:t xml:space="preserve"> данного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5.1.5. Молодежное Правительство в течение 7 календарных дней со дня поступления письма министерства о согласовании проекта плана утверждает план работы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На первом заседании Молодежного Правительства из числа членов Молодежного Правительства, состав которого утвержден распоряжением Губернатора области, избираются председатель, заместитель председателя и секретарь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Молодежного Правительства считается правомочным, если на нем присутствует не менее половины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Молодежного Правительства ведет председатель, а при его отсутствии - заместитель председателя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Очередные заседания Молодежного Правительства проводятся не реже одного раза в месяц. Внеочередные заседания проводятся по решению председателя Молодежного Правительства, а также по требованию не менее двух третей членов Молодежного Правительства, которое оформляется инициативным письмом на имя председателя Молодежного Правительства.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Итоги заседания Молодежного Правительства оформляются протоколом, который подписывается председателем и секретарем Молодежного Правительства в течение 3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Решение Молодежного Правительства считается принятым, если за него проголосовало более половины членов состава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Молодежное Правительство в течение 3 рабочих дней со дня подписания протокола направляет подписанный протокол на рассмотрение органам исполнительной власти Ярославской области, общественным объединениям и организациям Ярославской области, в полномочия которых входит решение вопросов, указанных в подписанном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Председатель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организацию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работу членов Молодежного Правительства, экспертных и рабочих групп, создаваемых Молодежным Правительством;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для дальнейшего обсуждения план работы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созывает и проводит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на основе предложений членов Молодежного Правительства повестку дня его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дает поручения членам Молодежного Правительства и секретарю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решения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Молодежное Правительство в органах государственной власти, органах местного самоуправления, иных органах, учреждениях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отчитывается о деятельности Молодежного Правительства на заседаниях Правительства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согласовывает повестки заседаний, план деятельности Молодежного Правительства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Заместитель председателя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обязанности председателя Молодежного Правительства в случае его отсутствия;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Молодежное Правительство в органах исполнительной власти Ярославской области, органах местного самоуправления, иных органах, учреждениях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Секретарь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проект повестки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протоколы заседаний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чем за 5 календарных дней до дня проведения заседания Молодежного Правительства извещает членов Молодежного Правительства о дате и времени проведения и повестке заседания путем направления писем 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информирование членов Молодежного Правительства о предстоящих заседаниях, встречах, совещаниях путем направления писем 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документацию и документооборот.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Члены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принимают личное участие в заседаниях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в план работы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разрабатывают и реализуют социально ориентированные проекты, направленные на решение актуальных для Ярославской области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выступают на заседании Молодежного Правительства и вносят предложения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выполняют поручения председателя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 отчитываются о своей деятельности председателю Молодежного Правительства не реже одного раза в квартал.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Взаимодействие Молодежного Правительства с Правительством</w:t>
      </w:r>
    </w:p>
    <w:p>
      <w:pPr>
        <w:pStyle w:val="2"/>
        <w:jc w:val="center"/>
      </w:pPr>
      <w:r>
        <w:rPr>
          <w:sz w:val="20"/>
        </w:rPr>
        <w:t xml:space="preserve">Ярославской области и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Правительство Ярославской области и органы исполнительной власти Ярославской области содействуют созданию условий для наиболее полного использования Молодежным Правительством предоставленных ему прав и выполнения возложенных на него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Основными формами взаимодействия Молодежного Правительства с Правительством Ярославской области и органами исполнительной власти Ярославской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конференциях, семинарах, совещаниях и других мероприятиях, проводимых органами исполнительной власти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деятельности рабочих групп при Правительстве Ярославской области и органах исполнительной власти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стажировках в Правительстве Ярославской области и органах исполнительной власти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Каждый орган исполнительной власти Ярославской области самостоятельно определяет куратора в Молодежном Правительстве из числа своих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назначении сотрудника органа исполнительной власти Ярославской области куратором в Молодежном Правительстве оформляется приказом органа исполнительной власти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приказа о назначении сотрудника органа исполнительной власти Ярославской области куратором в Молодежном Правительстве направляется в Молодежное Правительство посредством электронной почты в течение 2 рабочих дней с момента подписания такого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Куратор Молодежного Правительства от органа исполнительной власти Ярославской области обеспечивает взаимодействие членов Молодежного Правительства со специалистами и руководителями соответствующего органа исполнительной власти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01.02.2024 N 23</w:t>
      </w:r>
    </w:p>
    <w:p>
      <w:pPr>
        <w:pStyle w:val="0"/>
        <w:jc w:val="both"/>
      </w:pPr>
      <w:r>
        <w:rPr>
          <w:sz w:val="20"/>
        </w:rPr>
      </w:r>
    </w:p>
    <w:bookmarkStart w:id="171" w:name="P171"/>
    <w:bookmarkEnd w:id="17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СОСТАВА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формирования состава Молодежного Правительства Ярославской области (далее - Порядок) определяет процедуру проведения конкурса по формированию состава Молодежного Правительства Ярославской области (далее - конкурс).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 конкурса - формирование состава Молодежного Правительства Ярославской области (далее - Молодежное Правительство) для привлечения научного и творческого потенциала молодежи Ярославской области к решению управленческих задач по следующим отраслевым направлениям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агропромышленный комплекс;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экономическое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социальные коммуникации и развитие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инвестиции и промышленность;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здравоохранение;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молодежная политика;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поддержка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цифровое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лесное хозяйство и природопользование;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транспорт.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проведении конкурса его участникам гарантируется равенство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Обязанности по организации конкурса возлагаются на министерство спорта и молодежной политики Ярославской области (далее - министерство)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Состав Молодежного Правительства утверждается распоряжением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Объявление о проведении конкурса размещается на портале органов государственной власти Ярославской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Прием документов для участия в конкурсе осуществляется с помощью автоматизированной информационной системы "Молодежь России".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0"/>
        <w:ind w:firstLine="540"/>
        <w:jc w:val="both"/>
      </w:pPr>
      <w:r>
        <w:rPr>
          <w:sz w:val="20"/>
        </w:rPr>
        <w:t xml:space="preserve">2.1. Участниками конкурса могут быть граждане Российской Федерации в возрасте от 21 до 35 лет (включительно), проживающие и (или) обучающиеся и (или) работающие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Датой начала конкурса считается день опубликования объявления о проведении конкурса на портале органов государственной власти Ярославской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конкурса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объявления на портале органов государственной власти Ярославской области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конкурса и его этапов;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необходимых документов.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в срок, указанный в объявлении о проведении конкурса и составляющий 30 календарных дней, участникам конкурса необходимо представить в автоматизированную информационную систему "Молодежь России" следующие основные документы на русском языке: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83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участника конкурса по форме согласно приложению 1 к Порядку с указанием не более 3 отраслевых направлений, в которых участник конкурса хотел бы развиваться;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10" w:tooltip="                                 ПОРТФОЛИО">
        <w:r>
          <w:rPr>
            <w:sz w:val="20"/>
            <w:color w:val="0000ff"/>
          </w:rPr>
          <w:t xml:space="preserve">портфолио</w:t>
        </w:r>
      </w:hyperlink>
      <w:r>
        <w:rPr>
          <w:sz w:val="20"/>
        </w:rPr>
        <w:t xml:space="preserve"> участника конкурса по форме согласно приложению 2 к Порядку, содержащее краткую информацию о деятельности и основных достижениях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паспорта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 об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с места учебы и (или)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об отсутствии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эссе на тему "Мой вклад в развитие Ярославской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 конкурса имеет право представить в автоматизированную информационную систему "Молодежь России" следующие дополнительные документы (при наличии) на русском языке: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участие или членство в молодежном общественном объединении;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рекомендательные письма с места учебы и (или) работы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почетные грамоты, дипломы или иные награды;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документы, позволяющие подтвердить способности и опыт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Несвоевременно поданными считаются документы, поступившие в автоматизированную информационную систему "Молодежь России" после окончания срока приема документов, установленного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Несвоевременная подача документов считается нарушением условий конкурса и является основанием для отказа в допуске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рассмотрения и проверки представленных документов участников конкурса, а также для подведения итогов конкурса образуется комиссия по проведению конкурса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формируется из представителей органов исполнительной власти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конкурсной комиссии утверждается указом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состоит из председателя,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в течение 5 рабочих дней после окончания срока приема документов, необходимых для участия в конкурсе, информирует участников конкурса о допуске к участию в конкурсе либо об отказе в допуске к участию в конкурсе (с указанием причин отказа) посредством размещения информации на официальном сайте министерства на портале органов государственной власти Ярославской области в информационно-телекоммуникационной сети "Интернет".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в течение 2 рабочих дней с момента истечения срока информирования участников конкурса о допуске к участию в конкурсе либо об отказе в допуске к участию в конкурсе передает документы участников конкурса, допущенных к участию в конкурсе, на рассмотрение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отказа в допуске к участию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документов требованиям, установленным </w:t>
      </w:r>
      <w:hyperlink w:history="0" w:anchor="P209" w:tooltip="2.3. Для участия в конкурсе в срок, указанный в объявлении о проведении конкурса и составляющий 30 календарных дней, участникам конкурса необходимо представить в автоматизированную информационную систему &quot;Молодежь России&quot; следующие основные документы на русском языке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данного раздела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требованиям к участникам конкурса, установленным </w:t>
      </w:r>
      <w:hyperlink w:history="0" w:anchor="P202" w:tooltip="2.1. Участниками конкурса могут быть граждане Российской Федерации в возрасте от 21 до 35 лет (включительно), проживающие и (или) обучающиеся и (или) работающие на территории Ярославской области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данного раздела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срока представления документов, необходимых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Конкурс проводится в два этапа: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Заочный этап. Конкурсная комиссия проводит оценку документов участников конкурса, поданных министерством в конкурсную комиссию в соответствии с </w:t>
      </w:r>
      <w:hyperlink w:history="0" w:anchor="P229" w:tooltip="2.8. Министерство в течение 2 рабочих дней с момента истечения срока информирования участников конкурса о допуске к участию в конкурсе либо об отказе в допуске к участию в конкурсе передает документы участников конкурса, допущенных к участию в конкурсе, на рассмотрение в конкурсную комиссию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данного раздела Порядка, и отбирает не более пяти кандидатов на каждое отраслевое направление, указанное в </w:t>
      </w:r>
      <w:hyperlink w:history="0" w:anchor="P178" w:tooltip="1.2. Цель конкурса - формирование состава Молодежного Правительства Ярославской области (далее - Молодежное Правительство) для привлечения научного и творческого потенциала молодежи Ярославской области к решению управленческих задач по следующим отраслевым направлениям деятельности: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документов на заочном этапе конкурса проводится конкурсной комиссией в соответствии с критериями оценки эссе на тему "Мой вклад в развитие Ярославской области" и критериями оценки документов участника конкурса, направленных на конкурс (анкета и портфолио), предусмотренными </w:t>
      </w:r>
      <w:hyperlink w:history="0" w:anchor="P250" w:tooltip="2.12. Критерии оценки эссе на тему &quot;Мой вклад в развитие Ярославской области&quot;: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данного раздела Порядка, в течение 5 рабочих дней со дня передачи министерством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оценивании эссе на тему "Мой вклад в развитие Ярославской области" и документов участника конкурса, направленных на конкурс (анкета и портфолио), на заочном этапе используется 5-балльная система. По каждому критерию оценки членами конкурсной комиссии выставляются баллы от 0 до 5 (включительно). Победители определяются путем суммирования баллов. Максимальное количество баллов - 20.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конкурса, набравшие наибольшее количество баллов, являются победителями заочного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указания участником конкурса в анкете участника конкурса нескольких предпочитаемых отраслевых направлений он считается победителем по тому предпочитаемому направлению, в котором он набрал наибольшее количество баллов относительно других участников конкурса по данному предпочитаемому направлению.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заочного этапа конкурса указываются в объявлении о результатах заочного этапа конкурса, которое в течение 5 рабочих дней со дня проведения конкурсной комиссии оценки документов размещается на официальном сайте министерства на портале органов государственной власти Ярославской области в информационно-телекоммуникационной сети "Интернет".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Очный этап. Конкурсная комиссия проводит собеседования с участниками конкурса, прошедшими заочный этап в соответствии с </w:t>
      </w:r>
      <w:hyperlink w:history="0" w:anchor="P236" w:tooltip="2.10.1. Заочный этап. Конкурсная комиссия проводит оценку документов участников конкурса, поданных министерством в конкурсную комиссию в соответствии с пунктом 2.8 данного раздела Порядка, и отбирает не более пяти кандидатов на каждое отраслевое направление, указанное в пункте 1.2 раздела 1 Порядка.">
        <w:r>
          <w:rPr>
            <w:sz w:val="20"/>
            <w:color w:val="0000ff"/>
          </w:rPr>
          <w:t xml:space="preserve">подпунктом 2.10.1</w:t>
        </w:r>
      </w:hyperlink>
      <w:r>
        <w:rPr>
          <w:sz w:val="20"/>
        </w:rPr>
        <w:t xml:space="preserve"> данного пункта Порядка, для оценки личных и профессиональных качеств участников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оценивании участников конкурса на очном этапе используется 10-балльная система. По каждому критерию оценки членами конкурсной комиссии выставляются баллы от 0 до 10 (включительно). Победители определяются путем суммирования баллов. Максимальное количество баллов - 50.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личных и профессиональных качеств участников конкурса проводится конкурсной комиссией в соответствии с критериями оценки личных и профессиональных качеств, предусмотренными </w:t>
      </w:r>
      <w:hyperlink w:history="0" w:anchor="P323" w:tooltip="2.13. Критерии оценки личных и профессиональных качеств участников конкурса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данного раздела Порядка, в течение 10 рабочих дней со дня объявления результатов заочного этапа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конкурса, набравшие по итогам очного этапа наибольшее количество баллов, являются победителями очного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из отраслевых направлений, указанных в </w:t>
      </w:r>
      <w:hyperlink w:history="0" w:anchor="P178" w:tooltip="1.2. Цель конкурса - формирование состава Молодежного Правительства Ярославской области (далее - Молодежное Правительство) для привлечения научного и творческого потенциала молодежи Ярославской области к решению управленческих задач по следующим отраслевым направлениям деятельности: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Порядка, отбирается один победитель для включения в состав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2.10.2.1. Приглашение участника конкурса на очный этап осуществляется путем направления министерством уведомления с указанием места, времени и даты проведения очного этапа на адрес электронной почты участника конкурса, указанный в анкете участника конкурса, не позднее чем за 3 рабочих дня до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2.10.2.2. В случае неявки участника конкурса на очный этап участник конкурса не проходит очный этап.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Итоговое количество членов Молодежного Правительства определяется по итогам заочного и очного этапов конкурса.</w:t>
      </w:r>
    </w:p>
    <w:bookmarkStart w:id="250" w:name="P250"/>
    <w:bookmarkEnd w:id="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Критерии оценки эссе на тему "Мой вклад в развитие Ярославской области":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25"/>
        <w:gridCol w:w="1984"/>
        <w:gridCol w:w="2041"/>
        <w:gridCol w:w="212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gridSpan w:val="3"/>
            <w:tcW w:w="6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Тема эссе раскрыта, эссе содержит обоснованный аргументированный ответ на вопрос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частично (позиция автора аргументирована 1 - 2 примерами)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в полной мере (позиция автора аргументирована 3 примерами и более)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В эссе содержится и проявляется личностная и (или) гражданская позиция автора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частично (содержится личностная позиция автора)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в полной мере (содержится личностная и гражданская позиция автора)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В эссе отражен личный вклад участника конкурса в развитие региона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частично (личный вклад подтверждается 1 - 2 примерами)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 в полной мере (личный вклад подтверждается 3 примерами и более)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Грамотность письменной речи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допущено 5 языковых ошибок и более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допущены 1 - 4 языковые ошибки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языковые ошибки отсутствуют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Критерии оценки документов участника конкурса, направленных на конкурс (анкета и портфолио):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25"/>
        <w:gridCol w:w="1984"/>
        <w:gridCol w:w="2041"/>
        <w:gridCol w:w="212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gridSpan w:val="3"/>
            <w:tcW w:w="6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Отражены инициативы и предложения по развитию региона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предложений и инициатив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описана одна предлагаемая инициатива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предложено несколько инициатив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и реализуемость управленческих решений, предлагаемых участником конкурса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нереалистичны и не реализуемы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реалистичны, но не реализуемы в условиях региона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реалистичны и полностью реализуемы в условиях региона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Отражение новизны подходов и инициатив, предлагаемых участником конкурса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отражена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отражена в достаточной мере (приведены 1 - 2 примера подхода)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отражена в полной мере (приведены 3 примера подхода и более)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профессиональных навыков и компетенций, заявленных в портфолио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отражены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отражены частично (уровень профессиональных навыков и компетенций частично совпадает с уровнем профессиональных навыков и компетенций, указанных в портфолио)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отражены в полной мере (уровень профессиональных навыков и компетенций полностью совпадает с уровнем профессиональных навыков и компетенций, указанных в портфолио)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Победители заочного этапа принимают участие в очном этапе в соответствии с </w:t>
      </w:r>
      <w:hyperlink w:history="0" w:anchor="P242" w:tooltip="2.10.2. Очный этап. Конкурсная комиссия проводит собеседования с участниками конкурса, прошедшими заочный этап в соответствии с подпунктом 2.10.1 данного пункта Порядка, для оценки личных и профессиональных качеств участников конкурса.">
        <w:r>
          <w:rPr>
            <w:sz w:val="20"/>
            <w:color w:val="0000ff"/>
          </w:rPr>
          <w:t xml:space="preserve">подпунктом 2.10.2 пункта 2.10</w:t>
        </w:r>
      </w:hyperlink>
      <w:r>
        <w:rPr>
          <w:sz w:val="20"/>
        </w:rPr>
        <w:t xml:space="preserve"> данного раздела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сумм итоговых баллов по результатам оценки участников заочного этапа конкурсная комиссия проводит голосование, по итогам которого выбирает победителей заочного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голос председателя конкурсной комиссии является решающим.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Критерии оценки личных и профессиональных качеств участников конкурса: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25"/>
        <w:gridCol w:w="1984"/>
        <w:gridCol w:w="2041"/>
        <w:gridCol w:w="212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gridSpan w:val="3"/>
            <w:tcW w:w="6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Коммуникации: владение техниками и приемами общения (слушания, аргументации, убеждения)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владеет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владеет в достаточной мере (владеет чистой и грамотной речью)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владеет в полной мере (владеет чистой и грамотной речью, а также имеет навыки аргументации)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Практико-ориентированная обоснованность суждений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обосновывает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обосновывает больше теоретически, чем практически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обосновывает практически, предлагает практические решения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Владение теоретическими и практическими знаниями, соответствующими направлениям деятельности Молодежного Правительства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владеет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владеет в достаточной мере (проявлены навыки анализа и планирования)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владеет в полной мере (проявлены навыки анализа и планирования, а также имеется опыт организаторской деятельности, управления командами)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Навыки публичных выступлений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владеет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владеет в достаточной мере (проявлено умение убеждать собеседника, ораторское мастерство)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владеет в полной мере (проявлено умение убеждать собеседника, ораторское мастерство, публичное выступление имеет целостную и логичную структуру)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25" w:type="dxa"/>
          </w:tcPr>
          <w:p>
            <w:pPr>
              <w:pStyle w:val="0"/>
            </w:pPr>
            <w:r>
              <w:rPr>
                <w:sz w:val="20"/>
              </w:rPr>
              <w:t xml:space="preserve">Навык управления эмоциями и стрессом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владеет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владеет в достаточной мере (проявлены оперативность и адекватность реакции на стресс)</w:t>
            </w:r>
          </w:p>
        </w:tc>
        <w:tc>
          <w:tcPr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владеет в полной мере (проявлены оперативность и адекватность реакции на стресс, а также контроль вербальных и невербальных проявлений волнения)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Победителем очного этапа является участник конкурса, набравший наибольшее количество баллов путем суммирования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сумм итоговых баллов по результатам оценки участников очного этапа конкурсная комиссия проводит голосование, по итогам которого выбирает победителей очного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голос председателя конкурсной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Итоговое решение конкурсной комиссии о кандидатах для включения в состав Молодежного Правительства оформляется протоколом, который подписывает председатель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Подведение итогов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течение 5 рабочих дней со дня окончания конкурса конкурсная комиссия направляет в министерство список кандидатов в члены Молодежного Правительства для подготовки проекта распоряжения Губернатора области об утверждении состава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Распоряжение Губернатора области об утверждении состава Молодежного Правительства принимается в течение 2 месяцев со дня поступления в министерство списка кандидатов в члены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Информация о победителях конкурса размещается на портале органов государственной власти Ярославской области в информационно-телекоммуникационной сети "Интернет" в течение 3 рабочих дней с момента принятия распоряжения Губернатора области об утверждении состава Молодежного Правительства.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171" w:tooltip="ПОРЯДОК">
        <w:r>
          <w:rPr>
            <w:sz w:val="20"/>
            <w:color w:val="0000ff"/>
          </w:rPr>
          <w:t xml:space="preserve">Порядку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83" w:name="P383"/>
    <w:bookmarkEnd w:id="383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участника конкурса по формированию состава Молодежного</w:t>
      </w:r>
    </w:p>
    <w:p>
      <w:pPr>
        <w:pStyle w:val="0"/>
        <w:jc w:val="center"/>
      </w:pPr>
      <w:r>
        <w:rPr>
          <w:sz w:val="20"/>
        </w:rPr>
        <w:t xml:space="preserve">Правительства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Фамилия, имя, отчество.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Возраст.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Ссылка на социальные сети ("Вконтакте", "Телеграм").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Место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Место учебы (полное наименование учебного заведения, курс)/место работы (полное наименование, должность, стаж).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Желаемое отраслевое направление работы в Молодежном Правительстве Ярославской области (указывается основное отраслевое направление и не более двух дополнительных отраслевых направлений).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Почему Вас привлекает работа именно в этих отраслевых направлениях (до 700 символов)?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Опишите Ваш опыт деятельности в рамках выбранных направлений (до 700 символов).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Какие проблемы Вы считаете наиболее актуальными в рамках выбранных отраслевых направлений (не более двух, с аргументацией, до 1000 символов)?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Опишите первые пять шагов по решению этих проблем, которые Вы предпримете в качестве молодежного министра (до 700 символов).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Опишите не менее трех управленческих решений, которые, на Ваш взгляд, стали наиболее успешными в регионе, в рамках выбранных отраслевых направлений (до 1000 символов).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каких межрегиональных и всероссийских мероприятиях Вы как член Молодежного Правительства Ярославской области хотели бы принять участие (до 500 символов)?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Какие авторские инициативы могло бы предложить Молодежное Правительство Ярославской области для реализации их в регионе (до 500 символов)?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171" w:tooltip="ПОРЯДОК">
        <w:r>
          <w:rPr>
            <w:sz w:val="20"/>
            <w:color w:val="0000ff"/>
          </w:rPr>
          <w:t xml:space="preserve">Порядку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10" w:name="P410"/>
    <w:bookmarkEnd w:id="410"/>
    <w:p>
      <w:pPr>
        <w:pStyle w:val="1"/>
        <w:jc w:val="both"/>
      </w:pPr>
      <w:r>
        <w:rPr>
          <w:sz w:val="20"/>
        </w:rPr>
        <w:t xml:space="preserve">                                 ПОРТФОЛИО</w:t>
      </w:r>
    </w:p>
    <w:p>
      <w:pPr>
        <w:pStyle w:val="1"/>
        <w:jc w:val="both"/>
      </w:pPr>
      <w:r>
        <w:rPr>
          <w:sz w:val="20"/>
        </w:rPr>
        <w:t xml:space="preserve">                 участника конкурса по формированию состава</w:t>
      </w:r>
    </w:p>
    <w:p>
      <w:pPr>
        <w:pStyle w:val="1"/>
        <w:jc w:val="both"/>
      </w:pPr>
      <w:r>
        <w:rPr>
          <w:sz w:val="20"/>
        </w:rPr>
        <w:t xml:space="preserve">               Молодежного Правительства Ярославской области</w:t>
      </w:r>
    </w:p>
    <w:p>
      <w:pPr>
        <w:pStyle w:val="1"/>
        <w:jc w:val="both"/>
      </w:pPr>
      <w:r>
        <w:rPr>
          <w:sz w:val="20"/>
        </w:rPr>
        <w:t xml:space="preserve">        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(фамилия, имя, отчество участника конкурса, дата рождения)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Образование: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9"/>
        <w:gridCol w:w="3401"/>
      </w:tblGrid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учреждения, специальности и год окончания, научное звание и степень (при наличии)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Опыт работы/общественной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9"/>
        <w:gridCol w:w="3401"/>
      </w:tblGrid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трудовой деятельности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общественной деятельности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Дополнительные навыки и личные качества: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9"/>
        <w:gridCol w:w="3401"/>
      </w:tblGrid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рамках занимаемых должностей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навыки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Достижения/награды/победы: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01.02.2024 N 23</w:t>
      </w:r>
    </w:p>
    <w:p>
      <w:pPr>
        <w:pStyle w:val="0"/>
        <w:jc w:val="both"/>
      </w:pPr>
      <w:r>
        <w:rPr>
          <w:sz w:val="20"/>
        </w:rPr>
      </w:r>
    </w:p>
    <w:bookmarkStart w:id="451" w:name="P451"/>
    <w:bookmarkEnd w:id="45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ФОРМИРОВАНИЮ СОСТАВА МОЛОДЕЖНОГО</w:t>
      </w:r>
    </w:p>
    <w:p>
      <w:pPr>
        <w:pStyle w:val="2"/>
        <w:jc w:val="center"/>
      </w:pPr>
      <w:r>
        <w:rPr>
          <w:sz w:val="20"/>
        </w:rPr>
        <w:t xml:space="preserve">ПРАВИТЕЛЬСТВА ЯРОСЛАВСКОЙ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Даргель Вера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области, председатель комиссии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Станишевская Ольга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- начальник отдела реализации молодежной политики министерства спорта и молодежной политики Ярославской области, секретарь комиссии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Аминов Дмитрий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экономического развития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Артюшина Анастасия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кадровой политики Правительства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Баланцев Александр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строительства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Баснукаев Мурат Илесович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транспорта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Биочино Надежда Львовна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труда и социальной поддержки населения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Борушков Дмитрий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руководителя администрации Губернатора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Васильева Марина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культуры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Габуева Ольга Хаджимуратовна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туризма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 Александр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цифрового развития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Лобода Ирина Валентиновна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образования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Луганский Сергей Викториевич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здравоохранения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Ольхов Александр Эдуардович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инвестиций и промышленности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Пеньков Дмитрий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лесного хозяйства и природопользования Ярославской области - главный государственный лесной инспектор Ярославской области - главный государственный инспектор Ярославской области в области охраны окружающей среды - государственный охотничий инспектор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Салтыков Денис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спорта и молодежной политики Ярославской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Юнусов Дмитрий Рафаэлевич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социальных коммуникаций и развития некоммерческих организаций Ярославской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ЯО от 01.02.2024 N 23</w:t>
            <w:br/>
            <w:t>"О создании Молодежного Правительства Ярославской области"</w:t>
            <w:br/>
            <w:t>(вместе с "Положением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7882" TargetMode = "External"/>
	<Relationship Id="rId8" Type="http://schemas.openxmlformats.org/officeDocument/2006/relationships/hyperlink" Target="https://login.consultant.ru/link/?req=doc&amp;base=RLAW086&amp;n=7258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01.02.2024 N 23
"О создании Молодежного Правительства Ярославской области"
(вместе с "Положением о Молодежном Правительстве Ярославской области", "Порядком формирования состава Молодежного Правительства Ярославской области")</dc:title>
  <dcterms:created xsi:type="dcterms:W3CDTF">2024-06-16T17:08:16Z</dcterms:created>
</cp:coreProperties>
</file>