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Постановление губернатора ЕАО от 31.12.2014 N 443</w:t>
              <w:br/>
              <w:t xml:space="preserve">(ред. от 20.07.2022)</w:t>
              <w:br/>
              <w:t xml:space="preserve">"О создании общественно-консультативного Совета Еврейской автономной области по реализации Государственной программы Еврейской автономной области "Оказание содействия добровольному переселению в Еврейскую автономную область соотечественников, проживающих за рубежом"</w:t>
              <w:br/>
              <w:t xml:space="preserve">(вместе с "Положением об общественно-консультативном Совете Еврейской автономной области по реализации Государственной программы Еврейской автономной области "Оказание содействия добровольному переселению в Еврейскую автономную область соотечественников, проживающих за рубежом")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ЕВРЕЙСКОЙ АВТОНОМНОЙ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31 декабря 2014 г. N 443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ОБЩЕСТВЕННО-КОНСУЛЬТАТИВНОГО СОВЕТА ЕВРЕЙСКОЙ</w:t>
      </w:r>
    </w:p>
    <w:p>
      <w:pPr>
        <w:pStyle w:val="2"/>
        <w:jc w:val="center"/>
      </w:pPr>
      <w:r>
        <w:rPr>
          <w:sz w:val="20"/>
        </w:rPr>
        <w:t xml:space="preserve">АВТОНОМНОЙ ОБЛАСТИ ПО РЕАЛИЗАЦИИ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ЕВРЕЙСКОЙ АВТОНОМНОЙ ОБЛАСТИ "ОКАЗАНИЕ СОДЕЙСТВИЯ</w:t>
      </w:r>
    </w:p>
    <w:p>
      <w:pPr>
        <w:pStyle w:val="2"/>
        <w:jc w:val="center"/>
      </w:pPr>
      <w:r>
        <w:rPr>
          <w:sz w:val="20"/>
        </w:rPr>
        <w:t xml:space="preserve">ДОБРОВОЛЬНОМУ ПЕРЕСЕЛЕНИЮ В ЕВРЕЙСКУЮ АВТОНОМНУЮ ОБЛАСТЬ</w:t>
      </w:r>
    </w:p>
    <w:p>
      <w:pPr>
        <w:pStyle w:val="2"/>
        <w:jc w:val="center"/>
      </w:pPr>
      <w:r>
        <w:rPr>
          <w:sz w:val="20"/>
        </w:rPr>
        <w:t xml:space="preserve">СООТЕЧЕСТВЕННИКОВ, ПРОЖИВАЮЩИХ ЗА РУБЕЖОМ"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ЕАО от 30.09.2016 </w:t>
            </w:r>
            <w:hyperlink w:history="0" r:id="rId7" w:tooltip="Постановление губернатора ЕАО от 30.09.2016 N 218 &quot;О внесении изменений в постановление губернатора Еврейской автономной области от 31.12.2014 N 443 &quot;О создании общественно-консультативного Совета Еврейской автономной области по реализации Государственной программы Еврейской автономной области &quot;Оказание содействия добровольному переселению в Еврейскую автономную область соотечественников, проживающих за рубежом&quot; {КонсультантПлюс}">
              <w:r>
                <w:rPr>
                  <w:sz w:val="20"/>
                  <w:color w:val="0000ff"/>
                </w:rPr>
                <w:t xml:space="preserve">N 218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30.10.2019 </w:t>
            </w:r>
            <w:hyperlink w:history="0" r:id="rId8" w:tooltip="Постановление губернатора ЕАО от 30.10.2019 N 250 &quot;О внесении изменений в постановление губернатора Еврейской автономной области от 31.12.2014 N 443 &quot;О создании общественно-консультативного Совета Еврейской автономной области по реализации Государственной программы Еврейской автономной области &quot;Оказание содействия добровольному переселению в Еврейскую автономную область соотечественников, проживающих за рубежом&quot; {КонсультантПлюс}">
              <w:r>
                <w:rPr>
                  <w:sz w:val="20"/>
                  <w:color w:val="0000ff"/>
                </w:rPr>
                <w:t xml:space="preserve">N 250</w:t>
              </w:r>
            </w:hyperlink>
            <w:r>
              <w:rPr>
                <w:sz w:val="20"/>
                <w:color w:val="392c69"/>
              </w:rPr>
              <w:t xml:space="preserve">, от 06.07.2021 </w:t>
            </w:r>
            <w:hyperlink w:history="0" r:id="rId9" w:tooltip="Постановление губернатора ЕАО от 06.07.2021 N 194 &quot;О внесении изменений в постановление губернатора Еврейской автономной области от 31.12.2014 N 443 &quot;О создании общественно-консультативного Совета Еврейской автономной области по реализации Государственной программы Еврейской автономной области &quot;Оказание содействия добровольному переселению в Еврейскую автономную область соотечественников, проживающих за рубежом&quot; {КонсультантПлюс}">
              <w:r>
                <w:rPr>
                  <w:sz w:val="20"/>
                  <w:color w:val="0000ff"/>
                </w:rPr>
                <w:t xml:space="preserve">N 194</w:t>
              </w:r>
            </w:hyperlink>
            <w:r>
              <w:rPr>
                <w:sz w:val="20"/>
                <w:color w:val="392c69"/>
              </w:rPr>
              <w:t xml:space="preserve">, от 20.07.2022 </w:t>
            </w:r>
            <w:hyperlink w:history="0" r:id="rId10" w:tooltip="Постановление губернатора ЕАО от 20.07.2022 N 149 &quot;О внесении изменений в постановление губернатора Еврейской автономной области от 31.12.2014 N 443 &quot;О создании общественно-консультативного Совета Еврейской автономной области по реализации Государственной программы Еврейской автономной области &quot;Оказание содействия добровольному переселению в Еврейскую автономную область соотечественников, проживающих за рубежом&quot; {КонсультантПлюс}">
              <w:r>
                <w:rPr>
                  <w:sz w:val="20"/>
                  <w:color w:val="0000ff"/>
                </w:rPr>
                <w:t xml:space="preserve">N 149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содействия реализации на территории Еврейской автономной области Государственной </w:t>
      </w:r>
      <w:hyperlink w:history="0" r:id="rId11" w:tooltip="Постановление правительства ЕАО от 09.09.2013 N 434-пп (ред. от 17.06.2014) &quot;О Государственной программе Еврейской автономной области &quot;Оказание содействия добровольному переселению в Еврейскую автономную область соотечественников, проживающих за рубежом&quot; на 2013 - 2017 годы&quot;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Еврейской автономной области "Оказание содействия добровольному переселению в Еврейскую автономную область соотечественников, проживающих за рубежом"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ПОСТАНОВЛЯЮ: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Преобразовать общественно-консультативный Совет Еврейской автономной области по реализации областной целевой </w:t>
      </w:r>
      <w:hyperlink w:history="0" r:id="rId12" w:tooltip="Постановление правительства ЕАО от 09.09.2013 N 434-пп (ред. от 17.06.2014) &quot;О Государственной программе Еврейской автономной области &quot;Оказание содействия добровольному переселению в Еврейскую автономную область соотечественников, проживающих за рубежом&quot; на 2013 - 2017 годы&quot;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"Оказание содействия добровольному переселению в Еврейскую автономную область соотечественников, проживающих за рубежом", образованный </w:t>
      </w:r>
      <w:hyperlink w:history="0" r:id="rId13" w:tooltip="Постановление губернатора ЕАО от 06.07.2007 N 139 (ред. от 26.07.2013) &quot;О создании общественно-консультативного Совета Еврейской автономной области по реализации областной целевой программы &quot;Оказание содействия добровольному переселению в Еврейскую автономную область соотечественников, проживающих за рубежом&quot; (вместе с &quot;Положением об общественно-консультативном Совете Еврейской автономной области по реализации областной целевой программы &quot;Оказание содействия добровольному переселению в Еврейскую автономную 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Еврейской автономной области от 06.07.2007 N 139, в общественно-консультативный Совет Еврейской автономной области по реализации Государственной </w:t>
      </w:r>
      <w:hyperlink w:history="0" r:id="rId14" w:tooltip="Постановление правительства ЕАО от 09.09.2013 N 434-пп (ред. от 17.06.2014) &quot;О Государственной программе Еврейской автономной области &quot;Оказание содействия добровольному переселению в Еврейскую автономную область соотечественников, проживающих за рубежом&quot; на 2013 - 2017 годы&quot;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Еврейской автономной области "Оказание содействия добровольному переселению в Еврейскую автономную область соотечественников, проживающих за рубежом".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4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общественно-консультативном Совете Еврейской автономной области по реализации Государственной </w:t>
      </w:r>
      <w:hyperlink w:history="0" r:id="rId15" w:tooltip="Постановление правительства ЕАО от 09.09.2013 N 434-пп (ред. от 17.06.2014) &quot;О Государственной программе Еврейской автономной области &quot;Оказание содействия добровольному переселению в Еврейскую автономную область соотечественников, проживающих за рубежом&quot; на 2013 - 2017 годы&quot;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Еврейской автономной области "Оказание содействия добровольному переселению в Еврейскую автономную область соотечественников, проживающих за рубежом";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101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общественно-консультативного Совета Еврейской автономной области по реализации Государственной </w:t>
      </w:r>
      <w:hyperlink w:history="0" r:id="rId16" w:tooltip="Постановление правительства ЕАО от 09.09.2013 N 434-пп (ред. от 17.06.2014) &quot;О Государственной программе Еврейской автономной области &quot;Оказание содействия добровольному переселению в Еврейскую автономную область соотечественников, проживающих за рубежом&quot; на 2013 - 2017 годы&quot;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Еврейской автономной области "Оказание содействия добровольному переселению в Еврейскую автономную область соотечественников, проживающих за рубежом".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7" w:tooltip="Постановление губернатора ЕАО от 06.07.2007 N 139 (ред. от 26.07.2013) &quot;О создании общественно-консультативного Совета Еврейской автономной области по реализации областной целевой программы &quot;Оказание содействия добровольному переселению в Еврейскую автономную область соотечественников, проживающих за рубежом&quot; (вместе с &quot;Положением об общественно-консультативном Совете Еврейской автономной области по реализации областной целевой программы &quot;Оказание содействия добровольному переселению в Еврейскую автономную 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Еврейской автономной области от 06.07.2007 N 139 "О создании общественно-консультативного Совета Еврейской автономной области по реализации областной целевой программы "Оказание содействия добровольному переселению в Еврейскую автономную область соотечественников, проживающих за рубежом";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8" w:tooltip="Постановление губернатора ЕАО от 03.10.2008 N 177 &quot;О внесении изменений в постановление губернатора Еврейской автономной области от 06.07.2007 N 139 &quot;О создании общественно-консультативного Совета Еврейской автономной области по реализации областной целевой программы &quot;Оказание содействия добровольному переселению в Еврейскую автономную область соотечественников, проживающих за рубежом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Еврейской автономной области от 03.10.2008 N 177 "О внесении изменений в постановление губернатора Еврейской автономной области от 06.07.2007 N 139 "О создании общественно-консультативного Совета Еврейской автономной области по реализации областной целевой программы "Оказание содействия добровольному переселению в Еврейскую автономную область соотечественников, проживающих за рубежом";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9" w:tooltip="Постановление губернатора ЕАО от 16.02.2010 N 32 (ред. от 03.07.2013) &quot;О внесении изменений в некоторые постановления губернатора Еврейской автономной области&quot; ------------ Утратил силу или отменен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постановления губернатора Еврейской автономной области от 16.02.2010 N 32 "О внесении изменений в некоторые постановления губернатора Еврейской автономной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0" w:tooltip="Постановление губернатора ЕАО от 17.09.2010 N 259 &quot;О внесении изменений в состав общественно-консультативного Совета Еврейской автономной области по реализации областной целевой программы &quot;Оказание содействия добровольному переселению в Еврейскую автономную область соотечественников, проживающих за рубежом&quot;, утвержденный постановлением губернатора Еврейской автономной области от 06.07.2007 N 139 &quot;О создании общественно-консультативного Совета Еврейской автономной области по реализации областной целевой прог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Еврейской автономной области от 17.09.2010 N 259 "О внесении изменений в состав общественно-консультативного Совета Еврейской автономной области по реализации областной целевой программы "Оказание содействия добровольному переселению в Еврейскую автономную область соотечественников, проживающих за рубежом", утвержденный постановлением губернатора Еврейской автономной области от 06.07.2007 N 139 "О создании общественно-консультативного Совета Еврейской автономной области по реализации областной целевой программы "Оказание содействия добровольному переселению в Еврейскую автономную область соотечественников, проживающих за рубежом";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1" w:tooltip="Постановление губернатора ЕАО от 28.04.2011 N 156 &quot;О внесении изменений в постановление губернатора Еврейской автономной области от 06.07.2007 N 139 &quot;О создании общественно-консультативного Совета Еврейской автономной области по реализации областной целевой программы &quot;Оказание содействия добровольному переселению в Еврейскую автономную область соотечественников, проживающих за рубежом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Еврейской автономной области от 28.04.2011 N 156 "О внесении изменений в постановление губернатора Еврейской автономной области от 06.07.2007 N 139 "О создании общественно-консультативного Совета Еврейской автономной области по реализации областной целевой программы "Оказание содействия добровольному переселению в Еврейскую автономную область соотечественников, проживающих за рубежом";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2" w:tooltip="Постановление губернатора ЕАО от 26.07.2013 N 192 &quot;О внесении изменений в постановление губернатора Еврейской автономной области от 06.07.2007 N 139 &quot;О создании общественно-консультативного Совета Еврейской автономной области по реализации областной целевой программы &quot;Оказание содействия добровольному переселению в Еврейскую автономную область соотечественников, проживающих за рубежом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Еврейской автономной области от 26.07.2013 N 192 "О внесении изменений в постановление губернатора Еврейской автономной области от 06.07.2007 N 139 "О создании общественно-консультативного Совета Еврейской автономной области по реализации областной целевой программы "Оказание содействия добровольному переселению в Еврейскую автономную область соотечественников, проживающих за рубежом".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 силу с 30 октября 2019 года. - </w:t>
      </w:r>
      <w:hyperlink w:history="0" r:id="rId23" w:tooltip="Постановление губернатора ЕАО от 30.10.2019 N 250 &quot;О внесении изменений в постановление губернатора Еврейской автономной области от 31.12.2014 N 443 &quot;О создании общественно-консультативного Совета Еврейской автономной области по реализации Государственной программы Еврейской автономной области &quot;Оказание содействия добровольному переселению в Еврейскую автономную область соотечественников, проживающих за рубежом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ЕАО от 30.10.2019 N 250.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А.А.ВИННИКОВ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губернатора</w:t>
      </w:r>
    </w:p>
    <w:p>
      <w:pPr>
        <w:pStyle w:val="0"/>
        <w:jc w:val="right"/>
      </w:pPr>
      <w:r>
        <w:rPr>
          <w:sz w:val="20"/>
        </w:rPr>
        <w:t xml:space="preserve">Еврейской автономной области</w:t>
      </w:r>
    </w:p>
    <w:p>
      <w:pPr>
        <w:pStyle w:val="0"/>
        <w:jc w:val="right"/>
      </w:pPr>
      <w:r>
        <w:rPr>
          <w:sz w:val="20"/>
        </w:rPr>
        <w:t xml:space="preserve">от 31.12.2014 N 443</w:t>
      </w:r>
    </w:p>
    <w:p>
      <w:pPr>
        <w:pStyle w:val="0"/>
        <w:jc w:val="both"/>
      </w:pPr>
      <w:r>
        <w:rPr>
          <w:sz w:val="20"/>
        </w:rPr>
      </w:r>
    </w:p>
    <w:bookmarkStart w:id="45" w:name="P45"/>
    <w:bookmarkEnd w:id="4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ОБЩЕСТВЕННО-КОНСУЛЬТАТИВНОМ СОВЕТЕ ЕВРЕЙСКОЙ АВТОНОМНОЙ</w:t>
      </w:r>
    </w:p>
    <w:p>
      <w:pPr>
        <w:pStyle w:val="2"/>
        <w:jc w:val="center"/>
      </w:pPr>
      <w:r>
        <w:rPr>
          <w:sz w:val="20"/>
        </w:rPr>
        <w:t xml:space="preserve">ОБЛАСТИ ПО РЕАЛИЗАЦИИ ГОСУДАРСТВЕННОЙ ПРОГРАММЫ ЕВРЕЙСКОЙ</w:t>
      </w:r>
    </w:p>
    <w:p>
      <w:pPr>
        <w:pStyle w:val="2"/>
        <w:jc w:val="center"/>
      </w:pPr>
      <w:r>
        <w:rPr>
          <w:sz w:val="20"/>
        </w:rPr>
        <w:t xml:space="preserve">АВТОНОМНОЙ ОБЛАСТИ "ОКАЗАНИЕ СОДЕЙСТВИЯ ДОБРОВОЛЬНОМУ</w:t>
      </w:r>
    </w:p>
    <w:p>
      <w:pPr>
        <w:pStyle w:val="2"/>
        <w:jc w:val="center"/>
      </w:pPr>
      <w:r>
        <w:rPr>
          <w:sz w:val="20"/>
        </w:rPr>
        <w:t xml:space="preserve">ПЕРЕСЕЛЕНИЮ В ЕВРЕЙСКУЮ АВТОНОМНУЮ ОБЛАСТЬ</w:t>
      </w:r>
    </w:p>
    <w:p>
      <w:pPr>
        <w:pStyle w:val="2"/>
        <w:jc w:val="center"/>
      </w:pPr>
      <w:r>
        <w:rPr>
          <w:sz w:val="20"/>
        </w:rPr>
        <w:t xml:space="preserve">СООТЕЧЕСТВЕННИКОВ, ПРОЖИВАЮЩИХ ЗА РУБЕЖОМ"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ЕАО от 06.07.2021 </w:t>
            </w:r>
            <w:hyperlink w:history="0" r:id="rId24" w:tooltip="Постановление губернатора ЕАО от 06.07.2021 N 194 &quot;О внесении изменений в постановление губернатора Еврейской автономной области от 31.12.2014 N 443 &quot;О создании общественно-консультативного Совета Еврейской автономной области по реализации Государственной программы Еврейской автономной области &quot;Оказание содействия добровольному переселению в Еврейскую автономную область соотечественников, проживающих за рубежом&quot; {КонсультантПлюс}">
              <w:r>
                <w:rPr>
                  <w:sz w:val="20"/>
                  <w:color w:val="0000ff"/>
                </w:rPr>
                <w:t xml:space="preserve">N 194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20.07.2022 </w:t>
            </w:r>
            <w:hyperlink w:history="0" r:id="rId25" w:tooltip="Постановление губернатора ЕАО от 20.07.2022 N 149 &quot;О внесении изменений в постановление губернатора Еврейской автономной области от 31.12.2014 N 443 &quot;О создании общественно-консультативного Совета Еврейской автономной области по реализации Государственной программы Еврейской автономной области &quot;Оказание содействия добровольному переселению в Еврейскую автономную область соотечественников, проживающих за рубежом&quot; {КонсультантПлюс}">
              <w:r>
                <w:rPr>
                  <w:sz w:val="20"/>
                  <w:color w:val="0000ff"/>
                </w:rPr>
                <w:t xml:space="preserve">N 149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Общественно-консультативный Совет Еврейской автономной области по реализации Государственной программы Еврейской автономной области "Оказание содействия добровольному переселению в Еврейскую автономную область соотечественников, проживающих за рубежом" (далее - Совет) является постоянно действующим общественно-консультативным органом, осуществляющим содействие в реализации на территории Еврейской автономной области Государственной </w:t>
      </w:r>
      <w:hyperlink w:history="0" r:id="rId26" w:tooltip="Постановление правительства ЕАО от 09.09.2013 N 434-пп (ред. от 17.06.2014) &quot;О Государственной программе Еврейской автономной области &quot;Оказание содействия добровольному переселению в Еврейскую автономную область соотечественников, проживающих за рубежом&quot; на 2013 - 2017 годы&quot;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Еврейской автономной области "Оказание содействия добровольному переселению в Еврейскую автономную область соотечественников, проживающих за рубежом" и общественный контроль за ходом ее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в своей деятельности руководствуется </w:t>
      </w:r>
      <w:hyperlink w:history="0" r:id="rId2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законодательством, законодательством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Содействие органам исполнительной власти Еврейской автономной области, формируемым правительством Еврейской автономной области, и органам местного самоуправления Еврейской автономной области в реализации Государственной </w:t>
      </w:r>
      <w:hyperlink w:history="0" r:id="rId28" w:tooltip="Постановление правительства ЕАО от 09.09.2013 N 434-пп (ред. от 17.06.2014) &quot;О Государственной программе Еврейской автономной области &quot;Оказание содействия добровольному переселению в Еврейскую автономную область соотечественников, проживающих за рубежом&quot; на 2013 - 2017 годы&quot;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Еврейской автономной области "Оказание содействия добровольному переселению в Еврейскую автономную область соотечественников, проживающих за рубежом".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Участие в выработке основных направлений миграционной политики Еврейской автономной области в отношении соотечественников, проживающих за рубежом.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Осуществление общественного контроля за реализацией мероприятий по оказанию содействия добровольному переселению в Еврейскую автономную область соотечественников, проживающих за рубежом.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Участие в формировании положительного имиджа Еврейской автономной области в реализации добровольного переселения в Еврейскую автономную область соотечественников, проживающих за рубежом.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Выработка соответствующих рекомендаций по осуществлению органами исполнительной власти Еврейской автономной области, формируемыми правительством Еврейской автономной области, и органами местного самоуправления Еврейской автономной области мероприятий по реализации Государственной </w:t>
      </w:r>
      <w:hyperlink w:history="0" r:id="rId29" w:tooltip="Постановление правительства ЕАО от 09.09.2013 N 434-пп (ред. от 17.06.2014) &quot;О Государственной программе Еврейской автономной области &quot;Оказание содействия добровольному переселению в Еврейскую автономную область соотечественников, проживающих за рубежом&quot; на 2013 - 2017 годы&quot;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Еврейской автономной области "Оказание содействия добровольному переселению в Еврейскую автономную область соотечественников, проживающих за рубежом".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Содействие информированию и консультированию соотечественников, проживающих за рубежом, переселяющихся в Еврейскую автономную область, по правовым, социально-экономическим и иным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Участие в осуществлении правовой, организационной и иной помощи соотечественникам, проживающим за рубежом, переселяющимся в Еврейскую автономную область.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формирования и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Совет формируется в составе председателя Совета, его заместителя, секретаря и членов Совета. Председатель Совета, его заместитель и секретарь избираются на первом заседании Совета. Состав Совета утверждается губернатором Еврейской автономной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состав Совета не могут входить: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лица, замещающие государственные должности Еврейской автономной области и должности государственной гражданской службы Еврейской автономной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лица, замещающие муниципальные должности Еврейской автономной области и должности муниципальной службы Еврейской автономной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другие лица, которые в соответствии с Федеральным </w:t>
      </w:r>
      <w:hyperlink w:history="0" r:id="rId30" w:tooltip="Федеральный закон от 04.04.2005 N 32-ФЗ (ред. от 20.04.2014) &quot;Об Общественной палат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04.04.2005 N 32-ФЗ "Об Общественной палате Российской Федерации" и </w:t>
      </w:r>
      <w:hyperlink w:history="0" r:id="rId31" w:tooltip="Закон ЕАО от 25.04.2018 N 253-ОЗ (ред. от 24.06.2021) &quot;Об Общественной палате Еврейской автономной области&quot; (принят ЗС ЕАО от 25.04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Еврейской автономной области от 25.04.2018 N 253-ОЗ "Об Общественной палате Еврейской автономной области" не могут быть членами Общественной палаты Российской Федерации и Общественной палаты Еврейской автономной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губернатора ЕАО от 06.07.2021 N 194 &quot;О внесении изменений в постановление губернатора Еврейской автономной области от 31.12.2014 N 443 &quot;О создании общественно-консультативного Совета Еврейской автономной области по реализации Государственной программы Еврейской автономной области &quot;Оказание содействия добровольному переселению в Еврейскую автономную область соотечественников, проживающих за рубежо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ЕАО от 06.07.2021 N 194)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Заседания Совета проводятся по мере необходимости, но не реже одного раза в полугодие. Заседание Совета ведет его председатель. В случае отсутствия председателя Совета заседание Совета ведет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Члены Совета обладают равными правами при обсуждении рассматриваемых на заседании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Заседание Совета считается правомочным, если на нем присутствует более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Совета принимаются большинством голосов присутствующих на заседании членов Совета. При равенстве голосов решающим является голос председательствующего.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Совета оформляются протоколом и подписываются председательствующим на заседании и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Организационно-техническое и документационное обеспечение деятельности Совета осуществляет департамент по труду и занятости населения правительства Еврейской автономной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губернатора ЕАО от 06.07.2021 N 194 &quot;О внесении изменений в постановление губернатора Еврейской автономной области от 31.12.2014 N 443 &quot;О создании общественно-консультативного Совета Еврейской автономной области по реализации Государственной программы Еврейской автономной области &quot;Оказание содействия добровольному переселению в Еврейскую автономную область соотечественников, проживающих за рубежо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ЕАО от 06.07.2021 N 194)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Совет для осуществления своих функций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взаимодействовать по вопросам, входящим в компетенцию Совета, с органами государственной власти Еврейской автономной области и местного самоуправления, организациями и общественными объединениями, запрашивать и получать от них в установленном порядке необходимые материалы и информацию;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приглашать на свои заседания должностных лиц органов государственной власти Еврейской автономной области и органов местного самоуправления, представителей организаций и общественных объединений.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губернатора</w:t>
      </w:r>
    </w:p>
    <w:p>
      <w:pPr>
        <w:pStyle w:val="0"/>
        <w:jc w:val="right"/>
      </w:pPr>
      <w:r>
        <w:rPr>
          <w:sz w:val="20"/>
        </w:rPr>
        <w:t xml:space="preserve">Еврейской автономной области</w:t>
      </w:r>
    </w:p>
    <w:p>
      <w:pPr>
        <w:pStyle w:val="0"/>
        <w:jc w:val="right"/>
      </w:pPr>
      <w:r>
        <w:rPr>
          <w:sz w:val="20"/>
        </w:rPr>
        <w:t xml:space="preserve">от 31.12.2014 N 443</w:t>
      </w:r>
    </w:p>
    <w:p>
      <w:pPr>
        <w:pStyle w:val="0"/>
        <w:jc w:val="both"/>
      </w:pPr>
      <w:r>
        <w:rPr>
          <w:sz w:val="20"/>
        </w:rPr>
      </w:r>
    </w:p>
    <w:bookmarkStart w:id="101" w:name="P101"/>
    <w:bookmarkEnd w:id="10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ОБЩЕСТВЕННО-КОНСУЛЬТАТИВНОГО СОВЕТА ЕВРЕЙСКОЙ АВТОНОМНОЙ</w:t>
      </w:r>
    </w:p>
    <w:p>
      <w:pPr>
        <w:pStyle w:val="2"/>
        <w:jc w:val="center"/>
      </w:pPr>
      <w:r>
        <w:rPr>
          <w:sz w:val="20"/>
        </w:rPr>
        <w:t xml:space="preserve">ОБЛАСТИ ПО РЕАЛИЗАЦИИ ГОСУДАРСТВЕННОЙ ПРОГРАММЫ ЕВРЕЙСКОЙ</w:t>
      </w:r>
    </w:p>
    <w:p>
      <w:pPr>
        <w:pStyle w:val="2"/>
        <w:jc w:val="center"/>
      </w:pPr>
      <w:r>
        <w:rPr>
          <w:sz w:val="20"/>
        </w:rPr>
        <w:t xml:space="preserve">АВТОНОМНОЙ ОБЛАСТИ "ОКАЗАНИЕ СОДЕЙСТВИЯ ДОБРОВОЛЬНОМУ</w:t>
      </w:r>
    </w:p>
    <w:p>
      <w:pPr>
        <w:pStyle w:val="2"/>
        <w:jc w:val="center"/>
      </w:pPr>
      <w:r>
        <w:rPr>
          <w:sz w:val="20"/>
        </w:rPr>
        <w:t xml:space="preserve">ПЕРЕСЕЛЕНИЮ В ЕВРЕЙСКУЮ АВТОНОМНУЮ ОБЛАСТЬ</w:t>
      </w:r>
    </w:p>
    <w:p>
      <w:pPr>
        <w:pStyle w:val="2"/>
        <w:jc w:val="center"/>
      </w:pPr>
      <w:r>
        <w:rPr>
          <w:sz w:val="20"/>
        </w:rPr>
        <w:t xml:space="preserve">СООТЕЧЕСТВЕННИКОВ, ПРОЖИВАЮЩИХ ЗА РУБЕЖОМ"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ЕАО от 06.07.2021 </w:t>
            </w:r>
            <w:hyperlink w:history="0" r:id="rId34" w:tooltip="Постановление губернатора ЕАО от 06.07.2021 N 194 &quot;О внесении изменений в постановление губернатора Еврейской автономной области от 31.12.2014 N 443 &quot;О создании общественно-консультативного Совета Еврейской автономной области по реализации Государственной программы Еврейской автономной области &quot;Оказание содействия добровольному переселению в Еврейскую автономную область соотечественников, проживающих за рубежом&quot; {КонсультантПлюс}">
              <w:r>
                <w:rPr>
                  <w:sz w:val="20"/>
                  <w:color w:val="0000ff"/>
                </w:rPr>
                <w:t xml:space="preserve">N 194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20.07.2022 </w:t>
            </w:r>
            <w:hyperlink w:history="0" r:id="rId35" w:tooltip="Постановление губернатора ЕАО от 20.07.2022 N 149 &quot;О внесении изменений в постановление губернатора Еврейской автономной области от 31.12.2014 N 443 &quot;О создании общественно-консультативного Совета Еврейской автономной области по реализации Государственной программы Еврейской автономной области &quot;Оказание содействия добровольному переселению в Еврейскую автономную область соотечественников, проживающих за рубежом&quot; {КонсультантПлюс}">
              <w:r>
                <w:rPr>
                  <w:sz w:val="20"/>
                  <w:color w:val="0000ff"/>
                </w:rPr>
                <w:t xml:space="preserve">N 149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6520"/>
      </w:tblGrid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Ворошилова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областного государственного бюджетного учреждения "Комплексный центр социального обслуживания Еврейской автономной области";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Казанцева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юридической службы ООО "Кимкано-Сутарский горно-обогатительный комбинат" (по согласованию);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Клочек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областного государственного казенного учреждения "Центр занятости населения города Биробиджана";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Кожукарь</w:t>
            </w:r>
          </w:p>
          <w:p>
            <w:pPr>
              <w:pStyle w:val="0"/>
            </w:pPr>
            <w:r>
              <w:rPr>
                <w:sz w:val="20"/>
              </w:rPr>
              <w:t xml:space="preserve">Надежда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Еврейской областной организации профсоюза работников здравоохранения (по согласованию);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Корнилевский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Аркадьевич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ведущий программы группы радиовещания службы информационных программ телевидения и радиовещания филиала федерального государственного унитарного предприятия "ВГТРК/ГТРК "Бира" (по согласованию);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Тайоров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Николаевич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общественной правозащитной организации Еврейской автономной области "Правозащитник" (по согласованию);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Толстогузов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Николаевич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профессор кафедры филологии и журналистики, директор Библиотечно-издательского комплекса федерального государственного бюджетного образовательного учреждения высшего образования "Приамурский государственный университет имени Шолом-Алейхема", член Общественной палаты Еврейской автономной области (по согласованию);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Файн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Анатольевна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совета общественной организации "Педагогическая ассоциация Еврейской автономной области" (по согласованию);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Шмаин</w:t>
            </w:r>
          </w:p>
          <w:p>
            <w:pPr>
              <w:pStyle w:val="0"/>
            </w:pPr>
            <w:r>
              <w:rPr>
                <w:sz w:val="20"/>
              </w:rPr>
              <w:t xml:space="preserve">Ефим Григорьевич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регионального объединения работодателей Еврейской автономной области "Союз промышленников и предпринимателей" (по согласованию).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ЕАО от 31.12.2014 N 443</w:t>
            <w:br/>
            <w:t>(ред. от 20.07.2022)</w:t>
            <w:br/>
            <w:t>"О создании общественно-консультативного Совета 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CB64317269616AA21ADD24CDC95FDD1F0CE7278EC6DFF14A9D54033BF36EF982E682A71EC6422B0928ADAE1F41C2142070362E2058EF4DC35B951T1d8G" TargetMode = "External"/>
	<Relationship Id="rId8" Type="http://schemas.openxmlformats.org/officeDocument/2006/relationships/hyperlink" Target="consultantplus://offline/ref=1CB64317269616AA21ADD24CDC95FDD1F0CE7278EE6AFC12AAD54033BF36EF982E682A71EC6422B0928ADAE1F41C2142070362E2058EF4DC35B951T1d8G" TargetMode = "External"/>
	<Relationship Id="rId9" Type="http://schemas.openxmlformats.org/officeDocument/2006/relationships/hyperlink" Target="consultantplus://offline/ref=1CB64317269616AA21ADD24CDC95FDD1F0CE7278EF69FD12ABD54033BF36EF982E682A71EC6422B0928ADAE1F41C2142070362E2058EF4DC35B951T1d8G" TargetMode = "External"/>
	<Relationship Id="rId10" Type="http://schemas.openxmlformats.org/officeDocument/2006/relationships/hyperlink" Target="consultantplus://offline/ref=1CB64317269616AA21ADD24CDC95FDD1F0CE7278EF63F815A3D54033BF36EF982E682A71EC6422B0928ADAE1F41C2142070362E2058EF4DC35B951T1d8G" TargetMode = "External"/>
	<Relationship Id="rId11" Type="http://schemas.openxmlformats.org/officeDocument/2006/relationships/hyperlink" Target="consultantplus://offline/ref=1CB64317269616AA21ADD24CDC95FDD1F0CE7278EB6DFF13A9D54033BF36EF982E682A71EC6420BBC6DB9EB1F2487618530C7CE61B8DTFd4G" TargetMode = "External"/>
	<Relationship Id="rId12" Type="http://schemas.openxmlformats.org/officeDocument/2006/relationships/hyperlink" Target="consultantplus://offline/ref=1CB64317269616AA21ADD24CDC95FDD1F0CE7278EB6DFF13A9D54033BF36EF982E682A71EC6420BBC6DB9EB1F2487618530C7CE61B8DTFd4G" TargetMode = "External"/>
	<Relationship Id="rId13" Type="http://schemas.openxmlformats.org/officeDocument/2006/relationships/hyperlink" Target="consultantplus://offline/ref=1CB64317269616AA21ADD24CDC95FDD1F0CE7278EB6AF21AA2D54033BF36EF982E682A71EC6422B0928ADAE2F41C2142070362E2058EF4DC35B951T1d8G" TargetMode = "External"/>
	<Relationship Id="rId14" Type="http://schemas.openxmlformats.org/officeDocument/2006/relationships/hyperlink" Target="consultantplus://offline/ref=48706D8A523F9732F9DB9B331383EF4438ACC1F1E3563B4925768FEFA2B16489DB29CDB1997A299C38D74AFE1917045D7638D9EF87E8UEdEG" TargetMode = "External"/>
	<Relationship Id="rId15" Type="http://schemas.openxmlformats.org/officeDocument/2006/relationships/hyperlink" Target="consultantplus://offline/ref=48706D8A523F9732F9DB9B331383EF4438ACC1F1E3563B4925768FEFA2B16489DB29CDB1997A299C38D74AFE1917045D7638D9EF87E8UEdEG" TargetMode = "External"/>
	<Relationship Id="rId16" Type="http://schemas.openxmlformats.org/officeDocument/2006/relationships/hyperlink" Target="consultantplus://offline/ref=48706D8A523F9732F9DB9B331383EF4438ACC1F1E3563B4925768FEFA2B16489DB29CDB1997A299C38D74AFE1917045D7638D9EF87E8UEdEG" TargetMode = "External"/>
	<Relationship Id="rId17" Type="http://schemas.openxmlformats.org/officeDocument/2006/relationships/hyperlink" Target="consultantplus://offline/ref=48706D8A523F9732F9DB9B331383EF4438ACC1F1E35136402E768FEFA2B16489DB29CDA3992227976A980FA90A150241U7d5G" TargetMode = "External"/>
	<Relationship Id="rId18" Type="http://schemas.openxmlformats.org/officeDocument/2006/relationships/hyperlink" Target="consultantplus://offline/ref=48706D8A523F9732F9DB9B331383EF4438ACC1F1E152364D25768FEFA2B16489DB29CDA3992227976A980FA90A150241U7d5G" TargetMode = "External"/>
	<Relationship Id="rId19" Type="http://schemas.openxmlformats.org/officeDocument/2006/relationships/hyperlink" Target="consultantplus://offline/ref=48706D8A523F9732F9DB9B331383EF4438ACC1F1E3513B4023768FEFA2B16489DB29CDB1997A2B976C860EAC1F4353072237C7EB99EBEEBED33868UFd9G" TargetMode = "External"/>
	<Relationship Id="rId20" Type="http://schemas.openxmlformats.org/officeDocument/2006/relationships/hyperlink" Target="consultantplus://offline/ref=48706D8A523F9732F9DB9B331383EF4438ACC1F1E1593F4121768FEFA2B16489DB29CDA3992227976A980FA90A150241U7d5G" TargetMode = "External"/>
	<Relationship Id="rId21" Type="http://schemas.openxmlformats.org/officeDocument/2006/relationships/hyperlink" Target="consultantplus://offline/ref=48706D8A523F9732F9DB9B331383EF4438ACC1F1E251374022768FEFA2B16489DB29CDA3992227976A980FA90A150241U7d5G" TargetMode = "External"/>
	<Relationship Id="rId22" Type="http://schemas.openxmlformats.org/officeDocument/2006/relationships/hyperlink" Target="consultantplus://offline/ref=48706D8A523F9732F9DB9B331383EF4438ACC1F1E351364E20768FEFA2B16489DB29CDA3992227976A980FA90A150241U7d5G" TargetMode = "External"/>
	<Relationship Id="rId23" Type="http://schemas.openxmlformats.org/officeDocument/2006/relationships/hyperlink" Target="consultantplus://offline/ref=48706D8A523F9732F9DB9B331383EF4438ACC1F1E651384826768FEFA2B16489DB29CDB1997A2B976C860EAD1F4353072237C7EB99EBEEBED33868UFd9G" TargetMode = "External"/>
	<Relationship Id="rId24" Type="http://schemas.openxmlformats.org/officeDocument/2006/relationships/hyperlink" Target="consultantplus://offline/ref=48706D8A523F9732F9DB9B331383EF4438ACC1F1E752394827768FEFA2B16489DB29CDB1997A2B976C860EAD1F4353072237C7EB99EBEEBED33868UFd9G" TargetMode = "External"/>
	<Relationship Id="rId25" Type="http://schemas.openxmlformats.org/officeDocument/2006/relationships/hyperlink" Target="consultantplus://offline/ref=48706D8A523F9732F9DB9B331383EF4438ACC1F1E7583C4F2F768FEFA2B16489DB29CDB1997A2B976C860EAD1F4353072237C7EB99EBEEBED33868UFd9G" TargetMode = "External"/>
	<Relationship Id="rId26" Type="http://schemas.openxmlformats.org/officeDocument/2006/relationships/hyperlink" Target="consultantplus://offline/ref=48706D8A523F9732F9DB9B331383EF4438ACC1F1E3563B4925768FEFA2B16489DB29CDB1997A299C38D74AFE1917045D7638D9EF87E8UEdEG" TargetMode = "External"/>
	<Relationship Id="rId27" Type="http://schemas.openxmlformats.org/officeDocument/2006/relationships/hyperlink" Target="consultantplus://offline/ref=48706D8A523F9732F9DB853E05EFB54B3CAF98F9EB06621D2A7CDAB7FDE834CE8A2F99F4C37628896E860CUAd9G" TargetMode = "External"/>
	<Relationship Id="rId28" Type="http://schemas.openxmlformats.org/officeDocument/2006/relationships/hyperlink" Target="consultantplus://offline/ref=48706D8A523F9732F9DB9B331383EF4438ACC1F1E3563B4925768FEFA2B16489DB29CDB1997A299C38D74AFE1917045D7638D9EF87E8UEdEG" TargetMode = "External"/>
	<Relationship Id="rId29" Type="http://schemas.openxmlformats.org/officeDocument/2006/relationships/hyperlink" Target="consultantplus://offline/ref=48706D8A523F9732F9DB9B331383EF4438ACC1F1E3563B4925768FEFA2B16489DB29CDB1997A299C38D74AFE1917045D7638D9EF87E8UEdEG" TargetMode = "External"/>
	<Relationship Id="rId30" Type="http://schemas.openxmlformats.org/officeDocument/2006/relationships/hyperlink" Target="consultantplus://offline/ref=48706D8A523F9732F9DB853E05EFB54B3FA19EF5E755351F7B29D4B2F5B86EDE8E66CCFFDD7134966E980CAB16U1d5G" TargetMode = "External"/>
	<Relationship Id="rId31" Type="http://schemas.openxmlformats.org/officeDocument/2006/relationships/hyperlink" Target="consultantplus://offline/ref=48706D8A523F9732F9DB9B331383EF4438ACC1F1E752384C23768FEFA2B16489DB29CDA3992227976A980FA90A150241U7d5G" TargetMode = "External"/>
	<Relationship Id="rId32" Type="http://schemas.openxmlformats.org/officeDocument/2006/relationships/hyperlink" Target="consultantplus://offline/ref=48706D8A523F9732F9DB9B331383EF4438ACC1F1E752394827768FEFA2B16489DB29CDB1997A2B976C860EA31F4353072237C7EB99EBEEBED33868UFd9G" TargetMode = "External"/>
	<Relationship Id="rId33" Type="http://schemas.openxmlformats.org/officeDocument/2006/relationships/hyperlink" Target="consultantplus://offline/ref=48706D8A523F9732F9DB9B331383EF4438ACC1F1E752394827768FEFA2B16489DB29CDB1997A2B976C860EA21F4353072237C7EB99EBEEBED33868UFd9G" TargetMode = "External"/>
	<Relationship Id="rId34" Type="http://schemas.openxmlformats.org/officeDocument/2006/relationships/hyperlink" Target="consultantplus://offline/ref=48706D8A523F9732F9DB9B331383EF4438ACC1F1E752394827768FEFA2B16489DB29CDB1997A2B976C860FAB1F4353072237C7EB99EBEEBED33868UFd9G" TargetMode = "External"/>
	<Relationship Id="rId35" Type="http://schemas.openxmlformats.org/officeDocument/2006/relationships/hyperlink" Target="consultantplus://offline/ref=48706D8A523F9732F9DB9B331383EF4438ACC1F1E7583C4F2F768FEFA2B16489DB29CDB1997A2B976C860EA31F4353072237C7EB99EBEEBED33868UFd9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ЕАО от 31.12.2014 N 443
(ред. от 20.07.2022)
"О создании общественно-консультативного Совета Еврейской автономной области по реализации Государственной программы Еврейской автономной области "Оказание содействия добровольному переселению в Еврейскую автономную область соотечественников, проживающих за рубежом"
(вместе с "Положением об общественно-консультативном Совете Еврейской автономной области по реализации Государственной программы Еврейской автономной области "Оказание содейс</dc:title>
  <dcterms:created xsi:type="dcterms:W3CDTF">2022-12-06T06:29:19Z</dcterms:created>
</cp:coreProperties>
</file>