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Забайкальского края от 20.05.2013 N 28</w:t>
              <w:br/>
              <w:t xml:space="preserve">(ред. от 17.05.2023)</w:t>
              <w:br/>
              <w:t xml:space="preserve">"О комиссии по работе с резервом управленческих кадров Забайкальского края"</w:t>
              <w:br/>
              <w:t xml:space="preserve">(вместе с "Положением о комиссии по работе с резервом управленческих кадров Забайкальского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мая 2013 г. N 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РАБОТЕ С РЕЗЕРВОМ УПРАВЛЕНЧЕСКИХ КАДРОВ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15.01.2014 </w:t>
            </w:r>
            <w:hyperlink w:history="0" r:id="rId7" w:tooltip="Постановление Губернатора Забайкальского края от 15.01.2014 N 2 &quot;О внесении изменений в состав Комиссии по работе с резервом управленческих кадров Забайкальского края, утвержденный постановлением Губернатора Забайкальского края от 20 мая 2013 года N 28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29.04.2014 </w:t>
            </w:r>
            <w:hyperlink w:history="0" r:id="rId8" w:tooltip="Постановление Губернатора Забайкальского края от 29.04.2014 N 23 &quot;О внесении изменений в постановление Губернатора Забайкальского края от 20 мая 2013 года N 28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09.10.2014 </w:t>
            </w:r>
            <w:hyperlink w:history="0" r:id="rId9" w:tooltip="Постановление Губернатора Забайкальского края от 09.10.2014 N 58 &quot;О внесении изменений в состав Комиссии по работе с резервом управленческих кадров Забайкальского края, утвержденный постановлением Губернатора Забайкальского края от 20 мая 2013 года N 28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30.12.2014 </w:t>
            </w:r>
            <w:hyperlink w:history="0" r:id="rId10" w:tooltip="Постановление Губернатора Забайкальского края от 30.12.2014 N 81 &quot;О внесении изменений в состав Комиссии по работе с резервом управленческих кадров Забайкальского края, утвержденный постановлением Губернатора Забайкальского края от 20 мая 2013 года N 28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11" w:tooltip="Постановление Губернатора Забайкальского края от 05.04.2017 N 24 &quot;О внесении изменений в состав Комиссии по работе с резервом управленческих кадров Забайкальского края, утвержденный постановлением Губернатора от 20 мая 2013 года N 28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18.02.2019 </w:t>
            </w:r>
            <w:hyperlink w:history="0" r:id="rId12" w:tooltip="Постановление Губернатора Забайкальского края от 18.02.2019 N 5 &quot;О внесении изменений в постановление Губернатора Забайкальского края от 20 мая 2013 года N 28 &quot;О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14.03.2019 </w:t>
            </w:r>
            <w:hyperlink w:history="0" r:id="rId13" w:tooltip="Постановление Губернатора Забайкальского края от 14.03.2019 N 13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4" w:tooltip="Постановление Губернатора Забайкальского края от 23.05.2019 N 30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26.07.2019 </w:t>
            </w:r>
            <w:hyperlink w:history="0" r:id="rId15" w:tooltip="Постановление Губернатора Забайкальского края от 26.07.2019 N 42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04.03.2020 </w:t>
            </w:r>
            <w:hyperlink w:history="0" r:id="rId16" w:tooltip="Постановление Губернатора Забайкальского края от 04.03.2020 N 10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7" w:tooltip="Постановление Губернатора Забайкальского края от 04.09.2020 N 124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14.10.2020 </w:t>
            </w:r>
            <w:hyperlink w:history="0" r:id="rId18" w:tooltip="Постановление Губернатора Забайкальского края от 14.10.2020 N 134 &quot;О внесении изменения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19.05.2021 </w:t>
            </w:r>
            <w:hyperlink w:history="0" r:id="rId19" w:tooltip="Постановление Губернатора Забайкальского края от 19.05.2021 N 35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20" w:tooltip="Постановление Губернатора Забайкальского края от 23.03.2022 N 25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21" w:tooltip="Постановление Губернатора Забайкальского края от 15.03.2023 N 14 &quot;О внесении изменений в постановление Губернатора Забайкальского края от 20 мая 2013 года N 28 &quot;О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17.05.2023 </w:t>
            </w:r>
            <w:hyperlink w:history="0" r:id="rId22" w:tooltip="Постановление Губернатора Забайкальского края от 17.05.2023 N 28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3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41</w:t>
        </w:r>
      </w:hyperlink>
      <w:r>
        <w:rPr>
          <w:sz w:val="20"/>
        </w:rPr>
        <w:t xml:space="preserve"> Устава Забайкальского края, учитывая Перечень поручений Президента Российской Федерации от 1 августа 2008 года N Пр-1573, </w:t>
      </w:r>
      <w:hyperlink w:history="0" r:id="rId24" w:tooltip="Указ Президента РФ от 02.06.2022 N 341 &quot;О некоторых вопросах Комиссии при Президенте Российской Федерации по вопросам государственной службы и резерва управленческих кадров&quot; (вместе с &quot;Положением о Комиссии при Президенте Российской Федерации по вопросам государственной службы и резерва управленческих кадров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июня 2022 года N 341 "О некоторых вопросах Комиссии при Президенте Российской Федерации по вопросам государственной службы и резерва управленческих кадров", в целях совершенствования работы с резервом управленческих кадров Забайкальского края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Забайкальского края от 15.03.2023 N 14 &quot;О внесении изменений в постановление Губернатора Забайкальского края от 20 мая 2013 года N 28 &quot;О Комиссии по работе с резервом управленческих кадров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Забайкальского края от 15.03.2023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работе с резервом управленческих кадров Забайкальского края и утвердить ее </w:t>
      </w:r>
      <w:hyperlink w:history="0" w:anchor="P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работе с резервом управленческих кадров Забайкальского края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6" w:tooltip="Постановление Губернатора Забайкальского края от 01.02.2010 N 4 (ред. от 04.06.2010) &quot;О Комиссии по формированию и подготовке резерва управленческих кадров Забайка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Забайкальского края от 1 февраля 2010 года N 4 "О Комиссии по формированию и подготовке резерва управленческих кадров Забайкальского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7" w:tooltip="Постановление Губернатора Забайкальского края от 24.02.2010 N 6 &quot;О внесении изменений в состав Комиссии по формированию и подготовке резерва управленческих кадров Забайка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Забайкальского края от 24 февраля 2010 года N 6 "О внесении изменений в состав Комиссии по формированию и подготовке резерва управленческих кадров Забайкальского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8" w:tooltip="Постановление Губернатора Забайкальского края от 04.06.2010 N 18 &quot;О внесении изменений в состав Комиссии по формированию и подготовке резерва управленческих кадров Забайкальского края, утвержденный постановлением Губернатора Забайкальского края от 1 февраля 2010 года N 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Забайкальского края от 4 июня 2010 года N 18 "О внесении изменений в состав Комиссии по формированию и подготовке резерва управленческих кадров Забайкальского края, утвержденный постановлением Губернатора Забайкальского края от 1 февраля 2010 года N 4".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Забайкальского края</w:t>
      </w:r>
    </w:p>
    <w:p>
      <w:pPr>
        <w:pStyle w:val="0"/>
        <w:jc w:val="right"/>
      </w:pPr>
      <w:r>
        <w:rPr>
          <w:sz w:val="20"/>
        </w:rPr>
        <w:t xml:space="preserve">К.К.ИЛЬКОВСКИЙ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20 мая 2013 г. N 28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РАБОТЕ С РЕЗЕРВОМ УПРАВЛЕНЧЕСКИХ КАДРОВ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04.09.2020 </w:t>
            </w:r>
            <w:hyperlink w:history="0" r:id="rId29" w:tooltip="Постановление Губернатора Забайкальского края от 04.09.2020 N 124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14.10.2020 </w:t>
            </w:r>
            <w:hyperlink w:history="0" r:id="rId30" w:tooltip="Постановление Губернатора Забайкальского края от 14.10.2020 N 134 &quot;О внесении изменения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31" w:tooltip="Постановление Губернатора Забайкальского края от 19.05.2021 N 35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23.03.2022 </w:t>
            </w:r>
            <w:hyperlink w:history="0" r:id="rId32" w:tooltip="Постановление Губернатора Забайкальского края от 23.03.2022 N 25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33" w:tooltip="Постановление Губернатора Забайкальского края от 15.03.2023 N 14 &quot;О внесении изменений в постановление Губернатора Забайкальского края от 20 мая 2013 года N 28 &quot;О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17.05.2023 </w:t>
            </w:r>
            <w:hyperlink w:history="0" r:id="rId34" w:tooltip="Постановление Губернатора Забайкальского края от 17.05.2023 N 28 &quot;О внесении изменений в состав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36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Мирхайдаров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Марат Фатыхович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первого заместителя председателя Правительства Забайкальского края - руководитель Администрации Губернатора Забайкальского края, председатель Комиссии;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Тимошенко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государственной службы и кадровой политики Губернатора Забайкальского края, заместитель председателя Комиссии;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Наумова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Виктория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отдела развития государственной службы управления государственной службы и кадровой политики Губернатора Забайкальского края, секретарь Комиссии;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Бардалеев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Витальевич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заместителя председателя Правительства Забайкальского края - министра экономического развития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Батомункуев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Буянто Балданжапович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Забайкальского края - руководитель Администрации Агинского Бурятского округа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Борвенко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Забайкальской краевой организации профсоюза работников государственных учреждений и общественного обслуживания Российской Федерации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Ванчикова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Аягма Гармаевна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Евсей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федеральный инспектор по Забайкальскому краю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развития государственной службы управления государственной службы и кадровой политики Губернатора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Казарян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Рафаэльевна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заведующий кафедрой менеджмента и управления персоналом федерального государственного бюджетного образовательного учреждения высшего образования "Забайкальский государственный университет"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Кефер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Иосифович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Правительства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Альбертовна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Читинского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заместителя председателя Правительства Забайкальского края - министр планирования и развития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заместителя председателя Правительства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Цымпилова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Шадурская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бизнес-тренера, коуча личного и командного лидерства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Щеглова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- заместитель председателя Правительства Забайкальского края;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Забайкальского края - министр развития гражданского общества, муниципальных образований и молодежной политики Забайкальского края.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20 мая 2013 г. N 28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РАБОТЕ С РЕЗЕРВОМ УПРАВЛЕНЧЕСКИХ КАДРОВ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Губернатора Забайкальского края от 15.03.2023 N 14 &quot;О внесении изменений в постановление Губернатора Забайкальского края от 20 мая 2013 года N 28 &quot;О Комиссии по работе с резервом управленческих кадров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15.03.2023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работе с резервом управленческих кадров Забайкальского края (далее - Комиссия) образована в целях содействия развитию системы государственной службы, а также совершенствования порядка формирования и эффективного использования резерва управленческих кадров для органов государственной власти Забайкальского края 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предложений по совершенствованию порядка формирования, эффективного использования и подготовки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методической помощи муниципальным комиссиям по работе с резервом управленческих кадров, которые формируют муниципальный управленческий резерв на целевые должности глав городских и сельских поселений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взаимодействия государственных органов по вопросам формирования и эффективного использования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выработке государственной политики в области формирования и эффективного использования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иных вопросов, относящихся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в своей деятельности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для выполнения возложенных на нее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приоритетные сферы при реализации мероприятий по формированию и профессиональной подготовке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порядок формирования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работу по профессиональной подготовке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единую форму учета лиц, включенных в резерв управленческих кадров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решения, необходимые для осуществления возложенных на нее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рабочие группы для подготовки предложений по отдельным вопросам, связанным с решением возложенных на Комиссию задач, утверждать их перечень и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решения о необходимости подготовки проектов правовых актов по вопросам, относящимся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запрашивать и получать у исполнительных органов Забайкальского края, органов местного самоуправления и организаций необходимые материалы по вопросам, связанным с осуществлением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на свои заседания представителей федеральных государственных органов, органов государственной власти Забайкальского края, органов местного самоуправления,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заслушивать на своих заседаниях членов Комиссии, а также не входящих в ее состав представителей федеральных органов, органов государственной власти Забайкальского края, органов местного самоуправления, общественных объединений, научных и других организаций по вопросам, относящимся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привлекать в установленном порядке, в том числе на договорной основе, для осуществления информационно-аналитических и экспертных работ организации, а также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Комиссии проводятся по мере необходимости, но не реже одного раза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Комиссии могут проводиться в очной форме, заочной форме или в режиме видеоконференции.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Комиссии проводит председатель,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считается правомочным, если на нем присутствует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Комиссии направляет информацию об очередном заседании Комиссии, повестку заседания и подготовленные материалы членам Комиссии не позднее чем за 3 рабочих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принимаются большинством голосов членов Комиссии, участвующих в заседании, конференции либо опросе. При заочной форме заседания Комиссии проводится персональный опрос членов Комиссии по каждому вопросу. В случае равенства числа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Комиссии оформляется протоколом в течение 5 рабочих дней после заседания, конференции либо опроса последнего члена Комиссии и подписывается председателем (или его заместителем, председательствующим на заседании)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Комиссии и контроль за выполнением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проведении заседаний Комиссии в случае необходимости безотлагательного рассмотрения вопросов, относящихся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распределяет обязанности между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Организационное и материально-техническое обеспечение деятельности Комиссии осуществляет Администрация Губернатора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Забайкальского края от 20.05.2013 N 28</w:t>
            <w:br/>
            <w:t>(ред. от 17.05.2023)</w:t>
            <w:br/>
            <w:t>"О комиссии по работе с резервом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2514D2232B411D1DD20174053CEA0B733C986396361AE9C47E7E8BA15323EC83CB914058EE1DA004E76DB5B6E2BDFA36A675DF7E97B3FFFF3FADF76DSFK0G" TargetMode = "External"/>
	<Relationship Id="rId8" Type="http://schemas.openxmlformats.org/officeDocument/2006/relationships/hyperlink" Target="consultantplus://offline/ref=5E2514D2232B411D1DD20174053CEA0B733C986396361AE8CF7D788BA15323EC83CB914058EE1DA004E76DB5B6E2BDFA36A675DF7E97B3FFFF3FADF76DSFK0G" TargetMode = "External"/>
	<Relationship Id="rId9" Type="http://schemas.openxmlformats.org/officeDocument/2006/relationships/hyperlink" Target="consultantplus://offline/ref=5E2514D2232B411D1DD20174053CEA0B733C986396361AEECE707A8BA15323EC83CB914058EE1DA004E76DB5B6E2BDFA36A675DF7E97B3FFFF3FADF76DSFK0G" TargetMode = "External"/>
	<Relationship Id="rId10" Type="http://schemas.openxmlformats.org/officeDocument/2006/relationships/hyperlink" Target="consultantplus://offline/ref=5E2514D2232B411D1DD20174053CEA0B733C986396361AECC07D7F8BA15323EC83CB914058EE1DA004E76DB5B6E2BDFA36A675DF7E97B3FFFF3FADF76DSFK0G" TargetMode = "External"/>
	<Relationship Id="rId11" Type="http://schemas.openxmlformats.org/officeDocument/2006/relationships/hyperlink" Target="consultantplus://offline/ref=5E2514D2232B411D1DD20174053CEA0B733C986396361BE2C078708BA15323EC83CB914058EE1DA004E76DB5B6E2BDFA36A675DF7E97B3FFFF3FADF76DSFK0G" TargetMode = "External"/>
	<Relationship Id="rId12" Type="http://schemas.openxmlformats.org/officeDocument/2006/relationships/hyperlink" Target="consultantplus://offline/ref=5E2514D2232B411D1DD20174053CEA0B733C986396361DEBC3787D8BA15323EC83CB914058EE1DA004E76DB5B6E2BDFA36A675DF7E97B3FFFF3FADF76DSFK0G" TargetMode = "External"/>
	<Relationship Id="rId13" Type="http://schemas.openxmlformats.org/officeDocument/2006/relationships/hyperlink" Target="consultantplus://offline/ref=5E2514D2232B411D1DD20174053CEA0B733C986396361DEBCF79788BA15323EC83CB914058EE1DA004E76DB5B6E2BDFA36A675DF7E97B3FFFF3FADF76DSFK0G" TargetMode = "External"/>
	<Relationship Id="rId14" Type="http://schemas.openxmlformats.org/officeDocument/2006/relationships/hyperlink" Target="consultantplus://offline/ref=5E2514D2232B411D1DD20174053CEA0B733C986396361DEAC07A7A8BA15323EC83CB914058EE1DA004E76DB5B6E2BDFA36A675DF7E97B3FFFF3FADF76DSFK0G" TargetMode = "External"/>
	<Relationship Id="rId15" Type="http://schemas.openxmlformats.org/officeDocument/2006/relationships/hyperlink" Target="consultantplus://offline/ref=5E2514D2232B411D1DD20174053CEA0B733C986396361DE9C37D7D8BA15323EC83CB914058EE1DA004E76DB5B6E2BDFA36A675DF7E97B3FFFF3FADF76DSFK0G" TargetMode = "External"/>
	<Relationship Id="rId16" Type="http://schemas.openxmlformats.org/officeDocument/2006/relationships/hyperlink" Target="consultantplus://offline/ref=5E2514D2232B411D1DD20174053CEA0B733C986396361DEEC771718BA15323EC83CB914058EE1DA004E76DB5B6E2BDFA36A675DF7E97B3FFFF3FADF76DSFK0G" TargetMode = "External"/>
	<Relationship Id="rId17" Type="http://schemas.openxmlformats.org/officeDocument/2006/relationships/hyperlink" Target="consultantplus://offline/ref=5E2514D2232B411D1DD20174053CEA0B733C986396361DECC57E7B8BA15323EC83CB914058EE1DA004E76DB5B6E2BDFA36A675DF7E97B3FFFF3FADF76DSFK0G" TargetMode = "External"/>
	<Relationship Id="rId18" Type="http://schemas.openxmlformats.org/officeDocument/2006/relationships/hyperlink" Target="consultantplus://offline/ref=5E2514D2232B411D1DD20174053CEA0B733C986396361DECC17A7A8BA15323EC83CB914058EE1DA004E76DB5B6E2BDFA36A675DF7E97B3FFFF3FADF76DSFK0G" TargetMode = "External"/>
	<Relationship Id="rId19" Type="http://schemas.openxmlformats.org/officeDocument/2006/relationships/hyperlink" Target="consultantplus://offline/ref=5E2514D2232B411D1DD20174053CEA0B733C986396361EEBC37A708BA15323EC83CB914058EE1DA004E76DB5B6E2BDFA36A675DF7E97B3FFFF3FADF76DSFK0G" TargetMode = "External"/>
	<Relationship Id="rId20" Type="http://schemas.openxmlformats.org/officeDocument/2006/relationships/hyperlink" Target="consultantplus://offline/ref=5E2514D2232B411D1DD20174053CEA0B733C986396361EEFC67E798BA15323EC83CB914058EE1DA004E76DB5B6E2BDFA36A675DF7E97B3FFFF3FADF76DSFK0G" TargetMode = "External"/>
	<Relationship Id="rId21" Type="http://schemas.openxmlformats.org/officeDocument/2006/relationships/hyperlink" Target="consultantplus://offline/ref=5E2514D2232B411D1DD20174053CEA0B733C986396361EE3C07A7F8BA15323EC83CB914058EE1DA004E76DB5B6E2BDFA36A675DF7E97B3FFFF3FADF76DSFK0G" TargetMode = "External"/>
	<Relationship Id="rId22" Type="http://schemas.openxmlformats.org/officeDocument/2006/relationships/hyperlink" Target="consultantplus://offline/ref=5E2514D2232B411D1DD20174053CEA0B733C986396361EE2C2797E8BA15323EC83CB914058EE1DA004E76DB5B6E2BDFA36A675DF7E97B3FFFF3FADF76DSFK0G" TargetMode = "External"/>
	<Relationship Id="rId23" Type="http://schemas.openxmlformats.org/officeDocument/2006/relationships/hyperlink" Target="consultantplus://offline/ref=5E2514D2232B411D1DD20174053CEA0B733C986396361EEEC57E718BA15323EC83CB914058EE1DA004E76DB7B3E6BDFA36A675DF7E97B3FFFF3FADF76DSFK0G" TargetMode = "External"/>
	<Relationship Id="rId24" Type="http://schemas.openxmlformats.org/officeDocument/2006/relationships/hyperlink" Target="consultantplus://offline/ref=5E2514D2232B411D1DD21F791350B6037636CE6C943713BD9B2D7481F40B7CB5D38CC0460EAC47AD03F96FB5B4SEK4G" TargetMode = "External"/>
	<Relationship Id="rId25" Type="http://schemas.openxmlformats.org/officeDocument/2006/relationships/hyperlink" Target="consultantplus://offline/ref=5E2514D2232B411D1DD20174053CEA0B733C986396361EE3C07A7F8BA15323EC83CB914058EE1DA004E76DB5B6EEBDFA36A675DF7E97B3FFFF3FADF76DSFK0G" TargetMode = "External"/>
	<Relationship Id="rId26" Type="http://schemas.openxmlformats.org/officeDocument/2006/relationships/hyperlink" Target="consultantplus://offline/ref=5E2514D2232B411D1DD20174053CEA0B733C9863963510E8C1722FDCA30276E286C3C11A48F854AF04F96DB3A8E5B6ACS6K4G" TargetMode = "External"/>
	<Relationship Id="rId27" Type="http://schemas.openxmlformats.org/officeDocument/2006/relationships/hyperlink" Target="consultantplus://offline/ref=5E2514D2232B411D1DD20174053CEA0B733C986396341EECC2722FDCA30276E286C3C11A48F854AF04F96DB3A8E5B6ACS6K4G" TargetMode = "External"/>
	<Relationship Id="rId28" Type="http://schemas.openxmlformats.org/officeDocument/2006/relationships/hyperlink" Target="consultantplus://offline/ref=5E2514D2232B411D1DD20174053CEA0B733C986396351EEAC6722FDCA30276E286C3C11A48F854AF04F96DB3A8E5B6ACS6K4G" TargetMode = "External"/>
	<Relationship Id="rId29" Type="http://schemas.openxmlformats.org/officeDocument/2006/relationships/hyperlink" Target="consultantplus://offline/ref=5E2514D2232B411D1DD20174053CEA0B733C986396361DECC57E7B8BA15323EC83CB914058EE1DA004E76DB5B6EEBDFA36A675DF7E97B3FFFF3FADF76DSFK0G" TargetMode = "External"/>
	<Relationship Id="rId30" Type="http://schemas.openxmlformats.org/officeDocument/2006/relationships/hyperlink" Target="consultantplus://offline/ref=5E2514D2232B411D1DD20174053CEA0B733C986396361DECC17A7A8BA15323EC83CB914058EE1DA004E76DB5B6E2BDFA36A675DF7E97B3FFFF3FADF76DSFK0G" TargetMode = "External"/>
	<Relationship Id="rId31" Type="http://schemas.openxmlformats.org/officeDocument/2006/relationships/hyperlink" Target="consultantplus://offline/ref=5E2514D2232B411D1DD20174053CEA0B733C986396361EEBC37A708BA15323EC83CB914058EE1DA004E76DB5B6E2BDFA36A675DF7E97B3FFFF3FADF76DSFK0G" TargetMode = "External"/>
	<Relationship Id="rId32" Type="http://schemas.openxmlformats.org/officeDocument/2006/relationships/hyperlink" Target="consultantplus://offline/ref=5E2514D2232B411D1DD20174053CEA0B733C986396361EEFC67E798BA15323EC83CB914058EE1DA004E76DB5B6E2BDFA36A675DF7E97B3FFFF3FADF76DSFK0G" TargetMode = "External"/>
	<Relationship Id="rId33" Type="http://schemas.openxmlformats.org/officeDocument/2006/relationships/hyperlink" Target="consultantplus://offline/ref=5E2514D2232B411D1DD20174053CEA0B733C986396361EE3C07A7F8BA15323EC83CB914058EE1DA004E76DB5B7E7BDFA36A675DF7E97B3FFFF3FADF76DSFK0G" TargetMode = "External"/>
	<Relationship Id="rId34" Type="http://schemas.openxmlformats.org/officeDocument/2006/relationships/hyperlink" Target="consultantplus://offline/ref=5E2514D2232B411D1DD20174053CEA0B733C986396361EE2C2797E8BA15323EC83CB914058EE1DA004E76DB5B6E2BDFA36A675DF7E97B3FFFF3FADF76DSFK0G" TargetMode = "External"/>
	<Relationship Id="rId35" Type="http://schemas.openxmlformats.org/officeDocument/2006/relationships/hyperlink" Target="consultantplus://offline/ref=5E2514D2232B411D1DD20174053CEA0B733C986396361EE3C07A7F8BA15323EC83CB914058EE1DA004E76DB5B7EEBDFA36A675DF7E97B3FFFF3FADF76DSFK0G" TargetMode = "External"/>
	<Relationship Id="rId36" Type="http://schemas.openxmlformats.org/officeDocument/2006/relationships/hyperlink" Target="consultantplus://offline/ref=5E2514D2232B411D1DD21F791350B603703FC16B9C6644BFCA787A84FC5B26A5D7C5974A12AD5FB307E76FSBK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Забайкальского края от 20.05.2013 N 28
(ред. от 17.05.2023)
"О комиссии по работе с резервом управленческих кадров Забайкальского края"
(вместе с "Положением о комиссии по работе с резервом управленческих кадров Забайкальского края")</dc:title>
  <dcterms:created xsi:type="dcterms:W3CDTF">2023-06-21T06:10:18Z</dcterms:created>
</cp:coreProperties>
</file>