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Забайкальского края от 23.01.2018 N 36</w:t>
              <w:br/>
              <w:t xml:space="preserve">(ред. от 10.04.2023)</w:t>
              <w:br/>
              <w:t xml:space="preserve">"Об утверждении Порядка определения объема и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организацией и проведением основных социально значимых для Забайкальского края мероприятий, организатором которых является Министерство образования и науки Забайкальского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ЗАБАЙКАЛЬСКОГО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января 2018 г. N 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ИЗ БЮДЖЕТА ЗАБАЙКАЛЬСКОГО КРАЯ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В ЦЕЛЯХ ФИНАНСОВОГО ОБЕСПЕЧЕНИЯ ЗАТРАТ,</w:t>
      </w:r>
    </w:p>
    <w:p>
      <w:pPr>
        <w:pStyle w:val="2"/>
        <w:jc w:val="center"/>
      </w:pPr>
      <w:r>
        <w:rPr>
          <w:sz w:val="20"/>
        </w:rPr>
        <w:t xml:space="preserve">СВЯЗАННЫХ С ОРГАНИЗАЦИЕЙ И ПРОВЕДЕНИЕМ ОСНОВНЫХ СОЦИАЛЬНО</w:t>
      </w:r>
    </w:p>
    <w:p>
      <w:pPr>
        <w:pStyle w:val="2"/>
        <w:jc w:val="center"/>
      </w:pPr>
      <w:r>
        <w:rPr>
          <w:sz w:val="20"/>
        </w:rPr>
        <w:t xml:space="preserve">ЗНАЧИМЫХ ДЛЯ ЗАБАЙКАЛЬСКОГО КРАЯ МЕРОПРИЯТИЙ, ОРГАНИЗАТОРОМ</w:t>
      </w:r>
    </w:p>
    <w:p>
      <w:pPr>
        <w:pStyle w:val="2"/>
        <w:jc w:val="center"/>
      </w:pPr>
      <w:r>
        <w:rPr>
          <w:sz w:val="20"/>
        </w:rPr>
        <w:t xml:space="preserve">КОТОРЫХ ЯВЛЯЕТСЯ МИНИСТЕРСТВО ОБРАЗОВАНИЯ И НАУКИ</w:t>
      </w:r>
    </w:p>
    <w:p>
      <w:pPr>
        <w:pStyle w:val="2"/>
        <w:jc w:val="center"/>
      </w:pPr>
      <w:r>
        <w:rPr>
          <w:sz w:val="20"/>
        </w:rPr>
        <w:t xml:space="preserve">ЗАБАЙКАЛЬСКОГО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20.11.2018 </w:t>
            </w:r>
            <w:hyperlink w:history="0" r:id="rId7" w:tooltip="Постановление Правительства Забайкальского края от 20.11.2018 N 473 &quot;О внесении изменений в постановление Правительства Забайкальского края от 23 января 2018 года N 36&quot; {КонсультантПлюс}">
              <w:r>
                <w:rPr>
                  <w:sz w:val="20"/>
                  <w:color w:val="0000ff"/>
                </w:rPr>
                <w:t xml:space="preserve">N 473</w:t>
              </w:r>
            </w:hyperlink>
            <w:r>
              <w:rPr>
                <w:sz w:val="20"/>
                <w:color w:val="392c69"/>
              </w:rPr>
              <w:t xml:space="preserve">, от 05.04.2021 </w:t>
            </w:r>
            <w:hyperlink w:history="0" r:id="rId8" w:tooltip="Постановление Правительства Забайкальского края от 05.04.2021 N 108 &quot;О внесении изменений в некоторые постановления Правительства Забайкальского края, регулирующие вопросы предоставления субсидий из бюджета Забайкальского края индивидуальным предпринимателям и организациям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 от 01.04.2022 </w:t>
            </w:r>
            <w:hyperlink w:history="0" r:id="rId9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09.12.2022 </w:t>
            </w:r>
            <w:hyperlink w:history="0" r:id="rId10" w:tooltip="Постановление Правительства Забайкальского края от 09.12.2022 N 601 &quot;О внесении изменений в некоторые постановления Правительства Забайкальского края&quot; {КонсультантПлюс}">
              <w:r>
                <w:rPr>
                  <w:sz w:val="20"/>
                  <w:color w:val="0000ff"/>
                </w:rPr>
                <w:t xml:space="preserve">N 601</w:t>
              </w:r>
            </w:hyperlink>
            <w:r>
              <w:rPr>
                <w:sz w:val="20"/>
                <w:color w:val="392c69"/>
              </w:rPr>
              <w:t xml:space="preserve">, от 10.04.2023 </w:t>
            </w:r>
            <w:hyperlink w:history="0" r:id="rId11" w:tooltip="Постановление Правительства Забайкальского края от 10.04.2023 N 170 &quot;О внесении изменений в некоторые постановления Правительства Забайкальского края по вопросам предоставления субсидий из бюджета Забайкальского края организациям, осуществляющим образовательную деятельность&quot; {КонсультантПлюс}">
              <w:r>
                <w:rPr>
                  <w:sz w:val="20"/>
                  <w:color w:val="0000ff"/>
                </w:rPr>
                <w:t xml:space="preserve">N 170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3" w:tooltip="Закон Забайкальского края от 17.02.2009 N 125-ЗЗК (ред. от 08.07.2022) &quot;Устав Забайкальского края&quot; (принят Законодательным Собранием Забайкальского края 11.02.2009) (с изм. и доп., вступающими в силу с 01.01.2023) {КонсультантПлюс}">
        <w:r>
          <w:rPr>
            <w:sz w:val="20"/>
            <w:color w:val="0000ff"/>
          </w:rPr>
          <w:t xml:space="preserve">статьей 44</w:t>
        </w:r>
      </w:hyperlink>
      <w:r>
        <w:rPr>
          <w:sz w:val="20"/>
        </w:rPr>
        <w:t xml:space="preserve"> Устава Забайкальского края, в целях определения объема и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организацией и проведением социально значимых мероприятий, организатором которых является Министерство образования и науки Забайкальского края, Правительство Забайкальского края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Забайкальского края от 05.04.2021 N 108 &quot;О внесении изменений в некоторые постановления Правительства Забайкальского края, регулирующие вопросы предоставления субсидий из бюджета Забайкальского края индивидуальным предпринимателям и организация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05.04.2021 N 108)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организацией и проведением основных социально значимых для Забайкальского края мероприятий, организатором которых является Министерство образования и науки Забайкальского края (далее - Порядок).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bookmarkStart w:id="25" w:name="P25"/>
    <w:bookmarkEnd w:id="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209" w:tooltip="44. Министерство проводи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в срок до 15 февраля текущего года.">
        <w:r>
          <w:rPr>
            <w:sz w:val="20"/>
            <w:color w:val="0000ff"/>
          </w:rPr>
          <w:t xml:space="preserve">Пункт 44</w:t>
        </w:r>
      </w:hyperlink>
      <w:r>
        <w:rPr>
          <w:sz w:val="20"/>
        </w:rPr>
        <w:t xml:space="preserve"> Порядка применяется при предоставлении субсидий начиная с 1 января 2023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bookmarkStart w:id="27" w:name="P27"/>
    <w:bookmarkEnd w:id="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81" w:tooltip="9. Министерство на едином портале, а также на официальном сайте Министерства в информационно-телекоммуникационной сети &quot;Интернет&quot; (minobr.75.ru) (далее - официальный сайт) размещает не позднее чем за 10 рабочих дней до дня начала приема документов объявление о проведении отбора с указанием: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, </w:t>
      </w:r>
      <w:hyperlink w:history="0" w:anchor="P91" w:tooltip="5) результата предоставления субсидии в соответствии с пунктом 27(1) настоящего Порядка;">
        <w:r>
          <w:rPr>
            <w:sz w:val="20"/>
            <w:color w:val="0000ff"/>
          </w:rPr>
          <w:t xml:space="preserve">седьмой</w:t>
        </w:r>
      </w:hyperlink>
      <w:r>
        <w:rPr>
          <w:sz w:val="20"/>
        </w:rPr>
        <w:t xml:space="preserve">, </w:t>
      </w:r>
      <w:hyperlink w:history="0" w:anchor="P102" w:tooltip="13) условий признания победителя отбора уклонившимся от заключения соглашения;">
        <w:r>
          <w:rPr>
            <w:sz w:val="20"/>
            <w:color w:val="0000ff"/>
          </w:rPr>
          <w:t xml:space="preserve">пятнадцатый пункта 9</w:t>
        </w:r>
      </w:hyperlink>
      <w:r>
        <w:rPr>
          <w:sz w:val="20"/>
        </w:rPr>
        <w:t xml:space="preserve">, </w:t>
      </w:r>
      <w:hyperlink w:history="0" w:anchor="P148" w:tooltip="24. Информация о результатах отбора в течение 3 рабочих дней с даты принятия решения, указанного в пункте 20 настоящего Порядка, размещается Министерством на едином портале, а также на официальном сайте и содержит:">
        <w:r>
          <w:rPr>
            <w:sz w:val="20"/>
            <w:color w:val="0000ff"/>
          </w:rPr>
          <w:t xml:space="preserve">абзац первый пункта 24</w:t>
        </w:r>
      </w:hyperlink>
      <w:r>
        <w:rPr>
          <w:sz w:val="20"/>
        </w:rPr>
        <w:t xml:space="preserve"> Порядка применяются при предоставлении субсидий начиная с 1 января 2025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Забайкальского края</w:t>
      </w:r>
    </w:p>
    <w:p>
      <w:pPr>
        <w:pStyle w:val="0"/>
        <w:jc w:val="right"/>
      </w:pPr>
      <w:r>
        <w:rPr>
          <w:sz w:val="20"/>
        </w:rPr>
        <w:t xml:space="preserve">Н.Н.ЖДАНОВА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23 января 2018 г. N 36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БЮДЖЕТА</w:t>
      </w:r>
    </w:p>
    <w:p>
      <w:pPr>
        <w:pStyle w:val="2"/>
        <w:jc w:val="center"/>
      </w:pPr>
      <w:r>
        <w:rPr>
          <w:sz w:val="20"/>
        </w:rPr>
        <w:t xml:space="preserve">ЗАБАЙКАЛЬСКОГО КРАЯ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В ЦЕЛЯХ ФИНАНСОВОГО</w:t>
      </w:r>
    </w:p>
    <w:p>
      <w:pPr>
        <w:pStyle w:val="2"/>
        <w:jc w:val="center"/>
      </w:pPr>
      <w:r>
        <w:rPr>
          <w:sz w:val="20"/>
        </w:rPr>
        <w:t xml:space="preserve">ОБЕСПЕЧЕНИЯ ЗАТРАТ, СВЯЗАННЫХ С ОРГАНИЗАЦИЕЙ И ПРОВЕДЕНИЕМ</w:t>
      </w:r>
    </w:p>
    <w:p>
      <w:pPr>
        <w:pStyle w:val="2"/>
        <w:jc w:val="center"/>
      </w:pPr>
      <w:r>
        <w:rPr>
          <w:sz w:val="20"/>
        </w:rPr>
        <w:t xml:space="preserve">ОСНОВНЫХ СОЦИАЛЬНО ЗНАЧИМЫХ ДЛЯ ЗАБАЙКАЛЬСКОГО КРАЯ</w:t>
      </w:r>
    </w:p>
    <w:p>
      <w:pPr>
        <w:pStyle w:val="2"/>
        <w:jc w:val="center"/>
      </w:pPr>
      <w:r>
        <w:rPr>
          <w:sz w:val="20"/>
        </w:rPr>
        <w:t xml:space="preserve">МЕРОПРИЯТИЙ, ОРГАНИЗАТОРОМ КОТОРЫХ ЯВЛЯЕТСЯ МИНИСТЕРСТВО</w:t>
      </w:r>
    </w:p>
    <w:p>
      <w:pPr>
        <w:pStyle w:val="2"/>
        <w:jc w:val="center"/>
      </w:pPr>
      <w:r>
        <w:rPr>
          <w:sz w:val="20"/>
        </w:rPr>
        <w:t xml:space="preserve">ОБРАЗОВАНИЯ И НАУКИ ЗАБАЙКАЛЬСКОГО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05.04.2021 </w:t>
            </w:r>
            <w:hyperlink w:history="0" r:id="rId18" w:tooltip="Постановление Правительства Забайкальского края от 05.04.2021 N 108 &quot;О внесении изменений в некоторые постановления Правительства Забайкальского края, регулирующие вопросы предоставления субсидий из бюджета Забайкальского края индивидуальным предпринимателям и организациям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 от 01.04.2022 </w:t>
            </w:r>
            <w:hyperlink w:history="0" r:id="rId19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 от 09.12.2022 </w:t>
            </w:r>
            <w:hyperlink w:history="0" r:id="rId20" w:tooltip="Постановление Правительства Забайкальского края от 09.12.2022 N 601 &quot;О внесении изменений в некоторые постановления Правительства Забайкальского края&quot; {КонсультантПлюс}">
              <w:r>
                <w:rPr>
                  <w:sz w:val="20"/>
                  <w:color w:val="0000ff"/>
                </w:rPr>
                <w:t xml:space="preserve">N 601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10.04.2023 </w:t>
            </w:r>
            <w:hyperlink w:history="0" r:id="rId21" w:tooltip="Постановление Правительства Забайкальского края от 10.04.2023 N 170 &quot;О внесении изменений в некоторые постановления Правительства Забайкальского края по вопросам предоставления субсидий из бюджета Забайкальского края организациям, осуществляющим образовательную деятельность&quot; {КонсультантПлюс}">
              <w:r>
                <w:rPr>
                  <w:sz w:val="20"/>
                  <w:color w:val="0000ff"/>
                </w:rPr>
                <w:t xml:space="preserve">N 170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определения объема и предоставления субсидий из бюджета Забайкальского края, в том числе результаты их предоставления, социально ориентированным некоммерческим организациям, не являющимся государственными (муниципальными) учреждениями (далее соответственно - организации, участники отбора, получатели субсидии), в целях финансового обеспечения затрат, связанных с организацией и проведением основных социально значимых для Забайкальского края мероприятий, организатором которых является Министерство образования и науки Забайкальского края (далее соответственно - субсидии, мероприятия).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2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Министерством образования и науки Забайкальского края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цели, указанные в </w:t>
      </w:r>
      <w:hyperlink w:history="0" w:anchor="P61" w:tooltip="3. Субсидии предоставляются в целях финансового обеспечения затрат, связанных с организацией и проведением в текущем году мероприятий. Перечень основных социально значимых для Забайкальского края мероприятий, организатором которых является Министерство, устанавливается Правительством Забайкальского края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Забайкальского края от 09.12.2022 N 601 &quot;О внесении изменений в некоторые постановления Правительства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09.12.2022 N 601)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целях финансового обеспечения затрат, связанных с организацией и проведением в текущем году мероприятий. Перечень основных социально значимых для Забайкальского края мероприятий, организатором которых является Министерство, устанавливается Правительством Забайкальского края.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категории получателей субсидии в рамках настоящего Порядка относятся организации, осуществляющие на территории Забайкальского края деятельность, соответствующую целям проводимых мероприятий и предусмотренную </w:t>
      </w:r>
      <w:hyperlink w:history="0" r:id="rId2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победителям отбора на основании результатов рассмотрения заявок конкурсной комиссией, образованной Министерством. Отбор осуществляется путем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проведении отбора, состав и положение о конкурсной комиссии утверждаются Министерством.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Участники отбора должны соответствовать на первое число месяца, предшествующего месяцу, в котором планируется проведение отбора,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26" w:tooltip="Постановление Правительства Забайкальского края от 10.04.2023 N 170 &quot;О внесении изменений в некоторые постановления Правительства Забайкальского края по вопросам предоставления субсидий из бюджета Забайкальского края организациям, осуществляющим образовательную деятельность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10.04.2023 N 170)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получают средства из бюджета Забайкальского края на основании иных нормативных правовых актов на цели, указанные в </w:t>
      </w:r>
      <w:hyperlink w:history="0" w:anchor="P61" w:tooltip="3. Субсидии предоставляются в целях финансового обеспечения затрат, связанных с организацией и проведением в текущем году мероприятий. Перечень основных социально значимых для Забайкальского края мероприятий, организатором которых является Министерство, устанавливается Правительством Забайкальского края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функцию единоличного исполнительного органа, или главном бухгалтере (при наличии) участника отбора, являющегося юридическим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Получатель субсидии должен соответствовать на первое число месяца, предшествующего месяцу, в котором планируется заключение соглашения, категории и требованиям, предусмотренным </w:t>
      </w:r>
      <w:hyperlink w:history="0" w:anchor="P62" w:tooltip="4. К категории получателей субсидии в рамках настоящего Порядка относятся организации, осуществляющие на территории Забайкальского края деятельность, соответствующую целям проводимых мероприятий и предусмотренную пунктом 1 статьи 31.1 Федерального закона от 12 января 1996 года N 7-ФЗ &quot;О некоммерческих организациях&quot;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66" w:tooltip="6. Участники отбора должны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Условия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 соглашения с Министерством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получателя субсидии категориям и требованиям, предусмотренным </w:t>
      </w:r>
      <w:hyperlink w:history="0" w:anchor="P62" w:tooltip="4. К категории получателей субсидии в рамках настоящего Порядка относятся организации, осуществляющие на территории Забайкальского края деятельность, соответствующую целям проводимых мероприятий и предусмотренную пунктом 1 статьи 31.1 Федерального закона от 12 января 1996 года N 7-ФЗ &quot;О некоммерческих организациях&quot;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66" w:tooltip="6. Участники отбора должны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отчетности, предусмотренной </w:t>
      </w:r>
      <w:hyperlink w:history="0" w:anchor="P186" w:tooltip="36. Получатели субсидии предоставляют в Министерство:">
        <w:r>
          <w:rPr>
            <w:sz w:val="20"/>
            <w:color w:val="0000ff"/>
          </w:rPr>
          <w:t xml:space="preserve">пунктом 36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получателей субсидий и лиц, указанных в </w:t>
      </w:r>
      <w:hyperlink w:history="0" r:id="rId2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Федерации, на осуществление в отношении них проверок Министерством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w:history="0" r:id="rId2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30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1 п. 9 </w:t>
            </w:r>
            <w:hyperlink w:history="0" w:anchor="P27" w:tooltip="3. Абзацы первый, седьмой, пятнадцатый пункта 9, абзац первый пункта 24 Порядка применяются при предоставлении субсидий начиная с 1 января 2025 года.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при предоставлении субсидий начиная с 01.01.2025.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81" w:name="P81"/>
    <w:bookmarkEnd w:id="8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9. Министерство на едином портале, а также на официальном сайте Министерства в информационно-телекоммуникационной сети "Интернет" (</w:t>
      </w:r>
      <w:r>
        <w:rPr>
          <w:sz w:val="20"/>
        </w:rPr>
        <w:t xml:space="preserve">minobr.75.ru</w:t>
      </w:r>
      <w:r>
        <w:rPr>
          <w:sz w:val="20"/>
        </w:rPr>
        <w:t xml:space="preserve">) (далее - официальный сайт) размещает не позднее чем за 10 рабочих дней до дня начала приема документов объявление о проведении отбора с указанием: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наименования, цели и содержания мероприятия, на организацию и проведение которого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объема бюджетных ассигнований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сроков проведения отбора, которые не могут быть меньше 30 календарных дней, следующих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32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3(1))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(пп. 3(1) введен </w:t>
      </w:r>
      <w:hyperlink w:history="0" r:id="rId33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наименования, места нахождения, почтового адреса, адреса электронной почты Министерства;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5 п. 9 </w:t>
            </w:r>
            <w:hyperlink w:history="0" w:anchor="P27" w:tooltip="3. Абзацы первый, седьмой, пятнадцатый пункта 9, абзац первый пункта 24 Порядка применяются при предоставлении субсидий начиная с 1 января 2025 года.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при предоставлении субсидий начиная с 01.01.2025.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91" w:name="P91"/>
    <w:bookmarkEnd w:id="9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5) результата предоставления субсидии в соответствии с </w:t>
      </w:r>
      <w:hyperlink w:history="0" w:anchor="P172" w:tooltip="27(1). Результатом предоставления субсидии является проведение не менее одного основного социально значимого для Забайкальского края мероприятия, организатором которого является Министерство, на 31 декабря года, в котором предоставлена субсидия.">
        <w:r>
          <w:rPr>
            <w:sz w:val="20"/>
            <w:color w:val="0000ff"/>
          </w:rPr>
          <w:t xml:space="preserve">пунктом 27(1)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34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доменного имени и (или) указателей страниц государственной интегрированной информационной системы управления общественными финансами "Электронный бюджет";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35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требований к участникам отбора в соответствии с </w:t>
      </w:r>
      <w:hyperlink w:history="0" w:anchor="P66" w:tooltip="6. Участники отбора должны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порядка подачи заявок участниками отбора и требований, предъявляемых к форме и содержанию заявок, подаваемых участниками отбора в соответствии с </w:t>
      </w:r>
      <w:hyperlink w:history="0" w:anchor="P104" w:tooltip="10. Для участия в отборе, в том числе для подтверждения соответствия организаций категориям и требованиям, установленным пунктами 4 и 6 настоящего Порядка, организации представляют в Министерство лично, посредством почтового отправления или на адрес электронной почты, указанный в объявлении о проведении отбора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правил рассмотрения и оценки заявок участников отбора в соответствии с </w:t>
      </w:r>
      <w:hyperlink w:history="0" w:anchor="P136" w:tooltip="18. Рассмотрение и оценка заявок проводится конкурсной комиссией в срок не позднее 10 рабочих дней со дня их передачи по комплексу критериев согласно приложению N 1 к настоящему Порядку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срока, в течение которого победитель отбора должен подписать соглашение;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13 п. 9 </w:t>
            </w:r>
            <w:hyperlink w:history="0" w:anchor="P27" w:tooltip="3. Абзацы первый, седьмой, пятнадцатый пункта 9, абзац первый пункта 24 Порядка применяются при предоставлении субсидий начиная с 1 января 2025 года.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при предоставлении субсидий начиная с 01.01.2025.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02" w:name="P102"/>
    <w:bookmarkEnd w:id="102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13) условий признания победителя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даты размещения результатов отбора на едином портале, а также на официальном сайте, которая не может быть позднее 14-го календарного дня, следующего за днем определения победителя отбора.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отборе, в том числе для подтверждения соответствия организаций категориям и требованиям, установленным </w:t>
      </w:r>
      <w:hyperlink w:history="0" w:anchor="P62" w:tooltip="4. К категории получателей субсидии в рамках настоящего Порядка относятся организации, осуществляющие на территории Забайкальского края деятельность, соответствующую целям проводимых мероприятий и предусмотренную пунктом 1 статьи 31.1 Федерального закона от 12 января 1996 года N 7-ФЗ &quot;О некоммерческих организациях&quot;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66" w:tooltip="6. Участники отбора должны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Порядка, организации представляют в Министерство лично, посредством почтового отправления или на адрес электронной почты, указанный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84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отборе по форме согласно приложению N 2 к настоящему Порядку (далее - заявка), которая включает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36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смету расходов на организацию и проведение мероприятия с приложением документов и расчетов, подтверждающих обоснованность планируемых расходов;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37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документов, подтверждающих постановку организации на учет в налоговом органе по месту нахождения и государственную регистрацию;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функцию единоличного исполнительного органа, или главном бухгалтере организации (при наличии);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решения Министерства юстиции Российской Федерации о признании организации исполнителем общественно полезных услуг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09" w:tooltip="3) копии документов, подтверждающих постановку организации на учет в налоговом органе по месту нахождения и государственную регистрацию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 - </w:t>
      </w:r>
      <w:hyperlink w:history="0" w:anchor="P112" w:tooltip="6) копию решения Министерства юстиции Российской Федерации о признании организации исполнителем общественно полезных услуг (при наличии)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представляются организацией по собственной инициативе.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представляемые организацией, заверяются подписью руководителя и печатью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представленных документах не должна содержаться недостоверная информация, отсутствовать необходимая информация, документы не должны содержать подчистки, приписки, зачеркнутые слова и иные не оговоренные в них исправления, повреждения, не позволяющие однозначно истолковать их содержание, из документов должна однозначно усматриваться их принадлежность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представленных документов и сведений возлагается на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непредставления по собственной инициативе организацией копий документов, указанных в </w:t>
      </w:r>
      <w:hyperlink w:history="0" w:anchor="P109" w:tooltip="3) копии документов, подтверждающих постановку организации на учет в налоговом органе по месту нахождения и государственную регистрацию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 - </w:t>
      </w:r>
      <w:hyperlink w:history="0" w:anchor="P112" w:tooltip="6) копию решения Министерства юстиции Российской Федерации о признании организации исполнителем общественно полезных услуг (при наличии).">
        <w:r>
          <w:rPr>
            <w:sz w:val="20"/>
            <w:color w:val="0000ff"/>
          </w:rPr>
          <w:t xml:space="preserve">6 пункта 10</w:t>
        </w:r>
      </w:hyperlink>
      <w:r>
        <w:rPr>
          <w:sz w:val="20"/>
        </w:rPr>
        <w:t xml:space="preserve"> настоящего Порядка, Министерство в течение двух рабочих дней самостоятельно запрашивает соответствующие документы в порядке межведомственного электронного взаимодействия в территориальном органе Федеральной налоговой службы, в Управлении Министерства юстиции Российской Федерации по Забайкальскому краю.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Ответственное должностное лицо Министерства регистрирует заявки в день их поступления в журнале входящей корреспонденции Министерства с указанием порядкового номера, даты и времени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Организация вправе отозвать, внести изменения в заявку до момента рассмотрения ее конкурсной комиссией, для чего направляет в Министерство соответствующее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Организация, отозвавшая заявку, вправе повторно представить заявку в течение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внесении изменений в ранее поданную заявку регистрируется ответственным должностным лицом Министерства с отметкой о номере, дате и времени поступления первоначальной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Ответственное должностное лицо Министерства в течение 3 рабочих дней со дня окончания срока приема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их рассмотрение на предмет соответствия установленным в объявлении о проведении отбора требованиям;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результатам рассмотрения заявок принимает решение о допуске заявок к участию в отборе либо об отклонении заявок от участия в отборе, на основании которого подготавливает список организаций, заявки которых были допущены к отбору, и список организаций, заявки которых были отклонены, с указанием оснований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размещает на едином портале и на официальном сайте списки, указанные в </w:t>
      </w:r>
      <w:hyperlink w:history="0" w:anchor="P126" w:tooltip="2) по результатам рассмотрения заявок принимает решение о допуске заявок к участию в отборе либо об отклонении заявок от участия в отборе, на основании которого подготавливает список организаций, заявки которых были допущены к отбору, и список организаций, заявки которых были отклонены, с указанием оснований их отклонения;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пункта, с указанием информации о дате, времени и месте проведения рассмотрения заявок, а также о дате, времени и месте рассмотрения заявок конкурсной комиссией.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отбора категориям и требованиям, установленным </w:t>
      </w:r>
      <w:hyperlink w:history="0" w:anchor="P62" w:tooltip="4. К категории получателей субсидии в рамках настоящего Порядка относятся организации, осуществляющие на территории Забайкальского края деятельность, соответствующую целям проводимых мероприятий и предусмотренную пунктом 1 статьи 31.1 Федерального закона от 12 января 1996 года N 7-ФЗ &quot;О некоммерческих организациях&quot;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66" w:tooltip="6. Участники отбора должны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заявок требованиям,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информации, в том числе о месте нахождения и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непредставление (представление не в полном объеме) документов, указанных в </w:t>
      </w:r>
      <w:hyperlink w:history="0" w:anchor="P104" w:tooltip="10. Для участия в отборе, в том числе для подтверждения соответствия организаций категориям и требованиям, установленным пунктами 4 и 6 настоящего Порядка, организации представляют в Министерство лично, посредством почтового отправления или на адрес электронной почты, указанный в объявлении о проведении отбора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обязательных для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наличии оснований для отклонения заявки, предусмотренных </w:t>
      </w:r>
      <w:hyperlink w:history="0" w:anchor="P128" w:tooltip="15. Основаниями для отклонения заявки являются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Порядка, ответственное должностное лицо Министерства в течение 3 рабочих дней со дня окончания срока приема заявок направляет организации письменное уведомление об отклонении заявки от участия в отборе с указанием причин ее отклонения по адресу, указанному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Ответственное должностное лицо Министерства в течение 3 рабочих дней со дня окончания срока приема заявок передает заявки организаций, допущенные к участию в отборе, на рассмотрение и оценку конкурсной комиссии.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Рассмотрение и оценка заявок проводится конкурсной комиссией в срок не позднее 10 рабочих дней со дня их передачи по комплексу </w:t>
      </w:r>
      <w:hyperlink w:history="0" w:anchor="P231" w:tooltip="КРИТЕРИИ">
        <w:r>
          <w:rPr>
            <w:sz w:val="20"/>
            <w:color w:val="0000ff"/>
          </w:rPr>
          <w:t xml:space="preserve">критериев</w:t>
        </w:r>
      </w:hyperlink>
      <w:r>
        <w:rPr>
          <w:sz w:val="20"/>
        </w:rPr>
        <w:t xml:space="preserve"> согласно приложению N 1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Результаты рассмотрения конкурсной комиссией заявок в течение 1 рабочего дня после дня завершения рассмотрения оформляются протоколом конкурсной комиссии, который направляется в Министерство.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на основании протокола конкурсной комиссии в течение 2 рабочих дней со дня его получения принимает решения об определении победителя отбора и о предоставлении субсидий победителям отбора с указанием размера предоставляемой субсидии, в случае отказа в предоставлении субсидий - об отказе в предоставлении субсидий по основанию, указанному в </w:t>
      </w:r>
      <w:hyperlink w:history="0" w:anchor="P142" w:tooltip="22. Основаниями для отказа победителю отбора в предоставлении субсидии являются: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Победителем отбора признается организация, заявка которой была признана прошедшей отбор и набрала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равных условиях на признание организации победителем конкурса приоритет имеет организация - исполнитель общественно полезных услуг либо организация, подавшая заявку ранее других участников отбора.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Основаниями для отказа победителю отбора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заявления на предоставление субсидии в сроки, установленные в </w:t>
      </w:r>
      <w:hyperlink w:history="0" w:anchor="P155" w:tooltip="25. В течение 3 рабочих дней со дня размещения информации о результатах отбора победитель отбора для заключения соглашения о предоставлении субсидии представляет в Министерство заявление на предоставление субсидии.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субсидии может быть обжалован в установленном законом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случае, если по окончании срока подачи заявок не подано ни одной заявки или принято решение об отклонении всех заявок, Министерство признает отбор несостоявшимся.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1 п. 24 </w:t>
            </w:r>
            <w:hyperlink w:history="0" w:anchor="P27" w:tooltip="3. Абзацы первый, седьмой, пятнадцатый пункта 9, абзац первый пункта 24 Порядка применяются при предоставлении субсидий начиная с 1 января 2025 года.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при предоставлении субсидий начиная с 01.01.2025.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48" w:name="P148"/>
    <w:bookmarkEnd w:id="14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24. Информация о результатах отбора в течение 3 рабочих дней с даты принятия решения, указанного в </w:t>
      </w:r>
      <w:hyperlink w:history="0" w:anchor="P139" w:tooltip="20. Министерство на основании протокола конкурсной комиссии в течение 2 рабочих дней со дня его получения принимает решения об определении победителя отбора и о предоставлении субсидий победителям отбора с указанием размера предоставляемой субсидии, в случае отказа в предоставлении субсидий - об отказе в предоставлении субсидий по основанию, указанному в пункте 22 настоящего Порядка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Порядка, размещается Министерством на едином портале, а также на официальном сайте и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дату, время и место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наименование получателя субсидии, с которым заключается соглашение, и размер предоставляемой ему субсидии.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течение 3 рабочих дней со дня размещения информации о результатах отбора победитель отбора для заключения соглашения о предоставлении субсидии представляет в Министерство заявление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рабочих дней со дня получения заявления на предоставление субсидии Министерство направляет организации уведомление о дате и времени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Субсидии предоставляются на основе заключаемого между Министерством и организацией соглашения о предоставлении субсидии в соответствии с типовой формой, установленной Министерством финансов Забайкальского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к соглашению, в том числе дополнительное соглашение о расторжении, заключаются в соответствии с типовыми формами, установленными Министерством финансов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соглашении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 предоставления субсидии, в том числе обязательные условия предоставления субсидии, установленные </w:t>
      </w:r>
      <w:hyperlink w:history="0" r:id="rId4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результат предоставления субсидии, установленный в соответствии с </w:t>
      </w:r>
      <w:hyperlink w:history="0" w:anchor="P172" w:tooltip="27(1). Результатом предоставления субсидии является проведение не менее одного основного социально значимого для Забайкальского края мероприятия, организатором которого является Министерство, на 31 декабря года, в котором предоставлена субсидия.">
        <w:r>
          <w:rPr>
            <w:sz w:val="20"/>
            <w:color w:val="0000ff"/>
          </w:rPr>
          <w:t xml:space="preserve">пунктом 27(1)</w:t>
        </w:r>
      </w:hyperlink>
      <w:r>
        <w:rPr>
          <w:sz w:val="20"/>
        </w:rPr>
        <w:t xml:space="preserve"> настоящего Порядка, а также его значения;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43" w:tooltip="Постановление Правительства Забайкальского края от 09.12.2022 N 601 &quot;О внесении изменений в некоторые постановления Правительства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09.12.2022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применение штрафных санкций в случае недостижения значений результата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Забайкальского края от 01.04.2022 </w:t>
      </w:r>
      <w:hyperlink w:history="0" r:id="rId44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, от 09.12.2022 </w:t>
      </w:r>
      <w:hyperlink w:history="0" r:id="rId45" w:tooltip="Постановление Правительства Забайкальского края от 09.12.2022 N 601 &quot;О внесении изменений в некоторые постановления Правительства Забайкальского края&quot; {КонсультантПлюс}">
        <w:r>
          <w:rPr>
            <w:sz w:val="20"/>
            <w:color w:val="0000ff"/>
          </w:rPr>
          <w:t xml:space="preserve">N 601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получателей субсидий и лиц, указанных в </w:t>
      </w:r>
      <w:hyperlink w:history="0" r:id="rId4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Федерации, на осуществление в отношении них проверок Министерством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w:history="0" r:id="rId4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49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сроки перечисления субсидии с учетом положений, установленных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58" w:tooltip="2. Субсидии предоставляются Министерством образования и науки Забайкальского края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цели, указанные в пункте 3 настоящего Порядка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условие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 при принятии Министерством по согласованию с Министерством финансов Забайкальского края в порядке, установленном Правительством Забайкальского края, решения о наличии потребности в указанных средствах.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27(1). Результатом предоставления субсидии является проведение не менее одного основного социально значимого для Забайкальского края мероприятия, организатором которого является Министерство, на 31 декабря года, в котором предоставлена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предоставления субсидии устанавливаются Министерством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Забайкальского края от 09.12.2022 N 601 &quot;О внесении изменений в некоторые постановления Правительства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09.12.2022 N 601)</w:t>
      </w:r>
    </w:p>
    <w:p>
      <w:pPr>
        <w:pStyle w:val="0"/>
        <w:jc w:val="both"/>
      </w:pPr>
      <w:r>
        <w:rPr>
          <w:sz w:val="20"/>
        </w:rPr>
        <w:t xml:space="preserve">(п. 27(1) введен </w:t>
      </w:r>
      <w:hyperlink w:history="0" r:id="rId51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неподписания организацией соглашения в течение 7 рабочих дней со дня получения уведомления Министерства о дате и времени подписания соглашения организация признается уклонившейся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Субсидии предоставляются в объеме необходимых затрат, связанных с проведением мероприятий. Объем субсидии определяется на основании сметы, составляемой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При использовании субсидий запрещается приобретение за счет полученных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Забайкальского края от 09.12.2022 N 601 &quot;О внесении изменений в некоторые постановления Правительства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09.12.2022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Министерство в пределах лимитов бюджетных обязательств, утвержденных на текущий год, формирует и представляет заявки на финансирование субсидий в Министерство финансов Забайкальского края (далее - заявки на финансирование) в течение 3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Министерство финансов Забайкальского края на основании представленных заявок на финансирование в установленном порядке осуществляет перечисление средств на лицевой счет Министерства в соответствии с утвержденными бюджетными ассигнованиями, кассовым планом и при наличии свободного остатка средств на едином счете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течение 3 рабочих дней после поступления от Министерства финансов Забайкальского края указанных средств субсидии Министерство перечисляет их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Министерство несет ответственность за осуществление расходов бюджета Забайкальского края, источником финансового обеспечения которых являются субсидии,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Министерство осуществляет в отношении получателей субсидий и лиц, указанных в </w:t>
      </w:r>
      <w:hyperlink w:history="0" r:id="rId5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Федерации, проверки соблюдения порядка и условий предоставления субсидий, в том числе в части достижения результата их предоставления, а также органы государственного финансового контроля осуществляют проверки в соответствии со </w:t>
      </w:r>
      <w:hyperlink w:history="0" r:id="rId5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35 в ред. </w:t>
      </w:r>
      <w:hyperlink w:history="0" r:id="rId56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Получатели субсидии предоставляют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значений результатов, определенных соглашением, в соответствии с типовой формой, установленной Министерством финансов Забайкальского края, не позднее 5 февраля года, следующего за годом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Забайкальского края от 09.12.2022 N 601 &quot;О внесении изменений в некоторые постановления Правительства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09.12.2022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расходов, источником финансового обеспечения которых является субсидия, в соответствии с типовой формой, установленной Министерством финансов Забайкальского края, ежеквартально, не позднее 15-го числа месяца, следующего за кварталом.</w:t>
      </w:r>
    </w:p>
    <w:p>
      <w:pPr>
        <w:pStyle w:val="0"/>
        <w:jc w:val="both"/>
      </w:pPr>
      <w:r>
        <w:rPr>
          <w:sz w:val="20"/>
        </w:rPr>
        <w:t xml:space="preserve">(п. 36 в ред. </w:t>
      </w:r>
      <w:hyperlink w:history="0" r:id="rId58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случае получения запроса организации обязаны обеспечить представление в Министерство документов и материалов, необходимых для осуществления контроля (мониторинга) за соблюдением организацией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случае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значений результата, указанных в соглашении, Министерство в течение 5 рабочих дней со дня выявления нарушения составляет и направляет получателю субсидии акт (далее - акт), в котором указываются выявленные нарушения и сроки их устранения.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Забайкальского края от 01.04.2022 </w:t>
      </w:r>
      <w:hyperlink w:history="0" r:id="rId60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, от 09.12.2022 </w:t>
      </w:r>
      <w:hyperlink w:history="0" r:id="rId61" w:tooltip="Постановление Правительства Забайкальского края от 09.12.2022 N 601 &quot;О внесении изменений в некоторые постановления Правительства Забайкальского края&quot; {КонсультантПлюс}">
        <w:r>
          <w:rPr>
            <w:sz w:val="20"/>
            <w:color w:val="0000ff"/>
          </w:rPr>
          <w:t xml:space="preserve">N 601</w:t>
        </w:r>
      </w:hyperlink>
      <w:r>
        <w:rPr>
          <w:sz w:val="20"/>
        </w:rPr>
        <w:t xml:space="preserve">)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38(1). В случае неустранения нарушений в сроки, указанные в акте, Министерство в течение 5 рабочих дней со дня истечения указанных сроков направляет получателю субсидии требование о возврате предоставленной субсидии.</w:t>
      </w:r>
    </w:p>
    <w:p>
      <w:pPr>
        <w:pStyle w:val="0"/>
        <w:jc w:val="both"/>
      </w:pPr>
      <w:r>
        <w:rPr>
          <w:sz w:val="20"/>
        </w:rPr>
        <w:t xml:space="preserve">(п. 38(1) введен </w:t>
      </w:r>
      <w:hyperlink w:history="0" r:id="rId62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01.04.2022 N 116)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38(2). В случае недостижения значений результата, указанных в соглашении, Министерство в течение 5 рабочих дней со дня выявления указанного факта составляет и направляет получателю субсидии </w:t>
      </w:r>
      <w:hyperlink w:history="0" w:anchor="P364" w:tooltip="РАСЧЕТ">
        <w:r>
          <w:rPr>
            <w:sz w:val="20"/>
            <w:color w:val="0000ff"/>
          </w:rPr>
          <w:t xml:space="preserve">расчет</w:t>
        </w:r>
      </w:hyperlink>
      <w:r>
        <w:rPr>
          <w:sz w:val="20"/>
        </w:rPr>
        <w:t xml:space="preserve"> штрафных санкций по форме согласно приложению N 3 к настоящему Порядку.</w:t>
      </w:r>
    </w:p>
    <w:p>
      <w:pPr>
        <w:pStyle w:val="0"/>
        <w:jc w:val="both"/>
      </w:pPr>
      <w:r>
        <w:rPr>
          <w:sz w:val="20"/>
        </w:rPr>
        <w:t xml:space="preserve">(п. 38(2) введен </w:t>
      </w:r>
      <w:hyperlink w:history="0" r:id="rId63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01.04.2022 N 116; в ред. </w:t>
      </w:r>
      <w:hyperlink w:history="0" r:id="rId64" w:tooltip="Постановление Правительства Забайкальского края от 09.12.2022 N 601 &quot;О внесении изменений в некоторые постановления Правительства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09.12.2022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Получатель субсидии обязан перечислить денежные средства в Министерство в течение 10 рабочих дней со дня получения требования о возврате предоставленной субсидии, предусмотренного </w:t>
      </w:r>
      <w:hyperlink w:history="0" w:anchor="P195" w:tooltip="38(1). В случае неустранения нарушений в сроки, указанные в акте, Министерство в течение 5 рабочих дней со дня истечения указанных сроков направляет получателю субсидии требование о возврате предоставленной субсидии.">
        <w:r>
          <w:rPr>
            <w:sz w:val="20"/>
            <w:color w:val="0000ff"/>
          </w:rPr>
          <w:t xml:space="preserve">пунктом 38(1)</w:t>
        </w:r>
      </w:hyperlink>
      <w:r>
        <w:rPr>
          <w:sz w:val="20"/>
        </w:rPr>
        <w:t xml:space="preserve"> настоящего Порядка, или расчета штрафных санкций, предусмотренного </w:t>
      </w:r>
      <w:hyperlink w:history="0" w:anchor="P197" w:tooltip="38(2). В случае недостижения значений результата, указанных в соглашении, Министерство в течение 5 рабочих дней со дня выявления указанного факта составляет и направляет получателю субсидии расчет штрафных санкций по форме согласно приложению N 3 к настоящему Порядку.">
        <w:r>
          <w:rPr>
            <w:sz w:val="20"/>
            <w:color w:val="0000ff"/>
          </w:rPr>
          <w:t xml:space="preserve">пунктом 38(2)</w:t>
        </w:r>
      </w:hyperlink>
      <w:r>
        <w:rPr>
          <w:sz w:val="20"/>
        </w:rPr>
        <w:t xml:space="preserve"> настоящего Порядка. В случае отказа от добровольного возврата указанных средств их взыскание осуществляется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39 в ред. </w:t>
      </w:r>
      <w:hyperlink w:history="0" r:id="rId65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Не использованные в отчетном финансовом году остатки субсидии (далее - неиспользованные субсидии) при отсутствии решения Министерства, согласованного с Министерством финансов Забайкальского края, о наличии потребности в указанных средствах подлежат возврату в доход бюджета Забайкальского края в течение первых 15 рабочих дней финансового года, следующего за отчетным.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При невозврате неиспользованных субсидий в сроки, предусмотренные </w:t>
      </w:r>
      <w:hyperlink w:history="0" w:anchor="P201" w:tooltip="40. Не использованные в отчетном финансовом году остатки субсидии (далее - неиспользованные субсидии) при отсутствии решения Министерства, согласованного с Министерством финансов Забайкальского края, о наличии потребности в указанных средствах подлежат возврату в доход бюджета Забайкальского края в течение первых 15 рабочих дней финансового года, следующего за отчетным.">
        <w:r>
          <w:rPr>
            <w:sz w:val="20"/>
            <w:color w:val="0000ff"/>
          </w:rPr>
          <w:t xml:space="preserve">пунктом 40</w:t>
        </w:r>
      </w:hyperlink>
      <w:r>
        <w:rPr>
          <w:sz w:val="20"/>
        </w:rPr>
        <w:t xml:space="preserve"> настоящего Порядка, Министерство в течение 10 рабочих дней со дня истечения указанных сроков направляет получателю субсидии требование о возврате неиспользованных субсидий.</w:t>
      </w:r>
    </w:p>
    <w:p>
      <w:pPr>
        <w:pStyle w:val="0"/>
        <w:jc w:val="both"/>
      </w:pPr>
      <w:r>
        <w:rPr>
          <w:sz w:val="20"/>
        </w:rPr>
        <w:t xml:space="preserve">(п. 41 в ред. </w:t>
      </w:r>
      <w:hyperlink w:history="0" r:id="rId66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Получатель субсидии обязан осуществить возврат неиспользованных субсидий в течение 10 рабочих дней со дня получения требования о возврате неиспользованных субсидий, предусмотренного </w:t>
      </w:r>
      <w:hyperlink w:history="0" w:anchor="P202" w:tooltip="41. При невозврате неиспользованных субсидий в сроки, предусмотренные пунктом 40 настоящего Порядка, Министерство в течение 10 рабочих дней со дня истечения указанных сроков направляет получателю субсидии требование о возврате неиспользованных субсидий.">
        <w:r>
          <w:rPr>
            <w:sz w:val="20"/>
            <w:color w:val="0000ff"/>
          </w:rPr>
          <w:t xml:space="preserve">пунктом 41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42 в ред. </w:t>
      </w:r>
      <w:hyperlink w:history="0" r:id="rId67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случае невыполнения получателем субсидии требования о возврате неиспользованных субсидий, предусмотренного </w:t>
      </w:r>
      <w:hyperlink w:history="0" w:anchor="P202" w:tooltip="41. При невозврате неиспользованных субсидий в сроки, предусмотренные пунктом 40 настоящего Порядка, Министерство в течение 10 рабочих дней со дня истечения указанных сроков направляет получателю субсидии требование о возврате неиспользованных субсидий.">
        <w:r>
          <w:rPr>
            <w:sz w:val="20"/>
            <w:color w:val="0000ff"/>
          </w:rPr>
          <w:t xml:space="preserve">пунктом 41</w:t>
        </w:r>
      </w:hyperlink>
      <w:r>
        <w:rPr>
          <w:sz w:val="20"/>
        </w:rPr>
        <w:t xml:space="preserve"> настоящего Порядка, взыскание субсидии осуществляется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43 в ред. </w:t>
      </w:r>
      <w:hyperlink w:history="0" r:id="rId68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44 </w:t>
            </w:r>
            <w:hyperlink w:history="0" w:anchor="P25" w:tooltip="2. Пункт 44 Порядка применяется при предоставлении субсидий начиная с 1 января 2023 года.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при предоставлении субсидий начиная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09" w:name="P209"/>
    <w:bookmarkEnd w:id="209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44. Министерство проводит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в срок до 15 февраля текущего года.</w:t>
      </w:r>
    </w:p>
    <w:p>
      <w:pPr>
        <w:pStyle w:val="0"/>
        <w:jc w:val="both"/>
      </w:pPr>
      <w:r>
        <w:rPr>
          <w:sz w:val="20"/>
        </w:rPr>
        <w:t xml:space="preserve">(п. 44 введен </w:t>
      </w:r>
      <w:hyperlink w:history="0" r:id="rId69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01.04.2022 N 116)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Забайкальского края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в целях финансового</w:t>
      </w:r>
    </w:p>
    <w:p>
      <w:pPr>
        <w:pStyle w:val="0"/>
        <w:jc w:val="right"/>
      </w:pPr>
      <w:r>
        <w:rPr>
          <w:sz w:val="20"/>
        </w:rPr>
        <w:t xml:space="preserve">обеспечения затрат, связанных с</w:t>
      </w:r>
    </w:p>
    <w:p>
      <w:pPr>
        <w:pStyle w:val="0"/>
        <w:jc w:val="right"/>
      </w:pPr>
      <w:r>
        <w:rPr>
          <w:sz w:val="20"/>
        </w:rPr>
        <w:t xml:space="preserve">организацией и проведением основных</w:t>
      </w:r>
    </w:p>
    <w:p>
      <w:pPr>
        <w:pStyle w:val="0"/>
        <w:jc w:val="right"/>
      </w:pPr>
      <w:r>
        <w:rPr>
          <w:sz w:val="20"/>
        </w:rPr>
        <w:t xml:space="preserve">социально значимых для Забайкальского</w:t>
      </w:r>
    </w:p>
    <w:p>
      <w:pPr>
        <w:pStyle w:val="0"/>
        <w:jc w:val="right"/>
      </w:pPr>
      <w:r>
        <w:rPr>
          <w:sz w:val="20"/>
        </w:rPr>
        <w:t xml:space="preserve">края мероприятий, организатором которых</w:t>
      </w:r>
    </w:p>
    <w:p>
      <w:pPr>
        <w:pStyle w:val="0"/>
        <w:jc w:val="right"/>
      </w:pPr>
      <w:r>
        <w:rPr>
          <w:sz w:val="20"/>
        </w:rPr>
        <w:t xml:space="preserve">является Министерство образования</w:t>
      </w:r>
    </w:p>
    <w:p>
      <w:pPr>
        <w:pStyle w:val="0"/>
        <w:jc w:val="right"/>
      </w:pPr>
      <w:r>
        <w:rPr>
          <w:sz w:val="20"/>
        </w:rPr>
        <w:t xml:space="preserve">и науки Забайкальского края</w:t>
      </w:r>
    </w:p>
    <w:p>
      <w:pPr>
        <w:pStyle w:val="0"/>
        <w:jc w:val="both"/>
      </w:pPr>
      <w:r>
        <w:rPr>
          <w:sz w:val="20"/>
        </w:rPr>
      </w:r>
    </w:p>
    <w:bookmarkStart w:id="231" w:name="P231"/>
    <w:bookmarkEnd w:id="231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ЗАЯВОК НА УЧАСТИЕ В ОТБОРЕ НА ПРЕДОСТАВЛЕНИЕ СУБСИДИЙ</w:t>
      </w:r>
    </w:p>
    <w:p>
      <w:pPr>
        <w:pStyle w:val="2"/>
        <w:jc w:val="center"/>
      </w:pPr>
      <w:r>
        <w:rPr>
          <w:sz w:val="20"/>
        </w:rPr>
        <w:t xml:space="preserve">ИЗ БЮДЖЕТА ЗАБАЙКАЛЬСКОГО КРАЯ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В ЦЕЛЯХ ФИНАНСОВОГО</w:t>
      </w:r>
    </w:p>
    <w:p>
      <w:pPr>
        <w:pStyle w:val="2"/>
        <w:jc w:val="center"/>
      </w:pPr>
      <w:r>
        <w:rPr>
          <w:sz w:val="20"/>
        </w:rPr>
        <w:t xml:space="preserve">ОБЕСПЕЧЕНИЯ ЗАТРАТ, СВЯЗАННЫХ С ОРГАНИЗАЦИЕЙ И ПРОВЕДЕНИЕМ</w:t>
      </w:r>
    </w:p>
    <w:p>
      <w:pPr>
        <w:pStyle w:val="2"/>
        <w:jc w:val="center"/>
      </w:pPr>
      <w:r>
        <w:rPr>
          <w:sz w:val="20"/>
        </w:rPr>
        <w:t xml:space="preserve">ОСНОВНЫХ СОЦИАЛЬНО ЗНАЧИМЫХ ДЛЯ ЗАБАЙКАЛЬСКОГО КРАЯ</w:t>
      </w:r>
    </w:p>
    <w:p>
      <w:pPr>
        <w:pStyle w:val="2"/>
        <w:jc w:val="center"/>
      </w:pPr>
      <w:r>
        <w:rPr>
          <w:sz w:val="20"/>
        </w:rPr>
        <w:t xml:space="preserve">МЕРОПРИЯТИЙ, ОРГАНИЗАТОРОМ КОТОРЫХ ЯВЛЯЕТСЯ МИНИСТЕРСТВО</w:t>
      </w:r>
    </w:p>
    <w:p>
      <w:pPr>
        <w:pStyle w:val="2"/>
        <w:jc w:val="center"/>
      </w:pPr>
      <w:r>
        <w:rPr>
          <w:sz w:val="20"/>
        </w:rPr>
        <w:t xml:space="preserve">ОБРАЗОВАНИЯ И НАУКИ ЗАБАЙКАЛЬСКОГО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0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01.04.2022 N 116)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678"/>
        <w:gridCol w:w="204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7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опыта, необходимого для достижения результата предоставления субсидии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 балла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67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кадрового состава, необходимого для достижения результата предоставления субсидии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 балла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67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материально-технической базы, необходимой для достижения результата предоставления субсидии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 балла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Забайкальского края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в целях финансового</w:t>
      </w:r>
    </w:p>
    <w:p>
      <w:pPr>
        <w:pStyle w:val="0"/>
        <w:jc w:val="right"/>
      </w:pPr>
      <w:r>
        <w:rPr>
          <w:sz w:val="20"/>
        </w:rPr>
        <w:t xml:space="preserve">обеспечения затрат, связанных с</w:t>
      </w:r>
    </w:p>
    <w:p>
      <w:pPr>
        <w:pStyle w:val="0"/>
        <w:jc w:val="right"/>
      </w:pPr>
      <w:r>
        <w:rPr>
          <w:sz w:val="20"/>
        </w:rPr>
        <w:t xml:space="preserve">организацией и проведением основных</w:t>
      </w:r>
    </w:p>
    <w:p>
      <w:pPr>
        <w:pStyle w:val="0"/>
        <w:jc w:val="right"/>
      </w:pPr>
      <w:r>
        <w:rPr>
          <w:sz w:val="20"/>
        </w:rPr>
        <w:t xml:space="preserve">социально значимых для Забайкальского</w:t>
      </w:r>
    </w:p>
    <w:p>
      <w:pPr>
        <w:pStyle w:val="0"/>
        <w:jc w:val="right"/>
      </w:pPr>
      <w:r>
        <w:rPr>
          <w:sz w:val="20"/>
        </w:rPr>
        <w:t xml:space="preserve">края мероприятий, организатором которых</w:t>
      </w:r>
    </w:p>
    <w:p>
      <w:pPr>
        <w:pStyle w:val="0"/>
        <w:jc w:val="right"/>
      </w:pPr>
      <w:r>
        <w:rPr>
          <w:sz w:val="20"/>
        </w:rPr>
        <w:t xml:space="preserve">является Министерство образования</w:t>
      </w:r>
    </w:p>
    <w:p>
      <w:pPr>
        <w:pStyle w:val="0"/>
        <w:jc w:val="right"/>
      </w:pPr>
      <w:r>
        <w:rPr>
          <w:sz w:val="20"/>
        </w:rPr>
        <w:t xml:space="preserve">и науки Забайкальского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71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01.04.2022 N 116)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918"/>
        <w:gridCol w:w="340"/>
        <w:gridCol w:w="1784"/>
        <w:gridCol w:w="345"/>
        <w:gridCol w:w="2551"/>
      </w:tblGrid>
      <w:tr>
        <w:tc>
          <w:tcPr>
            <w:gridSpan w:val="6"/>
            <w:tcW w:w="9036" w:type="dxa"/>
            <w:tcBorders>
              <w:top w:val="nil"/>
              <w:left w:val="nil"/>
              <w:bottom w:val="nil"/>
              <w:right w:val="nil"/>
            </w:tcBorders>
          </w:tcPr>
          <w:bookmarkStart w:id="284" w:name="P284"/>
          <w:bookmarkEnd w:id="284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в отборе на предоставление субсидии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организацией и проведением основных социально значимых для Забайкальского края мероприятий, организатором которых является Министерство образования и науки Забайкальского края</w:t>
            </w:r>
          </w:p>
        </w:tc>
      </w:tr>
      <w:tr>
        <w:tc>
          <w:tcPr>
            <w:gridSpan w:val="6"/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Полное наименование организации 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Место нахождения организации 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Адреса мест осуществления образовательной деятельности 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Телефон/факс 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Электронная почта 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Фамилия, имя, отчество (при наличии) руководителя организации 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Изучив документацию по отбору, проводимому в целях предоставления субсидии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организацией и проведением основных социально значимых для Забайкальского края мероприятий, организатором которых является Министерство образования и науки Забайкальского края, заявляю свое участие.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Заявляю о намерении участвовать в организации и проведении основных социально значимых для Забайкальского края мероприятий, организатором которых является Министерство образования и науки Забайкальского края, в количестве 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Сообщаю следующие сведения: 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(краткое описание деятельности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организации, включающее в себя информацию о направлениях деятельности,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предложения по обеспечению выполнения мероприятия)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 гарантирую, в случае признания победителем отбора, выполнить: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организацию и проведение мероприятий, указанных в объявлении о проведении конкурса;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обеспечение передачи информации о количестве организованных и проведенных мероприятий в Министерство образования и науки Забайкальского края в установленном порядке.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Сообщаю, что для оперативного уведомления по вопросам организационного характера и взаимодействия с Министерством образования и науки Забайкальского края мною уполномочен 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 сотрудника, телефон)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публикацию (размещение) в информационно-телекоммуникационной сети "Интернет" информации об организации, о подаваемой заявке, иной информации, связанной с отбором.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Прилагаемые документы: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_________________________________.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 Место печати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(дата)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Забайкальского края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в целях финансового</w:t>
      </w:r>
    </w:p>
    <w:p>
      <w:pPr>
        <w:pStyle w:val="0"/>
        <w:jc w:val="right"/>
      </w:pPr>
      <w:r>
        <w:rPr>
          <w:sz w:val="20"/>
        </w:rPr>
        <w:t xml:space="preserve">обеспечения затрат, связанных с</w:t>
      </w:r>
    </w:p>
    <w:p>
      <w:pPr>
        <w:pStyle w:val="0"/>
        <w:jc w:val="right"/>
      </w:pPr>
      <w:r>
        <w:rPr>
          <w:sz w:val="20"/>
        </w:rPr>
        <w:t xml:space="preserve">организацией и проведением основных</w:t>
      </w:r>
    </w:p>
    <w:p>
      <w:pPr>
        <w:pStyle w:val="0"/>
        <w:jc w:val="right"/>
      </w:pPr>
      <w:r>
        <w:rPr>
          <w:sz w:val="20"/>
        </w:rPr>
        <w:t xml:space="preserve">социально значимых для Забайкальского</w:t>
      </w:r>
    </w:p>
    <w:p>
      <w:pPr>
        <w:pStyle w:val="0"/>
        <w:jc w:val="right"/>
      </w:pPr>
      <w:r>
        <w:rPr>
          <w:sz w:val="20"/>
        </w:rPr>
        <w:t xml:space="preserve">края мероприятий, организатором которых</w:t>
      </w:r>
    </w:p>
    <w:p>
      <w:pPr>
        <w:pStyle w:val="0"/>
        <w:jc w:val="right"/>
      </w:pPr>
      <w:r>
        <w:rPr>
          <w:sz w:val="20"/>
        </w:rPr>
        <w:t xml:space="preserve">является Министерство образования</w:t>
      </w:r>
    </w:p>
    <w:p>
      <w:pPr>
        <w:pStyle w:val="0"/>
        <w:jc w:val="right"/>
      </w:pPr>
      <w:r>
        <w:rPr>
          <w:sz w:val="20"/>
        </w:rPr>
        <w:t xml:space="preserve">и науки Забайкальского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72" w:tooltip="Постановление Правительства Забайкальского края от 01.04.2022 N 116 &quot;О внесении изменений в постановление Правительства Забайкальского края от 23 января 2018 года N 36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01.04.2022 N 116;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73" w:tooltip="Постановление Правительства Забайкальского края от 09.12.2022 N 601 &quot;О внесении изменений в некоторые постановления Правительства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09.12.2022 N 601)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right"/>
      </w:pPr>
      <w:r>
        <w:rPr>
          <w:sz w:val="20"/>
        </w:rPr>
        <w:t xml:space="preserve">от __________ N ____</w:t>
      </w:r>
    </w:p>
    <w:p>
      <w:pPr>
        <w:pStyle w:val="0"/>
        <w:jc w:val="both"/>
      </w:pPr>
      <w:r>
        <w:rPr>
          <w:sz w:val="20"/>
        </w:rPr>
      </w:r>
    </w:p>
    <w:bookmarkStart w:id="364" w:name="P364"/>
    <w:bookmarkEnd w:id="364"/>
    <w:p>
      <w:pPr>
        <w:pStyle w:val="0"/>
        <w:jc w:val="center"/>
      </w:pPr>
      <w:r>
        <w:rPr>
          <w:sz w:val="20"/>
        </w:rPr>
        <w:t xml:space="preserve">РАСЧЕТ</w:t>
      </w:r>
    </w:p>
    <w:p>
      <w:pPr>
        <w:pStyle w:val="0"/>
        <w:jc w:val="center"/>
      </w:pPr>
      <w:r>
        <w:rPr>
          <w:sz w:val="20"/>
        </w:rPr>
        <w:t xml:space="preserve">размера штрафных санкций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639"/>
        <w:gridCol w:w="1639"/>
        <w:gridCol w:w="1644"/>
        <w:gridCol w:w="660"/>
        <w:gridCol w:w="1417"/>
        <w:gridCol w:w="1474"/>
        <w:gridCol w:w="907"/>
        <w:gridCol w:w="1814"/>
        <w:gridCol w:w="1020"/>
        <w:gridCol w:w="1020"/>
        <w:gridCol w:w="1417"/>
      </w:tblGrid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3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  <w:tc>
          <w:tcPr>
            <w:tcW w:w="163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(мероприятия)</w:t>
            </w:r>
          </w:p>
        </w:tc>
        <w:tc>
          <w:tcPr>
            <w:gridSpan w:val="2"/>
            <w:tcW w:w="2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 </w:t>
            </w:r>
            <w:hyperlink w:history="0" r:id="rId7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результата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Достигнутое значение результата</w:t>
            </w:r>
          </w:p>
        </w:tc>
        <w:tc>
          <w:tcPr>
            <w:gridSpan w:val="2"/>
            <w:tcW w:w="272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 (тыс. руб.)</w:t>
            </w:r>
          </w:p>
        </w:tc>
        <w:tc>
          <w:tcPr>
            <w:gridSpan w:val="2"/>
            <w:tcW w:w="20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Корректирующие коэффициенты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штрафных санкций (тыс. руб.) (1 - гр. 7 / гр. 6) x гр. 8 (гр. 9) x гр. 10 (гр. 11)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6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израсходовано получателем субсидии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K2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3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6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74"/>
          <w:headerReference w:type="first" r:id="rId74"/>
          <w:footerReference w:type="default" r:id="rId75"/>
          <w:footerReference w:type="first" r:id="rId7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1587"/>
        <w:gridCol w:w="340"/>
        <w:gridCol w:w="1191"/>
        <w:gridCol w:w="345"/>
        <w:gridCol w:w="618"/>
        <w:gridCol w:w="345"/>
        <w:gridCol w:w="1588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5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5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(при наличии))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23.01.2018 N 36</w:t>
            <w:br/>
            <w:t>(ред. от 10.04.2023)</w:t>
            <w:br/>
            <w:t>"Об утверждении Порядка определе...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23.01.2018 N 36</w:t>
            <w:br/>
            <w:t>(ред. от 10.04.2023)</w:t>
            <w:br/>
            <w:t>"Об утверждении Порядка определе...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61711E5B213775843925C8376CF1F089DE2A454F3427862C4D735DA9AC135C28C3E0DA31ADBD8CC4401D7AD0AC17FB0C95D1209E71E6FA1E00C453A6DI9O6G" TargetMode = "External"/>
	<Relationship Id="rId8" Type="http://schemas.openxmlformats.org/officeDocument/2006/relationships/hyperlink" Target="consultantplus://offline/ref=861711E5B213775843925C8376CF1F089DE2A454F3427963C4DA31DA9AC135C28C3E0DA31ADBD8CC4401D7AF0CC27FB0C95D1209E71E6FA1E00C453A6DI9O6G" TargetMode = "External"/>
	<Relationship Id="rId9" Type="http://schemas.openxmlformats.org/officeDocument/2006/relationships/hyperlink" Target="consultantplus://offline/ref=F0A1F00DC66E0265BBE4AF77EC9B997D72BE31B2F27633918420011DD47C63DA0A512390FBF34A4A9DEAEBDD6E9B2C8A67E377585536EAE299470C50CBJEO2G" TargetMode = "External"/>
	<Relationship Id="rId10" Type="http://schemas.openxmlformats.org/officeDocument/2006/relationships/hyperlink" Target="consultantplus://offline/ref=F0A1F00DC66E0265BBE4AF77EC9B997D72BE31B2F2763392832F061DD47C63DA0A512390FBF34A4A9DEAEBDD6E972C8A67E377585536EAE299470C50CBJEO2G" TargetMode = "External"/>
	<Relationship Id="rId11" Type="http://schemas.openxmlformats.org/officeDocument/2006/relationships/hyperlink" Target="consultantplus://offline/ref=F0A1F00DC66E0265BBE4AF77EC9B997D72BE31B2F276339C8621021DD47C63DA0A512390FBF34A4A9DEAEBDD6E972C8A67E377585536EAE299470C50CBJEO2G" TargetMode = "External"/>
	<Relationship Id="rId12" Type="http://schemas.openxmlformats.org/officeDocument/2006/relationships/hyperlink" Target="consultantplus://offline/ref=F0A1F00DC66E0265BBE4B17AFAF7C57577B66DBDF0703EC3DA720C1781243C8348162A9FA9B1064CC8BBAF88639C26C036A13C575735JFO7G" TargetMode = "External"/>
	<Relationship Id="rId13" Type="http://schemas.openxmlformats.org/officeDocument/2006/relationships/hyperlink" Target="consultantplus://offline/ref=F0A1F00DC66E0265BBE4AF77EC9B997D72BE31B2F27633908421091DD47C63DA0A512390FBF34A4A9DEAEBDF669B2C8A67E377585536EAE299470C50CBJEO2G" TargetMode = "External"/>
	<Relationship Id="rId14" Type="http://schemas.openxmlformats.org/officeDocument/2006/relationships/hyperlink" Target="consultantplus://offline/ref=F0A1F00DC66E0265BBE4AF77EC9B997D72BE31B2F276309C8F2E061DD47C63DA0A512390FBF34A4A9DEAEBDF68962C8A67E377585536EAE299470C50CBJEO2G" TargetMode = "External"/>
	<Relationship Id="rId15" Type="http://schemas.openxmlformats.org/officeDocument/2006/relationships/hyperlink" Target="consultantplus://offline/ref=F0A1F00DC66E0265BBE4AF77EC9B997D72BE31B2F27633918420011DD47C63DA0A512390FBF34A4A9DEAEBDD6E972C8A67E377585536EAE299470C50CBJEO2G" TargetMode = "External"/>
	<Relationship Id="rId16" Type="http://schemas.openxmlformats.org/officeDocument/2006/relationships/hyperlink" Target="consultantplus://offline/ref=F0A1F00DC66E0265BBE4AF77EC9B997D72BE31B2F27633918420011DD47C63DA0A512390FBF34A4A9DEAEBDD6F9F2C8A67E377585536EAE299470C50CBJEO2G" TargetMode = "External"/>
	<Relationship Id="rId17" Type="http://schemas.openxmlformats.org/officeDocument/2006/relationships/hyperlink" Target="consultantplus://offline/ref=F0A1F00DC66E0265BBE4AF77EC9B997D72BE31B2F27633918420011DD47C63DA0A512390FBF34A4A9DEAEBDD6F9C2C8A67E377585536EAE299470C50CBJEO2G" TargetMode = "External"/>
	<Relationship Id="rId18" Type="http://schemas.openxmlformats.org/officeDocument/2006/relationships/hyperlink" Target="consultantplus://offline/ref=F0A1F00DC66E0265BBE4AF77EC9B997D72BE31B2F276309C8F2E061DD47C63DA0A512390FBF34A4A9DEAEBDF699E2C8A67E377585536EAE299470C50CBJEO2G" TargetMode = "External"/>
	<Relationship Id="rId19" Type="http://schemas.openxmlformats.org/officeDocument/2006/relationships/hyperlink" Target="consultantplus://offline/ref=F0A1F00DC66E0265BBE4AF77EC9B997D72BE31B2F27633918420011DD47C63DA0A512390FBF34A4A9DEAEBDD6F9D2C8A67E377585536EAE299470C50CBJEO2G" TargetMode = "External"/>
	<Relationship Id="rId20" Type="http://schemas.openxmlformats.org/officeDocument/2006/relationships/hyperlink" Target="consultantplus://offline/ref=F0A1F00DC66E0265BBE4AF77EC9B997D72BE31B2F2763392832F061DD47C63DA0A512390FBF34A4A9DEAEBDD6E972C8A67E377585536EAE299470C50CBJEO2G" TargetMode = "External"/>
	<Relationship Id="rId21" Type="http://schemas.openxmlformats.org/officeDocument/2006/relationships/hyperlink" Target="consultantplus://offline/ref=F0A1F00DC66E0265BBE4AF77EC9B997D72BE31B2F276339C8621021DD47C63DA0A512390FBF34A4A9DEAEBDD6E972C8A67E377585536EAE299470C50CBJEO2G" TargetMode = "External"/>
	<Relationship Id="rId22" Type="http://schemas.openxmlformats.org/officeDocument/2006/relationships/hyperlink" Target="consultantplus://offline/ref=F0A1F00DC66E0265BBE4AF77EC9B997D72BE31B2F27633918420011DD47C63DA0A512390FBF34A4A9DEAEBDD6F9A2C8A67E377585536EAE299470C50CBJEO2G" TargetMode = "External"/>
	<Relationship Id="rId23" Type="http://schemas.openxmlformats.org/officeDocument/2006/relationships/hyperlink" Target="consultantplus://offline/ref=F0A1F00DC66E0265BBE4AF77EC9B997D72BE31B2F2763392832F061DD47C63DA0A512390FBF34A4A9DEAEBDD6F9E2C8A67E377585536EAE299470C50CBJEO2G" TargetMode = "External"/>
	<Relationship Id="rId24" Type="http://schemas.openxmlformats.org/officeDocument/2006/relationships/hyperlink" Target="consultantplus://offline/ref=F0A1F00DC66E0265BBE4B17AFAF7C57577B66BB7F2783EC3DA720C1781243C8348162A9AACB50513CDAEBED06C9F39DE30B9205555J3O4G" TargetMode = "External"/>
	<Relationship Id="rId25" Type="http://schemas.openxmlformats.org/officeDocument/2006/relationships/hyperlink" Target="consultantplus://offline/ref=F0A1F00DC66E0265BBE4AF77EC9B997D72BE31B2F27633918420011DD47C63DA0A512390FBF34A4A9DEAEBDD6F982C8A67E377585536EAE299470C50CBJEO2G" TargetMode = "External"/>
	<Relationship Id="rId26" Type="http://schemas.openxmlformats.org/officeDocument/2006/relationships/hyperlink" Target="consultantplus://offline/ref=F0A1F00DC66E0265BBE4AF77EC9B997D72BE31B2F276339C8621021DD47C63DA0A512390FBF34A4A9DEAEBDD6E972C8A67E377585536EAE299470C50CBJEO2G" TargetMode = "External"/>
	<Relationship Id="rId27" Type="http://schemas.openxmlformats.org/officeDocument/2006/relationships/hyperlink" Target="consultantplus://offline/ref=F0A1F00DC66E0265BBE4B17AFAF7C57577B66DBDF0703EC3DA720C1781243C8348162A9DA7B10A4CC8BBAF88639C26C036A13C575735JFO7G" TargetMode = "External"/>
	<Relationship Id="rId28" Type="http://schemas.openxmlformats.org/officeDocument/2006/relationships/hyperlink" Target="consultantplus://offline/ref=F0A1F00DC66E0265BBE4B17AFAF7C57577B66DBDF0703EC3DA720C1781243C8348162A98A8B00A4CC8BBAF88639C26C036A13C575735JFO7G" TargetMode = "External"/>
	<Relationship Id="rId29" Type="http://schemas.openxmlformats.org/officeDocument/2006/relationships/hyperlink" Target="consultantplus://offline/ref=F0A1F00DC66E0265BBE4B17AFAF7C57577B66DBDF0703EC3DA720C1781243C8348162A98A8B20C4CC8BBAF88639C26C036A13C575735JFO7G" TargetMode = "External"/>
	<Relationship Id="rId30" Type="http://schemas.openxmlformats.org/officeDocument/2006/relationships/hyperlink" Target="consultantplus://offline/ref=F0A1F00DC66E0265BBE4AF77EC9B997D72BE31B2F27633918420011DD47C63DA0A512390FBF34A4A9DEAEBDD6F992C8A67E377585536EAE299470C50CBJEO2G" TargetMode = "External"/>
	<Relationship Id="rId31" Type="http://schemas.openxmlformats.org/officeDocument/2006/relationships/hyperlink" Target="consultantplus://offline/ref=F0A1F00DC66E0265BBE4AF77EC9B997D72BE31B2F27633918420011DD47C63DA0A512390FBF34A4A9DEAEBDD6C9E2C8A67E377585536EAE299470C50CBJEO2G" TargetMode = "External"/>
	<Relationship Id="rId32" Type="http://schemas.openxmlformats.org/officeDocument/2006/relationships/hyperlink" Target="consultantplus://offline/ref=F0A1F00DC66E0265BBE4AF77EC9B997D72BE31B2F27633918420011DD47C63DA0A512390FBF34A4A9DEAEBDD6C9C2C8A67E377585536EAE299470C50CBJEO2G" TargetMode = "External"/>
	<Relationship Id="rId33" Type="http://schemas.openxmlformats.org/officeDocument/2006/relationships/hyperlink" Target="consultantplus://offline/ref=F0A1F00DC66E0265BBE4AF77EC9B997D72BE31B2F27633918420011DD47C63DA0A512390FBF34A4A9DEAEBDD6C9A2C8A67E377585536EAE299470C50CBJEO2G" TargetMode = "External"/>
	<Relationship Id="rId34" Type="http://schemas.openxmlformats.org/officeDocument/2006/relationships/hyperlink" Target="consultantplus://offline/ref=F0A1F00DC66E0265BBE4AF77EC9B997D72BE31B2F27633918420011DD47C63DA0A512390FBF34A4A9DEAEBDD6C982C8A67E377585536EAE299470C50CBJEO2G" TargetMode = "External"/>
	<Relationship Id="rId35" Type="http://schemas.openxmlformats.org/officeDocument/2006/relationships/hyperlink" Target="consultantplus://offline/ref=F0A1F00DC66E0265BBE4AF77EC9B997D72BE31B2F27633918420011DD47C63DA0A512390FBF34A4A9DEAEBDD6C962C8A67E377585536EAE299470C50CBJEO2G" TargetMode = "External"/>
	<Relationship Id="rId36" Type="http://schemas.openxmlformats.org/officeDocument/2006/relationships/hyperlink" Target="consultantplus://offline/ref=F0A1F00DC66E0265BBE4AF77EC9B997D72BE31B2F27633918420011DD47C63DA0A512390FBF34A4A9DEAEBDD6D9F2C8A67E377585536EAE299470C50CBJEO2G" TargetMode = "External"/>
	<Relationship Id="rId37" Type="http://schemas.openxmlformats.org/officeDocument/2006/relationships/hyperlink" Target="consultantplus://offline/ref=F0A1F00DC66E0265BBE4AF77EC9B997D72BE31B2F27633918420011DD47C63DA0A512390FBF34A4A9DEAEBDD6D9D2C8A67E377585536EAE299470C50CBJEO2G" TargetMode = "External"/>
	<Relationship Id="rId38" Type="http://schemas.openxmlformats.org/officeDocument/2006/relationships/hyperlink" Target="consultantplus://offline/ref=F0A1F00DC66E0265BBE4AF77EC9B997D72BE31B2F27633918420011DD47C63DA0A512390FBF34A4A9DEAEBDD6D9B2C8A67E377585536EAE299470C50CBJEO2G" TargetMode = "External"/>
	<Relationship Id="rId39" Type="http://schemas.openxmlformats.org/officeDocument/2006/relationships/hyperlink" Target="consultantplus://offline/ref=F0A1F00DC66E0265BBE4AF77EC9B997D72BE31B2F27633918420011DD47C63DA0A512390FBF34A4A9DEAEBDD6D982C8A67E377585536EAE299470C50CBJEO2G" TargetMode = "External"/>
	<Relationship Id="rId40" Type="http://schemas.openxmlformats.org/officeDocument/2006/relationships/hyperlink" Target="consultantplus://offline/ref=F0A1F00DC66E0265BBE4AF77EC9B997D72BE31B2F27633918420011DD47C63DA0A512390FBF34A4A9DEAEBDD6D992C8A67E377585536EAE299470C50CBJEO2G" TargetMode = "External"/>
	<Relationship Id="rId41" Type="http://schemas.openxmlformats.org/officeDocument/2006/relationships/hyperlink" Target="consultantplus://offline/ref=F0A1F00DC66E0265BBE4AF77EC9B997D72BE31B2F27633918420011DD47C63DA0A512390FBF34A4A9DEAEBDD6D962C8A67E377585536EAE299470C50CBJEO2G" TargetMode = "External"/>
	<Relationship Id="rId42" Type="http://schemas.openxmlformats.org/officeDocument/2006/relationships/hyperlink" Target="consultantplus://offline/ref=F0A1F00DC66E0265BBE4B17AFAF7C57577B66DBDF0703EC3DA720C1781243C8348162A9AAFB30A449DE1BF8C2ACB2ADC37B922534935F4E0J9OCG" TargetMode = "External"/>
	<Relationship Id="rId43" Type="http://schemas.openxmlformats.org/officeDocument/2006/relationships/hyperlink" Target="consultantplus://offline/ref=F0A1F00DC66E0265BBE4AF77EC9B997D72BE31B2F2763392832F061DD47C63DA0A512390FBF34A4A9DEAEBDD6F9C2C8A67E377585536EAE299470C50CBJEO2G" TargetMode = "External"/>
	<Relationship Id="rId44" Type="http://schemas.openxmlformats.org/officeDocument/2006/relationships/hyperlink" Target="consultantplus://offline/ref=F0A1F00DC66E0265BBE4AF77EC9B997D72BE31B2F27633918420011DD47C63DA0A512390FBF34A4A9DEAEBDD6A9D2C8A67E377585536EAE299470C50CBJEO2G" TargetMode = "External"/>
	<Relationship Id="rId45" Type="http://schemas.openxmlformats.org/officeDocument/2006/relationships/hyperlink" Target="consultantplus://offline/ref=F0A1F00DC66E0265BBE4AF77EC9B997D72BE31B2F2763392832F061DD47C63DA0A512390FBF34A4A9DEAEBDD6F9A2C8A67E377585536EAE299470C50CBJEO2G" TargetMode = "External"/>
	<Relationship Id="rId46" Type="http://schemas.openxmlformats.org/officeDocument/2006/relationships/hyperlink" Target="consultantplus://offline/ref=F0A1F00DC66E0265BBE4B17AFAF7C57577B66DBDF0703EC3DA720C1781243C8348162A9DA7B10A4CC8BBAF88639C26C036A13C575735JFO7G" TargetMode = "External"/>
	<Relationship Id="rId47" Type="http://schemas.openxmlformats.org/officeDocument/2006/relationships/hyperlink" Target="consultantplus://offline/ref=F0A1F00DC66E0265BBE4B17AFAF7C57577B66DBDF0703EC3DA720C1781243C8348162A98A8B00A4CC8BBAF88639C26C036A13C575735JFO7G" TargetMode = "External"/>
	<Relationship Id="rId48" Type="http://schemas.openxmlformats.org/officeDocument/2006/relationships/hyperlink" Target="consultantplus://offline/ref=F0A1F00DC66E0265BBE4B17AFAF7C57577B66DBDF0703EC3DA720C1781243C8348162A98A8B20C4CC8BBAF88639C26C036A13C575735JFO7G" TargetMode = "External"/>
	<Relationship Id="rId49" Type="http://schemas.openxmlformats.org/officeDocument/2006/relationships/hyperlink" Target="consultantplus://offline/ref=F0A1F00DC66E0265BBE4AF77EC9B997D72BE31B2F27633918420011DD47C63DA0A512390FBF34A4A9DEAEBDD6A9B2C8A67E377585536EAE299470C50CBJEO2G" TargetMode = "External"/>
	<Relationship Id="rId50" Type="http://schemas.openxmlformats.org/officeDocument/2006/relationships/hyperlink" Target="consultantplus://offline/ref=F0A1F00DC66E0265BBE4AF77EC9B997D72BE31B2F2763392832F061DD47C63DA0A512390FBF34A4A9DEAEBDD6F9B2C8A67E377585536EAE299470C50CBJEO2G" TargetMode = "External"/>
	<Relationship Id="rId51" Type="http://schemas.openxmlformats.org/officeDocument/2006/relationships/hyperlink" Target="consultantplus://offline/ref=F0A1F00DC66E0265BBE4AF77EC9B997D72BE31B2F27633918420011DD47C63DA0A512390FBF34A4A9DEAEBDD6A992C8A67E377585536EAE299470C50CBJEO2G" TargetMode = "External"/>
	<Relationship Id="rId52" Type="http://schemas.openxmlformats.org/officeDocument/2006/relationships/hyperlink" Target="consultantplus://offline/ref=F0A1F00DC66E0265BBE4AF77EC9B997D72BE31B2F2763392832F061DD47C63DA0A512390FBF34A4A9DEAEBDD6F982C8A67E377585536EAE299470C50CBJEO2G" TargetMode = "External"/>
	<Relationship Id="rId53" Type="http://schemas.openxmlformats.org/officeDocument/2006/relationships/hyperlink" Target="consultantplus://offline/ref=F0A1F00DC66E0265BBE4B17AFAF7C57577B66DBDF0703EC3DA720C1781243C8348162A9DA7B10A4CC8BBAF88639C26C036A13C575735JFO7G" TargetMode = "External"/>
	<Relationship Id="rId54" Type="http://schemas.openxmlformats.org/officeDocument/2006/relationships/hyperlink" Target="consultantplus://offline/ref=F0A1F00DC66E0265BBE4B17AFAF7C57577B66DBDF0703EC3DA720C1781243C8348162A98A8B00A4CC8BBAF88639C26C036A13C575735JFO7G" TargetMode = "External"/>
	<Relationship Id="rId55" Type="http://schemas.openxmlformats.org/officeDocument/2006/relationships/hyperlink" Target="consultantplus://offline/ref=F0A1F00DC66E0265BBE4B17AFAF7C57577B66DBDF0703EC3DA720C1781243C8348162A98A8B20C4CC8BBAF88639C26C036A13C575735JFO7G" TargetMode = "External"/>
	<Relationship Id="rId56" Type="http://schemas.openxmlformats.org/officeDocument/2006/relationships/hyperlink" Target="consultantplus://offline/ref=F0A1F00DC66E0265BBE4AF77EC9B997D72BE31B2F27633918420011DD47C63DA0A512390FBF34A4A9DEAEBDD6B9E2C8A67E377585536EAE299470C50CBJEO2G" TargetMode = "External"/>
	<Relationship Id="rId57" Type="http://schemas.openxmlformats.org/officeDocument/2006/relationships/hyperlink" Target="consultantplus://offline/ref=F0A1F00DC66E0265BBE4AF77EC9B997D72BE31B2F2763392832F061DD47C63DA0A512390FBF34A4A9DEAEBDD6F992C8A67E377585536EAE299470C50CBJEO2G" TargetMode = "External"/>
	<Relationship Id="rId58" Type="http://schemas.openxmlformats.org/officeDocument/2006/relationships/hyperlink" Target="consultantplus://offline/ref=F0A1F00DC66E0265BBE4AF77EC9B997D72BE31B2F27633918420011DD47C63DA0A512390FBF34A4A9DEAEBDD6B9C2C8A67E377585536EAE299470C50CBJEO2G" TargetMode = "External"/>
	<Relationship Id="rId59" Type="http://schemas.openxmlformats.org/officeDocument/2006/relationships/hyperlink" Target="consultantplus://offline/ref=F0A1F00DC66E0265BBE4AF77EC9B997D72BE31B2F27633918420011DD47C63DA0A512390FBF34A4A9DEAEBDD6B982C8A67E377585536EAE299470C50CBJEO2G" TargetMode = "External"/>
	<Relationship Id="rId60" Type="http://schemas.openxmlformats.org/officeDocument/2006/relationships/hyperlink" Target="consultantplus://offline/ref=F0A1F00DC66E0265BBE4AF77EC9B997D72BE31B2F27633918420011DD47C63DA0A512390FBF34A4A9DEAEBDD6B992C8A67E377585536EAE299470C50CBJEO2G" TargetMode = "External"/>
	<Relationship Id="rId61" Type="http://schemas.openxmlformats.org/officeDocument/2006/relationships/hyperlink" Target="consultantplus://offline/ref=F0A1F00DC66E0265BBE4AF77EC9B997D72BE31B2F2763392832F061DD47C63DA0A512390FBF34A4A9DEAEBDD6F962C8A67E377585536EAE299470C50CBJEO2G" TargetMode = "External"/>
	<Relationship Id="rId62" Type="http://schemas.openxmlformats.org/officeDocument/2006/relationships/hyperlink" Target="consultantplus://offline/ref=F0A1F00DC66E0265BBE4AF77EC9B997D72BE31B2F27633918420011DD47C63DA0A512390FBF34A4A9DEAEBDD6B972C8A67E377585536EAE299470C50CBJEO2G" TargetMode = "External"/>
	<Relationship Id="rId63" Type="http://schemas.openxmlformats.org/officeDocument/2006/relationships/hyperlink" Target="consultantplus://offline/ref=F0A1F00DC66E0265BBE4AF77EC9B997D72BE31B2F27633918420011DD47C63DA0A512390FBF34A4A9DEAEBDD689F2C8A67E377585536EAE299470C50CBJEO2G" TargetMode = "External"/>
	<Relationship Id="rId64" Type="http://schemas.openxmlformats.org/officeDocument/2006/relationships/hyperlink" Target="consultantplus://offline/ref=F0A1F00DC66E0265BBE4AF77EC9B997D72BE31B2F2763392832F061DD47C63DA0A512390FBF34A4A9DEAEBDD6F972C8A67E377585536EAE299470C50CBJEO2G" TargetMode = "External"/>
	<Relationship Id="rId65" Type="http://schemas.openxmlformats.org/officeDocument/2006/relationships/hyperlink" Target="consultantplus://offline/ref=F0A1F00DC66E0265BBE4AF77EC9B997D72BE31B2F27633918420011DD47C63DA0A512390FBF34A4A9DEAEBDD689C2C8A67E377585536EAE299470C50CBJEO2G" TargetMode = "External"/>
	<Relationship Id="rId66" Type="http://schemas.openxmlformats.org/officeDocument/2006/relationships/hyperlink" Target="consultantplus://offline/ref=F0A1F00DC66E0265BBE4AF77EC9B997D72BE31B2F27633918420011DD47C63DA0A512390FBF34A4A9DEAEBDD689A2C8A67E377585536EAE299470C50CBJEO2G" TargetMode = "External"/>
	<Relationship Id="rId67" Type="http://schemas.openxmlformats.org/officeDocument/2006/relationships/hyperlink" Target="consultantplus://offline/ref=F0A1F00DC66E0265BBE4AF77EC9B997D72BE31B2F27633918420011DD47C63DA0A512390FBF34A4A9DEAEBDD68982C8A67E377585536EAE299470C50CBJEO2G" TargetMode = "External"/>
	<Relationship Id="rId68" Type="http://schemas.openxmlformats.org/officeDocument/2006/relationships/hyperlink" Target="consultantplus://offline/ref=F0A1F00DC66E0265BBE4AF77EC9B997D72BE31B2F27633918420011DD47C63DA0A512390FBF34A4A9DEAEBDD68992C8A67E377585536EAE299470C50CBJEO2G" TargetMode = "External"/>
	<Relationship Id="rId69" Type="http://schemas.openxmlformats.org/officeDocument/2006/relationships/hyperlink" Target="consultantplus://offline/ref=F0A1F00DC66E0265BBE4AF77EC9B997D72BE31B2F27633918420011DD47C63DA0A512390FBF34A4A9DEAEBDD68962C8A67E377585536EAE299470C50CBJEO2G" TargetMode = "External"/>
	<Relationship Id="rId70" Type="http://schemas.openxmlformats.org/officeDocument/2006/relationships/hyperlink" Target="consultantplus://offline/ref=F0A1F00DC66E0265BBE4AF77EC9B997D72BE31B2F27633918420011DD47C63DA0A512390FBF34A4A9DEAEBDD699E2C8A67E377585536EAE299470C50CBJEO2G" TargetMode = "External"/>
	<Relationship Id="rId71" Type="http://schemas.openxmlformats.org/officeDocument/2006/relationships/hyperlink" Target="consultantplus://offline/ref=F0A1F00DC66E0265BBE4AF77EC9B997D72BE31B2F27633918420011DD47C63DA0A512390FBF34A4A9DEAEBDD66972C8A67E377585536EAE299470C50CBJEO2G" TargetMode = "External"/>
	<Relationship Id="rId72" Type="http://schemas.openxmlformats.org/officeDocument/2006/relationships/hyperlink" Target="consultantplus://offline/ref=F0A1F00DC66E0265BBE4AF77EC9B997D72BE31B2F27633918420011DD47C63DA0A512390FBF34A4A9DEAEBDC6E9E2C8A67E377585536EAE299470C50CBJEO2G" TargetMode = "External"/>
	<Relationship Id="rId73" Type="http://schemas.openxmlformats.org/officeDocument/2006/relationships/hyperlink" Target="consultantplus://offline/ref=F0A1F00DC66E0265BBE4AF77EC9B997D72BE31B2F2763392832F061DD47C63DA0A512390FBF34A4A9DEAEBDD6C9E2C8A67E377585536EAE299470C50CBJEO2G" TargetMode = "External"/>
	<Relationship Id="rId74" Type="http://schemas.openxmlformats.org/officeDocument/2006/relationships/header" Target="header2.xml"/>
	<Relationship Id="rId75" Type="http://schemas.openxmlformats.org/officeDocument/2006/relationships/footer" Target="footer2.xml"/>
	<Relationship Id="rId76" Type="http://schemas.openxmlformats.org/officeDocument/2006/relationships/hyperlink" Target="consultantplus://offline/ref=F0A1F00DC66E0265BBE4B17AFAF7C57577B16EBEF0753EC3DA720C1781243C835A167296ADB110479AF4E9DD6CJ9O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Забайкальского края от 23.01.2018 N 36
(ред. от 10.04.2023)
"Об утверждении Порядка определения объема и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организацией и проведением основных социально значимых для Забайкальского края мероприятий, организатором которых является Министерство образования и науки</dc:title>
  <dcterms:created xsi:type="dcterms:W3CDTF">2023-06-21T06:14:08Z</dcterms:created>
</cp:coreProperties>
</file>