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ЗАБАЙКАЛЬСКОГО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февраля 2024 г. N 38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МОЛОДЕЖНОГО ПАРЛАМЕНТА ПРИ ЗАКОНОДАТЕЛЬНОМ</w:t>
      </w:r>
    </w:p>
    <w:p>
      <w:pPr>
        <w:pStyle w:val="2"/>
        <w:jc w:val="center"/>
      </w:pPr>
      <w:r>
        <w:rPr>
          <w:sz w:val="20"/>
        </w:rPr>
        <w:t xml:space="preserve">СОБРАНИИ ЗАБАЙКАЛЬСКОГО КРАЯ IV СОЗЫВА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Закон Забайкальского края от 17.02.2009 N 125-ЗЗК (ред. от 08.07.2022) &quot;Устав Забайкальского края&quot; (принят Законодательным Собранием Забайкальского края 11.02.2009) (с изм. и доп., вступающими в силу с 01.09.2023) {КонсультантПлюс}">
        <w:r>
          <w:rPr>
            <w:sz w:val="20"/>
            <w:color w:val="0000ff"/>
          </w:rPr>
          <w:t xml:space="preserve">статьями 30</w:t>
        </w:r>
      </w:hyperlink>
      <w:r>
        <w:rPr>
          <w:sz w:val="20"/>
        </w:rPr>
        <w:t xml:space="preserve"> и </w:t>
      </w:r>
      <w:hyperlink w:history="0" r:id="rId7" w:tooltip="Закон Забайкальского края от 17.02.2009 N 125-ЗЗК (ред. от 08.07.2022) &quot;Устав Забайкальского края&quot; (принят Законодательным Собранием Забайкальского края 11.02.2009) (с изм. и доп., вступающими в силу с 01.09.2023) {КонсультантПлюс}">
        <w:r>
          <w:rPr>
            <w:sz w:val="20"/>
            <w:color w:val="0000ff"/>
          </w:rPr>
          <w:t xml:space="preserve">38</w:t>
        </w:r>
      </w:hyperlink>
      <w:r>
        <w:rPr>
          <w:sz w:val="20"/>
        </w:rPr>
        <w:t xml:space="preserve"> Устава Забайкальского края Законодательное Собрание Забайкальского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Молодежный парламент при Законодательном Собрании Забайкальского края IV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Постановление Законодательного Собрания Забайкальского края от 19.12.2018 N 176 (ред. от 23.11.2023) &quot;О Молодежном парламенте при Законодательном Собрании Забайкальского края&quot; (вместе с &quot;Положением о Молодежном парламенте при Законодательном Собрании Забайкальского кра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Забайкальского края от 19.12.2018 N 176 "О Молодежном парламенте при Законодательном Собрании Забайкальского края" (Забайкальский рабочий", 27 декабря 2018 года, N 244);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" w:tooltip="Постановление Законодательного Собрания Забайкальского края от 24.03.2021 N 77 &quot;О внесении изменений в разделы 3 и 4 Положения о Молодежном парламенте при Законодательном Собрании Забайкальского края, утвержденного постановлением Законодательного Собрания Забайкальского края от 19.12.2018 N 17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Забайкальского края от 24.03.2021 N 77 "О внесении изменений в разделы 3 и 4 Положения о Молодежном парламенте при Законодательном Собрании Забайкальского края, утвержденного постановлением Законодательного Собрания Забайкальского края от 19.12.2018 N 176" ("Забайкальский рабочий", 7 апреля 2021 года, N 14);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0" w:tooltip="Постановление Законодательного Собрания Забайкальского края от 26.10.2022 N 238 &quot;О внесении изменения в раздел 3 Положения о Молодежном парламенте при Законодательном Собрании Забайкальского края, утвержденного постановлением Законодательного Собрания Забайкальского края от 19.12.2018 N 17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Забайкальского края от 26.10.2022 N 238 "О внесении изменения в раздел 3 Положения о Молодежном парламенте при Законодательном Собрании Забайкальского края, утвержденного постановлением Законодательного Собрания Забайкальского края от 19.12.2018 N 176" (Забайкальский рабочий (</w:t>
      </w:r>
      <w:r>
        <w:rPr>
          <w:sz w:val="20"/>
        </w:rPr>
        <w:t xml:space="preserve">www.zabrab75.ru</w:t>
      </w:r>
      <w:r>
        <w:rPr>
          <w:sz w:val="20"/>
        </w:rPr>
        <w:t xml:space="preserve">), 2 ноября 2022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1" w:tooltip="Постановление Законодательного Собрания Забайкальского края от 23.11.2023 N 161 &quot;О внесении изменений в Положение о Молодежном парламенте при Законодательном Собрании Забайкальского края, утвержденное постановлением Законодательного собрания Забайкальского края от 19.12.2018 N 176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Забайкальского края от 23.11.2023 N 161 "О внесении изменений в Положение о Молодежном парламенте при Законодательном Собрании Забайкальского края, утвержденное постановлением Законодательного Собрания Забайкальского края от 19.12.2018 N 176" (Забайкальский рабочий (</w:t>
      </w:r>
      <w:r>
        <w:rPr>
          <w:sz w:val="20"/>
        </w:rPr>
        <w:t xml:space="preserve">www.zabrab75.ru</w:t>
      </w:r>
      <w:r>
        <w:rPr>
          <w:sz w:val="20"/>
        </w:rPr>
        <w:t xml:space="preserve">), 5 декабря 2023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КОН ЕН ХВА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Забайкальского края от 21.02.2024 N 38</w:t>
            <w:br/>
            <w:t>"О создании Молодежного парламента при 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Забайкальского края от 21.02.2024 N 38 "О создании Молодежного парламента при 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251&amp;n=1670077&amp;dst=100166" TargetMode = "External"/>
	<Relationship Id="rId7" Type="http://schemas.openxmlformats.org/officeDocument/2006/relationships/hyperlink" Target="https://login.consultant.ru/link/?req=doc&amp;base=RLAW251&amp;n=1670077&amp;dst=100229" TargetMode = "External"/>
	<Relationship Id="rId8" Type="http://schemas.openxmlformats.org/officeDocument/2006/relationships/hyperlink" Target="https://login.consultant.ru/link/?req=doc&amp;base=RLAW251&amp;n=1666120" TargetMode = "External"/>
	<Relationship Id="rId9" Type="http://schemas.openxmlformats.org/officeDocument/2006/relationships/hyperlink" Target="https://login.consultant.ru/link/?req=doc&amp;base=RLAW251&amp;n=1659992" TargetMode = "External"/>
	<Relationship Id="rId10" Type="http://schemas.openxmlformats.org/officeDocument/2006/relationships/hyperlink" Target="https://login.consultant.ru/link/?req=doc&amp;base=RLAW251&amp;n=1666948" TargetMode = "External"/>
	<Relationship Id="rId11" Type="http://schemas.openxmlformats.org/officeDocument/2006/relationships/hyperlink" Target="https://login.consultant.ru/link/?req=doc&amp;base=RLAW251&amp;n=167195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Законодательного Собрания Забайкальского края от 21.02.2024 N 38
"О создании Молодежного парламента при Законодательном Собрании Забайкальского края IV созыва"</dc:title>
  <dcterms:created xsi:type="dcterms:W3CDTF">2024-06-02T07:40:25Z</dcterms:created>
</cp:coreProperties>
</file>