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26.09.2023 N 524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 Забайкальского края, обязательств по несению государственной гражданской службы Забайкальского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2023 г. N 524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ПРИНЯТИЯ ГРАЖДАНАМИ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ЯВЛЯЮЩИМИСЯ ЧЛЕНАМИ КАЗАЧЬИХ ОБЩЕСТВ</w:t>
      </w:r>
    </w:p>
    <w:p>
      <w:pPr>
        <w:pStyle w:val="2"/>
        <w:jc w:val="center"/>
      </w:pPr>
      <w:r>
        <w:rPr>
          <w:sz w:val="20"/>
        </w:rPr>
        <w:t xml:space="preserve">ЗАБАЙКАЛЬСКОГО КРАЯ, ОБЯЗАТЕЛЬСТВ ПО НЕСЕНИЮ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 Забайкальского края, обязательств по несению государственной гражданской службы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А.И.КЕФЕР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26 сентября 2023 г. N 524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 ЗАБАЙКАЛЬСКОГО КРАЯ,</w:t>
      </w:r>
    </w:p>
    <w:p>
      <w:pPr>
        <w:pStyle w:val="2"/>
        <w:jc w:val="center"/>
      </w:pPr>
      <w:r>
        <w:rPr>
          <w:sz w:val="20"/>
        </w:rPr>
        <w:t xml:space="preserve">ОБЯЗАТЕЛЬСТВ ПО НЕСЕНИЮ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 Забайкальского края, обязательств по несению государственной гражданской службы Забайкальского края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отдельских и войскового казачьего общества Забайкальского края, созданных в соответствии с Федеральным </w:t>
      </w:r>
      <w:hyperlink w:history="0" r:id="rId8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входящих в состав Забайкальского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отдельское казачье общество, до их вхождения в состав войскового казачьего общества работа по принятию обязательств по несению службы организуется атаманом отдельского казачьего общества совместно с атаманами казачьих обществ, входящих в состав отдельского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хуторских, станичных, городских казачьих обществах, не входящих в состав отдельского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 или городского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регистрирует указанные заявления в день поступления и не позднее чем в трехмесячный срок со дня регистрации представляет их вместе с необходимыми документами на рассмотрение высшего представительного органа (круга, общего собрания, сбора, схода) хуторского, станичного или городского казачьего общества (далее - Круг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Круг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Круга казачьего общества оформляется протоколом, который составляется в письменной форме и подписывается атаманом казачьего общества и иными лицами, если это предусмотрено уставом казачьего общества, в течение пяти рабочих дней со дня проведения Круга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о принятии обязательств по несению службы утверждены Кругом казачьего общества, фиксируется в протоколе Круга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Круга казачьего общества должно быть согласовано с атаманом вышестоящего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Круга хуторского, станичного или городского казачьего общества, входящего в состав отдельского казачьего общества, согласовывается с атаманом отдельского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Круга отдельского казачьего общества, входящего в состав войскового казачьего общества, согласовывается с атаманом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Атаман отдельского казачьего общества в соответствии с установленными в войсковом казачьем обществе порядком и сроками уведомляет атамана Забайкальского войскового казачьего общества о согласовании решения Круга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Принятые членами казачьего общества обязательства по несению службы, согласованные с заинтересованными исполнительными органами власти Забайкальского края в соответствии с </w:t>
      </w:r>
      <w:hyperlink w:history="0" r:id="rId9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национальностей от 23 ноября 2015 года N 89,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устав казачьего общества осуществляется в порядке, установленном действующим законодательством и уставом казачьего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26.09.2023 N 524</w:t>
            <w:br/>
            <w:t>"Об утверждении Положения о порядке принятия граждан...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E53D3E9A8202EC4457C59C033C4038F1F7BA1F48DC355FFB393C3EA0C2CB2B56367608B63A770C4792605AEA160965749DC9A3E1F6DFf4FCO" TargetMode = "External"/>
	<Relationship Id="rId8" Type="http://schemas.openxmlformats.org/officeDocument/2006/relationships/hyperlink" Target="consultantplus://offline/ref=F5E53D3E9A8202EC4457C59C033C4038FCF0BF1849D36855F360303CA7CD943C437F2205B53B69044CD8331EBDf1F8O" TargetMode = "External"/>
	<Relationship Id="rId9" Type="http://schemas.openxmlformats.org/officeDocument/2006/relationships/hyperlink" Target="consultantplus://offline/ref=F5E53D3E9A8202EC4457C59C033C4038FAF5BD1D4FD26855F360303CA7CD943C517F7A09B63A77044BCD654FFB4E07676B82C8BDFDF4DD4Df0F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26.09.2023 N 524
"Об утверждении Положения о порядке принятия гражданами Российской Федерации, являющимися членами казачьих обществ Забайкальского края, обязательств по несению государственной гражданской службы Забайкальского края"</dc:title>
  <dcterms:created xsi:type="dcterms:W3CDTF">2023-10-31T14:05:31Z</dcterms:created>
</cp:coreProperties>
</file>