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FD593E" w14:paraId="08CCEC7A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87CCEA" w14:textId="77777777" w:rsidR="00FD593E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01BE65DC" wp14:editId="00564D57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93E" w14:paraId="54F288BD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98B207" w14:textId="77777777" w:rsidR="00FD593E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Роструда от 20.04.2022 N 101</w:t>
            </w:r>
            <w:r>
              <w:rPr>
                <w:sz w:val="48"/>
              </w:rPr>
              <w:br/>
              <w:t>(ред. от 11.12.2024)</w:t>
            </w:r>
            <w:r>
              <w:rPr>
                <w:sz w:val="48"/>
              </w:rPr>
              <w:br/>
              <w:t>"Об утверждении руководств по соблюдению обязательных требований в сфере социального обслуживания и оказания гражданам государственной социальной помощи в виде предоставления социальных услуг"</w:t>
            </w:r>
            <w:r>
              <w:rPr>
                <w:sz w:val="48"/>
              </w:rPr>
              <w:br/>
              <w:t>(с изм. и доп., вступ. в силу с 01.01.2025)</w:t>
            </w:r>
          </w:p>
        </w:tc>
      </w:tr>
      <w:tr w:rsidR="00FD593E" w14:paraId="4FF012F9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749E76" w14:textId="77777777" w:rsidR="00FD593E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28.12.2025</w:t>
            </w:r>
            <w:r>
              <w:rPr>
                <w:sz w:val="28"/>
              </w:rPr>
              <w:br/>
              <w:t> </w:t>
            </w:r>
          </w:p>
        </w:tc>
      </w:tr>
    </w:tbl>
    <w:p w14:paraId="4814A8E8" w14:textId="77777777" w:rsidR="00FD593E" w:rsidRDefault="00FD593E">
      <w:pPr>
        <w:pStyle w:val="ConsPlusNormal0"/>
        <w:sectPr w:rsidR="00FD593E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BA0ACF0" w14:textId="77777777" w:rsidR="00FD593E" w:rsidRDefault="00FD593E">
      <w:pPr>
        <w:pStyle w:val="ConsPlusNormal0"/>
        <w:jc w:val="both"/>
        <w:outlineLvl w:val="0"/>
      </w:pPr>
    </w:p>
    <w:p w14:paraId="3E17592A" w14:textId="77777777" w:rsidR="00FD593E" w:rsidRDefault="00000000">
      <w:pPr>
        <w:pStyle w:val="ConsPlusTitle0"/>
        <w:jc w:val="center"/>
        <w:outlineLvl w:val="0"/>
      </w:pPr>
      <w:r>
        <w:t>МИНИСТЕРСТВО ТРУДА И СОЦИАЛЬНОЙ ЗАЩИТЫ РОССИЙСКОЙ ФЕДЕРАЦИИ</w:t>
      </w:r>
    </w:p>
    <w:p w14:paraId="20C48244" w14:textId="77777777" w:rsidR="00FD593E" w:rsidRDefault="00FD593E">
      <w:pPr>
        <w:pStyle w:val="ConsPlusTitle0"/>
        <w:jc w:val="center"/>
      </w:pPr>
    </w:p>
    <w:p w14:paraId="2DC634A9" w14:textId="77777777" w:rsidR="00FD593E" w:rsidRDefault="00000000">
      <w:pPr>
        <w:pStyle w:val="ConsPlusTitle0"/>
        <w:jc w:val="center"/>
      </w:pPr>
      <w:r>
        <w:t>ФЕДЕРАЛЬНАЯ СЛУЖБА ПО ТРУДУ И ЗАНЯТОСТИ</w:t>
      </w:r>
    </w:p>
    <w:p w14:paraId="27DEF596" w14:textId="77777777" w:rsidR="00FD593E" w:rsidRDefault="00FD593E">
      <w:pPr>
        <w:pStyle w:val="ConsPlusTitle0"/>
        <w:jc w:val="center"/>
      </w:pPr>
    </w:p>
    <w:p w14:paraId="2F804C31" w14:textId="77777777" w:rsidR="00FD593E" w:rsidRDefault="00000000">
      <w:pPr>
        <w:pStyle w:val="ConsPlusTitle0"/>
        <w:jc w:val="center"/>
      </w:pPr>
      <w:r>
        <w:t>ПРИКАЗ</w:t>
      </w:r>
    </w:p>
    <w:p w14:paraId="67F7BF54" w14:textId="77777777" w:rsidR="00FD593E" w:rsidRDefault="00000000">
      <w:pPr>
        <w:pStyle w:val="ConsPlusTitle0"/>
        <w:jc w:val="center"/>
      </w:pPr>
      <w:r>
        <w:t>от 20 апреля 2022 г. N 101</w:t>
      </w:r>
    </w:p>
    <w:p w14:paraId="2673D6F4" w14:textId="77777777" w:rsidR="00FD593E" w:rsidRDefault="00FD593E">
      <w:pPr>
        <w:pStyle w:val="ConsPlusTitle0"/>
        <w:jc w:val="center"/>
      </w:pPr>
    </w:p>
    <w:p w14:paraId="450A1586" w14:textId="77777777" w:rsidR="00FD593E" w:rsidRDefault="00000000">
      <w:pPr>
        <w:pStyle w:val="ConsPlusTitle0"/>
        <w:jc w:val="center"/>
      </w:pPr>
      <w:r>
        <w:t>ОБ УТВЕРЖДЕНИИ РУКОВОДСТВ</w:t>
      </w:r>
    </w:p>
    <w:p w14:paraId="2EE88914" w14:textId="77777777" w:rsidR="00FD593E" w:rsidRDefault="00000000">
      <w:pPr>
        <w:pStyle w:val="ConsPlusTitle0"/>
        <w:jc w:val="center"/>
      </w:pPr>
      <w:r>
        <w:t>ПО СОБЛЮДЕНИЮ ОБЯЗАТЕЛЬНЫХ ТРЕБОВАНИЙ В СФЕРЕ СОЦИАЛЬНОГО</w:t>
      </w:r>
    </w:p>
    <w:p w14:paraId="29DF7E1D" w14:textId="77777777" w:rsidR="00FD593E" w:rsidRDefault="00000000">
      <w:pPr>
        <w:pStyle w:val="ConsPlusTitle0"/>
        <w:jc w:val="center"/>
      </w:pPr>
      <w:r>
        <w:t>ОБСЛУЖИВАНИЯ И ОКАЗАНИЯ ГРАЖДАНАМ ГОСУДАРСТВЕННОЙ СОЦИАЛЬНОЙ</w:t>
      </w:r>
    </w:p>
    <w:p w14:paraId="7DF5DAB3" w14:textId="77777777" w:rsidR="00FD593E" w:rsidRDefault="00000000">
      <w:pPr>
        <w:pStyle w:val="ConsPlusTitle0"/>
        <w:jc w:val="center"/>
      </w:pPr>
      <w:r>
        <w:t>ПОМОЩИ В ВИДЕ ПРЕДОСТАВЛЕНИЯ СОЦИАЛЬНЫХ УСЛУГ</w:t>
      </w:r>
    </w:p>
    <w:p w14:paraId="5BD3FFC2" w14:textId="77777777" w:rsidR="00FD593E" w:rsidRDefault="00FD593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D593E" w14:paraId="21E8D5F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A3B2" w14:textId="77777777" w:rsidR="00FD593E" w:rsidRDefault="00FD593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C4ED" w14:textId="77777777" w:rsidR="00FD593E" w:rsidRDefault="00FD593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4D262E2" w14:textId="77777777" w:rsidR="00FD593E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6284713" w14:textId="77777777" w:rsidR="00FD593E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Роструда от 11.12.2024 N 332 (ред. 11.12.2024))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8EF9" w14:textId="77777777" w:rsidR="00FD593E" w:rsidRDefault="00FD593E">
            <w:pPr>
              <w:pStyle w:val="ConsPlusNormal0"/>
            </w:pPr>
          </w:p>
        </w:tc>
      </w:tr>
    </w:tbl>
    <w:p w14:paraId="7C64AFE7" w14:textId="77777777" w:rsidR="00FD593E" w:rsidRDefault="00FD593E">
      <w:pPr>
        <w:pStyle w:val="ConsPlusNormal0"/>
        <w:jc w:val="both"/>
      </w:pPr>
    </w:p>
    <w:p w14:paraId="3DBD2EF3" w14:textId="77777777" w:rsidR="00FD593E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31.07.2020 N 247-ФЗ (ред. от 28.02.2025) &quot;Об обязательных требованиях в Российской Федерации&quot; (с изм. и доп., вступ. в силу с 01.06.2025) {КонсультантПлюс}">
        <w:r>
          <w:rPr>
            <w:color w:val="0000FF"/>
          </w:rPr>
          <w:t>частью 5 статьи 14</w:t>
        </w:r>
      </w:hyperlink>
      <w:r>
        <w:t xml:space="preserve"> Федерального закона от 31 июля 2020 г. N 247-ФЗ "Об обязательных требованиях в Российской Федерации" (Собрание законодательства Российской Федерации, 2020, N 31, ст. 5007; 2021, N 24, ст. 4188) и </w:t>
      </w:r>
      <w:hyperlink r:id="rId11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5 части 3 статьи 46</w:t>
        </w:r>
      </w:hyperlink>
      <w:r>
        <w:t xml:space="preserve"> Федерального закона от 31 июля 2020 г. N 248-ФЗ "О государственном контроле (надзоре) и муниципальном контроле в Российской Федерации" (Собрание законодательства Российской Федерации, 2020, N 31, ст. 5007; 2021, N 24, ст. 4188; N 27, ст. 5187; N 50, ст. 8415) приказываю:</w:t>
      </w:r>
    </w:p>
    <w:p w14:paraId="1DBEE7D6" w14:textId="77777777" w:rsidR="00FD593E" w:rsidRDefault="00000000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14:paraId="3FD0C220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1.1. </w:t>
      </w:r>
      <w:hyperlink w:anchor="P33" w:tooltip="РУКОВОДСТВО">
        <w:r>
          <w:rPr>
            <w:color w:val="0000FF"/>
          </w:rPr>
          <w:t>Руководство</w:t>
        </w:r>
      </w:hyperlink>
      <w:r>
        <w:t xml:space="preserve"> по соблюдению обязательных требований в сфере социального обслуживания;</w:t>
      </w:r>
    </w:p>
    <w:p w14:paraId="46B4271B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1.2. </w:t>
      </w:r>
      <w:hyperlink w:anchor="P210" w:tooltip="РУКОВОДСТВО">
        <w:r>
          <w:rPr>
            <w:color w:val="0000FF"/>
          </w:rPr>
          <w:t>Руководство</w:t>
        </w:r>
      </w:hyperlink>
      <w:r>
        <w:t xml:space="preserve"> по соблюдению обязательных требований в сфере оказания гражданам государственной социальной помощи в виде предоставления социальных услуг.</w:t>
      </w:r>
    </w:p>
    <w:p w14:paraId="084D1CB7" w14:textId="77777777" w:rsidR="00FD593E" w:rsidRDefault="00000000">
      <w:pPr>
        <w:pStyle w:val="ConsPlusNormal0"/>
        <w:spacing w:before="240"/>
        <w:ind w:firstLine="540"/>
        <w:jc w:val="both"/>
      </w:pPr>
      <w:r>
        <w:t>2. Контроль за исполнением настоящего приказа возложить на заместителя руководителя Федеральной службы по труду и занятости Д.А. Васильева.</w:t>
      </w:r>
    </w:p>
    <w:p w14:paraId="11534D29" w14:textId="77777777" w:rsidR="00FD593E" w:rsidRDefault="00FD593E">
      <w:pPr>
        <w:pStyle w:val="ConsPlusNormal0"/>
        <w:jc w:val="both"/>
      </w:pPr>
    </w:p>
    <w:p w14:paraId="43C3C59B" w14:textId="77777777" w:rsidR="00FD593E" w:rsidRDefault="00000000">
      <w:pPr>
        <w:pStyle w:val="ConsPlusNormal0"/>
        <w:jc w:val="right"/>
      </w:pPr>
      <w:r>
        <w:t>Руководитель</w:t>
      </w:r>
    </w:p>
    <w:p w14:paraId="4880AF7D" w14:textId="77777777" w:rsidR="00FD593E" w:rsidRDefault="00000000">
      <w:pPr>
        <w:pStyle w:val="ConsPlusNormal0"/>
        <w:jc w:val="right"/>
      </w:pPr>
      <w:r>
        <w:t>М.Ю.ИВАНКОВ</w:t>
      </w:r>
    </w:p>
    <w:p w14:paraId="0BD922A2" w14:textId="77777777" w:rsidR="00FD593E" w:rsidRDefault="00FD593E">
      <w:pPr>
        <w:pStyle w:val="ConsPlusNormal0"/>
        <w:jc w:val="right"/>
      </w:pPr>
    </w:p>
    <w:p w14:paraId="24125AA0" w14:textId="77777777" w:rsidR="00FD593E" w:rsidRDefault="00FD593E">
      <w:pPr>
        <w:pStyle w:val="ConsPlusNormal0"/>
        <w:jc w:val="right"/>
      </w:pPr>
    </w:p>
    <w:p w14:paraId="6F2B6152" w14:textId="77777777" w:rsidR="00FD593E" w:rsidRDefault="00FD593E">
      <w:pPr>
        <w:pStyle w:val="ConsPlusNormal0"/>
        <w:jc w:val="right"/>
      </w:pPr>
    </w:p>
    <w:p w14:paraId="6E4185A4" w14:textId="77777777" w:rsidR="00FD593E" w:rsidRDefault="00FD593E">
      <w:pPr>
        <w:pStyle w:val="ConsPlusNormal0"/>
        <w:jc w:val="right"/>
      </w:pPr>
    </w:p>
    <w:p w14:paraId="62B0D259" w14:textId="77777777" w:rsidR="00FD593E" w:rsidRDefault="00FD593E">
      <w:pPr>
        <w:pStyle w:val="ConsPlusNormal0"/>
        <w:jc w:val="right"/>
      </w:pPr>
    </w:p>
    <w:p w14:paraId="34827E38" w14:textId="77777777" w:rsidR="00FD593E" w:rsidRDefault="00000000">
      <w:pPr>
        <w:pStyle w:val="ConsPlusNormal0"/>
        <w:jc w:val="right"/>
        <w:outlineLvl w:val="0"/>
      </w:pPr>
      <w:r>
        <w:t>Утверждено</w:t>
      </w:r>
    </w:p>
    <w:p w14:paraId="0D30F4AD" w14:textId="77777777" w:rsidR="00FD593E" w:rsidRDefault="00000000">
      <w:pPr>
        <w:pStyle w:val="ConsPlusNormal0"/>
        <w:jc w:val="right"/>
      </w:pPr>
      <w:r>
        <w:t>приказом Федеральной службы</w:t>
      </w:r>
    </w:p>
    <w:p w14:paraId="2A274B85" w14:textId="77777777" w:rsidR="00FD593E" w:rsidRDefault="00000000">
      <w:pPr>
        <w:pStyle w:val="ConsPlusNormal0"/>
        <w:jc w:val="right"/>
      </w:pPr>
      <w:r>
        <w:t>по труду и занятости</w:t>
      </w:r>
    </w:p>
    <w:p w14:paraId="4088E969" w14:textId="77777777" w:rsidR="00FD593E" w:rsidRDefault="00000000">
      <w:pPr>
        <w:pStyle w:val="ConsPlusNormal0"/>
        <w:jc w:val="right"/>
      </w:pPr>
      <w:r>
        <w:t>от 20 апреля 2022 г. N 101</w:t>
      </w:r>
    </w:p>
    <w:p w14:paraId="5F6F2E8B" w14:textId="77777777" w:rsidR="00FD593E" w:rsidRDefault="00FD593E">
      <w:pPr>
        <w:pStyle w:val="ConsPlusNormal0"/>
        <w:jc w:val="right"/>
      </w:pPr>
    </w:p>
    <w:p w14:paraId="47597CB0" w14:textId="77777777" w:rsidR="00FD593E" w:rsidRDefault="00000000">
      <w:pPr>
        <w:pStyle w:val="ConsPlusTitle0"/>
        <w:jc w:val="center"/>
      </w:pPr>
      <w:bookmarkStart w:id="0" w:name="P33"/>
      <w:bookmarkEnd w:id="0"/>
      <w:r>
        <w:t>РУКОВОДСТВО</w:t>
      </w:r>
    </w:p>
    <w:p w14:paraId="4F113EE2" w14:textId="77777777" w:rsidR="00FD593E" w:rsidRDefault="00000000">
      <w:pPr>
        <w:pStyle w:val="ConsPlusTitle0"/>
        <w:jc w:val="center"/>
      </w:pPr>
      <w:r>
        <w:lastRenderedPageBreak/>
        <w:t>ПО СОБЛЮДЕНИЮ ОБЯЗАТЕЛЬНЫХ ТРЕБОВАНИЙ В СФЕРЕ</w:t>
      </w:r>
    </w:p>
    <w:p w14:paraId="63A640DC" w14:textId="77777777" w:rsidR="00FD593E" w:rsidRDefault="00000000">
      <w:pPr>
        <w:pStyle w:val="ConsPlusTitle0"/>
        <w:jc w:val="center"/>
      </w:pPr>
      <w:r>
        <w:t>СОЦИАЛЬНОГО ОБСЛУЖИВАНИЯ</w:t>
      </w:r>
    </w:p>
    <w:p w14:paraId="7C13332D" w14:textId="77777777" w:rsidR="00FD593E" w:rsidRDefault="00FD593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D593E" w14:paraId="5806717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3DD6" w14:textId="77777777" w:rsidR="00FD593E" w:rsidRDefault="00FD593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3F138" w14:textId="77777777" w:rsidR="00FD593E" w:rsidRDefault="00FD593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F19A6D8" w14:textId="77777777" w:rsidR="00FD593E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6227A7A" w14:textId="77777777" w:rsidR="00FD593E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Роструда от 11.12.2024 N 332 (ред. 11.12.2024))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141CE" w14:textId="77777777" w:rsidR="00FD593E" w:rsidRDefault="00FD593E">
            <w:pPr>
              <w:pStyle w:val="ConsPlusNormal0"/>
            </w:pPr>
          </w:p>
        </w:tc>
      </w:tr>
    </w:tbl>
    <w:p w14:paraId="0A3C0FB1" w14:textId="77777777" w:rsidR="00FD593E" w:rsidRDefault="00FD593E">
      <w:pPr>
        <w:pStyle w:val="ConsPlusNormal0"/>
        <w:ind w:firstLine="540"/>
        <w:jc w:val="both"/>
      </w:pPr>
    </w:p>
    <w:p w14:paraId="3D32BFE2" w14:textId="77777777" w:rsidR="00FD593E" w:rsidRDefault="00000000">
      <w:pPr>
        <w:pStyle w:val="ConsPlusTitle0"/>
        <w:ind w:firstLine="540"/>
        <w:jc w:val="both"/>
        <w:outlineLvl w:val="1"/>
      </w:pPr>
      <w:r>
        <w:t>I. Введение</w:t>
      </w:r>
    </w:p>
    <w:p w14:paraId="5EF81EFC" w14:textId="77777777" w:rsidR="00FD593E" w:rsidRDefault="00FD593E">
      <w:pPr>
        <w:pStyle w:val="ConsPlusNormal0"/>
        <w:ind w:firstLine="540"/>
        <w:jc w:val="both"/>
      </w:pPr>
    </w:p>
    <w:p w14:paraId="6FC99A3D" w14:textId="77777777" w:rsidR="00FD593E" w:rsidRDefault="00000000">
      <w:pPr>
        <w:pStyle w:val="ConsPlusNormal0"/>
        <w:ind w:firstLine="540"/>
        <w:jc w:val="both"/>
      </w:pPr>
      <w:r>
        <w:t>Особенность социального обслуживания заключается в том, что социальные услуги оказываются лицам, которые, как правило, не в состоянии самостоятельно улучшить условия жизнедеятельности в силу различных обстоятельств (состояние здоровья, отсутствие работы и средств к существованию, многодетность, пожилой возраст), социальные услуги направлены не просто на улучшение уровня жизнедеятельности, а на устранение тех условий, которые значительно ухудшают или могут в ближайшее время ухудшить условия жизнедеятельности гражданина.</w:t>
      </w:r>
    </w:p>
    <w:p w14:paraId="242EF732" w14:textId="77777777" w:rsidR="00FD593E" w:rsidRDefault="00000000">
      <w:pPr>
        <w:pStyle w:val="ConsPlusNormal0"/>
        <w:spacing w:before="240"/>
        <w:ind w:firstLine="540"/>
        <w:jc w:val="both"/>
      </w:pPr>
      <w:r>
        <w:t>Социальное обслуживание должно основываться на соблюдении прав человека и уважении достоинства личности, носить гуманный характер и не допускать унижения чести и достоинства человека. Гуманный характер социального обслуживания выражается в особой заботе о тех людях, которые признаны нуждающимися в социальном обслуживании в связи с особыми жизненными обстоятельствами, например, такими как старческая немощность, инвалидность, малообеспеченность и т.п.</w:t>
      </w:r>
    </w:p>
    <w:p w14:paraId="38CDF555" w14:textId="77777777" w:rsidR="00FD593E" w:rsidRDefault="00000000">
      <w:pPr>
        <w:pStyle w:val="ConsPlusNormal0"/>
        <w:spacing w:before="240"/>
        <w:ind w:firstLine="540"/>
        <w:jc w:val="both"/>
      </w:pPr>
      <w:r>
        <w:t>Поставщики социальных услуг обязаны исполнять порядок предоставления социальных услуг, условия заключенного договора о предоставлении социальных услуг и проявлять уважительное отношение, корректность и внимательность в отношении получателя социальных услуг.</w:t>
      </w:r>
    </w:p>
    <w:p w14:paraId="5049923F" w14:textId="77777777" w:rsidR="00FD593E" w:rsidRDefault="00000000">
      <w:pPr>
        <w:pStyle w:val="ConsPlusNormal0"/>
        <w:spacing w:before="240"/>
        <w:ind w:firstLine="540"/>
        <w:jc w:val="both"/>
      </w:pPr>
      <w:r>
        <w:t>Данное Руководство разработано Федеральной службой по труду и занятости с целью предотвращения нарушений законодательства в сфере социального обслуживания и содержит рекомендации по соблюдению обязательных требований, касающихся ведения документации поставщиками социальных услуг, размещения и обновления информации о поставщике социальных услуг, в том числе на официальном сайте поставщика социальных услуг в информационно-телекоммуникационной сети "Интернет", порядка организации деятельности поставщиков социальных услуг, а также организации предоставления социальных услуг поставщиками социальных услуг.</w:t>
      </w:r>
    </w:p>
    <w:p w14:paraId="317C68F5" w14:textId="77777777" w:rsidR="00FD593E" w:rsidRDefault="00FD593E">
      <w:pPr>
        <w:pStyle w:val="ConsPlusNormal0"/>
        <w:ind w:firstLine="540"/>
        <w:jc w:val="both"/>
      </w:pPr>
    </w:p>
    <w:p w14:paraId="0CD35254" w14:textId="77777777" w:rsidR="00FD593E" w:rsidRDefault="00000000">
      <w:pPr>
        <w:pStyle w:val="ConsPlusTitle0"/>
        <w:ind w:firstLine="540"/>
        <w:jc w:val="both"/>
        <w:outlineLvl w:val="1"/>
      </w:pPr>
      <w:r>
        <w:t>II. Основные понятия, используемые в данном Руководстве</w:t>
      </w:r>
    </w:p>
    <w:p w14:paraId="220A1365" w14:textId="77777777" w:rsidR="00FD593E" w:rsidRDefault="00FD593E">
      <w:pPr>
        <w:pStyle w:val="ConsPlusNormal0"/>
        <w:ind w:firstLine="540"/>
        <w:jc w:val="both"/>
      </w:pPr>
    </w:p>
    <w:p w14:paraId="7796C9FA" w14:textId="77777777" w:rsidR="00FD593E" w:rsidRDefault="00000000">
      <w:pPr>
        <w:pStyle w:val="ConsPlusNormal0"/>
        <w:ind w:firstLine="540"/>
        <w:jc w:val="both"/>
      </w:pPr>
      <w:r>
        <w:t>Для целей настоящего Руководства используются следующие основные понятия:</w:t>
      </w:r>
    </w:p>
    <w:p w14:paraId="6ECF762D" w14:textId="77777777" w:rsidR="00FD593E" w:rsidRDefault="00000000">
      <w:pPr>
        <w:pStyle w:val="ConsPlusNormal0"/>
        <w:spacing w:before="240"/>
        <w:ind w:firstLine="540"/>
        <w:jc w:val="both"/>
      </w:pPr>
      <w:r>
        <w:t>1) социальное обслуживание граждан (далее - социальное обслуживание) - деятельность по предоставлению социальных услуг гражданам;</w:t>
      </w:r>
    </w:p>
    <w:p w14:paraId="27F58E04" w14:textId="77777777" w:rsidR="00FD593E" w:rsidRDefault="00000000">
      <w:pPr>
        <w:pStyle w:val="ConsPlusNormal0"/>
        <w:spacing w:before="240"/>
        <w:ind w:firstLine="540"/>
        <w:jc w:val="both"/>
      </w:pPr>
      <w:r>
        <w:t>2) социальная услуга - действие или действия в сфере социального обслуживания по оказанию постоянной, периодической, разовой помощи, в том числе срочной помощи, гражданину в целях улучшения условий его жизнедеятельности и (или) расширения его возможностей самостоятельно обеспечивать свои основные жизненные потребности;</w:t>
      </w:r>
    </w:p>
    <w:p w14:paraId="1255F810" w14:textId="77777777" w:rsidR="00FD593E" w:rsidRDefault="00000000">
      <w:pPr>
        <w:pStyle w:val="ConsPlusNormal0"/>
        <w:spacing w:before="240"/>
        <w:ind w:firstLine="540"/>
        <w:jc w:val="both"/>
      </w:pPr>
      <w:r>
        <w:t>3) получатель социальных услуг - гражданин, который признан нуждающимся в социальном обслуживании и которому предоставляются социальная услуга или социальные услуги;</w:t>
      </w:r>
    </w:p>
    <w:p w14:paraId="071A31AB" w14:textId="77777777" w:rsidR="00FD593E" w:rsidRDefault="00000000">
      <w:pPr>
        <w:pStyle w:val="ConsPlusNormal0"/>
        <w:spacing w:before="240"/>
        <w:ind w:firstLine="540"/>
        <w:jc w:val="both"/>
      </w:pPr>
      <w:r>
        <w:t>4) поставщик социальных услуг - юридическое лицо независимо от его организационно-правовой формы и (или) индивидуальный предприниматель, осуществляющие социальное обслуживание;</w:t>
      </w:r>
    </w:p>
    <w:p w14:paraId="12F014E9" w14:textId="77777777" w:rsidR="00FD593E" w:rsidRDefault="00000000">
      <w:pPr>
        <w:pStyle w:val="ConsPlusNormal0"/>
        <w:spacing w:before="240"/>
        <w:ind w:firstLine="540"/>
        <w:jc w:val="both"/>
      </w:pPr>
      <w:r>
        <w:t>5) стандарт социальной услуги - основные требования к объему, периодичности и качеству предоставления социальной услуги получателю социальной услуги, установленные по видам социальных услуг;</w:t>
      </w:r>
    </w:p>
    <w:p w14:paraId="1F5EF36E" w14:textId="77777777" w:rsidR="00FD593E" w:rsidRDefault="00000000">
      <w:pPr>
        <w:pStyle w:val="ConsPlusNormal0"/>
        <w:spacing w:before="240"/>
        <w:ind w:firstLine="540"/>
        <w:jc w:val="both"/>
      </w:pPr>
      <w:r>
        <w:t>6) система социального обслуживания, включающая:</w:t>
      </w:r>
    </w:p>
    <w:p w14:paraId="18AD9310" w14:textId="77777777" w:rsidR="00FD593E" w:rsidRDefault="00000000">
      <w:pPr>
        <w:pStyle w:val="ConsPlusNormal0"/>
        <w:spacing w:before="240"/>
        <w:ind w:firstLine="540"/>
        <w:jc w:val="both"/>
      </w:pPr>
      <w:r>
        <w:t>-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социального обслуживания (Министерство труда и социальной защиты Российской Федерации);</w:t>
      </w:r>
    </w:p>
    <w:p w14:paraId="55EF86F5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- орган государственной власти субъекта Российской Федерации, уполномоченный на осуществление предусмотренных Федеральным </w:t>
      </w:r>
      <w:hyperlink r:id="rId1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 декабря 2013 г. N 442-ФЗ "Об основах социального обслуживания граждан в Российской Федерации" полномочий в сфере социального обслуживания на территории субъекта Российской Федерации (далее - уполномоченный орган субъекта Российской Федерации), в том числе на признание граждан нуждающимися в социальном обслуживании, составление индивидуальной программы предоставления социальных услуг (далее - индивидуальная программа);</w:t>
      </w:r>
    </w:p>
    <w:p w14:paraId="61193D0B" w14:textId="77777777" w:rsidR="00FD593E" w:rsidRDefault="00000000">
      <w:pPr>
        <w:pStyle w:val="ConsPlusNormal0"/>
        <w:spacing w:before="240"/>
        <w:ind w:firstLine="540"/>
        <w:jc w:val="both"/>
      </w:pPr>
      <w:r>
        <w:t>- организации социального обслуживания, находящиеся в ведении Министерства труда и социальной защиты Российской Федерации;</w:t>
      </w:r>
    </w:p>
    <w:p w14:paraId="2047B93F" w14:textId="77777777" w:rsidR="00FD593E" w:rsidRDefault="00000000">
      <w:pPr>
        <w:pStyle w:val="ConsPlusNormal0"/>
        <w:spacing w:before="240"/>
        <w:ind w:firstLine="540"/>
        <w:jc w:val="both"/>
      </w:pPr>
      <w:r>
        <w:t>- организации социального обслуживания, находящиеся в ведении субъекта Российской Федерации (далее - организации социального обслуживания субъекта Российской Федерации);</w:t>
      </w:r>
    </w:p>
    <w:p w14:paraId="7A9A6F17" w14:textId="77777777" w:rsidR="00FD593E" w:rsidRDefault="00000000">
      <w:pPr>
        <w:pStyle w:val="ConsPlusNormal0"/>
        <w:spacing w:before="240"/>
        <w:ind w:firstLine="540"/>
        <w:jc w:val="both"/>
      </w:pPr>
      <w:r>
        <w:t>- негосударственные (коммерческие и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услуги;</w:t>
      </w:r>
    </w:p>
    <w:p w14:paraId="11A4B0F5" w14:textId="77777777" w:rsidR="00FD593E" w:rsidRDefault="00000000">
      <w:pPr>
        <w:pStyle w:val="ConsPlusNormal0"/>
        <w:spacing w:before="240"/>
        <w:ind w:firstLine="540"/>
        <w:jc w:val="both"/>
      </w:pPr>
      <w:r>
        <w:t>- индивидуальных предпринимателей, осуществляющих социальное обслуживание;</w:t>
      </w:r>
    </w:p>
    <w:p w14:paraId="7625542F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- организации, которые находятся в ведении уполномоченного органа субъекта Российской Федерации и которым в соответствии с Федеральным </w:t>
      </w:r>
      <w:hyperlink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 декабря 2013 г. N 442-ФЗ "Об основах социального обслуживания граждан в Российской Федерации"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(далее - уполномоченные организации).</w:t>
      </w:r>
    </w:p>
    <w:p w14:paraId="111B7D39" w14:textId="77777777" w:rsidR="00FD593E" w:rsidRDefault="00000000">
      <w:pPr>
        <w:pStyle w:val="ConsPlusNormal0"/>
        <w:jc w:val="both"/>
      </w:pPr>
      <w:r>
        <w:t xml:space="preserve">(пп. 6 в ред. </w:t>
      </w:r>
      <w:hyperlink r:id="rId15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Приказа</w:t>
        </w:r>
      </w:hyperlink>
      <w:r>
        <w:t xml:space="preserve"> Роструда от 11.12.2024 N 332)</w:t>
      </w:r>
    </w:p>
    <w:p w14:paraId="669FA7C8" w14:textId="77777777" w:rsidR="00FD593E" w:rsidRDefault="00FD593E">
      <w:pPr>
        <w:pStyle w:val="ConsPlusNormal0"/>
        <w:ind w:firstLine="540"/>
        <w:jc w:val="both"/>
      </w:pPr>
    </w:p>
    <w:p w14:paraId="15F486B7" w14:textId="77777777" w:rsidR="00FD593E" w:rsidRDefault="00000000">
      <w:pPr>
        <w:pStyle w:val="ConsPlusTitle0"/>
        <w:ind w:firstLine="540"/>
        <w:jc w:val="both"/>
        <w:outlineLvl w:val="1"/>
      </w:pPr>
      <w:r>
        <w:t>III. Основные нормативные правовые акты в сфере социального обслуживания, содержащие обязательные требования</w:t>
      </w:r>
    </w:p>
    <w:p w14:paraId="60E0D2E6" w14:textId="77777777" w:rsidR="00FD593E" w:rsidRDefault="00FD593E">
      <w:pPr>
        <w:pStyle w:val="ConsPlusNormal0"/>
        <w:ind w:firstLine="540"/>
        <w:jc w:val="both"/>
      </w:pPr>
    </w:p>
    <w:p w14:paraId="2C07B924" w14:textId="77777777" w:rsidR="00FD593E" w:rsidRDefault="00000000">
      <w:pPr>
        <w:pStyle w:val="ConsPlusNormal0"/>
        <w:ind w:firstLine="540"/>
        <w:jc w:val="both"/>
      </w:pPr>
      <w:r>
        <w:t xml:space="preserve">Основным нормативным правовым актом Российской Федерации в сфере социального обслуживания, содержащим обязательные требования, является Федеральный </w:t>
      </w:r>
      <w:hyperlink r:id="rId1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</w:t>
        </w:r>
      </w:hyperlink>
      <w:r>
        <w:t xml:space="preserve"> от 28 декабря 2013 г. N 442-ФЗ "Об основах социального обслуживания граждан в Российской Федерации".</w:t>
      </w:r>
    </w:p>
    <w:p w14:paraId="3F567005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Поставщики социальных услуг обязаны соблюдать обязательные требования, установленные </w:t>
      </w:r>
      <w:hyperlink r:id="rId17" w:tooltip="Постановление Правительства РФ от 24.11.2014 N 1239 (ред. от 16.03.2018) &quot;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&quot;Интерне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ноября 2014 г. N 1239 "Об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"Интернет", </w:t>
      </w:r>
      <w:hyperlink r:id="rId18" w:tooltip="Приказ Минтруда России от 24.11.2014 N 940н (ред. от 30.03.2020) &quot;Об утверждении Правил организации деятельности организаций социального обслуживания, их структурных подразделений&quot; (Зарегистрировано в Минюсте России 27.02.2015 N 36314) ------------ Утратил сил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24 ноября 2014 г. N 940н "Об утверждении Правил организации деятельности организаций социального обслуживания, их структурных подразделений", </w:t>
      </w:r>
      <w:hyperlink r:id="rId19" w:tooltip="Приказ Минтруда России от 17.11.2014 N 886н (ред. от 01.12.2020) &quot;Об утверждении Порядка размещения на официальном сайте поставщика социальных услуг в информационно-телекоммуникационной сети &quot;Интернет&quot; и обновления информации об этом поставщике (в том числе со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17 ноября 2014 г. N 886н "Об утверждении Порядка размещения на официальном сайте поставщика социальных услуг в информационно-телекоммуникационной сети "Интернет" и обновления информации об этом поставщике (в том числе содержания указанной информации и формы ее предоставления)". Оценка соблюдения обязательных требований, содержащихся в указанных приказах, привлечение к административной ответственности за их несоблюдение допускаются до 1 сентября 2025 года согласно положениям </w:t>
      </w:r>
      <w:hyperlink r:id="rId20" w:tooltip="Постановление Правительства РФ от 31.12.2020 N 2467 (ред. от 27.10.2025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</w:t>
      </w:r>
      <w:hyperlink r:id="rId21" w:tooltip="Федеральный закон от 31.07.2020 N 247-ФЗ (ред. от 28.02.2025) &quot;Об обязательных требованиях в Российской Федерации&quot; (с изм. и доп., вступ. в силу с 01.06.2025) {КонсультантПлюс}">
        <w:r>
          <w:rPr>
            <w:color w:val="0000FF"/>
          </w:rPr>
          <w:t>частей 1</w:t>
        </w:r>
      </w:hyperlink>
      <w:r>
        <w:t xml:space="preserve">, </w:t>
      </w:r>
      <w:hyperlink r:id="rId22" w:tooltip="Федеральный закон от 31.07.2020 N 247-ФЗ (ред. от 28.02.2025) &quot;Об обязательных требованиях в Российской Федерации&quot; (с изм. и доп., вступ. в силу с 01.06.2025)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23" w:tooltip="Федеральный закон от 31.07.2020 N 247-ФЗ (ред. от 28.02.2025) &quot;Об обязательных требованиях в Российской Федерации&quot; (с изм. и доп., вступ. в силу с 01.06.2025) {КонсультантПлюс}">
        <w:r>
          <w:rPr>
            <w:color w:val="0000FF"/>
          </w:rPr>
          <w:t>3 статьи 15</w:t>
        </w:r>
      </w:hyperlink>
      <w:r>
        <w:t xml:space="preserve"> Федерального закона "Об обязательных требованиях в Российской Федерации.</w:t>
      </w:r>
    </w:p>
    <w:p w14:paraId="721456C4" w14:textId="77777777" w:rsidR="00FD593E" w:rsidRDefault="00000000">
      <w:pPr>
        <w:pStyle w:val="ConsPlusNormal0"/>
        <w:jc w:val="both"/>
      </w:pPr>
      <w:r>
        <w:t xml:space="preserve">(в ред. </w:t>
      </w:r>
      <w:hyperlink r:id="rId24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Приказа</w:t>
        </w:r>
      </w:hyperlink>
      <w:r>
        <w:t xml:space="preserve"> Роструда от 11.12.2024 N 332)</w:t>
      </w:r>
    </w:p>
    <w:p w14:paraId="11518D13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Поставщики социальных услуг также руководствуются в своей деятельности нормативными правовыми актами субъекта Российской Федерации в сфере социального обслуживания, на территории которого они осуществляют свою деятельность. Нормативными правовыми актами субъектов Российской Федерации в сфере социального обслуживания, разработанными в соответствии с Федеральным </w:t>
      </w:r>
      <w:hyperlink r:id="rId2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 декабря 2013 г. N 442-ФЗ "Об основах социального обслуживания граждан в Российской Федерации", утверждаются в том числе:</w:t>
      </w:r>
    </w:p>
    <w:p w14:paraId="009DCCBA" w14:textId="77777777" w:rsidR="00FD593E" w:rsidRDefault="00000000">
      <w:pPr>
        <w:pStyle w:val="ConsPlusNormal0"/>
        <w:jc w:val="both"/>
      </w:pPr>
      <w:r>
        <w:t xml:space="preserve">(в ред. </w:t>
      </w:r>
      <w:hyperlink r:id="rId26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Приказа</w:t>
        </w:r>
      </w:hyperlink>
      <w:r>
        <w:t xml:space="preserve"> Роструда от 11.12.2024 N 332)</w:t>
      </w:r>
    </w:p>
    <w:p w14:paraId="40C39F3D" w14:textId="77777777" w:rsidR="00FD593E" w:rsidRDefault="00000000">
      <w:pPr>
        <w:pStyle w:val="ConsPlusNormal0"/>
        <w:spacing w:before="240"/>
        <w:ind w:firstLine="540"/>
        <w:jc w:val="both"/>
      </w:pPr>
      <w:r>
        <w:t>- нормативы штатной численности организаций социального обслуживания субъекта Российской Федерации при предоставлении социальных услуг указанными организациями;</w:t>
      </w:r>
    </w:p>
    <w:p w14:paraId="2BC0AC52" w14:textId="77777777" w:rsidR="00FD593E" w:rsidRDefault="00000000">
      <w:pPr>
        <w:pStyle w:val="ConsPlusNormal0"/>
        <w:spacing w:before="240"/>
        <w:ind w:firstLine="540"/>
        <w:jc w:val="both"/>
      </w:pPr>
      <w:r>
        <w:t>- нормативы обеспечения мягким инвентарем организаций социального обслуживания субъекта Российской Федерации при предоставлении социальных услуг указанными организациями;</w:t>
      </w:r>
    </w:p>
    <w:p w14:paraId="199F9DD5" w14:textId="77777777" w:rsidR="00FD593E" w:rsidRDefault="00000000">
      <w:pPr>
        <w:pStyle w:val="ConsPlusNormal0"/>
        <w:spacing w:before="240"/>
        <w:ind w:firstLine="540"/>
        <w:jc w:val="both"/>
      </w:pPr>
      <w:r>
        <w:t>- нормативы обеспечения площадью жилых помещений организаций социального обслуживания субъекта Российской Федерации при предоставлении социальных услуг указанными организациями;</w:t>
      </w:r>
    </w:p>
    <w:p w14:paraId="1B76B844" w14:textId="77777777" w:rsidR="00FD593E" w:rsidRDefault="00000000">
      <w:pPr>
        <w:pStyle w:val="ConsPlusNormal0"/>
        <w:spacing w:before="240"/>
        <w:ind w:firstLine="540"/>
        <w:jc w:val="both"/>
      </w:pPr>
      <w:r>
        <w:t>- нормы питания в организациях социального обслуживания субъекта Российской Федерации;</w:t>
      </w:r>
    </w:p>
    <w:p w14:paraId="3487D1E9" w14:textId="77777777" w:rsidR="00FD593E" w:rsidRDefault="00000000">
      <w:pPr>
        <w:pStyle w:val="ConsPlusNormal0"/>
        <w:spacing w:before="240"/>
        <w:ind w:firstLine="540"/>
        <w:jc w:val="both"/>
      </w:pPr>
      <w:r>
        <w:t>- порядок предоставления социальных услуг поставщиками социальных услуг;</w:t>
      </w:r>
    </w:p>
    <w:p w14:paraId="598C9CE1" w14:textId="77777777" w:rsidR="00FD593E" w:rsidRDefault="00000000">
      <w:pPr>
        <w:pStyle w:val="ConsPlusNormal0"/>
        <w:spacing w:before="240"/>
        <w:ind w:firstLine="540"/>
        <w:jc w:val="both"/>
      </w:pPr>
      <w:r>
        <w:t>- порядок утверждения тарифов на социальные услуги на основании подушевых нормативов финансирования социальных услуг;</w:t>
      </w:r>
    </w:p>
    <w:p w14:paraId="026B374A" w14:textId="77777777" w:rsidR="00FD593E" w:rsidRDefault="00000000">
      <w:pPr>
        <w:pStyle w:val="ConsPlusNormal0"/>
        <w:spacing w:before="240"/>
        <w:ind w:firstLine="540"/>
        <w:jc w:val="both"/>
      </w:pPr>
      <w:r>
        <w:t>- предельная величина среднедушевого дохода для предоставления социальных услуг бесплатно;</w:t>
      </w:r>
    </w:p>
    <w:p w14:paraId="6634B34D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- перечень социальных услуг, предоставляемых поставщиками социальных услуг, с учетом примерного перечня социальных услуг по видам социальных услуг, утверждаемого в соответствии с </w:t>
      </w:r>
      <w:hyperlink r:id="rId2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пунктом 3 части 1 статьи 7</w:t>
        </w:r>
      </w:hyperlink>
      <w:r>
        <w:t xml:space="preserve"> Федеральным законом от 28 декабря 2013 г. N 442-ФЗ "Об основах социального обслуживания граждан в Российской Федерации";</w:t>
      </w:r>
    </w:p>
    <w:p w14:paraId="0ECF6B44" w14:textId="77777777" w:rsidR="00FD593E" w:rsidRDefault="00000000">
      <w:pPr>
        <w:pStyle w:val="ConsPlusNormal0"/>
        <w:jc w:val="both"/>
      </w:pPr>
      <w:r>
        <w:t xml:space="preserve">(абзац введен </w:t>
      </w:r>
      <w:hyperlink r:id="rId28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Приказом</w:t>
        </w:r>
      </w:hyperlink>
      <w:r>
        <w:t xml:space="preserve"> Роструда от 11.12.2024 N 332)</w:t>
      </w:r>
    </w:p>
    <w:p w14:paraId="4652D576" w14:textId="77777777" w:rsidR="00FD593E" w:rsidRDefault="00000000">
      <w:pPr>
        <w:pStyle w:val="ConsPlusNormal0"/>
        <w:spacing w:before="240"/>
        <w:ind w:firstLine="540"/>
        <w:jc w:val="both"/>
      </w:pPr>
      <w:r>
        <w:t>- порядок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сопровождения;</w:t>
      </w:r>
    </w:p>
    <w:p w14:paraId="72D3EDD3" w14:textId="77777777" w:rsidR="00FD593E" w:rsidRDefault="00000000">
      <w:pPr>
        <w:pStyle w:val="ConsPlusNormal0"/>
        <w:jc w:val="both"/>
      </w:pPr>
      <w:r>
        <w:t xml:space="preserve">(абзац введен </w:t>
      </w:r>
      <w:hyperlink r:id="rId29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Приказом</w:t>
        </w:r>
      </w:hyperlink>
      <w:r>
        <w:t xml:space="preserve"> Роструда от 11.12.2024 N 332)</w:t>
      </w:r>
    </w:p>
    <w:p w14:paraId="4757AF50" w14:textId="77777777" w:rsidR="00FD593E" w:rsidRDefault="00000000">
      <w:pPr>
        <w:pStyle w:val="ConsPlusNormal0"/>
        <w:spacing w:before="240"/>
        <w:ind w:firstLine="540"/>
        <w:jc w:val="both"/>
      </w:pPr>
      <w:r>
        <w:t>- номенклатура организаций социального обслуживания в субъекте Российской Федерации;</w:t>
      </w:r>
    </w:p>
    <w:p w14:paraId="09ED6D0D" w14:textId="77777777" w:rsidR="00FD593E" w:rsidRDefault="00000000">
      <w:pPr>
        <w:pStyle w:val="ConsPlusNormal0"/>
        <w:jc w:val="both"/>
      </w:pPr>
      <w:r>
        <w:t xml:space="preserve">(абзац введен </w:t>
      </w:r>
      <w:hyperlink r:id="rId30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Приказом</w:t>
        </w:r>
      </w:hyperlink>
      <w:r>
        <w:t xml:space="preserve"> Роструда от 11.12.2024 N 332)</w:t>
      </w:r>
    </w:p>
    <w:p w14:paraId="747D4F28" w14:textId="77777777" w:rsidR="00FD593E" w:rsidRDefault="00000000">
      <w:pPr>
        <w:pStyle w:val="ConsPlusNormal0"/>
        <w:spacing w:before="240"/>
        <w:ind w:firstLine="540"/>
        <w:jc w:val="both"/>
      </w:pPr>
      <w:r>
        <w:t>- размер платы за предоставление социальных услуг и порядок ее взимания.</w:t>
      </w:r>
    </w:p>
    <w:p w14:paraId="06529DA8" w14:textId="77777777" w:rsidR="00FD593E" w:rsidRDefault="00000000">
      <w:pPr>
        <w:pStyle w:val="ConsPlusNormal0"/>
        <w:spacing w:before="240"/>
        <w:ind w:firstLine="540"/>
        <w:jc w:val="both"/>
      </w:pPr>
      <w:r>
        <w:t>Федеральной службой по труду и занятости также разработан и размещен на официальном сайте Роструда Перечень актов, содержащих обязательные требования, соблюдение которых оценивается при проведении мероприятий по федеральному государственному контролю (надзору) в сфере социального обслуживания.</w:t>
      </w:r>
    </w:p>
    <w:p w14:paraId="2A76EDB4" w14:textId="77777777" w:rsidR="00FD593E" w:rsidRDefault="00FD593E">
      <w:pPr>
        <w:pStyle w:val="ConsPlusNormal0"/>
        <w:ind w:firstLine="540"/>
        <w:jc w:val="both"/>
      </w:pPr>
    </w:p>
    <w:p w14:paraId="2F89EAA8" w14:textId="77777777" w:rsidR="00FD593E" w:rsidRDefault="00000000">
      <w:pPr>
        <w:pStyle w:val="ConsPlusTitle0"/>
        <w:ind w:firstLine="540"/>
        <w:jc w:val="both"/>
        <w:outlineLvl w:val="1"/>
      </w:pPr>
      <w:r>
        <w:t>IV. Рекомендации по соблюдению обязательных требований в части ведения документации поставщиками социальных услуг</w:t>
      </w:r>
    </w:p>
    <w:p w14:paraId="58FC07D2" w14:textId="77777777" w:rsidR="00FD593E" w:rsidRDefault="00FD593E">
      <w:pPr>
        <w:pStyle w:val="ConsPlusNormal0"/>
        <w:ind w:firstLine="540"/>
        <w:jc w:val="both"/>
      </w:pPr>
    </w:p>
    <w:p w14:paraId="57C4E67E" w14:textId="77777777" w:rsidR="00FD593E" w:rsidRDefault="00000000">
      <w:pPr>
        <w:pStyle w:val="ConsPlusNormal0"/>
        <w:ind w:firstLine="540"/>
        <w:jc w:val="both"/>
      </w:pPr>
      <w:r>
        <w:t>Основная документация поставщиков социальных услуг может включать в себя:</w:t>
      </w:r>
    </w:p>
    <w:p w14:paraId="37CB5C7F" w14:textId="77777777" w:rsidR="00FD593E" w:rsidRDefault="00000000">
      <w:pPr>
        <w:pStyle w:val="ConsPlusNormal0"/>
        <w:spacing w:before="240"/>
        <w:ind w:firstLine="540"/>
        <w:jc w:val="both"/>
      </w:pPr>
      <w:r>
        <w:t>1) устав;</w:t>
      </w:r>
    </w:p>
    <w:p w14:paraId="0FA83D1F" w14:textId="77777777" w:rsidR="00FD593E" w:rsidRDefault="00000000">
      <w:pPr>
        <w:pStyle w:val="ConsPlusNormal0"/>
        <w:spacing w:before="240"/>
        <w:ind w:firstLine="540"/>
        <w:jc w:val="both"/>
      </w:pPr>
      <w:r>
        <w:t>2) положения об отделениях;</w:t>
      </w:r>
    </w:p>
    <w:p w14:paraId="443D7E97" w14:textId="77777777" w:rsidR="00FD593E" w:rsidRDefault="00000000">
      <w:pPr>
        <w:pStyle w:val="ConsPlusNormal0"/>
        <w:spacing w:before="240"/>
        <w:ind w:firstLine="540"/>
        <w:jc w:val="both"/>
      </w:pPr>
      <w:r>
        <w:t>3) штатное расписание с указанием наименования должностей персонала и его численности;</w:t>
      </w:r>
    </w:p>
    <w:p w14:paraId="062E46C4" w14:textId="77777777" w:rsidR="00FD593E" w:rsidRDefault="00000000">
      <w:pPr>
        <w:pStyle w:val="ConsPlusNormal0"/>
        <w:spacing w:before="240"/>
        <w:ind w:firstLine="540"/>
        <w:jc w:val="both"/>
      </w:pPr>
      <w:r>
        <w:t>4) правила, инструкции, методики, в том числе:</w:t>
      </w:r>
    </w:p>
    <w:p w14:paraId="385D93DC" w14:textId="77777777" w:rsidR="00FD593E" w:rsidRDefault="00000000">
      <w:pPr>
        <w:pStyle w:val="ConsPlusNormal0"/>
        <w:spacing w:before="240"/>
        <w:ind w:firstLine="540"/>
        <w:jc w:val="both"/>
      </w:pPr>
      <w:r>
        <w:t>- правила внутреннего трудового распорядка должны определять режим работы учреждения, порядок действия его структурных подразделений и их взаимодействия между собой при оказании социальных услуг;</w:t>
      </w:r>
    </w:p>
    <w:p w14:paraId="78FE43C6" w14:textId="77777777" w:rsidR="00FD593E" w:rsidRDefault="00000000">
      <w:pPr>
        <w:pStyle w:val="ConsPlusNormal0"/>
        <w:spacing w:before="240"/>
        <w:ind w:firstLine="540"/>
        <w:jc w:val="both"/>
      </w:pPr>
      <w:r>
        <w:t>- правила поведения получателей социальных услуг должны определять их права и обязанности как клиентов учреждения, характер их взаимоотношений с обслуживающим персоналом и между собой, степень ответственности за возможные нарушения режима учреждения;</w:t>
      </w:r>
    </w:p>
    <w:p w14:paraId="4D7AEF80" w14:textId="77777777" w:rsidR="00FD593E" w:rsidRDefault="00000000">
      <w:pPr>
        <w:pStyle w:val="ConsPlusNormal0"/>
        <w:spacing w:before="240"/>
        <w:ind w:firstLine="540"/>
        <w:jc w:val="both"/>
      </w:pPr>
      <w:r>
        <w:t>- должностные инструкции специалистов, устанавливающие их обязанности, права, ответственность за оказываемые социальные услуги, требования к образованию, квалификации, профессиональной подготовке, деловым и моральным качествам, к соблюдению принципов гуманности, справедливости, объективности и доброжелательности по отношению к обслуживаемым гражданам, необходимости проявлять к ним максимальную чуткость, вежливость, выдержку, предусмотрительность, учитывать их физическое и психическое состояние, а также требования этики взаимоотношений с клиентами и их социальным окружением;</w:t>
      </w:r>
    </w:p>
    <w:p w14:paraId="0042E2FC" w14:textId="77777777" w:rsidR="00FD593E" w:rsidRDefault="00000000">
      <w:pPr>
        <w:pStyle w:val="ConsPlusNormal0"/>
        <w:spacing w:before="240"/>
        <w:ind w:firstLine="540"/>
        <w:jc w:val="both"/>
      </w:pPr>
      <w:r>
        <w:t>5) документацию на специальное и табельное техническое оснащение (оборудование, аппаратуру и приборы).</w:t>
      </w:r>
    </w:p>
    <w:p w14:paraId="210A9D17" w14:textId="77777777" w:rsidR="00FD593E" w:rsidRDefault="00000000">
      <w:pPr>
        <w:pStyle w:val="ConsPlusNormal0"/>
        <w:spacing w:before="240"/>
        <w:ind w:firstLine="540"/>
        <w:jc w:val="both"/>
      </w:pPr>
      <w:r>
        <w:t>Документация (паспорта, технические описания, инструкции по эксплуатации, формуляры и др.) на имеющееся специальное и табельное техническое оснащение (оборудование, аппаратуру и приборы) предназначена для обеспечения грамотной и эффективной эксплуатации, обслуживания, поддержания в работоспособном состоянии, своевременного выявления и устранения неисправностей, ремонта и замены;</w:t>
      </w:r>
    </w:p>
    <w:p w14:paraId="2F393008" w14:textId="77777777" w:rsidR="00FD593E" w:rsidRDefault="00000000">
      <w:pPr>
        <w:pStyle w:val="ConsPlusNormal0"/>
        <w:spacing w:before="240"/>
        <w:ind w:firstLine="540"/>
        <w:jc w:val="both"/>
      </w:pPr>
      <w:r>
        <w:t>6) документы, связанные с социальным обслуживанием в учреждении:</w:t>
      </w:r>
    </w:p>
    <w:p w14:paraId="3FF47F5E" w14:textId="77777777" w:rsidR="00FD593E" w:rsidRDefault="00000000">
      <w:pPr>
        <w:pStyle w:val="ConsPlusNormal0"/>
        <w:spacing w:before="240"/>
        <w:ind w:firstLine="540"/>
        <w:jc w:val="both"/>
      </w:pPr>
      <w:r>
        <w:t>- личные дела получателей социальных услуг.</w:t>
      </w:r>
    </w:p>
    <w:p w14:paraId="21C71889" w14:textId="77777777" w:rsidR="00FD593E" w:rsidRDefault="00000000">
      <w:pPr>
        <w:pStyle w:val="ConsPlusNormal0"/>
        <w:spacing w:before="240"/>
        <w:ind w:firstLine="540"/>
        <w:jc w:val="both"/>
      </w:pPr>
      <w:r>
        <w:t>Социальные услуги предоставляются гражданину на основании договора о предоставлении социальных услуг, заключаемого между поставщиком социальных услуг и гражданином или его законным представителем, в течение суток с даты представления индивидуальной программы поставщику социальных услуг.</w:t>
      </w:r>
    </w:p>
    <w:p w14:paraId="6E04FC02" w14:textId="77777777" w:rsidR="00FD593E" w:rsidRDefault="00000000">
      <w:pPr>
        <w:pStyle w:val="ConsPlusNormal0"/>
        <w:spacing w:before="240"/>
        <w:ind w:firstLine="540"/>
        <w:jc w:val="both"/>
      </w:pPr>
      <w:r>
        <w:t>Существенными условиями договора о предоставлении социальных услуг являются положения, определенные индивидуальной программой, а также стоимость социальных услуг в случае, если они предоставляются за плату или частичную плату. Отношения, связанные с исполнением договора о предоставлении социальных услуг, регулируются в соответствии с законодательством Российской Федерации.</w:t>
      </w:r>
    </w:p>
    <w:p w14:paraId="5044DA6D" w14:textId="77777777" w:rsidR="00FD593E" w:rsidRDefault="00000000">
      <w:pPr>
        <w:pStyle w:val="ConsPlusNormal0"/>
        <w:spacing w:before="240"/>
        <w:ind w:firstLine="540"/>
        <w:jc w:val="both"/>
      </w:pPr>
      <w:r>
        <w:t>Состав документации конкретного поставщика социальных услуг может быть уточнен в зависимости от типа организации социального обслуживания, специфики обслуживаемых категорий населения, характера предоставляемых услуг.</w:t>
      </w:r>
    </w:p>
    <w:p w14:paraId="7C7C719E" w14:textId="77777777" w:rsidR="00FD593E" w:rsidRDefault="00FD593E">
      <w:pPr>
        <w:pStyle w:val="ConsPlusNormal0"/>
        <w:ind w:firstLine="540"/>
        <w:jc w:val="both"/>
      </w:pPr>
    </w:p>
    <w:p w14:paraId="4D1FBB6D" w14:textId="77777777" w:rsidR="00FD593E" w:rsidRDefault="00000000">
      <w:pPr>
        <w:pStyle w:val="ConsPlusTitle0"/>
        <w:ind w:firstLine="540"/>
        <w:jc w:val="both"/>
        <w:outlineLvl w:val="1"/>
      </w:pPr>
      <w:r>
        <w:t>V. Рекомендации по соблюдению обязательных требований в части размещения и обновления информации о поставщике социальных услуг на информационных стендах в помещениях поставщиков социальных услуг, в средствах массовой информации, в сети "Интернет", в том числе на официальном сайте организации социального обслуживания</w:t>
      </w:r>
    </w:p>
    <w:p w14:paraId="55661658" w14:textId="77777777" w:rsidR="00FD593E" w:rsidRDefault="00FD593E">
      <w:pPr>
        <w:pStyle w:val="ConsPlusNormal0"/>
        <w:ind w:firstLine="540"/>
        <w:jc w:val="both"/>
      </w:pPr>
    </w:p>
    <w:p w14:paraId="48740E54" w14:textId="77777777" w:rsidR="00FD593E" w:rsidRDefault="00000000">
      <w:pPr>
        <w:pStyle w:val="ConsPlusNormal0"/>
        <w:ind w:firstLine="540"/>
        <w:jc w:val="both"/>
      </w:pPr>
      <w:r>
        <w:t>Поставщики социальных услуг обеспечивают открытость и доступность информации:</w:t>
      </w:r>
    </w:p>
    <w:p w14:paraId="2756769F" w14:textId="77777777" w:rsidR="00FD593E" w:rsidRDefault="00000000">
      <w:pPr>
        <w:pStyle w:val="ConsPlusNormal0"/>
        <w:spacing w:before="240"/>
        <w:ind w:firstLine="540"/>
        <w:jc w:val="both"/>
      </w:pPr>
      <w:r>
        <w:t>а) о дате государственной регистрации, об учредителе (учредителях), о месте нахождения, филиалах (при наличии), режиме и графике работы, контактных телефонах и адресах электронной почты;</w:t>
      </w:r>
    </w:p>
    <w:p w14:paraId="3B117DE4" w14:textId="77777777" w:rsidR="00FD593E" w:rsidRDefault="00000000">
      <w:pPr>
        <w:pStyle w:val="ConsPlusNormal0"/>
        <w:spacing w:before="240"/>
        <w:ind w:firstLine="540"/>
        <w:jc w:val="both"/>
      </w:pPr>
      <w:r>
        <w:t>б) о структуре и органах управления организации социального обслуживания, в том числе:</w:t>
      </w:r>
    </w:p>
    <w:p w14:paraId="29175C49" w14:textId="77777777" w:rsidR="00FD593E" w:rsidRDefault="00000000">
      <w:pPr>
        <w:pStyle w:val="ConsPlusNormal0"/>
        <w:spacing w:before="240"/>
        <w:ind w:firstLine="540"/>
        <w:jc w:val="both"/>
      </w:pPr>
      <w:r>
        <w:t>наименование структурных подразделений (органов управления) (при наличии);</w:t>
      </w:r>
    </w:p>
    <w:p w14:paraId="003C28CD" w14:textId="77777777" w:rsidR="00FD593E" w:rsidRDefault="00000000">
      <w:pPr>
        <w:pStyle w:val="ConsPlusNormal0"/>
        <w:spacing w:before="240"/>
        <w:ind w:firstLine="540"/>
        <w:jc w:val="both"/>
      </w:pPr>
      <w:r>
        <w:t>фамилии, имена, отчества и должности руководителей структурных подразделений, положения о структурных подразделениях (при наличии);</w:t>
      </w:r>
    </w:p>
    <w:p w14:paraId="1EF5F081" w14:textId="77777777" w:rsidR="00FD593E" w:rsidRDefault="00000000">
      <w:pPr>
        <w:pStyle w:val="ConsPlusNormal0"/>
        <w:spacing w:before="240"/>
        <w:ind w:firstLine="540"/>
        <w:jc w:val="both"/>
      </w:pPr>
      <w:r>
        <w:t>места нахождения обособленных структурных подразделений;</w:t>
      </w:r>
    </w:p>
    <w:p w14:paraId="5C1848E6" w14:textId="77777777" w:rsidR="00FD593E" w:rsidRDefault="00000000">
      <w:pPr>
        <w:pStyle w:val="ConsPlusNormal0"/>
        <w:spacing w:before="240"/>
        <w:ind w:firstLine="540"/>
        <w:jc w:val="both"/>
      </w:pPr>
      <w:r>
        <w:t>адреса официальных сайтов структурных подразделений в сети "Интернет" (при наличии);</w:t>
      </w:r>
    </w:p>
    <w:p w14:paraId="2AB18516" w14:textId="77777777" w:rsidR="00FD593E" w:rsidRDefault="00000000">
      <w:pPr>
        <w:pStyle w:val="ConsPlusNormal0"/>
        <w:spacing w:before="240"/>
        <w:ind w:firstLine="540"/>
        <w:jc w:val="both"/>
      </w:pPr>
      <w:r>
        <w:t>адреса электронной почты структурных подразделений (при наличии);</w:t>
      </w:r>
    </w:p>
    <w:p w14:paraId="774B552F" w14:textId="77777777" w:rsidR="00FD593E" w:rsidRDefault="00000000">
      <w:pPr>
        <w:pStyle w:val="ConsPlusNormal0"/>
        <w:spacing w:before="240"/>
        <w:ind w:firstLine="540"/>
        <w:jc w:val="both"/>
      </w:pPr>
      <w:r>
        <w:t>в) о руководителе, его заместителях, руководителях филиалов организации социального обслуживания (при наличии);</w:t>
      </w:r>
    </w:p>
    <w:p w14:paraId="200FF51F" w14:textId="77777777" w:rsidR="00FD593E" w:rsidRDefault="00000000">
      <w:pPr>
        <w:pStyle w:val="ConsPlusNormal0"/>
        <w:spacing w:before="240"/>
        <w:ind w:firstLine="540"/>
        <w:jc w:val="both"/>
      </w:pPr>
      <w:r>
        <w:t>г) о персональном составе работников (с указанием с их согласия уровня образования, квалификации и опыта работы);</w:t>
      </w:r>
    </w:p>
    <w:p w14:paraId="1F3B6248" w14:textId="77777777" w:rsidR="00FD593E" w:rsidRDefault="00000000">
      <w:pPr>
        <w:pStyle w:val="ConsPlusNormal0"/>
        <w:spacing w:before="240"/>
        <w:ind w:firstLine="540"/>
        <w:jc w:val="both"/>
      </w:pPr>
      <w:r>
        <w:t>д) о материально-техническом обеспечении предоставления социальных услуг (о наличии оборудованных помещений для предоставления социальных услуг по видам социальных услуг и формам социального обслуживания, в том числе библиотек, объектов спорта, наличии средств обучения и воспитания, об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"Интернет");</w:t>
      </w:r>
    </w:p>
    <w:p w14:paraId="44362A97" w14:textId="77777777" w:rsidR="00FD593E" w:rsidRDefault="00000000">
      <w:pPr>
        <w:pStyle w:val="ConsPlusNormal0"/>
        <w:spacing w:before="240"/>
        <w:ind w:firstLine="540"/>
        <w:jc w:val="both"/>
      </w:pPr>
      <w:r>
        <w:t>е) о перечне предоставляемых социальных услуг по видам социальных услуг и формам социального обслуживания;</w:t>
      </w:r>
    </w:p>
    <w:p w14:paraId="6D0CB2CD" w14:textId="77777777" w:rsidR="00FD593E" w:rsidRDefault="00000000">
      <w:pPr>
        <w:pStyle w:val="ConsPlusNormal0"/>
        <w:spacing w:before="240"/>
        <w:ind w:firstLine="540"/>
        <w:jc w:val="both"/>
      </w:pPr>
      <w:r>
        <w:t>ж) о порядке и условиях предоставления социальных услуг бесплатно и за плату по видам социальных услуг и формам социального обслуживания с приложением образцов договоров о предоставлении социальных услуг бесплатно и за плату;</w:t>
      </w:r>
    </w:p>
    <w:p w14:paraId="1B345B69" w14:textId="77777777" w:rsidR="00FD593E" w:rsidRDefault="00000000">
      <w:pPr>
        <w:pStyle w:val="ConsPlusNormal0"/>
        <w:spacing w:before="240"/>
        <w:ind w:firstLine="540"/>
        <w:jc w:val="both"/>
      </w:pPr>
      <w:r>
        <w:t>з) о тарифах на социальные услуги по видам социальных услуг и формам социального обслуживания;</w:t>
      </w:r>
    </w:p>
    <w:p w14:paraId="42A38537" w14:textId="77777777" w:rsidR="00FD593E" w:rsidRDefault="00000000">
      <w:pPr>
        <w:pStyle w:val="ConsPlusNormal0"/>
        <w:spacing w:before="240"/>
        <w:ind w:firstLine="540"/>
        <w:jc w:val="both"/>
      </w:pPr>
      <w:r>
        <w:t>и)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счет средств физических и (или) юридических лиц;</w:t>
      </w:r>
    </w:p>
    <w:p w14:paraId="163A600E" w14:textId="77777777" w:rsidR="00FD593E" w:rsidRDefault="00000000">
      <w:pPr>
        <w:pStyle w:val="ConsPlusNormal0"/>
        <w:spacing w:before="240"/>
        <w:ind w:firstLine="540"/>
        <w:jc w:val="both"/>
      </w:pPr>
      <w:r>
        <w:t>к)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счет средств физических и (или) юридических лиц;</w:t>
      </w:r>
    </w:p>
    <w:p w14:paraId="5883C117" w14:textId="77777777" w:rsidR="00FD593E" w:rsidRDefault="00000000">
      <w:pPr>
        <w:pStyle w:val="ConsPlusNormal0"/>
        <w:spacing w:before="240"/>
        <w:ind w:firstLine="540"/>
        <w:jc w:val="both"/>
      </w:pPr>
      <w:r>
        <w:t>л) об объеме предоставляемых социальных услуг за счет бюджетных ассигнований бюджетов субъектов Российской Федерации и объеме предоставляемых социальных услуг за счет средств физических и (или) юридических лиц;</w:t>
      </w:r>
    </w:p>
    <w:p w14:paraId="51937E8C" w14:textId="77777777" w:rsidR="00FD593E" w:rsidRDefault="00000000">
      <w:pPr>
        <w:pStyle w:val="ConsPlusNormal0"/>
        <w:spacing w:before="240"/>
        <w:ind w:firstLine="540"/>
        <w:jc w:val="both"/>
      </w:pPr>
      <w:r>
        <w:t>м) 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сфере);</w:t>
      </w:r>
    </w:p>
    <w:p w14:paraId="226AAFFB" w14:textId="77777777" w:rsidR="00FD593E" w:rsidRDefault="00000000">
      <w:pPr>
        <w:pStyle w:val="ConsPlusNormal0"/>
        <w:spacing w:before="240"/>
        <w:ind w:firstLine="540"/>
        <w:jc w:val="both"/>
      </w:pPr>
      <w:r>
        <w:t>н) о наличии лицензий на осуществление деятельности, подлежащей лицензированию в соответствии с законодательством Российской Федерации (с приложением электронного образа документов);</w:t>
      </w:r>
    </w:p>
    <w:p w14:paraId="71EDF1F8" w14:textId="77777777" w:rsidR="00FD593E" w:rsidRDefault="00000000">
      <w:pPr>
        <w:pStyle w:val="ConsPlusNormal0"/>
        <w:spacing w:before="240"/>
        <w:ind w:firstLine="540"/>
        <w:jc w:val="both"/>
      </w:pPr>
      <w:r>
        <w:t>о) о финансово-хозяйственной деятельности (с приложением электронного образа плана финансово-хозяйственной деятельности);</w:t>
      </w:r>
    </w:p>
    <w:p w14:paraId="5068A35D" w14:textId="77777777" w:rsidR="00FD593E" w:rsidRDefault="00000000">
      <w:pPr>
        <w:pStyle w:val="ConsPlusNormal0"/>
        <w:spacing w:before="240"/>
        <w:ind w:firstLine="540"/>
        <w:jc w:val="both"/>
      </w:pPr>
      <w:r>
        <w:t>п) о правилах внутреннего распорядка для получателей социальных услуг, о правилах внутреннего трудового распорядка и коллективном договоре (с приложением электронного образа документов);</w:t>
      </w:r>
    </w:p>
    <w:p w14:paraId="595012C1" w14:textId="77777777" w:rsidR="00FD593E" w:rsidRDefault="00000000">
      <w:pPr>
        <w:pStyle w:val="ConsPlusNormal0"/>
        <w:spacing w:before="240"/>
        <w:ind w:firstLine="540"/>
        <w:jc w:val="both"/>
      </w:pPr>
      <w:r>
        <w:t>р) о наличии предписаний органов, осуществляющих государственный контроль в сфере социального обслуживания, и об отчетах об исполнении таких предписаний;</w:t>
      </w:r>
    </w:p>
    <w:p w14:paraId="6FEC6C7F" w14:textId="77777777" w:rsidR="00FD593E" w:rsidRDefault="00000000">
      <w:pPr>
        <w:pStyle w:val="ConsPlusNormal0"/>
        <w:spacing w:before="240"/>
        <w:ind w:firstLine="540"/>
        <w:jc w:val="both"/>
      </w:pPr>
      <w:r>
        <w:t>с) о проведении независимой оценки качества оказания услуг организациями социального обслуживания;</w:t>
      </w:r>
    </w:p>
    <w:p w14:paraId="5C0B440A" w14:textId="77777777" w:rsidR="00FD593E" w:rsidRDefault="00000000">
      <w:pPr>
        <w:pStyle w:val="ConsPlusNormal0"/>
        <w:spacing w:before="240"/>
        <w:ind w:firstLine="540"/>
        <w:jc w:val="both"/>
      </w:pPr>
      <w:r>
        <w:t>т) иную информацию, которая размещается, опубликовывается по решению поставщика социальных услуг и (или) размещение, опубликование которой являются обязательными в соответствии с законодательством Российской Федерации.</w:t>
      </w:r>
    </w:p>
    <w:p w14:paraId="373E0FDF" w14:textId="77777777" w:rsidR="00FD593E" w:rsidRDefault="00000000">
      <w:pPr>
        <w:pStyle w:val="ConsPlusNormal0"/>
        <w:spacing w:before="240"/>
        <w:ind w:firstLine="540"/>
        <w:jc w:val="both"/>
      </w:pPr>
      <w:r>
        <w:t>Указанная информация подлежит размещению на официальном сайте поставщика социальных услуг и обновлению в течение 10 рабочих дней со дня ее создания, получения или внесения соответствующих изменений.</w:t>
      </w:r>
    </w:p>
    <w:p w14:paraId="62F3A87D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Пользователю официального сайта предоставляется наглядная информация о структуре официального сайта, включающая в себя ссылку на федеральную государственную информационную систему "Единый портал государственных и муниципальных услуг (функций)", информацию о преимуществах получения государственных и муниципальных услуг в электронной форме, ссылку на официальные сайты органа государственной власти субъекта Российской Федерации, уполномоченного на осуществление предусмотренных Федеральным </w:t>
      </w:r>
      <w:hyperlink r:id="rId3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 декабря 2013 г. N 442-ФЗ "Об основах социального обслуживания граждан в Российской Федерации" полномочий в сфере социального обслуживания на территории субъекта Российской Федерации (далее - уполномоченный орган субъекта Российской Федерации), организаций, которые находятся в ведении уполномоченного органа субъекта Российской Федерации и которым в соответствии с Федеральным </w:t>
      </w:r>
      <w:hyperlink r:id="rId3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"Об основах социального обслуживания граждан в Российской Федерации" предоставлены полномочия на признание граждан нуждающимися в социальном обслуживании и составление индивидуальной программы предоставления социальных услуг на территориях одного или нескольких муниципальных образований, и Министерства труда и социальной защиты Российской Федерации.</w:t>
      </w:r>
    </w:p>
    <w:p w14:paraId="3893B261" w14:textId="77777777" w:rsidR="00FD593E" w:rsidRDefault="00000000">
      <w:pPr>
        <w:pStyle w:val="ConsPlusNormal0"/>
        <w:jc w:val="both"/>
      </w:pPr>
      <w:r>
        <w:t xml:space="preserve">(в ред. </w:t>
      </w:r>
      <w:hyperlink r:id="rId33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Приказа</w:t>
        </w:r>
      </w:hyperlink>
      <w:r>
        <w:t xml:space="preserve"> Роструда от 11.12.2024 N 332)</w:t>
      </w:r>
    </w:p>
    <w:p w14:paraId="152F0D74" w14:textId="77777777" w:rsidR="00FD593E" w:rsidRDefault="00000000">
      <w:pPr>
        <w:pStyle w:val="ConsPlusNormal0"/>
        <w:spacing w:before="240"/>
        <w:ind w:firstLine="540"/>
        <w:jc w:val="both"/>
      </w:pPr>
      <w:r>
        <w:t>Информация размещается на официальном сайте в текстовой и (или) табличной формах, а также в форме электронного образа копий документов.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данных.</w:t>
      </w:r>
    </w:p>
    <w:p w14:paraId="4923E94A" w14:textId="77777777" w:rsidR="00FD593E" w:rsidRDefault="00000000">
      <w:pPr>
        <w:pStyle w:val="ConsPlusNormal0"/>
        <w:spacing w:before="240"/>
        <w:ind w:firstLine="540"/>
        <w:jc w:val="both"/>
      </w:pPr>
      <w:r>
        <w:t>Информация на официальном сайте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14:paraId="01B9A709" w14:textId="77777777" w:rsidR="00FD593E" w:rsidRDefault="00000000">
      <w:pPr>
        <w:pStyle w:val="ConsPlusNormal0"/>
        <w:spacing w:before="240"/>
        <w:ind w:firstLine="540"/>
        <w:jc w:val="both"/>
      </w:pPr>
      <w:r>
        <w:t>Размещенные на официальном сайте сведения должны быть доступны пользователям для ознакомления круглосуточно без взимания платы и иных ограничений.</w:t>
      </w:r>
    </w:p>
    <w:p w14:paraId="4A49AE01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Абзацы тридцатый - тридцать первый утратили силу с 1 января 2025 года. - </w:t>
      </w:r>
      <w:hyperlink r:id="rId34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</w:t>
        </w:r>
      </w:hyperlink>
      <w:r>
        <w:t xml:space="preserve"> Роструда от 11.12.2024 N 332 (ред. 11.12.2024).</w:t>
      </w:r>
    </w:p>
    <w:p w14:paraId="07A53CE1" w14:textId="77777777" w:rsidR="00FD593E" w:rsidRDefault="00FD593E">
      <w:pPr>
        <w:pStyle w:val="ConsPlusNormal0"/>
        <w:ind w:firstLine="540"/>
        <w:jc w:val="both"/>
      </w:pPr>
    </w:p>
    <w:p w14:paraId="691D260E" w14:textId="77777777" w:rsidR="00FD593E" w:rsidRDefault="00000000">
      <w:pPr>
        <w:pStyle w:val="ConsPlusTitle0"/>
        <w:ind w:firstLine="540"/>
        <w:jc w:val="both"/>
        <w:outlineLvl w:val="1"/>
      </w:pPr>
      <w:r>
        <w:t>VI. Рекомендации по соблюдению обязательных требований в части порядка организации деятельности поставщиков социальных услуг</w:t>
      </w:r>
    </w:p>
    <w:p w14:paraId="1E49C845" w14:textId="77777777" w:rsidR="00FD593E" w:rsidRDefault="00FD593E">
      <w:pPr>
        <w:pStyle w:val="ConsPlusNormal0"/>
        <w:ind w:firstLine="540"/>
        <w:jc w:val="both"/>
      </w:pPr>
    </w:p>
    <w:p w14:paraId="0F94C919" w14:textId="77777777" w:rsidR="00FD593E" w:rsidRDefault="00000000">
      <w:pPr>
        <w:pStyle w:val="ConsPlusNormal0"/>
        <w:ind w:firstLine="540"/>
        <w:jc w:val="both"/>
      </w:pPr>
      <w:r>
        <w:t>Поставщики социальных услуг обязаны:</w:t>
      </w:r>
    </w:p>
    <w:p w14:paraId="59F3893D" w14:textId="77777777" w:rsidR="00FD593E" w:rsidRDefault="00000000">
      <w:pPr>
        <w:pStyle w:val="ConsPlusNormal0"/>
        <w:spacing w:before="240"/>
        <w:ind w:firstLine="540"/>
        <w:jc w:val="both"/>
      </w:pPr>
      <w:r>
        <w:t>1) предоставлять социальные услуги получателям социальных услуг в соответствии с индивидуальными программами и условиями договоров, заключенных с получателями социальных услуг или их законными представителями;</w:t>
      </w:r>
    </w:p>
    <w:p w14:paraId="6EE4DC19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2) предоставлять срочные социальные услуги в соответствии со </w:t>
      </w:r>
      <w:hyperlink r:id="rId3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Федерации";</w:t>
      </w:r>
    </w:p>
    <w:p w14:paraId="5CDC9D59" w14:textId="77777777" w:rsidR="00FD593E" w:rsidRDefault="00000000">
      <w:pPr>
        <w:pStyle w:val="ConsPlusNormal0"/>
        <w:spacing w:before="240"/>
        <w:ind w:firstLine="540"/>
        <w:jc w:val="both"/>
      </w:pPr>
      <w:r>
        <w:t>3) 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14:paraId="168D3953" w14:textId="77777777" w:rsidR="00FD593E" w:rsidRDefault="00000000">
      <w:pPr>
        <w:pStyle w:val="ConsPlusNormal0"/>
        <w:spacing w:before="240"/>
        <w:ind w:firstLine="540"/>
        <w:jc w:val="both"/>
      </w:pPr>
      <w:r>
        <w:t>4)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42DCDE66" w14:textId="77777777" w:rsidR="00FD593E" w:rsidRDefault="00000000">
      <w:pPr>
        <w:pStyle w:val="ConsPlusNormal0"/>
        <w:spacing w:before="240"/>
        <w:ind w:firstLine="540"/>
        <w:jc w:val="both"/>
      </w:pPr>
      <w:r>
        <w:t>5) предоставлять уполномоченному органу субъекта Российской Федерации информацию для формирования регистра получателей социальных услуг;</w:t>
      </w:r>
    </w:p>
    <w:p w14:paraId="2E4CC034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6) осуществлять социальное сопровождение в соответствии со </w:t>
      </w:r>
      <w:hyperlink r:id="rId3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Федерации";</w:t>
      </w:r>
    </w:p>
    <w:p w14:paraId="517659DD" w14:textId="77777777" w:rsidR="00FD593E" w:rsidRDefault="00000000">
      <w:pPr>
        <w:pStyle w:val="ConsPlusNormal0"/>
        <w:spacing w:before="240"/>
        <w:ind w:firstLine="540"/>
        <w:jc w:val="both"/>
      </w:pPr>
      <w:r>
        <w:t>7) обеспечивать получателям социальных услуг содействие в прохождении медико-социальной экспертизы, проводимой в установленном законодательством Российской Федерации порядке федеральными учреждениями медико-социальной экспертизы;</w:t>
      </w:r>
    </w:p>
    <w:p w14:paraId="44625E5C" w14:textId="77777777" w:rsidR="00FD593E" w:rsidRDefault="00000000">
      <w:pPr>
        <w:pStyle w:val="ConsPlusNormal0"/>
        <w:spacing w:before="240"/>
        <w:ind w:firstLine="540"/>
        <w:jc w:val="both"/>
      </w:pPr>
      <w:r>
        <w:t>8) предоставлять получателям социальных услуг возможность пользоваться услугами связи, в том числе сети "Интернет" и услугами почтовой связи, при получении услуг в организациях социального обслуживания;</w:t>
      </w:r>
    </w:p>
    <w:p w14:paraId="0CCAB88E" w14:textId="77777777" w:rsidR="00FD593E" w:rsidRDefault="00000000">
      <w:pPr>
        <w:pStyle w:val="ConsPlusNormal0"/>
        <w:spacing w:before="240"/>
        <w:ind w:firstLine="540"/>
        <w:jc w:val="both"/>
      </w:pPr>
      <w:r>
        <w:t>9) выделять супругам, проживающим в организации социального обслуживания, изолированное жилое помещение для совместного проживания;</w:t>
      </w:r>
    </w:p>
    <w:p w14:paraId="5816DDDA" w14:textId="77777777" w:rsidR="00FD593E" w:rsidRDefault="00000000">
      <w:pPr>
        <w:pStyle w:val="ConsPlusNormal0"/>
        <w:spacing w:before="240"/>
        <w:ind w:firstLine="540"/>
        <w:jc w:val="both"/>
      </w:pPr>
      <w:r>
        <w:t>10) обеспечивать получателям социальных услуг возможность свободного посещения их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0049CBDE" w14:textId="77777777" w:rsidR="00FD593E" w:rsidRDefault="00000000">
      <w:pPr>
        <w:pStyle w:val="ConsPlusNormal0"/>
        <w:spacing w:before="240"/>
        <w:ind w:firstLine="540"/>
        <w:jc w:val="both"/>
      </w:pPr>
      <w:r>
        <w:t>11) обеспечивать сохранность личных вещей и ценностей получателей социальных услуг.</w:t>
      </w:r>
    </w:p>
    <w:p w14:paraId="2A1EA4B2" w14:textId="77777777" w:rsidR="00FD593E" w:rsidRDefault="00000000">
      <w:pPr>
        <w:pStyle w:val="ConsPlusNormal0"/>
        <w:spacing w:before="240"/>
        <w:ind w:firstLine="540"/>
        <w:jc w:val="both"/>
      </w:pPr>
      <w:r>
        <w:t>Поставщики социальных услуг при оказании социальных услуг не вправе:</w:t>
      </w:r>
    </w:p>
    <w:p w14:paraId="74A0F81C" w14:textId="77777777" w:rsidR="00FD593E" w:rsidRDefault="00000000">
      <w:pPr>
        <w:pStyle w:val="ConsPlusNormal0"/>
        <w:spacing w:before="240"/>
        <w:ind w:firstLine="540"/>
        <w:jc w:val="both"/>
      </w:pPr>
      <w:r>
        <w:t>1) ограничивать права, свободы и законные интересы получателей социальных услуг, в том числе при использовании лекарственных препаратов для медицинского применения;</w:t>
      </w:r>
    </w:p>
    <w:p w14:paraId="5E5B4248" w14:textId="77777777" w:rsidR="00FD593E" w:rsidRDefault="00000000">
      <w:pPr>
        <w:pStyle w:val="ConsPlusNormal0"/>
        <w:spacing w:before="240"/>
        <w:ind w:firstLine="540"/>
        <w:jc w:val="both"/>
      </w:pPr>
      <w:r>
        <w:t>2) применять физическое или психологическое насилие в отношении получателей социальных услуг, допускать их оскорбление, грубое обращение с ними;</w:t>
      </w:r>
    </w:p>
    <w:p w14:paraId="6E0AA496" w14:textId="77777777" w:rsidR="00FD593E" w:rsidRDefault="00000000">
      <w:pPr>
        <w:pStyle w:val="ConsPlusNormal0"/>
        <w:spacing w:before="240"/>
        <w:ind w:firstLine="540"/>
        <w:jc w:val="both"/>
      </w:pPr>
      <w:r>
        <w:t>3) помещать детей-инвалидов, не страдающих психическими расстройствами, в стационарные организации социального обслуживания, предназначенные для детей-инвалидов, страдающих психическими расстройствами, и наоборот.</w:t>
      </w:r>
    </w:p>
    <w:p w14:paraId="295905EE" w14:textId="77777777" w:rsidR="00FD593E" w:rsidRDefault="00000000">
      <w:pPr>
        <w:pStyle w:val="ConsPlusNormal0"/>
        <w:spacing w:before="240"/>
        <w:ind w:firstLine="540"/>
        <w:jc w:val="both"/>
      </w:pPr>
      <w:r>
        <w:t>При предоставлении социального обслуживания, в том числе в стационарной форме социального обслуживания, получателю социальных услуг обеспечиваются:</w:t>
      </w:r>
    </w:p>
    <w:p w14:paraId="5745439E" w14:textId="77777777" w:rsidR="00FD593E" w:rsidRDefault="00000000">
      <w:pPr>
        <w:pStyle w:val="ConsPlusNormal0"/>
        <w:spacing w:before="240"/>
        <w:ind w:firstLine="540"/>
        <w:jc w:val="both"/>
      </w:pPr>
      <w:r>
        <w:t>1) надлежащий уход;</w:t>
      </w:r>
    </w:p>
    <w:p w14:paraId="173FDB2B" w14:textId="77777777" w:rsidR="00FD593E" w:rsidRDefault="00000000">
      <w:pPr>
        <w:pStyle w:val="ConsPlusNormal0"/>
        <w:spacing w:before="240"/>
        <w:ind w:firstLine="540"/>
        <w:jc w:val="both"/>
      </w:pPr>
      <w:r>
        <w:t>2) безопасные условия проживания и предоставления социальных услуг;</w:t>
      </w:r>
    </w:p>
    <w:p w14:paraId="07C7C123" w14:textId="77777777" w:rsidR="00FD593E" w:rsidRDefault="00000000">
      <w:pPr>
        <w:pStyle w:val="ConsPlusNormal0"/>
        <w:spacing w:before="240"/>
        <w:ind w:firstLine="540"/>
        <w:jc w:val="both"/>
      </w:pPr>
      <w:r>
        <w:t>3) соблюдение требований и правил пожарной безопасности;</w:t>
      </w:r>
    </w:p>
    <w:p w14:paraId="15491E41" w14:textId="77777777" w:rsidR="00FD593E" w:rsidRDefault="00000000">
      <w:pPr>
        <w:pStyle w:val="ConsPlusNormal0"/>
        <w:spacing w:before="240"/>
        <w:ind w:firstLine="540"/>
        <w:jc w:val="both"/>
      </w:pPr>
      <w:r>
        <w:t>4) соблюдение требований государственных санитарно-эпидемиологических правил и нормативов;</w:t>
      </w:r>
    </w:p>
    <w:p w14:paraId="311A627B" w14:textId="77777777" w:rsidR="00FD593E" w:rsidRDefault="00000000">
      <w:pPr>
        <w:pStyle w:val="ConsPlusNormal0"/>
        <w:spacing w:before="240"/>
        <w:ind w:firstLine="540"/>
        <w:jc w:val="both"/>
      </w:pPr>
      <w:r>
        <w:t>5) содействие социализации, активному образу жизни, сохранению пребывания получателя социальных услуг в привычной благоприятной среде (его проживанию дома), по желанию получателя социальных услуг, проживающего в доме социального обслуживания, - содействие в подготовке к жизни вне дома социального обслуживания, к выписке из него и социальной адаптации после выписки.</w:t>
      </w:r>
    </w:p>
    <w:p w14:paraId="5C40CB5E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Санитарно-эпидемиологические требования к размещению, устройству, оборудованию, содержанию, санитарно-гигиеническому и противоэпидемическому режиму работы организаций социального обслуживания в стационарной и полустационарной формах, предназначенных для оказания социальных услуг лицам пожилого возраста, лицам с ограниченными возможностями здоровья и инвалидам, установлены </w:t>
      </w:r>
      <w:hyperlink r:id="rId37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24 декабря 2020 г. N 44 "Об утверждении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 оказание услуг" (Зарегистрировано в Минюсте России 30 декабря 2020 г. N 61953).</w:t>
      </w:r>
    </w:p>
    <w:p w14:paraId="3CC6C850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родителей, установлены </w:t>
      </w:r>
      <w:hyperlink r:id="rId38" w:tooltip="Постановление Главного государственного санитарного врача РФ от 28.09.2020 N 28 (ред. от 30.08.2024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в Министерстве юстиции Российской Федерации 18 декабря 2020 г., регистрационный N 61573).</w:t>
      </w:r>
    </w:p>
    <w:p w14:paraId="30FF85DF" w14:textId="77777777" w:rsidR="00FD593E" w:rsidRDefault="00000000">
      <w:pPr>
        <w:pStyle w:val="ConsPlusNormal0"/>
        <w:spacing w:before="240"/>
        <w:ind w:firstLine="540"/>
        <w:jc w:val="both"/>
      </w:pPr>
      <w:r>
        <w:t>Должности специалистов в стационарных организациях социального обслуживания замещают лица, осуществляющие свою деятельность на профессиональной основе и соответствующие квалификационным требованиям, предъявляемым к таким должностям.</w:t>
      </w:r>
    </w:p>
    <w:p w14:paraId="55BF8990" w14:textId="77777777" w:rsidR="00FD593E" w:rsidRDefault="00000000">
      <w:pPr>
        <w:pStyle w:val="ConsPlusNormal0"/>
        <w:spacing w:before="240"/>
        <w:ind w:firstLine="540"/>
        <w:jc w:val="both"/>
      </w:pPr>
      <w:r>
        <w:t>Государственные организации социального обслуживания создают попечительские советы в соответствии с законодательством Российской Федерации. Структура, порядок формирования, срок полномочий,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Федерации.</w:t>
      </w:r>
    </w:p>
    <w:p w14:paraId="300D3314" w14:textId="77777777" w:rsidR="00FD593E" w:rsidRDefault="00FD593E">
      <w:pPr>
        <w:pStyle w:val="ConsPlusNormal0"/>
        <w:ind w:firstLine="540"/>
        <w:jc w:val="both"/>
      </w:pPr>
    </w:p>
    <w:p w14:paraId="056D50F9" w14:textId="77777777" w:rsidR="00FD593E" w:rsidRDefault="00000000">
      <w:pPr>
        <w:pStyle w:val="ConsPlusTitle0"/>
        <w:ind w:firstLine="540"/>
        <w:jc w:val="both"/>
        <w:outlineLvl w:val="1"/>
      </w:pPr>
      <w:r>
        <w:t>VII. Рекомендации по соблюдению обязательных требований в части организации предоставления социальных услуг поставщиками социальных услуг</w:t>
      </w:r>
    </w:p>
    <w:p w14:paraId="4DC8179B" w14:textId="77777777" w:rsidR="00FD593E" w:rsidRDefault="00FD593E">
      <w:pPr>
        <w:pStyle w:val="ConsPlusNormal0"/>
        <w:ind w:firstLine="540"/>
        <w:jc w:val="both"/>
      </w:pPr>
    </w:p>
    <w:p w14:paraId="103E632A" w14:textId="77777777" w:rsidR="00FD593E" w:rsidRDefault="00000000">
      <w:pPr>
        <w:pStyle w:val="ConsPlusNormal0"/>
        <w:ind w:firstLine="540"/>
        <w:jc w:val="both"/>
      </w:pPr>
      <w:r>
        <w:t>Организации социального обслуживания предоставляют услуги их получателям, в том числе имеющим психические расстройства, в форме социального обслуживания на дому и (или) в полустационарной форме, и (или) в стационарной форме социального обслуживания. Для обеспечения приближенности организаций социального обслуживания к месту жительства получателей социальных услуг социальные услуги могут предоставляться получателю социальных услуг одной либо несколькими организациями социального обслуживания (во взаимодействии друг с другом) во всех формах социального обслуживания, в том числе в их сочетании.</w:t>
      </w:r>
    </w:p>
    <w:p w14:paraId="446EEB2B" w14:textId="77777777" w:rsidR="00FD593E" w:rsidRDefault="00000000">
      <w:pPr>
        <w:pStyle w:val="ConsPlusNormal0"/>
        <w:jc w:val="both"/>
      </w:pPr>
      <w:r>
        <w:t xml:space="preserve">(в ред. </w:t>
      </w:r>
      <w:hyperlink r:id="rId39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Приказа</w:t>
        </w:r>
      </w:hyperlink>
      <w:r>
        <w:t xml:space="preserve"> Роструда от 11.12.2024 N 332)</w:t>
      </w:r>
    </w:p>
    <w:p w14:paraId="6E40B133" w14:textId="77777777" w:rsidR="00FD593E" w:rsidRDefault="00000000">
      <w:pPr>
        <w:pStyle w:val="ConsPlusNormal0"/>
        <w:spacing w:before="240"/>
        <w:ind w:firstLine="540"/>
        <w:jc w:val="both"/>
      </w:pPr>
      <w:r>
        <w:t>Социальные услуги в полустационарной форме социального обслуживания предоставляются их получателям в организации социального обслуживания в определенное время суток.</w:t>
      </w:r>
    </w:p>
    <w:p w14:paraId="42DAF6E6" w14:textId="77777777" w:rsidR="00FD593E" w:rsidRDefault="00000000">
      <w:pPr>
        <w:pStyle w:val="ConsPlusNormal0"/>
        <w:jc w:val="both"/>
      </w:pPr>
      <w:r>
        <w:t xml:space="preserve">(в ред. </w:t>
      </w:r>
      <w:hyperlink r:id="rId40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Приказа</w:t>
        </w:r>
      </w:hyperlink>
      <w:r>
        <w:t xml:space="preserve"> Роструда от 11.12.2024 N 332)</w:t>
      </w:r>
    </w:p>
    <w:p w14:paraId="653EBBAE" w14:textId="77777777" w:rsidR="00FD593E" w:rsidRDefault="00000000">
      <w:pPr>
        <w:pStyle w:val="ConsPlusNormal0"/>
        <w:spacing w:before="240"/>
        <w:ind w:firstLine="540"/>
        <w:jc w:val="both"/>
      </w:pPr>
      <w:r>
        <w:t>Предоставление социальных услуг в стационарной форме социального обслуживания осуществляется при постоянном, временном (на срок, определенный индивидуальной программой предоставления социальных услуг) или пятидневном (в неделю) круглосуточном проживании получателей социальных услуг в организации социального обслуживания.</w:t>
      </w:r>
    </w:p>
    <w:p w14:paraId="32B2F228" w14:textId="77777777" w:rsidR="00FD593E" w:rsidRDefault="00000000">
      <w:pPr>
        <w:pStyle w:val="ConsPlusNormal0"/>
        <w:jc w:val="both"/>
      </w:pPr>
      <w:r>
        <w:t xml:space="preserve">(в ред. </w:t>
      </w:r>
      <w:hyperlink r:id="rId41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Приказа</w:t>
        </w:r>
      </w:hyperlink>
      <w:r>
        <w:t xml:space="preserve"> Роструда от 11.12.2024 N 332)</w:t>
      </w:r>
    </w:p>
    <w:p w14:paraId="1600AA3F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Получатели социальных услуг в стационарной форме обеспечиваются жилыми помещениями, а также помещениями для предоставления всех видов социальных услуг, предусмотренных </w:t>
      </w:r>
      <w:hyperlink r:id="rId4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4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7 статьи 20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Федерации".</w:t>
      </w:r>
    </w:p>
    <w:p w14:paraId="328FF1D4" w14:textId="77777777" w:rsidR="00FD593E" w:rsidRDefault="00000000">
      <w:pPr>
        <w:pStyle w:val="ConsPlusNormal0"/>
        <w:spacing w:before="240"/>
        <w:ind w:firstLine="540"/>
        <w:jc w:val="both"/>
      </w:pPr>
      <w:r>
        <w:t>Таким образом, поставщики социальных услуг в стационарной форме должны предоставить помещения для предоставления социально-бытовых, социально-медицинских, социально-психологических, социально-педагогических, социально-трудовых, социально-правовых услуг, а также услуг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</w:r>
    </w:p>
    <w:p w14:paraId="573D1BAB" w14:textId="77777777" w:rsidR="00FD593E" w:rsidRDefault="00000000">
      <w:pPr>
        <w:pStyle w:val="ConsPlusNormal0"/>
        <w:spacing w:before="240"/>
        <w:ind w:firstLine="540"/>
        <w:jc w:val="both"/>
      </w:pPr>
      <w:r>
        <w:t>При предоставлении социальных услуг в полустационарной форме или в стационарной форме поставщиками социальных услуг должны быть обеспечены:</w:t>
      </w:r>
    </w:p>
    <w:p w14:paraId="5E5B5E2A" w14:textId="77777777" w:rsidR="00FD593E" w:rsidRDefault="00000000">
      <w:pPr>
        <w:pStyle w:val="ConsPlusNormal0"/>
        <w:spacing w:before="240"/>
        <w:ind w:firstLine="540"/>
        <w:jc w:val="both"/>
      </w:pPr>
      <w:r>
        <w:t>1) возможность сопровождения получателя социальных услуг при передвижении по территории организации социального обслуживания, а также при пользовании услугами, предоставляемыми такой организацией.</w:t>
      </w:r>
    </w:p>
    <w:p w14:paraId="72385270" w14:textId="77777777" w:rsidR="00FD593E" w:rsidRDefault="00000000">
      <w:pPr>
        <w:pStyle w:val="ConsPlusNormal0"/>
        <w:spacing w:before="240"/>
        <w:ind w:firstLine="540"/>
        <w:jc w:val="both"/>
      </w:pPr>
      <w:r>
        <w:t>Сопровождение осуществляется работником организации социального обслуживания при перемещении внутри организации, при входе и выходе из организации, при подъеме и спуске с лестницы, при посещении столовой, буфета и в других ситуациях, когда получатель социальных услуг нуждается в таком сопровождении;</w:t>
      </w:r>
    </w:p>
    <w:p w14:paraId="75BF8314" w14:textId="77777777" w:rsidR="00FD593E" w:rsidRDefault="00000000">
      <w:pPr>
        <w:pStyle w:val="ConsPlusNormal0"/>
        <w:spacing w:before="240"/>
        <w:ind w:firstLine="540"/>
        <w:jc w:val="both"/>
      </w:pPr>
      <w:r>
        <w:t>2) возможность для самостоятельного передвижения по территории организации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</w:t>
      </w:r>
    </w:p>
    <w:p w14:paraId="4F1481CA" w14:textId="77777777" w:rsidR="00FD593E" w:rsidRDefault="00000000">
      <w:pPr>
        <w:pStyle w:val="ConsPlusNormal0"/>
        <w:spacing w:before="240"/>
        <w:ind w:firstLine="540"/>
        <w:jc w:val="both"/>
      </w:pPr>
      <w:r>
        <w:t>Особое значение данный вопрос приобретает для лиц, передвигающихся в креслах-колясках. С целью реализации получателями социальных услуг возможности самостоятельного передвижения по территории организации социального обслуживания помещения организации должны отвечать определенным требованиям. Так, для инвалидов, передвигающихся на кресле-коляске, необходимы достаточная ширина коридоров, дверных проемов, места для разворота коляски, отсутствие порогов и иных резких перепадов высоты. Места, где такие перепады имеются, должны быть оборудованы пандусами, подъемниками, передвижение с этажа на этаж должно осуществляться при помощи специально оборудованных лифтов, подъемников. Для лиц с нарушениями опорно-двигательного аппарата, но передвигающихся без кресла-коляски, большое значение имеет уклон лестницы, определенная высота перил, не скользкое покрытие пола. Для лиц с нарушением зрения (слепых и слабовидящих) ступени лестницы должны иметь контрастное выделение краев, коридоры и лестницы должны иметь ограничительные бортики и т.д. Санитарные комнаты оборудуются поручнями и иными специальными приспособлениями - автоматическим спуском воды, сенсорными смесителями и сушилками для рук и т.д. Вся необходимая информация размещается на расстоянии, с которого она может быть наиболее эффективно визуально воспринята, оборудование располагается в зоне досягаемости для лиц, перемещающихся в креслах-колясках, и т.д. При размещении и выборе характера исполнения элементов информационного обеспечения должны быть учтены углы поля наблюдения, удобные для восприятия визуальной информации; ясное начертание и контрастность, а при необходимости - рельефность изображения; зоны досягаемости для тактильной трости; исключение помех восприятию звуковой и визуальной информации: бликование указателей и знаков, слепящее освещение, совмещение зон действия различных акустических источников, акустическая тень и т.п.;</w:t>
      </w:r>
    </w:p>
    <w:p w14:paraId="60C3EF08" w14:textId="77777777" w:rsidR="00FD593E" w:rsidRDefault="00000000">
      <w:pPr>
        <w:pStyle w:val="ConsPlusNormal0"/>
        <w:spacing w:before="240"/>
        <w:ind w:firstLine="540"/>
        <w:jc w:val="both"/>
      </w:pPr>
      <w:r>
        <w:t>3) дублирование текстовых сообщений голосовыми сообщениями, оснащение организации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такой организации, а также допуск тифлосурдопереводчика, допуск собак-проводников.</w:t>
      </w:r>
    </w:p>
    <w:p w14:paraId="57B5FF24" w14:textId="77777777" w:rsidR="00FD593E" w:rsidRDefault="00000000">
      <w:pPr>
        <w:pStyle w:val="ConsPlusNormal0"/>
        <w:spacing w:before="240"/>
        <w:ind w:firstLine="540"/>
        <w:jc w:val="both"/>
      </w:pPr>
      <w:r>
        <w:t>Организации социального обслуживания, в целях обеспечения беспрепятственного доступа получателей социальных услуг, являющихся инвалидами, к объектам социальной, инженерной и транспортной инфраструктуры организации социального обслуживания, могут оснащать территорию, помещения знаками с различными тактильно-визуальными информирующими надписями, выполненными рельефно-линейным шрифтом, обеспечивающим доступность информации для всех граждан, включая слабовидящих, дублированными рельефно-точечным шрифтом Брайля для незрячих;</w:t>
      </w:r>
    </w:p>
    <w:p w14:paraId="7C09DDDE" w14:textId="77777777" w:rsidR="00FD593E" w:rsidRDefault="00000000">
      <w:pPr>
        <w:pStyle w:val="ConsPlusNormal0"/>
        <w:jc w:val="both"/>
      </w:pPr>
      <w:r>
        <w:t xml:space="preserve">(абзац введен </w:t>
      </w:r>
      <w:hyperlink r:id="rId44" w:tooltip="Приказ Роструда от 11.12.2024 N 332 (ред. от 11.12.2024) &quot;О внесении изменений в приказ Федеральной службы по труду и занятости от 20 апреля 2022 г. N 101&quot; {КонсультантПлюс}">
        <w:r>
          <w:rPr>
            <w:color w:val="0000FF"/>
          </w:rPr>
          <w:t>Приказом</w:t>
        </w:r>
      </w:hyperlink>
      <w:r>
        <w:t xml:space="preserve"> Роструда от 11.12.2024 N 332)</w:t>
      </w:r>
    </w:p>
    <w:p w14:paraId="21918D07" w14:textId="77777777" w:rsidR="00FD593E" w:rsidRDefault="00000000">
      <w:pPr>
        <w:pStyle w:val="ConsPlusNormal0"/>
        <w:spacing w:before="240"/>
        <w:ind w:firstLine="540"/>
        <w:jc w:val="both"/>
      </w:pPr>
      <w:r>
        <w:t>4)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допуск сурдопереводчика.</w:t>
      </w:r>
    </w:p>
    <w:p w14:paraId="67DC174A" w14:textId="77777777" w:rsidR="00FD593E" w:rsidRDefault="00000000">
      <w:pPr>
        <w:pStyle w:val="ConsPlusNormal0"/>
        <w:spacing w:before="240"/>
        <w:ind w:firstLine="540"/>
        <w:jc w:val="both"/>
      </w:pPr>
      <w:r>
        <w:t>Поставщики социальных услуг предоставляют социальные услуги в соответствии с Порядком предоставления социальных услуг, утвержденным нормативным правовым актом субъекта Российской Федерации, обязательным для исполнения поставщиками социальных услуг.</w:t>
      </w:r>
    </w:p>
    <w:p w14:paraId="0176523F" w14:textId="77777777" w:rsidR="00FD593E" w:rsidRDefault="00000000">
      <w:pPr>
        <w:pStyle w:val="ConsPlusNormal0"/>
        <w:spacing w:before="240"/>
        <w:ind w:firstLine="540"/>
        <w:jc w:val="both"/>
      </w:pPr>
      <w:r>
        <w:t>Порядок предоставления социальных услуг устанавливается по формам социального обслуживания, видам социальных услуг и включает в себя:</w:t>
      </w:r>
    </w:p>
    <w:p w14:paraId="333DDEA1" w14:textId="77777777" w:rsidR="00FD593E" w:rsidRDefault="00000000">
      <w:pPr>
        <w:pStyle w:val="ConsPlusNormal0"/>
        <w:spacing w:before="240"/>
        <w:ind w:firstLine="540"/>
        <w:jc w:val="both"/>
      </w:pPr>
      <w:r>
        <w:t>1) наименование социальной услуги;</w:t>
      </w:r>
    </w:p>
    <w:p w14:paraId="6792929D" w14:textId="77777777" w:rsidR="00FD593E" w:rsidRDefault="00000000">
      <w:pPr>
        <w:pStyle w:val="ConsPlusNormal0"/>
        <w:spacing w:before="240"/>
        <w:ind w:firstLine="540"/>
        <w:jc w:val="both"/>
      </w:pPr>
      <w:r>
        <w:t>2) стандарт социальной услуги;</w:t>
      </w:r>
    </w:p>
    <w:p w14:paraId="7D0F8B5A" w14:textId="77777777" w:rsidR="00FD593E" w:rsidRDefault="00000000">
      <w:pPr>
        <w:pStyle w:val="ConsPlusNormal0"/>
        <w:spacing w:before="240"/>
        <w:ind w:firstLine="540"/>
        <w:jc w:val="both"/>
      </w:pPr>
      <w:r>
        <w:t>3) правила предоставления социальной услуги бесплатно либо за плату или частичную плату;</w:t>
      </w:r>
    </w:p>
    <w:p w14:paraId="5861FD05" w14:textId="77777777" w:rsidR="00FD593E" w:rsidRDefault="00000000">
      <w:pPr>
        <w:pStyle w:val="ConsPlusNormal0"/>
        <w:spacing w:before="240"/>
        <w:ind w:firstLine="540"/>
        <w:jc w:val="both"/>
      </w:pPr>
      <w:r>
        <w:t>4) требования к деятельности поставщика социальной услуги в сфере социального обслуживания;</w:t>
      </w:r>
    </w:p>
    <w:p w14:paraId="42349670" w14:textId="77777777" w:rsidR="00FD593E" w:rsidRDefault="00000000">
      <w:pPr>
        <w:pStyle w:val="ConsPlusNormal0"/>
        <w:spacing w:before="240"/>
        <w:ind w:firstLine="540"/>
        <w:jc w:val="both"/>
      </w:pPr>
      <w:r>
        <w:t>5) перечень документов, необходимых для предоставления социальной услуги, с указанием документов и информации, которые должен представить получатель социальной услуги, и документов,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инициативе.</w:t>
      </w:r>
    </w:p>
    <w:p w14:paraId="767C168F" w14:textId="77777777" w:rsidR="00FD593E" w:rsidRDefault="00000000">
      <w:pPr>
        <w:pStyle w:val="ConsPlusNormal0"/>
        <w:spacing w:before="240"/>
        <w:ind w:firstLine="540"/>
        <w:jc w:val="both"/>
      </w:pPr>
      <w:r>
        <w:t>Стандарт социальной услуги в свою очередь включает в себя:</w:t>
      </w:r>
    </w:p>
    <w:p w14:paraId="117A5DEB" w14:textId="77777777" w:rsidR="00FD593E" w:rsidRDefault="00000000">
      <w:pPr>
        <w:pStyle w:val="ConsPlusNormal0"/>
        <w:spacing w:before="240"/>
        <w:ind w:firstLine="540"/>
        <w:jc w:val="both"/>
      </w:pPr>
      <w:r>
        <w:t>1) описание социальной услуги, в том числе ее объем;</w:t>
      </w:r>
    </w:p>
    <w:p w14:paraId="1E71BE7D" w14:textId="77777777" w:rsidR="00FD593E" w:rsidRDefault="00000000">
      <w:pPr>
        <w:pStyle w:val="ConsPlusNormal0"/>
        <w:spacing w:before="240"/>
        <w:ind w:firstLine="540"/>
        <w:jc w:val="both"/>
      </w:pPr>
      <w:r>
        <w:t>2) сроки предоставления социальной услуги;</w:t>
      </w:r>
    </w:p>
    <w:p w14:paraId="0CA58B25" w14:textId="77777777" w:rsidR="00FD593E" w:rsidRDefault="00000000">
      <w:pPr>
        <w:pStyle w:val="ConsPlusNormal0"/>
        <w:spacing w:before="240"/>
        <w:ind w:firstLine="540"/>
        <w:jc w:val="both"/>
      </w:pPr>
      <w:r>
        <w:t>3) подушевой норматив финансирования социальной услуги;</w:t>
      </w:r>
    </w:p>
    <w:p w14:paraId="45D7B3BA" w14:textId="77777777" w:rsidR="00FD593E" w:rsidRDefault="00000000">
      <w:pPr>
        <w:pStyle w:val="ConsPlusNormal0"/>
        <w:spacing w:before="240"/>
        <w:ind w:firstLine="540"/>
        <w:jc w:val="both"/>
      </w:pPr>
      <w:r>
        <w:t>4) показатели качества и оценку результатов предоставления социальной услуги;</w:t>
      </w:r>
    </w:p>
    <w:p w14:paraId="7F16C3A1" w14:textId="77777777" w:rsidR="00FD593E" w:rsidRDefault="00000000">
      <w:pPr>
        <w:pStyle w:val="ConsPlusNormal0"/>
        <w:spacing w:before="240"/>
        <w:ind w:firstLine="540"/>
        <w:jc w:val="both"/>
      </w:pPr>
      <w:r>
        <w:t>5) условия предоставления социальной услуги, в том числе условия доступности предоставления социальной услуги для инвалидов и других лиц с учетом ограничений их жизнедеятельности.</w:t>
      </w:r>
    </w:p>
    <w:p w14:paraId="275BE842" w14:textId="77777777" w:rsidR="00FD593E" w:rsidRDefault="00FD593E">
      <w:pPr>
        <w:pStyle w:val="ConsPlusNormal0"/>
        <w:ind w:firstLine="540"/>
        <w:jc w:val="both"/>
      </w:pPr>
    </w:p>
    <w:p w14:paraId="0BE9EDB1" w14:textId="77777777" w:rsidR="00FD593E" w:rsidRDefault="00FD593E">
      <w:pPr>
        <w:pStyle w:val="ConsPlusNormal0"/>
        <w:ind w:firstLine="540"/>
        <w:jc w:val="both"/>
      </w:pPr>
    </w:p>
    <w:p w14:paraId="28505E3E" w14:textId="77777777" w:rsidR="00FD593E" w:rsidRDefault="00FD593E">
      <w:pPr>
        <w:pStyle w:val="ConsPlusNormal0"/>
        <w:ind w:firstLine="540"/>
        <w:jc w:val="both"/>
      </w:pPr>
    </w:p>
    <w:p w14:paraId="2E3C3A2E" w14:textId="77777777" w:rsidR="00FD593E" w:rsidRDefault="00FD593E">
      <w:pPr>
        <w:pStyle w:val="ConsPlusNormal0"/>
        <w:ind w:firstLine="540"/>
        <w:jc w:val="both"/>
      </w:pPr>
    </w:p>
    <w:p w14:paraId="5790BF64" w14:textId="77777777" w:rsidR="00FD593E" w:rsidRDefault="00FD593E">
      <w:pPr>
        <w:pStyle w:val="ConsPlusNormal0"/>
        <w:ind w:firstLine="540"/>
        <w:jc w:val="both"/>
      </w:pPr>
    </w:p>
    <w:p w14:paraId="670B4082" w14:textId="77777777" w:rsidR="00FD593E" w:rsidRDefault="00000000">
      <w:pPr>
        <w:pStyle w:val="ConsPlusNormal0"/>
        <w:jc w:val="right"/>
        <w:outlineLvl w:val="0"/>
      </w:pPr>
      <w:r>
        <w:t>Утверждено</w:t>
      </w:r>
    </w:p>
    <w:p w14:paraId="35B6AB9F" w14:textId="77777777" w:rsidR="00FD593E" w:rsidRDefault="00000000">
      <w:pPr>
        <w:pStyle w:val="ConsPlusNormal0"/>
        <w:jc w:val="right"/>
      </w:pPr>
      <w:r>
        <w:t>приказом Федеральной службы</w:t>
      </w:r>
    </w:p>
    <w:p w14:paraId="3BE2B7EC" w14:textId="77777777" w:rsidR="00FD593E" w:rsidRDefault="00000000">
      <w:pPr>
        <w:pStyle w:val="ConsPlusNormal0"/>
        <w:jc w:val="right"/>
      </w:pPr>
      <w:r>
        <w:t>по труду и занятости</w:t>
      </w:r>
    </w:p>
    <w:p w14:paraId="03B6A551" w14:textId="77777777" w:rsidR="00FD593E" w:rsidRDefault="00000000">
      <w:pPr>
        <w:pStyle w:val="ConsPlusNormal0"/>
        <w:jc w:val="right"/>
      </w:pPr>
      <w:r>
        <w:t>от 20 апреля 2022 г. N 101</w:t>
      </w:r>
    </w:p>
    <w:p w14:paraId="10F0B9F8" w14:textId="77777777" w:rsidR="00FD593E" w:rsidRDefault="00FD593E">
      <w:pPr>
        <w:pStyle w:val="ConsPlusNormal0"/>
        <w:jc w:val="both"/>
      </w:pPr>
    </w:p>
    <w:p w14:paraId="7E1B12A4" w14:textId="77777777" w:rsidR="00FD593E" w:rsidRDefault="00000000">
      <w:pPr>
        <w:pStyle w:val="ConsPlusTitle0"/>
        <w:jc w:val="center"/>
      </w:pPr>
      <w:bookmarkStart w:id="1" w:name="P210"/>
      <w:bookmarkEnd w:id="1"/>
      <w:r>
        <w:t>РУКОВОДСТВО</w:t>
      </w:r>
    </w:p>
    <w:p w14:paraId="6FA71C94" w14:textId="77777777" w:rsidR="00FD593E" w:rsidRDefault="00000000">
      <w:pPr>
        <w:pStyle w:val="ConsPlusTitle0"/>
        <w:jc w:val="center"/>
      </w:pPr>
      <w:r>
        <w:t>ПО СОБЛЮДЕНИЮ ОБЯЗАТЕЛЬНЫХ ТРЕБОВАНИЙ В СФЕРЕ ОКАЗАНИЯ</w:t>
      </w:r>
    </w:p>
    <w:p w14:paraId="79005578" w14:textId="77777777" w:rsidR="00FD593E" w:rsidRDefault="00000000">
      <w:pPr>
        <w:pStyle w:val="ConsPlusTitle0"/>
        <w:jc w:val="center"/>
      </w:pPr>
      <w:r>
        <w:t>ГРАЖДАНАМ ГОСУДАРСТВЕННОЙ СОЦИАЛЬНОЙ ПОМОЩИ В ВИДЕ</w:t>
      </w:r>
    </w:p>
    <w:p w14:paraId="1CDBD89A" w14:textId="77777777" w:rsidR="00FD593E" w:rsidRDefault="00000000">
      <w:pPr>
        <w:pStyle w:val="ConsPlusTitle0"/>
        <w:jc w:val="center"/>
      </w:pPr>
      <w:r>
        <w:t>ПРЕДОСТАВЛЕНИЯ СОЦИАЛЬНЫХ УСЛУГ</w:t>
      </w:r>
    </w:p>
    <w:p w14:paraId="39115719" w14:textId="77777777" w:rsidR="00FD593E" w:rsidRDefault="00FD593E">
      <w:pPr>
        <w:pStyle w:val="ConsPlusNormal0"/>
        <w:jc w:val="both"/>
      </w:pPr>
    </w:p>
    <w:p w14:paraId="69473B09" w14:textId="77777777" w:rsidR="00FD593E" w:rsidRDefault="00000000">
      <w:pPr>
        <w:pStyle w:val="ConsPlusTitle0"/>
        <w:ind w:firstLine="540"/>
        <w:jc w:val="both"/>
        <w:outlineLvl w:val="1"/>
      </w:pPr>
      <w:r>
        <w:t>I. Введение</w:t>
      </w:r>
    </w:p>
    <w:p w14:paraId="6CB0CA1E" w14:textId="77777777" w:rsidR="00FD593E" w:rsidRDefault="00FD593E">
      <w:pPr>
        <w:pStyle w:val="ConsPlusNormal0"/>
        <w:jc w:val="both"/>
      </w:pPr>
    </w:p>
    <w:p w14:paraId="5546D8C8" w14:textId="77777777" w:rsidR="00FD593E" w:rsidRDefault="00000000">
      <w:pPr>
        <w:pStyle w:val="ConsPlusNormal0"/>
        <w:ind w:firstLine="540"/>
        <w:jc w:val="both"/>
      </w:pPr>
      <w:r>
        <w:t>Государственная социальная помощь оказывается в целях поддержания уровня жизни малоимущих семей, а также малоимущих одиноко проживающих граждан, среднедушевой доход которых ниже величины прожиточного минимума, установленного в соответствующем субъекте Российской Федерации, адресного использования бюджетных средств, усиления адресности социальной поддержки нуждающихся граждан, создания необходимых условий для обеспечения всеобщей доступности и общественно приемлемого качества социальных услуг, снижения уровня социального неравенства, повышения доходов населения.</w:t>
      </w:r>
    </w:p>
    <w:p w14:paraId="19F7627A" w14:textId="77777777" w:rsidR="00FD593E" w:rsidRDefault="00000000">
      <w:pPr>
        <w:pStyle w:val="ConsPlusNormal0"/>
        <w:spacing w:before="240"/>
        <w:ind w:firstLine="540"/>
        <w:jc w:val="both"/>
      </w:pPr>
      <w:r>
        <w:t>Данное Руководство разработано Федеральной службой по труду и занятости с целью предотвращения нарушений законодательства в сфере оказания гражданам государственной социальной помощи в виде предоставления социальных услуг и содержит рекомендации по соблюдению обязательных требований, касающихся предоставления следующих социальных услуг, включенных в набор социальных услуг:</w:t>
      </w:r>
    </w:p>
    <w:p w14:paraId="4289926D" w14:textId="77777777" w:rsidR="00FD593E" w:rsidRDefault="00000000">
      <w:pPr>
        <w:pStyle w:val="ConsPlusNormal0"/>
        <w:spacing w:before="240"/>
        <w:ind w:firstLine="540"/>
        <w:jc w:val="both"/>
      </w:pPr>
      <w:r>
        <w:t>1) предоставление при наличии медицинских показаний путевки на санаторно-курортное лечение, осуществляемое в целях профилактики основных заболеваний, в санаторно-курортные организации, определенные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32C32A9A" w14:textId="77777777" w:rsidR="00FD593E" w:rsidRDefault="00000000">
      <w:pPr>
        <w:pStyle w:val="ConsPlusNormal0"/>
        <w:spacing w:before="240"/>
        <w:ind w:firstLine="540"/>
        <w:jc w:val="both"/>
      </w:pPr>
      <w:r>
        <w:t>2) бесплатный проезд на пригородном железнодорожном транспорте, а также на междугородном транспорте к месту лечения и обратно.</w:t>
      </w:r>
    </w:p>
    <w:p w14:paraId="044628F8" w14:textId="77777777" w:rsidR="00FD593E" w:rsidRDefault="00FD593E">
      <w:pPr>
        <w:pStyle w:val="ConsPlusNormal0"/>
        <w:jc w:val="both"/>
      </w:pPr>
    </w:p>
    <w:p w14:paraId="129E6F77" w14:textId="77777777" w:rsidR="00FD593E" w:rsidRDefault="00000000">
      <w:pPr>
        <w:pStyle w:val="ConsPlusTitle0"/>
        <w:ind w:firstLine="540"/>
        <w:jc w:val="both"/>
        <w:outlineLvl w:val="1"/>
      </w:pPr>
      <w:r>
        <w:t>II. Основные понятия, используемые в данном Руководстве</w:t>
      </w:r>
    </w:p>
    <w:p w14:paraId="6326D2A3" w14:textId="77777777" w:rsidR="00FD593E" w:rsidRDefault="00FD593E">
      <w:pPr>
        <w:pStyle w:val="ConsPlusNormal0"/>
        <w:jc w:val="both"/>
      </w:pPr>
    </w:p>
    <w:p w14:paraId="636BB013" w14:textId="77777777" w:rsidR="00FD593E" w:rsidRDefault="00000000">
      <w:pPr>
        <w:pStyle w:val="ConsPlusNormal0"/>
        <w:ind w:firstLine="540"/>
        <w:jc w:val="both"/>
      </w:pPr>
      <w:r>
        <w:t>Для целей настоящего Руководства используются следующие основные понятия:</w:t>
      </w:r>
    </w:p>
    <w:p w14:paraId="354EA238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1) государственная социальная помощь - предоставление малоимущим семьям, малоимущим одиноко проживающим гражданам, а также иным категориям граждан, указанным в Федеральном </w:t>
      </w:r>
      <w:hyperlink r:id="rId45" w:tooltip="Федеральный закон от 17.07.1999 N 178-ФЗ (ред. от 28.11.2025) &quot;О государственной социальной помощи&quot; {КонсультантПлюс}">
        <w:r>
          <w:rPr>
            <w:color w:val="0000FF"/>
          </w:rPr>
          <w:t>законе</w:t>
        </w:r>
      </w:hyperlink>
      <w:r>
        <w:t xml:space="preserve"> от 17 июля 1999 г. N 178-ФЗ "О государственной социальной помощи" (далее - Федеральный закон "О государственной социальной помощи"), социальных пособий, социальных доплат к пенсии, субсидий, социальных услуг и жизненно необходимых товаров;</w:t>
      </w:r>
    </w:p>
    <w:p w14:paraId="24B2059A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2) набор социальных услуг - перечень социальных услуг, предоставляемых отдельным категориям граждан в соответствии с Федеральным </w:t>
      </w:r>
      <w:hyperlink r:id="rId46" w:tooltip="Федеральный закон от 17.07.1999 N 178-ФЗ (ред. от 28.11.2025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помощи".</w:t>
      </w:r>
    </w:p>
    <w:p w14:paraId="5C8DB4D1" w14:textId="77777777" w:rsidR="00FD593E" w:rsidRDefault="00FD593E">
      <w:pPr>
        <w:pStyle w:val="ConsPlusNormal0"/>
        <w:jc w:val="both"/>
      </w:pPr>
    </w:p>
    <w:p w14:paraId="435EA7E4" w14:textId="77777777" w:rsidR="00FD593E" w:rsidRDefault="00000000">
      <w:pPr>
        <w:pStyle w:val="ConsPlusTitle0"/>
        <w:ind w:firstLine="540"/>
        <w:jc w:val="both"/>
        <w:outlineLvl w:val="1"/>
      </w:pPr>
      <w:r>
        <w:t>III. Основные нормативные правовые акты в сфере оказания гражданам государственной социальной помощи в виде предоставления социальных услуг, содержащие обязательные требования</w:t>
      </w:r>
    </w:p>
    <w:p w14:paraId="215BBA3C" w14:textId="77777777" w:rsidR="00FD593E" w:rsidRDefault="00FD593E">
      <w:pPr>
        <w:pStyle w:val="ConsPlusNormal0"/>
        <w:jc w:val="both"/>
      </w:pPr>
    </w:p>
    <w:p w14:paraId="5704528F" w14:textId="77777777" w:rsidR="00FD593E" w:rsidRDefault="00000000">
      <w:pPr>
        <w:pStyle w:val="ConsPlusNormal0"/>
        <w:ind w:firstLine="540"/>
        <w:jc w:val="both"/>
      </w:pPr>
      <w:r>
        <w:t xml:space="preserve">Основным нормативным правовым актом Российской Федерации в сфере оказания гражданам государственной социальной помощи, содержащим обязательные требования, является Федеральный </w:t>
      </w:r>
      <w:hyperlink r:id="rId47" w:tooltip="Федеральный закон от 17.07.1999 N 178-ФЗ (ред. от 28.11.2025) &quot;О государственной социальной помощи&quot; {КонсультантПлюс}">
        <w:r>
          <w:rPr>
            <w:color w:val="0000FF"/>
          </w:rPr>
          <w:t>закон</w:t>
        </w:r>
      </w:hyperlink>
      <w:r>
        <w:t xml:space="preserve"> "О государственной социальной помощи".</w:t>
      </w:r>
    </w:p>
    <w:p w14:paraId="5BE00BB8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Контролируемые лица обязаны соблюдать обязательные требования, установленные </w:t>
      </w:r>
      <w:hyperlink r:id="rId48" w:tooltip="Приказ Минтруда России N 929н, Минздрава России N 1345н от 21.12.2020 (ред. от 01.10.2024) &quot;Об утверждении Порядка предоставления набора социальных услуг отдельным категориям граждан&quot; (Зарегистрировано в Минюсте России 11.05.2021 N 63365) {КонсультантПлюс}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N 929н, Министерства здравоохранения Российской Федерации N 1345н от 21 декабря 2020 г. "Об утверждении Порядка предоставления набора социальных услуг отдельным категориям граждан" (Зарегистрирован в Министерстве юстиции Российской Федерации 11 мая 2021 г., регистрационный N 63365).</w:t>
      </w:r>
    </w:p>
    <w:p w14:paraId="3D2E6E88" w14:textId="77777777" w:rsidR="00FD593E" w:rsidRDefault="00000000">
      <w:pPr>
        <w:pStyle w:val="ConsPlusNormal0"/>
        <w:spacing w:before="240"/>
        <w:ind w:firstLine="540"/>
        <w:jc w:val="both"/>
      </w:pPr>
      <w:r>
        <w:t>Федеральной службой по труду и занятости также разработан и размещен на официальном сайте Роструда Перечень актов, содержащих обязательные требования, соблюдение которых оценивается при проведении мероприятий по федеральному государственному контролю (надзору) за деятельностью по оказанию гражданам государственной социальной помощи в виде предоставления социальных услуг.</w:t>
      </w:r>
    </w:p>
    <w:p w14:paraId="39532555" w14:textId="77777777" w:rsidR="00FD593E" w:rsidRDefault="00FD593E">
      <w:pPr>
        <w:pStyle w:val="ConsPlusNormal0"/>
        <w:jc w:val="both"/>
      </w:pPr>
    </w:p>
    <w:p w14:paraId="45CC041F" w14:textId="77777777" w:rsidR="00FD593E" w:rsidRDefault="00000000">
      <w:pPr>
        <w:pStyle w:val="ConsPlusTitle0"/>
        <w:ind w:firstLine="540"/>
        <w:jc w:val="both"/>
        <w:outlineLvl w:val="1"/>
      </w:pPr>
      <w:r>
        <w:t>IV. Рекомендации по соблюдению обязательных требований в части соблюдения прав граждан на получение государственной социальной помощи в виде набора социальных услуг</w:t>
      </w:r>
    </w:p>
    <w:p w14:paraId="3EC6F5B9" w14:textId="77777777" w:rsidR="00FD593E" w:rsidRDefault="00FD593E">
      <w:pPr>
        <w:pStyle w:val="ConsPlusNormal0"/>
        <w:jc w:val="both"/>
      </w:pPr>
    </w:p>
    <w:p w14:paraId="71CD9997" w14:textId="77777777" w:rsidR="00FD593E" w:rsidRDefault="00000000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49" w:tooltip="Федеральный закон от 17.07.1999 N 178-ФЗ (ред. от 28.11.2025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 право на получение государственной социальной помощи в виде набора социальных услуг имеют следующие категории граждан:</w:t>
      </w:r>
    </w:p>
    <w:p w14:paraId="778A1875" w14:textId="77777777" w:rsidR="00FD593E" w:rsidRDefault="00000000">
      <w:pPr>
        <w:pStyle w:val="ConsPlusNormal0"/>
        <w:spacing w:before="240"/>
        <w:ind w:firstLine="540"/>
        <w:jc w:val="both"/>
      </w:pPr>
      <w:r>
        <w:t>1) инвалиды войны;</w:t>
      </w:r>
    </w:p>
    <w:p w14:paraId="07D94235" w14:textId="77777777" w:rsidR="00FD593E" w:rsidRDefault="00000000">
      <w:pPr>
        <w:pStyle w:val="ConsPlusNormal0"/>
        <w:spacing w:before="240"/>
        <w:ind w:firstLine="540"/>
        <w:jc w:val="both"/>
      </w:pPr>
      <w:r>
        <w:t>2) участники Великой Отечественной войны;</w:t>
      </w:r>
    </w:p>
    <w:p w14:paraId="34CDAEEA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3) ветераны боевых действий из числа лиц, указанных в </w:t>
      </w:r>
      <w:hyperlink r:id="rId50" w:tooltip="Федеральный закон от 12.01.1995 N 5-ФЗ (ред. от 21.04.2025) &quot;О ветеранах&quot; ------------ Недействующая редакция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51" w:tooltip="Федеральный закон от 12.01.1995 N 5-ФЗ (ред. от 21.04.2025) &quot;О ветеранах&quot; ------------ Недействующая редакция {КонсультантПлюс}">
        <w:r>
          <w:rPr>
            <w:color w:val="0000FF"/>
          </w:rPr>
          <w:t>4 пункта 1 статьи 3</w:t>
        </w:r>
      </w:hyperlink>
      <w:r>
        <w:t xml:space="preserve"> Федерального закона от 12 января 1995 г. N 5-ФЗ "О ветеранах";</w:t>
      </w:r>
    </w:p>
    <w:p w14:paraId="51BC21AC" w14:textId="77777777" w:rsidR="00FD593E" w:rsidRDefault="00000000">
      <w:pPr>
        <w:pStyle w:val="ConsPlusNormal0"/>
        <w:spacing w:before="240"/>
        <w:ind w:firstLine="540"/>
        <w:jc w:val="both"/>
      </w:pPr>
      <w:r>
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14:paraId="39649515" w14:textId="77777777" w:rsidR="00FD593E" w:rsidRDefault="00000000">
      <w:pPr>
        <w:pStyle w:val="ConsPlusNormal0"/>
        <w:spacing w:before="240"/>
        <w:ind w:firstLine="540"/>
        <w:jc w:val="both"/>
      </w:pPr>
      <w:r>
        <w:t>5) лица, награжденные знаком "Жителю блокадного Ленинграда", лица, награжденные знаком "Житель осажденного Севастополя";</w:t>
      </w:r>
    </w:p>
    <w:p w14:paraId="62B8190C" w14:textId="77777777" w:rsidR="00FD593E" w:rsidRDefault="00000000">
      <w:pPr>
        <w:pStyle w:val="ConsPlusNormal0"/>
        <w:spacing w:before="240"/>
        <w:ind w:firstLine="540"/>
        <w:jc w:val="both"/>
      </w:pPr>
      <w:r>
        <w:t>6)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14:paraId="4BA5DA12" w14:textId="77777777" w:rsidR="00FD593E" w:rsidRDefault="00000000">
      <w:pPr>
        <w:pStyle w:val="ConsPlusNormal0"/>
        <w:spacing w:before="240"/>
        <w:ind w:firstLine="540"/>
        <w:jc w:val="both"/>
      </w:pPr>
      <w:r>
        <w:t>7)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14:paraId="34ABAFEB" w14:textId="77777777" w:rsidR="00FD593E" w:rsidRDefault="00000000">
      <w:pPr>
        <w:pStyle w:val="ConsPlusNormal0"/>
        <w:spacing w:before="240"/>
        <w:ind w:firstLine="540"/>
        <w:jc w:val="both"/>
      </w:pPr>
      <w:r>
        <w:t>8) инвалиды;</w:t>
      </w:r>
    </w:p>
    <w:p w14:paraId="398899DF" w14:textId="77777777" w:rsidR="00FD593E" w:rsidRDefault="00000000">
      <w:pPr>
        <w:pStyle w:val="ConsPlusNormal0"/>
        <w:spacing w:before="240"/>
        <w:ind w:firstLine="540"/>
        <w:jc w:val="both"/>
      </w:pPr>
      <w:r>
        <w:t>9) дети-инвалиды.</w:t>
      </w:r>
    </w:p>
    <w:p w14:paraId="4883CF23" w14:textId="77777777" w:rsidR="00FD593E" w:rsidRDefault="00000000">
      <w:pPr>
        <w:pStyle w:val="ConsPlusNormal0"/>
        <w:spacing w:before="240"/>
        <w:ind w:firstLine="540"/>
        <w:jc w:val="both"/>
      </w:pPr>
      <w:r>
        <w:t>При предоставлении социальных услуг граждане, имеющие I группу инвалидности, и дети-инвалиды имеют право на получение на тех же условиях второй путевки на санаторно-курортное лечение и на бесплатный проезд на пригородном железнодорожном транспорте, а также на междугородном транспорте к месту лечения и обратно для сопровождающего их лица.</w:t>
      </w:r>
    </w:p>
    <w:p w14:paraId="03AE445D" w14:textId="77777777" w:rsidR="00FD593E" w:rsidRDefault="00FD593E">
      <w:pPr>
        <w:pStyle w:val="ConsPlusNormal0"/>
        <w:jc w:val="both"/>
      </w:pPr>
    </w:p>
    <w:p w14:paraId="4F8164AC" w14:textId="77777777" w:rsidR="00FD593E" w:rsidRDefault="00000000">
      <w:pPr>
        <w:pStyle w:val="ConsPlusTitle0"/>
        <w:ind w:firstLine="540"/>
        <w:jc w:val="both"/>
        <w:outlineLvl w:val="1"/>
      </w:pPr>
      <w:r>
        <w:t>V. Рекомендации по соблюдению обязательных требований при предоставлении гражданам социальных услуг в части обеспечения санаторно-курортным лечением</w:t>
      </w:r>
    </w:p>
    <w:p w14:paraId="31FFFFDD" w14:textId="77777777" w:rsidR="00FD593E" w:rsidRDefault="00FD593E">
      <w:pPr>
        <w:pStyle w:val="ConsPlusNormal0"/>
        <w:jc w:val="both"/>
      </w:pPr>
    </w:p>
    <w:p w14:paraId="450791E8" w14:textId="77777777" w:rsidR="00FD593E" w:rsidRDefault="00000000">
      <w:pPr>
        <w:pStyle w:val="ConsPlusNormal0"/>
        <w:ind w:firstLine="540"/>
        <w:jc w:val="both"/>
      </w:pPr>
      <w:r>
        <w:t xml:space="preserve">Обеспечение санаторно-курортным лечением осуществляется путем предоставления гражданам при наличии медицинских показаний санаторно-курортных путевок в санаторно-курортные организации, расположенные на территории Российской Федерации, определенные в соответствии в соответствии с Федеральным </w:t>
      </w:r>
      <w:hyperlink r:id="rId5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------------ Недействующая редакция {Кон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 и услуг для обеспечения государственных и муниципальных нужд" (далее - санаторно-курортные организации).</w:t>
      </w:r>
    </w:p>
    <w:p w14:paraId="4E755C34" w14:textId="77777777" w:rsidR="00FD593E" w:rsidRDefault="00000000">
      <w:pPr>
        <w:pStyle w:val="ConsPlusNormal0"/>
        <w:spacing w:before="240"/>
        <w:ind w:firstLine="540"/>
        <w:jc w:val="both"/>
      </w:pPr>
      <w:r>
        <w:t>Санаторно-курортное лечение может предоставляться также и в виде предоставления медицинской помощи (без питания и проживания) на основании заявления гражданина.</w:t>
      </w:r>
    </w:p>
    <w:p w14:paraId="075F1873" w14:textId="77777777" w:rsidR="00FD593E" w:rsidRDefault="00000000">
      <w:pPr>
        <w:pStyle w:val="ConsPlusNormal0"/>
        <w:spacing w:before="240"/>
        <w:ind w:firstLine="540"/>
        <w:jc w:val="both"/>
      </w:pPr>
      <w:r>
        <w:t>Организация приобретения путевок на санаторно-курортное лечение осуществляется Фондом социального страхования Российской Федерации и органом, уполномоченным высшим органом исполнительной власти субъекта Российской Федерации на осуществление части полномочий Российской Федерации по оказанию государственной социальной помощи в виде социальных услуг по предоставлению отдельным категориям граждан при наличии медицинских показаний путевок на санаторно-курортное лечение и бесплатного проезда на междугородном транспорте к месту лечения и обратно в случае их передачи на основании соглашений, заключенных между Министерством труда и социальной защиты Российской Федерации и высшими органами исполнительной власти субъектов Российской Федерации (далее - уполномоченный орган).</w:t>
      </w:r>
    </w:p>
    <w:p w14:paraId="6639BA48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Отбор и направление на санаторно-курортное лечение граждан осуществляются с учетом медицинских показаний и медицинских противопоказаний в порядке, установленном </w:t>
      </w:r>
      <w:hyperlink r:id="rId53" w:tooltip="Приказ Минздравсоцразвития России от 22.11.2004 N 256 (ред. от 15.12.2014) &quot;О Порядке медицинского отбора и направления больных на санаторно-курортное лечение&quot; (Зарегистрировано в Минюсте России 14.12.2004 N 6189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22 ноября 2004 г. N 256 "О Порядке медицинского отбора и направления больных на санаторно-курортное лечение" (зарегистрирован Министерством юстиции Российской Федерации 14 декабря 2004 г., регистрационный N 6189), с изменениями, внесенными приказами Министерства здравоохранения и социального развития Российской Федерации от 9 января 2007 г. N 3 (зарегистрирован Министерством юстиции Российской Федерации 8 февраля 2007 г., регистрационный N 8908), от 24 декабря 2007 г. N 794 (зарегистрирован Министерством юстиции Российской Федерации 17 января 2008 г., регистрационный N 10904), от 24 декабря 2008 г. N 763н (зарегистрирован Министерством юстиции Российской Федерации 20 января 2009 г., регистрационный N 13129), от 23 июля 2010 г. N 545н (зарегистрирован Министерством юстиции Российской Федерации 20 августа 2010 г., регистрационный N 18209) и </w:t>
      </w:r>
      <w:hyperlink r:id="rId54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15 декабря 2014 г. N 834н (зарегистрирован Министерством юстиции Российской Федерации 20 февраля 2015 г., регистрационный N 36160).</w:t>
      </w:r>
    </w:p>
    <w:p w14:paraId="4FAC5970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В соответствии со </w:t>
      </w:r>
      <w:hyperlink r:id="rId55" w:tooltip="Федеральный закон от 17.07.1999 N 178-ФЗ (ред. от 28.11.2025) &quot;О государственной социальной помощи&quot; {КонсультантПлюс}">
        <w:r>
          <w:rPr>
            <w:color w:val="0000FF"/>
          </w:rPr>
          <w:t>статьей 6.2</w:t>
        </w:r>
      </w:hyperlink>
      <w:r>
        <w:t xml:space="preserve"> Федерального закона "О государственной социальной помощи" длительность санаторно-курортного лечения в рамках предоставляемого гражданам набора социальных услуг в санаторно-курортной организации составляет 18 дней, для детей-инвалидов - 21 день, а для инвалидов с заболеваниями и последствиями травм спинного и головного мозга - от 24 до 42 дней.</w:t>
      </w:r>
    </w:p>
    <w:p w14:paraId="21EFEC24" w14:textId="77777777" w:rsidR="00FD593E" w:rsidRDefault="00000000">
      <w:pPr>
        <w:pStyle w:val="ConsPlusNormal0"/>
        <w:spacing w:before="240"/>
        <w:ind w:firstLine="540"/>
        <w:jc w:val="both"/>
      </w:pPr>
      <w:r>
        <w:t>Санаторно-курортная путевка на бумажном носителе является документом строгой отчетности.</w:t>
      </w:r>
    </w:p>
    <w:p w14:paraId="0C42DB60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Граждане при наличии медицинских показаний и отсутствии медицинских противопоказаний для санаторно-курортного лечения получают в медицинской организации по месту жительства справку для получения санаторно-курортной путевки по </w:t>
      </w:r>
      <w:hyperlink r:id="rId56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форме N 070/у</w:t>
        </w:r>
      </w:hyperlink>
      <w:r>
        <w:t>, утвержденной приказом Министерства здравоохранения Российской Федерации от 15 декабря 2014 г. N 834н.</w:t>
      </w:r>
    </w:p>
    <w:p w14:paraId="7BE6B17C" w14:textId="77777777" w:rsidR="00FD593E" w:rsidRDefault="00000000">
      <w:pPr>
        <w:pStyle w:val="ConsPlusNormal0"/>
        <w:spacing w:before="240"/>
        <w:ind w:firstLine="540"/>
        <w:jc w:val="both"/>
      </w:pPr>
      <w:r>
        <w:t>При наличии справки для получения санаторно-курортной путевки граждане обращаются с заявлением о предоставлении санаторно-курортной путевки в территориальный орган Фонда социального страхования Российской Федерации (далее - территориальные органы Фонда) по месту получения ежемесячной денежной выплаты либо в уполномоченный орган.</w:t>
      </w:r>
    </w:p>
    <w:p w14:paraId="5C33EA6A" w14:textId="77777777" w:rsidR="00FD593E" w:rsidRDefault="00000000">
      <w:pPr>
        <w:pStyle w:val="ConsPlusNormal0"/>
        <w:spacing w:before="240"/>
        <w:ind w:firstLine="540"/>
        <w:jc w:val="both"/>
      </w:pPr>
      <w:r>
        <w:t>Заявление о предоставлении санаторно-курортной путевки подается лично, по почте, через многофункциональный центр предоставления государственных и муниципальных услуг (при наличии государственной услуги в соглашениях о взаимодействии, заключенных между многофункциональными центрами и территориальными органами Фонда либо уполномоченными органами, предоставляющими государственные услуги) (далее - многофункциональный центр, соглашения о взаимодействии), в письменной форме или в форме электронного документа с использованием информационно-телекоммуникационных сетей общего пользования, в том числе сети Интернет.</w:t>
      </w:r>
    </w:p>
    <w:p w14:paraId="4EB4D4D3" w14:textId="77777777" w:rsidR="00FD593E" w:rsidRDefault="00000000">
      <w:pPr>
        <w:pStyle w:val="ConsPlusNormal0"/>
        <w:spacing w:before="240"/>
        <w:ind w:firstLine="540"/>
        <w:jc w:val="both"/>
      </w:pPr>
      <w:r>
        <w:t>Заявление о предоставлении санаторно-курортной путевки недееспособного гражданина может быть подано законным или уполномоченным представителем.</w:t>
      </w:r>
    </w:p>
    <w:p w14:paraId="0A558736" w14:textId="77777777" w:rsidR="00FD593E" w:rsidRDefault="00000000">
      <w:pPr>
        <w:pStyle w:val="ConsPlusNormal0"/>
        <w:spacing w:before="240"/>
        <w:ind w:firstLine="540"/>
        <w:jc w:val="both"/>
      </w:pPr>
      <w:r>
        <w:t>Очередное заявление о предоставлении путевки подается гражданином после обеспечения его путевкой на санаторно-курортное лечение по ранее поданному заявлению.</w:t>
      </w:r>
    </w:p>
    <w:p w14:paraId="0E30CCF4" w14:textId="77777777" w:rsidR="00FD593E" w:rsidRDefault="00000000">
      <w:pPr>
        <w:pStyle w:val="ConsPlusNormal0"/>
        <w:spacing w:before="240"/>
        <w:ind w:firstLine="540"/>
        <w:jc w:val="both"/>
      </w:pPr>
      <w:r>
        <w:t>В случае, если граждане, проживающие в организациях социального обслуживания, предоставляющих социальные услуги в стационарной форме, не смогут самостоятельно обратиться с заявлением о предоставлении санаторно-курортной путевки в территориальный орган Фонда либо в уполномоченный орган, администрация названного учреждения оказывает им содействие в получении санаторно-курортной путевки.</w:t>
      </w:r>
    </w:p>
    <w:p w14:paraId="0133782C" w14:textId="77777777" w:rsidR="00FD593E" w:rsidRDefault="00000000">
      <w:pPr>
        <w:pStyle w:val="ConsPlusNormal0"/>
        <w:spacing w:before="240"/>
        <w:ind w:firstLine="540"/>
        <w:jc w:val="both"/>
      </w:pPr>
      <w:r>
        <w:t>Вопрос санаторно-курортного лечения детей-инвалидов, проживающих в стационарных учреждениях, независимо от их ведомственной принадлежности, решает администрация названных учреждений.</w:t>
      </w:r>
    </w:p>
    <w:p w14:paraId="2E95E70F" w14:textId="77777777" w:rsidR="00FD593E" w:rsidRDefault="00000000">
      <w:pPr>
        <w:pStyle w:val="ConsPlusNormal0"/>
        <w:spacing w:before="240"/>
        <w:ind w:firstLine="540"/>
        <w:jc w:val="both"/>
      </w:pPr>
      <w:r>
        <w:t>Территориальный орган Фонда либо уполномоченный орган не позднее 10 дней со дня поступления заявления о предоставлении санаторно-курортной путевки и справки для получения путевки сообщают гражданину (в том числе в электронном виде, если заявление было представлено в форме электронного документа) о регистрации его заявления с указанием даты регистрации и регистрационного номера.</w:t>
      </w:r>
    </w:p>
    <w:p w14:paraId="47CDF155" w14:textId="77777777" w:rsidR="00FD593E" w:rsidRDefault="00000000">
      <w:pPr>
        <w:pStyle w:val="ConsPlusNormal0"/>
        <w:spacing w:before="240"/>
        <w:ind w:firstLine="540"/>
        <w:jc w:val="both"/>
      </w:pPr>
      <w:r>
        <w:t>Территориальный орган Фонда либо уполномоченный орган заблаговременно, но не позднее чем за 18 календарных дней (для детей-инвалидов, инвалидов с заболеваниями и последствиями травм спинного и головного мозга - за 21 календарный день) до даты заезда в санаторно-курортную организацию, выдает гражданину санаторно-курортную путевку в соответствии с его заявлением и справкой для их получения.</w:t>
      </w:r>
    </w:p>
    <w:p w14:paraId="42B028C7" w14:textId="77777777" w:rsidR="00FD593E" w:rsidRDefault="00000000">
      <w:pPr>
        <w:pStyle w:val="ConsPlusNormal0"/>
        <w:spacing w:before="240"/>
        <w:ind w:firstLine="540"/>
        <w:jc w:val="both"/>
      </w:pPr>
      <w:r>
        <w:t>Санаторно-курортная путевка предоставляется при наличии действующей медицинской справки и в соответствии с датой подачи гражданином заявления о предоставлении санаторно-курортной путевки.</w:t>
      </w:r>
    </w:p>
    <w:p w14:paraId="7B1922D2" w14:textId="77777777" w:rsidR="00FD593E" w:rsidRDefault="00000000">
      <w:pPr>
        <w:pStyle w:val="ConsPlusNormal0"/>
        <w:spacing w:before="240"/>
        <w:ind w:firstLine="540"/>
        <w:jc w:val="both"/>
      </w:pPr>
      <w:r>
        <w:t>Санаторно-курортная путевка выдается на бумажном носителе в заполненном виде с печатью территориального органа Фонда или уполномоченного органа с отметкой: "Оплачена за счет средств федерального бюджета и продаже не подлежит".</w:t>
      </w:r>
    </w:p>
    <w:p w14:paraId="0E59CBE7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Граждане после получения санаторно-курортной путевки, но не ранее чем за 2 календарных месяца до начала срока ее действия, обязаны получить санаторно-курортную </w:t>
      </w:r>
      <w:hyperlink r:id="rId57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карту</w:t>
        </w:r>
      </w:hyperlink>
      <w:r>
        <w:t xml:space="preserve"> либо санаторно-курортную </w:t>
      </w:r>
      <w:hyperlink r:id="rId58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">
        <w:r>
          <w:rPr>
            <w:color w:val="0000FF"/>
          </w:rPr>
          <w:t>карту</w:t>
        </w:r>
      </w:hyperlink>
      <w:r>
        <w:t xml:space="preserve"> для детей, формы которых утверждены приказом Министерства здравоохранения Российской Федерации от 15 декабря 2014 г. N 834н, в медицинской организации, выдавшей справку для получения санаторно-курортной путевки.</w:t>
      </w:r>
    </w:p>
    <w:p w14:paraId="25F008E7" w14:textId="77777777" w:rsidR="00FD593E" w:rsidRDefault="00000000">
      <w:pPr>
        <w:pStyle w:val="ConsPlusNormal0"/>
        <w:spacing w:before="240"/>
        <w:ind w:firstLine="540"/>
        <w:jc w:val="both"/>
      </w:pPr>
      <w:r>
        <w:t>По прибытии в санаторно-курортную организацию граждане предъявляют санаторно-курортную путевку и санаторно-курортную карту.</w:t>
      </w:r>
    </w:p>
    <w:p w14:paraId="0492514D" w14:textId="77777777" w:rsidR="00FD593E" w:rsidRDefault="00000000">
      <w:pPr>
        <w:pStyle w:val="ConsPlusNormal0"/>
        <w:spacing w:before="240"/>
        <w:ind w:firstLine="540"/>
        <w:jc w:val="both"/>
      </w:pPr>
      <w:r>
        <w:t>Документами, подтверждающими получение санаторно-курортного лечения, являются отрывной талон санаторно-курортной путевки, который санаторно-курортные организации обязаны представить в срок не позднее 30 календарных дней после окончания санаторно-курортного лечения в территориальный орган Фонда либо в уполномоченный орган, выдавший путевку, и (или) реестр граждан, получивших санаторно-курортное лечение, подписанный руководителем санаторно-курортной организации, а также обратный талон санаторно-курортной карты, который гражданин в те же сроки представляет в медицинскую организацию, выдавшую санаторно-курортную карту.</w:t>
      </w:r>
    </w:p>
    <w:p w14:paraId="7C45A01B" w14:textId="77777777" w:rsidR="00FD593E" w:rsidRDefault="00000000">
      <w:pPr>
        <w:pStyle w:val="ConsPlusNormal0"/>
        <w:spacing w:before="240"/>
        <w:ind w:firstLine="540"/>
        <w:jc w:val="both"/>
      </w:pPr>
      <w:r>
        <w:t>Граждане в случае отказа от санаторно-курортной путевки обязаны возвратить ее в территориальный орган Фонда либо в уполномоченный орган, выдавший санаторно-курортную путевку, не позднее 7 календарных дней до начала срока ее действия.</w:t>
      </w:r>
    </w:p>
    <w:p w14:paraId="161C214D" w14:textId="77777777" w:rsidR="00FD593E" w:rsidRDefault="00FD593E">
      <w:pPr>
        <w:pStyle w:val="ConsPlusNormal0"/>
        <w:jc w:val="both"/>
      </w:pPr>
    </w:p>
    <w:p w14:paraId="50363341" w14:textId="77777777" w:rsidR="00FD593E" w:rsidRDefault="00000000">
      <w:pPr>
        <w:pStyle w:val="ConsPlusTitle0"/>
        <w:ind w:firstLine="540"/>
        <w:jc w:val="both"/>
        <w:outlineLvl w:val="1"/>
      </w:pPr>
      <w:r>
        <w:t>VI. Рекомендации по соблюдению обязательных требований при предоставлении социальных услуг в части организации перевозки граждан к месту лечения и обратно</w:t>
      </w:r>
    </w:p>
    <w:p w14:paraId="4A592BDD" w14:textId="77777777" w:rsidR="00FD593E" w:rsidRDefault="00FD593E">
      <w:pPr>
        <w:pStyle w:val="ConsPlusNormal0"/>
        <w:jc w:val="both"/>
      </w:pPr>
    </w:p>
    <w:p w14:paraId="59F4A2A9" w14:textId="77777777" w:rsidR="00FD593E" w:rsidRDefault="00000000">
      <w:pPr>
        <w:pStyle w:val="ConsPlusNormal0"/>
        <w:ind w:firstLine="540"/>
        <w:jc w:val="both"/>
      </w:pPr>
      <w:r>
        <w:t>Организация перевозки граждан к месту лечения и обратно осуществляется железнодорожным, авиационным, водным (речным) и автомобильным транспортом.</w:t>
      </w:r>
    </w:p>
    <w:p w14:paraId="19112462" w14:textId="77777777" w:rsidR="00FD593E" w:rsidRDefault="00000000">
      <w:pPr>
        <w:pStyle w:val="ConsPlusNormal0"/>
        <w:spacing w:before="240"/>
        <w:ind w:firstLine="540"/>
        <w:jc w:val="both"/>
      </w:pPr>
      <w:r>
        <w:t>Для следования к месту лечения граждане вправе воспользоваться:</w:t>
      </w:r>
    </w:p>
    <w:p w14:paraId="41AD8829" w14:textId="77777777" w:rsidR="00FD593E" w:rsidRDefault="00000000">
      <w:pPr>
        <w:pStyle w:val="ConsPlusNormal0"/>
        <w:spacing w:before="240"/>
        <w:ind w:firstLine="540"/>
        <w:jc w:val="both"/>
      </w:pPr>
      <w:r>
        <w:t>железнодорожным транспортом (поезда всех категорий, в том числе фирменные поезда в случаях, когда возможность проезда к месту лечения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14:paraId="394D6E74" w14:textId="77777777" w:rsidR="00FD593E" w:rsidRDefault="00000000">
      <w:pPr>
        <w:pStyle w:val="ConsPlusNormal0"/>
        <w:spacing w:before="240"/>
        <w:ind w:firstLine="540"/>
        <w:jc w:val="both"/>
      </w:pPr>
      <w:r>
        <w:t>авиационным транспортом (экономический класс) при отсутствии железнодорожного сообщения либо при меньшей стоимости авиаперелета по сравнению со стоимостью проезда железнодорожным транспортом на условиях, установленных абзацем вторым настоящего пункта, либо при наличии у инвалида, в том числе ребенка-инвалида, заболевания или травмы спинного мозга;</w:t>
      </w:r>
    </w:p>
    <w:p w14:paraId="6A931EA5" w14:textId="77777777" w:rsidR="00FD593E" w:rsidRDefault="00000000">
      <w:pPr>
        <w:pStyle w:val="ConsPlusNormal0"/>
        <w:spacing w:before="240"/>
        <w:ind w:firstLine="540"/>
        <w:jc w:val="both"/>
      </w:pPr>
      <w:r>
        <w:t>водным транспортом (третьей категории);</w:t>
      </w:r>
    </w:p>
    <w:p w14:paraId="290B9D39" w14:textId="77777777" w:rsidR="00FD593E" w:rsidRDefault="00000000">
      <w:pPr>
        <w:pStyle w:val="ConsPlusNormal0"/>
        <w:spacing w:before="240"/>
        <w:ind w:firstLine="540"/>
        <w:jc w:val="both"/>
      </w:pPr>
      <w:r>
        <w:t>автомобильным транспортом (общего пользования).</w:t>
      </w:r>
    </w:p>
    <w:p w14:paraId="3D9B6228" w14:textId="77777777" w:rsidR="00FD593E" w:rsidRDefault="00000000">
      <w:pPr>
        <w:pStyle w:val="ConsPlusNormal0"/>
        <w:spacing w:before="240"/>
        <w:ind w:firstLine="540"/>
        <w:jc w:val="both"/>
      </w:pPr>
      <w:r>
        <w:t>Одновременно с получением в территориальных органах Фонда или уполномоченном органе санаторно-курортной путевки гражданин обеспечивается специальными талонами на право бесплатного получения проездных документов в поезде дальнего следования (далее - специальные талоны) или направлениями на приобретение проездных документов на авиационном, автомобильном и водном транспорте (далее - именное направление). При следовании к месту лечения и обратно двумя и более видами транспорта специальные талоны или именные направления на право бесплатного получения проездных документов выдаются на каждый вид транспорта.</w:t>
      </w:r>
    </w:p>
    <w:p w14:paraId="0D117931" w14:textId="77777777" w:rsidR="00FD593E" w:rsidRDefault="00000000">
      <w:pPr>
        <w:pStyle w:val="ConsPlusNormal0"/>
        <w:spacing w:before="240"/>
        <w:ind w:firstLine="540"/>
        <w:jc w:val="both"/>
      </w:pPr>
      <w:r>
        <w:t xml:space="preserve">Обеспечение в рамках предоставления социальных услуг граждан бесплатным проездом к месту лечения и обратно, в том числе к месту санаторно-курортного лечения по путевкам, предоставленным органами исполнительной власти субъектов Российской Федерации в сфере здравоохранения в санаторно-курортные организации, подведомственные федеральным органам исполнительной власти, а также к месту лечения при наличии медицинских показаний осуществляется на основании заявления, а также </w:t>
      </w:r>
      <w:hyperlink r:id="rId59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>
          <w:rPr>
            <w:color w:val="0000FF"/>
          </w:rPr>
          <w:t>направления</w:t>
        </w:r>
      </w:hyperlink>
      <w:r>
        <w:t xml:space="preserve"> и </w:t>
      </w:r>
      <w:hyperlink r:id="rId60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>
          <w:rPr>
            <w:color w:val="0000FF"/>
          </w:rPr>
          <w:t>талона N 2</w:t>
        </w:r>
      </w:hyperlink>
      <w:r>
        <w:t>, формы которых утверждены приказом Министерства здравоохранения и социального развития Российской Федерации от 5 октября 2005 г. N 617 "О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показаний" (зарегистрирован Министерством юстиции Российской Федерации 27 октября 2005 г., регистрационный N 7115), с изменениями, внесенными приказом Министерства здравоохранения Российской Федерации от 27 августа 2015 г. N 598н (зарегистрирован Министерством юстиции Российской Федерации 9 сентября 2015 г., регистрационный N 38847) (далее - приказ Министерства здравоохранения и социального развития Российской Федерации от 5 октября 2005 г. N 617), оформленных органом исполнительной власти субъекта Российской Федерации в сфере здравоохранения (далее - направление, талон N 2).</w:t>
      </w:r>
    </w:p>
    <w:p w14:paraId="72630C6A" w14:textId="77777777" w:rsidR="00FD593E" w:rsidRDefault="00000000">
      <w:pPr>
        <w:pStyle w:val="ConsPlusNormal0"/>
        <w:spacing w:before="240"/>
        <w:ind w:firstLine="540"/>
        <w:jc w:val="both"/>
      </w:pPr>
      <w:hyperlink r:id="rId61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>
          <w:rPr>
            <w:color w:val="0000FF"/>
          </w:rPr>
          <w:t>Направление</w:t>
        </w:r>
      </w:hyperlink>
      <w:r>
        <w:t xml:space="preserve"> и </w:t>
      </w:r>
      <w:hyperlink r:id="rId62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>
          <w:rPr>
            <w:color w:val="0000FF"/>
          </w:rPr>
          <w:t>талон N 2</w:t>
        </w:r>
      </w:hyperlink>
      <w:r>
        <w:t xml:space="preserve"> после их оформления направляются органом исполнительной власти субъекта Российской Федерации в сфере здравоохранения в территориальный орган Фонда либо в уполномоченный орган, а также выдаются гражданину в </w:t>
      </w:r>
      <w:hyperlink r:id="rId63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>
          <w:rPr>
            <w:color w:val="0000FF"/>
          </w:rPr>
          <w:t>порядке</w:t>
        </w:r>
      </w:hyperlink>
      <w:r>
        <w:t>, который утвержден приказом Министерства здравоохранения и социального развития Российской Федерации от 5 октября 2005 г. N 617.</w:t>
      </w:r>
    </w:p>
    <w:p w14:paraId="5CE02083" w14:textId="77777777" w:rsidR="00FD593E" w:rsidRDefault="00000000">
      <w:pPr>
        <w:pStyle w:val="ConsPlusNormal0"/>
        <w:spacing w:before="240"/>
        <w:ind w:firstLine="540"/>
        <w:jc w:val="both"/>
      </w:pPr>
      <w:r>
        <w:t>После получения направления и талона N 2, выданных органом исполнительной власти субъекта Российской Федерации в сфере здравоохранения, гражданин или его законный представитель обращается в территориальные органы Фонда либо уполномоченные органы для обеспечения специальными талонами или именными направлениями на право получения бесплатных проездных документов.</w:t>
      </w:r>
    </w:p>
    <w:p w14:paraId="1D4C31E9" w14:textId="77777777" w:rsidR="00FD593E" w:rsidRDefault="00000000">
      <w:pPr>
        <w:pStyle w:val="ConsPlusNormal0"/>
        <w:spacing w:before="240"/>
        <w:ind w:firstLine="540"/>
        <w:jc w:val="both"/>
      </w:pPr>
      <w:r>
        <w:t>Заявление о предоставлении специальных талонов и (или) именных направлений подается в территориальный орган Фонда либо уполномоченный орган лично, по почте, через многофункциональный центр (при наличии государственной услуги в соглашениях о взаимодействии) в письменной форме или в форме электронного документа с использованием информационно-телекоммуникационных сетей общего пользования, в том числе сети Интернет.</w:t>
      </w:r>
    </w:p>
    <w:p w14:paraId="0F2375D7" w14:textId="77777777" w:rsidR="00FD593E" w:rsidRDefault="00000000">
      <w:pPr>
        <w:pStyle w:val="ConsPlusNormal0"/>
        <w:spacing w:before="240"/>
        <w:ind w:firstLine="540"/>
        <w:jc w:val="both"/>
      </w:pPr>
      <w:r>
        <w:t>Заявление о предоставлении специальных талонов и (или) именных направлений может быть подано законным или уполномоченным представителем гражданина.</w:t>
      </w:r>
    </w:p>
    <w:p w14:paraId="5E6C6370" w14:textId="77777777" w:rsidR="00FD593E" w:rsidRDefault="00000000">
      <w:pPr>
        <w:pStyle w:val="ConsPlusNormal0"/>
        <w:spacing w:before="240"/>
        <w:ind w:firstLine="540"/>
        <w:jc w:val="both"/>
      </w:pPr>
      <w:r>
        <w:t>Специальный талон на право бесплатного проезда железнодорожным транспортом дальнего следования может быть оформлен в форме документа на бумажном носителе или в форме электронного документа.</w:t>
      </w:r>
    </w:p>
    <w:p w14:paraId="7F2FB193" w14:textId="77777777" w:rsidR="00FD593E" w:rsidRDefault="00000000">
      <w:pPr>
        <w:pStyle w:val="ConsPlusNormal0"/>
        <w:spacing w:before="240"/>
        <w:ind w:firstLine="540"/>
        <w:jc w:val="both"/>
      </w:pPr>
      <w:r>
        <w:t>Специальный талон включает данные, необходимые для оформления проездного документа (билета) на поезд дальнего следования.</w:t>
      </w:r>
    </w:p>
    <w:p w14:paraId="63BC5833" w14:textId="77777777" w:rsidR="00FD593E" w:rsidRDefault="00000000">
      <w:pPr>
        <w:pStyle w:val="ConsPlusNormal0"/>
        <w:spacing w:before="240"/>
        <w:ind w:firstLine="540"/>
        <w:jc w:val="both"/>
      </w:pPr>
      <w:r>
        <w:t>Специальный талон на бумажном носителе состоит из двух частей - талона и корешка талона и подлежит строгому учету.</w:t>
      </w:r>
    </w:p>
    <w:p w14:paraId="4B9089D9" w14:textId="77777777" w:rsidR="00FD593E" w:rsidRDefault="00000000">
      <w:pPr>
        <w:pStyle w:val="ConsPlusNormal0"/>
        <w:spacing w:before="240"/>
        <w:ind w:firstLine="540"/>
        <w:jc w:val="both"/>
      </w:pPr>
      <w:r>
        <w:t>Именное направление на приобретение проездных документов на авиационном, автомобильном и водном транспорте включает данные, необходимые для оформления безденежного проездного документа на проезд авиационным, водным и автомобильным транспортом.</w:t>
      </w:r>
    </w:p>
    <w:p w14:paraId="03052433" w14:textId="77777777" w:rsidR="00FD593E" w:rsidRDefault="00000000">
      <w:pPr>
        <w:pStyle w:val="ConsPlusNormal0"/>
        <w:spacing w:before="240"/>
        <w:ind w:firstLine="540"/>
        <w:jc w:val="both"/>
      </w:pPr>
      <w:r>
        <w:t>Заполненные специальные талоны на бумажном носителе, именные направления на бумажном носителе выдаются гражданину в двух экземплярах (на оформление проезда в прямом и обратном направлении) при наличии санаторно-курортной путевки. Заполненные корешки талонов остаются в делах территориального органа Фонда или уполномоченного органа.</w:t>
      </w:r>
    </w:p>
    <w:p w14:paraId="774A6E3F" w14:textId="77777777" w:rsidR="00FD593E" w:rsidRDefault="00000000">
      <w:pPr>
        <w:pStyle w:val="ConsPlusNormal0"/>
        <w:spacing w:before="240"/>
        <w:ind w:firstLine="540"/>
        <w:jc w:val="both"/>
      </w:pPr>
      <w:r>
        <w:t>При оформлении специальных талонов в форме электронного документа гражданину выдается памятка о порядке оформления проездного документа (билета) на проезд в поездах дальнего следования.</w:t>
      </w:r>
    </w:p>
    <w:p w14:paraId="7D747027" w14:textId="77777777" w:rsidR="00FD593E" w:rsidRDefault="00FD593E">
      <w:pPr>
        <w:pStyle w:val="ConsPlusNormal0"/>
        <w:jc w:val="both"/>
      </w:pPr>
    </w:p>
    <w:p w14:paraId="76FF9674" w14:textId="77777777" w:rsidR="00FD593E" w:rsidRDefault="00FD593E">
      <w:pPr>
        <w:pStyle w:val="ConsPlusNormal0"/>
        <w:jc w:val="both"/>
      </w:pPr>
    </w:p>
    <w:p w14:paraId="463BDDF2" w14:textId="77777777" w:rsidR="00FD593E" w:rsidRDefault="00FD593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D593E">
      <w:headerReference w:type="default" r:id="rId64"/>
      <w:footerReference w:type="default" r:id="rId65"/>
      <w:headerReference w:type="first" r:id="rId66"/>
      <w:footerReference w:type="first" r:id="rId6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E3653" w14:textId="77777777" w:rsidR="00E65BAC" w:rsidRDefault="00E65BAC">
      <w:r>
        <w:separator/>
      </w:r>
    </w:p>
  </w:endnote>
  <w:endnote w:type="continuationSeparator" w:id="0">
    <w:p w14:paraId="2B1D15AC" w14:textId="77777777" w:rsidR="00E65BAC" w:rsidRDefault="00E65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BE36" w14:textId="77777777" w:rsidR="00FD593E" w:rsidRDefault="00FD593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D593E" w14:paraId="3C4CC1B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11BD73D" w14:textId="77777777" w:rsidR="00FD593E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41D0CC9" w14:textId="77777777" w:rsidR="00FD593E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9805BC1" w14:textId="77777777" w:rsidR="00FD593E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7AFA78C" w14:textId="77777777" w:rsidR="00FD593E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C981" w14:textId="77777777" w:rsidR="00FD593E" w:rsidRDefault="00FD593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D593E" w14:paraId="7C330FA7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6E44E39" w14:textId="77777777" w:rsidR="00FD593E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F99E45B" w14:textId="77777777" w:rsidR="00FD593E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DDA5671" w14:textId="77777777" w:rsidR="00FD593E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DEC7B5E" w14:textId="77777777" w:rsidR="00FD593E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46B04" w14:textId="77777777" w:rsidR="00E65BAC" w:rsidRDefault="00E65BAC">
      <w:r>
        <w:separator/>
      </w:r>
    </w:p>
  </w:footnote>
  <w:footnote w:type="continuationSeparator" w:id="0">
    <w:p w14:paraId="142528B3" w14:textId="77777777" w:rsidR="00E65BAC" w:rsidRDefault="00E65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FD593E" w14:paraId="45DCB4B9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8043848" w14:textId="77777777" w:rsidR="00FD593E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Роструда от 20.04.2022 N 101</w:t>
          </w:r>
          <w:r>
            <w:rPr>
              <w:rFonts w:ascii="Tahoma" w:hAnsi="Tahoma" w:cs="Tahoma"/>
              <w:sz w:val="16"/>
              <w:szCs w:val="16"/>
            </w:rPr>
            <w:br/>
            <w:t>(ред. от 11.12.2024)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руководств по соблюдению обязательных требовани...</w:t>
          </w:r>
        </w:p>
      </w:tc>
      <w:tc>
        <w:tcPr>
          <w:tcW w:w="2300" w:type="pct"/>
          <w:vAlign w:val="center"/>
        </w:tcPr>
        <w:p w14:paraId="44EFFD7E" w14:textId="77777777" w:rsidR="00FD593E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3F0DF0E7" w14:textId="77777777" w:rsidR="00FD593E" w:rsidRDefault="00FD593E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4DFA3A4" w14:textId="77777777" w:rsidR="00FD593E" w:rsidRDefault="00FD593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FD593E" w14:paraId="200F1FF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F8B8042" w14:textId="77777777" w:rsidR="00FD593E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Роструда от 20.04.2022 N 101</w:t>
          </w:r>
          <w:r>
            <w:rPr>
              <w:rFonts w:ascii="Tahoma" w:hAnsi="Tahoma" w:cs="Tahoma"/>
              <w:sz w:val="16"/>
              <w:szCs w:val="16"/>
            </w:rPr>
            <w:br/>
            <w:t>(ред. от 11.12.2024)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руководств по соблюдению обязательных требовани...</w:t>
          </w:r>
        </w:p>
      </w:tc>
      <w:tc>
        <w:tcPr>
          <w:tcW w:w="2300" w:type="pct"/>
          <w:vAlign w:val="center"/>
        </w:tcPr>
        <w:p w14:paraId="15C42012" w14:textId="77777777" w:rsidR="00FD593E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7F492C60" w14:textId="77777777" w:rsidR="00FD593E" w:rsidRDefault="00FD593E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538582F" w14:textId="77777777" w:rsidR="00FD593E" w:rsidRDefault="00FD593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93E"/>
    <w:rsid w:val="00262487"/>
    <w:rsid w:val="00E65BAC"/>
    <w:rsid w:val="00ED3554"/>
    <w:rsid w:val="00FD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AA56"/>
  <w15:docId w15:val="{7C9DFF16-FC75-4733-B2D1-051F5223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7455&amp;date=28.12.2025&amp;dst=100023&amp;field=134" TargetMode="External"/><Relationship Id="rId21" Type="http://schemas.openxmlformats.org/officeDocument/2006/relationships/hyperlink" Target="https://login.consultant.ru/link/?req=doc&amp;base=LAW&amp;n=495185&amp;date=28.12.2025&amp;dst=100106&amp;field=134" TargetMode="External"/><Relationship Id="rId42" Type="http://schemas.openxmlformats.org/officeDocument/2006/relationships/hyperlink" Target="https://login.consultant.ru/link/?req=doc&amp;base=LAW&amp;n=483021&amp;date=28.12.2025&amp;dst=100213&amp;field=134" TargetMode="External"/><Relationship Id="rId47" Type="http://schemas.openxmlformats.org/officeDocument/2006/relationships/hyperlink" Target="https://login.consultant.ru/link/?req=doc&amp;base=LAW&amp;n=520174&amp;date=28.12.2025" TargetMode="External"/><Relationship Id="rId63" Type="http://schemas.openxmlformats.org/officeDocument/2006/relationships/hyperlink" Target="https://login.consultant.ru/link/?req=doc&amp;base=LAW&amp;n=425761&amp;date=28.12.2025&amp;dst=100012&amp;field=134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021&amp;date=28.12.2025&amp;dst=100066&amp;field=134" TargetMode="External"/><Relationship Id="rId29" Type="http://schemas.openxmlformats.org/officeDocument/2006/relationships/hyperlink" Target="https://login.consultant.ru/link/?req=doc&amp;base=LAW&amp;n=517455&amp;date=28.12.2025&amp;dst=100026&amp;field=134" TargetMode="External"/><Relationship Id="rId11" Type="http://schemas.openxmlformats.org/officeDocument/2006/relationships/hyperlink" Target="https://login.consultant.ru/link/?req=doc&amp;base=LAW&amp;n=499669&amp;date=28.12.2025&amp;dst=100517&amp;field=134" TargetMode="External"/><Relationship Id="rId24" Type="http://schemas.openxmlformats.org/officeDocument/2006/relationships/hyperlink" Target="https://login.consultant.ru/link/?req=doc&amp;base=LAW&amp;n=517455&amp;date=28.12.2025&amp;dst=100021&amp;field=134" TargetMode="External"/><Relationship Id="rId32" Type="http://schemas.openxmlformats.org/officeDocument/2006/relationships/hyperlink" Target="https://login.consultant.ru/link/?req=doc&amp;base=LAW&amp;n=483021&amp;date=28.12.2025" TargetMode="External"/><Relationship Id="rId37" Type="http://schemas.openxmlformats.org/officeDocument/2006/relationships/hyperlink" Target="https://login.consultant.ru/link/?req=doc&amp;base=LAW&amp;n=480812&amp;date=28.12.2025" TargetMode="External"/><Relationship Id="rId40" Type="http://schemas.openxmlformats.org/officeDocument/2006/relationships/hyperlink" Target="https://login.consultant.ru/link/?req=doc&amp;base=LAW&amp;n=517455&amp;date=28.12.2025&amp;dst=100037&amp;field=134" TargetMode="External"/><Relationship Id="rId45" Type="http://schemas.openxmlformats.org/officeDocument/2006/relationships/hyperlink" Target="https://login.consultant.ru/link/?req=doc&amp;base=LAW&amp;n=520174&amp;date=28.12.2025&amp;dst=20&amp;field=134" TargetMode="External"/><Relationship Id="rId53" Type="http://schemas.openxmlformats.org/officeDocument/2006/relationships/hyperlink" Target="https://login.consultant.ru/link/?req=doc&amp;base=LAW&amp;n=176021&amp;date=28.12.2025" TargetMode="External"/><Relationship Id="rId58" Type="http://schemas.openxmlformats.org/officeDocument/2006/relationships/hyperlink" Target="https://login.consultant.ru/link/?req=doc&amp;base=LAW&amp;n=476883&amp;date=28.12.2025&amp;dst=101109&amp;field=134" TargetMode="External"/><Relationship Id="rId66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425761&amp;date=28.12.2025&amp;dst=100024&amp;field=134" TargetMode="External"/><Relationship Id="rId19" Type="http://schemas.openxmlformats.org/officeDocument/2006/relationships/hyperlink" Target="https://login.consultant.ru/link/?req=doc&amp;base=LAW&amp;n=498479&amp;date=28.12.2025&amp;dst=100010&amp;field=134" TargetMode="External"/><Relationship Id="rId14" Type="http://schemas.openxmlformats.org/officeDocument/2006/relationships/hyperlink" Target="https://login.consultant.ru/link/?req=doc&amp;base=LAW&amp;n=483021&amp;date=28.12.2025" TargetMode="External"/><Relationship Id="rId22" Type="http://schemas.openxmlformats.org/officeDocument/2006/relationships/hyperlink" Target="https://login.consultant.ru/link/?req=doc&amp;base=LAW&amp;n=495185&amp;date=28.12.2025&amp;dst=100107&amp;field=134" TargetMode="External"/><Relationship Id="rId27" Type="http://schemas.openxmlformats.org/officeDocument/2006/relationships/hyperlink" Target="https://login.consultant.ru/link/?req=doc&amp;base=LAW&amp;n=483021&amp;date=28.12.2025&amp;dst=100056&amp;field=134" TargetMode="External"/><Relationship Id="rId30" Type="http://schemas.openxmlformats.org/officeDocument/2006/relationships/hyperlink" Target="https://login.consultant.ru/link/?req=doc&amp;base=LAW&amp;n=517455&amp;date=28.12.2025&amp;dst=100027&amp;field=134" TargetMode="External"/><Relationship Id="rId35" Type="http://schemas.openxmlformats.org/officeDocument/2006/relationships/hyperlink" Target="https://login.consultant.ru/link/?req=doc&amp;base=LAW&amp;n=483021&amp;date=28.12.2025&amp;dst=100221&amp;field=134" TargetMode="External"/><Relationship Id="rId43" Type="http://schemas.openxmlformats.org/officeDocument/2006/relationships/hyperlink" Target="https://login.consultant.ru/link/?req=doc&amp;base=LAW&amp;n=483021&amp;date=28.12.2025&amp;dst=100219&amp;field=134" TargetMode="External"/><Relationship Id="rId48" Type="http://schemas.openxmlformats.org/officeDocument/2006/relationships/hyperlink" Target="https://login.consultant.ru/link/?req=doc&amp;base=LAW&amp;n=489639&amp;date=28.12.2025" TargetMode="External"/><Relationship Id="rId56" Type="http://schemas.openxmlformats.org/officeDocument/2006/relationships/hyperlink" Target="https://login.consultant.ru/link/?req=doc&amp;base=LAW&amp;n=476883&amp;date=28.12.2025&amp;dst=100706&amp;field=134" TargetMode="External"/><Relationship Id="rId64" Type="http://schemas.openxmlformats.org/officeDocument/2006/relationships/header" Target="header1.xml"/><Relationship Id="rId69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03685&amp;date=28.12.2025&amp;dst=100034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7455&amp;date=28.12.2025&amp;dst=100006&amp;field=134" TargetMode="External"/><Relationship Id="rId17" Type="http://schemas.openxmlformats.org/officeDocument/2006/relationships/hyperlink" Target="https://login.consultant.ru/link/?req=doc&amp;base=LAW&amp;n=293720&amp;date=28.12.2025&amp;dst=100009&amp;field=134" TargetMode="External"/><Relationship Id="rId25" Type="http://schemas.openxmlformats.org/officeDocument/2006/relationships/hyperlink" Target="https://login.consultant.ru/link/?req=doc&amp;base=LAW&amp;n=483021&amp;date=28.12.2025&amp;dst=100083&amp;field=134" TargetMode="External"/><Relationship Id="rId33" Type="http://schemas.openxmlformats.org/officeDocument/2006/relationships/hyperlink" Target="https://login.consultant.ru/link/?req=doc&amp;base=LAW&amp;n=517455&amp;date=28.12.2025&amp;dst=100029&amp;field=134" TargetMode="External"/><Relationship Id="rId38" Type="http://schemas.openxmlformats.org/officeDocument/2006/relationships/hyperlink" Target="https://login.consultant.ru/link/?req=doc&amp;base=LAW&amp;n=486034&amp;date=28.12.2025" TargetMode="External"/><Relationship Id="rId46" Type="http://schemas.openxmlformats.org/officeDocument/2006/relationships/hyperlink" Target="https://login.consultant.ru/link/?req=doc&amp;base=LAW&amp;n=520174&amp;date=28.12.2025&amp;dst=20&amp;field=134" TargetMode="External"/><Relationship Id="rId59" Type="http://schemas.openxmlformats.org/officeDocument/2006/relationships/hyperlink" Target="https://login.consultant.ru/link/?req=doc&amp;base=LAW&amp;n=425761&amp;date=28.12.2025&amp;dst=100024&amp;field=134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login.consultant.ru/link/?req=doc&amp;base=LAW&amp;n=517689&amp;date=28.12.2025" TargetMode="External"/><Relationship Id="rId41" Type="http://schemas.openxmlformats.org/officeDocument/2006/relationships/hyperlink" Target="https://login.consultant.ru/link/?req=doc&amp;base=LAW&amp;n=517455&amp;date=28.12.2025&amp;dst=100038&amp;field=134" TargetMode="External"/><Relationship Id="rId54" Type="http://schemas.openxmlformats.org/officeDocument/2006/relationships/hyperlink" Target="https://login.consultant.ru/link/?req=doc&amp;base=LAW&amp;n=476883&amp;date=28.12.2025" TargetMode="External"/><Relationship Id="rId62" Type="http://schemas.openxmlformats.org/officeDocument/2006/relationships/hyperlink" Target="https://login.consultant.ru/link/?req=doc&amp;base=LAW&amp;n=425761&amp;date=28.12.2025&amp;dst=10005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17455&amp;date=28.12.2025&amp;dst=100011&amp;field=134" TargetMode="External"/><Relationship Id="rId23" Type="http://schemas.openxmlformats.org/officeDocument/2006/relationships/hyperlink" Target="https://login.consultant.ru/link/?req=doc&amp;base=LAW&amp;n=495185&amp;date=28.12.2025&amp;dst=100108&amp;field=134" TargetMode="External"/><Relationship Id="rId28" Type="http://schemas.openxmlformats.org/officeDocument/2006/relationships/hyperlink" Target="https://login.consultant.ru/link/?req=doc&amp;base=LAW&amp;n=517455&amp;date=28.12.2025&amp;dst=100024&amp;field=134" TargetMode="External"/><Relationship Id="rId36" Type="http://schemas.openxmlformats.org/officeDocument/2006/relationships/hyperlink" Target="https://login.consultant.ru/link/?req=doc&amp;base=LAW&amp;n=483021&amp;date=28.12.2025&amp;dst=100230&amp;field=134" TargetMode="External"/><Relationship Id="rId49" Type="http://schemas.openxmlformats.org/officeDocument/2006/relationships/hyperlink" Target="https://login.consultant.ru/link/?req=doc&amp;base=LAW&amp;n=520174&amp;date=28.12.2025&amp;dst=20&amp;field=134" TargetMode="External"/><Relationship Id="rId57" Type="http://schemas.openxmlformats.org/officeDocument/2006/relationships/hyperlink" Target="https://login.consultant.ru/link/?req=doc&amp;base=LAW&amp;n=476883&amp;date=28.12.2025&amp;dst=101018&amp;field=134" TargetMode="External"/><Relationship Id="rId10" Type="http://schemas.openxmlformats.org/officeDocument/2006/relationships/hyperlink" Target="https://login.consultant.ru/link/?req=doc&amp;base=LAW&amp;n=495185&amp;date=28.12.2025&amp;dst=100100&amp;field=134" TargetMode="External"/><Relationship Id="rId31" Type="http://schemas.openxmlformats.org/officeDocument/2006/relationships/hyperlink" Target="https://login.consultant.ru/link/?req=doc&amp;base=LAW&amp;n=483021&amp;date=28.12.2025" TargetMode="External"/><Relationship Id="rId44" Type="http://schemas.openxmlformats.org/officeDocument/2006/relationships/hyperlink" Target="https://login.consultant.ru/link/?req=doc&amp;base=LAW&amp;n=517455&amp;date=28.12.2025&amp;dst=100039&amp;field=134" TargetMode="External"/><Relationship Id="rId52" Type="http://schemas.openxmlformats.org/officeDocument/2006/relationships/hyperlink" Target="https://login.consultant.ru/link/?req=doc&amp;base=LAW&amp;n=483361&amp;date=28.12.2025" TargetMode="External"/><Relationship Id="rId60" Type="http://schemas.openxmlformats.org/officeDocument/2006/relationships/hyperlink" Target="https://login.consultant.ru/link/?req=doc&amp;base=LAW&amp;n=425761&amp;date=28.12.2025&amp;dst=100058&amp;field=134" TargetMode="External"/><Relationship Id="rId6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7455&amp;date=28.12.2025&amp;dst=100006&amp;field=134" TargetMode="External"/><Relationship Id="rId13" Type="http://schemas.openxmlformats.org/officeDocument/2006/relationships/hyperlink" Target="https://login.consultant.ru/link/?req=doc&amp;base=LAW&amp;n=483021&amp;date=28.12.2025" TargetMode="External"/><Relationship Id="rId18" Type="http://schemas.openxmlformats.org/officeDocument/2006/relationships/hyperlink" Target="https://login.consultant.ru/link/?req=doc&amp;base=LAW&amp;n=355461&amp;date=28.12.2025&amp;dst=100009&amp;field=134" TargetMode="External"/><Relationship Id="rId39" Type="http://schemas.openxmlformats.org/officeDocument/2006/relationships/hyperlink" Target="https://login.consultant.ru/link/?req=doc&amp;base=LAW&amp;n=517455&amp;date=28.12.2025&amp;dst=100035&amp;field=134" TargetMode="External"/><Relationship Id="rId34" Type="http://schemas.openxmlformats.org/officeDocument/2006/relationships/hyperlink" Target="https://login.consultant.ru/link/?req=doc&amp;base=LAW&amp;n=517455&amp;date=28.12.2025&amp;dst=100007&amp;field=134" TargetMode="External"/><Relationship Id="rId50" Type="http://schemas.openxmlformats.org/officeDocument/2006/relationships/hyperlink" Target="https://login.consultant.ru/link/?req=doc&amp;base=LAW&amp;n=503685&amp;date=28.12.2025&amp;dst=325&amp;field=134" TargetMode="External"/><Relationship Id="rId55" Type="http://schemas.openxmlformats.org/officeDocument/2006/relationships/hyperlink" Target="https://login.consultant.ru/link/?req=doc&amp;base=LAW&amp;n=520174&amp;date=28.12.2025&amp;dst=100131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10682</Words>
  <Characters>60891</Characters>
  <Application>Microsoft Office Word</Application>
  <DocSecurity>0</DocSecurity>
  <Lines>507</Lines>
  <Paragraphs>142</Paragraphs>
  <ScaleCrop>false</ScaleCrop>
  <Company>КонсультантПлюс Версия 4025.00.30</Company>
  <LinksUpToDate>false</LinksUpToDate>
  <CharactersWithSpaces>71431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Роструда от 20.04.2022 N 101
(ред. от 11.12.2024)
"Об утверждении руководств по соблюдению обязательных требований в сфере социального обслуживания и оказания гражданам государственной социальной помощи в виде предоставления социальных услуг"
(с изм. и доп., вступ. в силу с 01.01.2025)</dc:title>
  <dc:creator>Елена Исаева</dc:creator>
  <cp:lastModifiedBy>Елена Исаева</cp:lastModifiedBy>
  <cp:revision>2</cp:revision>
  <dcterms:created xsi:type="dcterms:W3CDTF">2025-12-28T08:22:00Z</dcterms:created>
  <dcterms:modified xsi:type="dcterms:W3CDTF">2025-12-28T08:22:00Z</dcterms:modified>
</cp:coreProperties>
</file>