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Минспорта России от 22.10.2015 N 968</w:t>
              <w:br/>
              <w:t xml:space="preserve">(ред. от 02.05.2023)</w:t>
              <w:br/>
              <w:t xml:space="preserve">"Об Общественном совете при Министерстве спорта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СПОРТА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октября 2015 г. N 968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СПОРТА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Минспорта России от 26.11.2020 </w:t>
            </w:r>
            <w:hyperlink w:history="0" r:id="rId7" w:tooltip="Приказ Минспорта России от 26.11.2020 N 862 &quot;О внесении изменений в приказ Министерства спорта Российской Федерации от 22 октября 2015 г. N 968 &quot;Об Общественном совете при Министерстве спорта Российской Федераци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862</w:t>
              </w:r>
            </w:hyperlink>
            <w:r>
              <w:rPr>
                <w:sz w:val="20"/>
                <w:color w:val="392c69"/>
              </w:rPr>
              <w:t xml:space="preserve">, от 02.05.2023 </w:t>
            </w:r>
            <w:hyperlink w:history="0" r:id="rId8" w:tooltip="Приказ Минспорта России от 02.05.2023 N 297 &quot;Об утверждении Положения об Общественном совете при Министерстве спорта Российской Федерации&quot; (вместе с &quot;Дополнительными (специфическими) требованиями к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 при Министерстве спорта Российской Федерации, и кандидатам в члены Общественного совета при Министерстве спорта Российской Федерации&quot;) {КонсультантПлюс}">
              <w:r>
                <w:rPr>
                  <w:sz w:val="20"/>
                  <w:color w:val="0000ff"/>
                </w:rPr>
                <w:t xml:space="preserve">N 297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Постановление Правительства РФ от 19.06.2012 N 607 (ред. от 03.11.2023) &quot;О Министерстве спорта Российской Федерации&quot; (вместе с &quot;Положением о Министерстве спорта Российской Федерации&quot;) {КонсультантПлюс}">
        <w:r>
          <w:rPr>
            <w:sz w:val="20"/>
            <w:color w:val="0000ff"/>
          </w:rPr>
          <w:t xml:space="preserve">подпунктом 5.4</w:t>
        </w:r>
      </w:hyperlink>
      <w:r>
        <w:rPr>
          <w:sz w:val="20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 июня 2012 г. N 607, и </w:t>
      </w:r>
      <w:hyperlink w:history="0" r:id="rId10" w:tooltip="Постановление Правительства РФ от 02.08.2005 N 481 (ред. от 25.06.2019) &quot;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постановления Правительства Российской Федерации от 2 августа 2005 г. N 481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Министерстве спорта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11" w:tooltip="Приказ Минспорта России от 02.05.2023 N 297 &quot;Об утверждении Положения об Общественном совете при Министерстве спорта Российской Федерации&quot; (вместе с &quot;Дополнительными (специфическими) требованиями к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 при Министерстве спорта Российской Федерации, и кандидатам в члены Общественного совета при Министерстве спорта Российской Федерации&quot;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Минспорта России от 02.05.2023 N 297.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на статс-секретаря - заместителя Министра спорта Российской Федерации Н.В. Паршикову.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В.Л.МУТКО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См. новое </w:t>
            </w:r>
            <w:hyperlink w:history="0" r:id="rId12" w:tooltip="Приказ Минспорта России от 02.05.2023 N 297 &quot;Об утверждении Положения об Общественном совете при Министерстве спорта Российской Федерации&quot; (вместе с &quot;Дополнительными (специфическими) требованиями к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 при Министерстве спорта Российской Федерации, и кандидатам в члены Общественного совета при Министерстве спорта Российской Федерации&quot;) {КонсультантПлюс}">
              <w:r>
                <w:rPr>
                  <w:sz w:val="20"/>
                  <w:color w:val="0000ff"/>
                </w:rPr>
                <w:t xml:space="preserve">Положение</w:t>
              </w:r>
            </w:hyperlink>
            <w:r>
              <w:rPr>
                <w:sz w:val="20"/>
                <w:color w:val="392c69"/>
              </w:rPr>
              <w:t xml:space="preserve"> и Дополнительные (специфические) </w:t>
            </w:r>
            <w:hyperlink w:history="0" r:id="rId13" w:tooltip="Приказ Минспорта России от 02.05.2023 N 297 &quot;Об утверждении Положения об Общественном совете при Министерстве спорта Российской Федерации&quot; (вместе с &quot;Дополнительными (специфическими) требованиями к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 при Министерстве спорта Российской Федерации, и кандидатам в члены Общественного совета при Министерстве спорта Российской Федерации&quot;) {КонсультантПлюс}">
              <w:r>
                <w:rPr>
                  <w:sz w:val="20"/>
                  <w:color w:val="0000ff"/>
                </w:rPr>
                <w:t xml:space="preserve">требования</w:t>
              </w:r>
            </w:hyperlink>
            <w:r>
              <w:rPr>
                <w:sz w:val="20"/>
                <w:color w:val="392c69"/>
              </w:rPr>
              <w:t xml:space="preserve">, утв. Приказом Минспорта России от 02.05.2023 N 297.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Минспорта России</w:t>
      </w:r>
    </w:p>
    <w:p>
      <w:pPr>
        <w:pStyle w:val="0"/>
        <w:jc w:val="right"/>
      </w:pPr>
      <w:r>
        <w:rPr>
          <w:sz w:val="20"/>
        </w:rPr>
        <w:t xml:space="preserve">от 22 октября 2015 г. N 968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СПОРТА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14" w:tooltip="Приказ Минспорта России от 02.05.2023 N 297 &quot;Об утверждении Положения об Общественном совете при Министерстве спорта Российской Федерации&quot; (вместе с &quot;Дополнительными (специфическими) требованиями к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 при Министерстве спорта Российской Федерации, и кандидатам в члены Общественного совета при Министерстве спорта Российской Федерации&quot;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Минспорта России от 02.05.2023 N 297.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Минспорта России от 22.10.2015 N 968</w:t>
            <w:br/>
            <w:t>(ред. от 02.05.2023)</w:t>
            <w:br/>
            <w:t>"Об Общественном совете при Министерстве спорта Российс...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69506&amp;dst=100005" TargetMode = "External"/>
	<Relationship Id="rId8" Type="http://schemas.openxmlformats.org/officeDocument/2006/relationships/hyperlink" Target="https://login.consultant.ru/link/?req=doc&amp;base=LAW&amp;n=476141&amp;dst=100010" TargetMode = "External"/>
	<Relationship Id="rId9" Type="http://schemas.openxmlformats.org/officeDocument/2006/relationships/hyperlink" Target="https://login.consultant.ru/link/?req=doc&amp;base=LAW&amp;n=461298&amp;dst=100093" TargetMode = "External"/>
	<Relationship Id="rId10" Type="http://schemas.openxmlformats.org/officeDocument/2006/relationships/hyperlink" Target="https://login.consultant.ru/link/?req=doc&amp;base=LAW&amp;n=327753&amp;dst=100019" TargetMode = "External"/>
	<Relationship Id="rId11" Type="http://schemas.openxmlformats.org/officeDocument/2006/relationships/hyperlink" Target="https://login.consultant.ru/link/?req=doc&amp;base=LAW&amp;n=476141&amp;dst=100010" TargetMode = "External"/>
	<Relationship Id="rId12" Type="http://schemas.openxmlformats.org/officeDocument/2006/relationships/hyperlink" Target="https://login.consultant.ru/link/?req=doc&amp;base=LAW&amp;n=476141&amp;dst=100015" TargetMode = "External"/>
	<Relationship Id="rId13" Type="http://schemas.openxmlformats.org/officeDocument/2006/relationships/hyperlink" Target="https://login.consultant.ru/link/?req=doc&amp;base=LAW&amp;n=476141&amp;dst=100217" TargetMode = "External"/>
	<Relationship Id="rId14" Type="http://schemas.openxmlformats.org/officeDocument/2006/relationships/hyperlink" Target="https://login.consultant.ru/link/?req=doc&amp;base=LAW&amp;n=476141&amp;dst=10001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22.10.2015 N 968
(ред. от 02.05.2023)
"Об Общественном совете при Министерстве спорта Российской Федерации"</dc:title>
  <dcterms:created xsi:type="dcterms:W3CDTF">2024-06-19T09:06:12Z</dcterms:created>
</cp:coreProperties>
</file>