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07.10.2020 N 2579-р</w:t>
              <w:br/>
              <w:t xml:space="preserve">(ред. от 24.06.2023)</w:t>
              <w:br/>
              <w:t xml:space="preserve">&lt;Об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октября 2020 г. N 2579-р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16.06.2021 </w:t>
            </w:r>
            <w:hyperlink w:history="0" r:id="rId7" w:tooltip="Распоряжение Правительства РФ от 16.06.2021 N 1623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1623-р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8" w:tooltip="Распоряжение Правительства РФ от 02.12.2021 N 3425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3425-р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9" w:tooltip="Распоряжение Правительства РФ от 30.03.2022 N 662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662-р</w:t>
              </w:r>
            </w:hyperlink>
            <w:r>
              <w:rPr>
                <w:sz w:val="20"/>
                <w:color w:val="392c69"/>
              </w:rPr>
              <w:t xml:space="preserve">, от 22.04.2023 </w:t>
            </w:r>
            <w:hyperlink w:history="0" r:id="rId10" w:tooltip="Распоряжение Правительства РФ от 22.04.2023 N 1035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1035-р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11" w:tooltip="Распоряжение Правительства РФ от 29.05.2023 N 1387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1387-р</w:t>
              </w:r>
            </w:hyperlink>
            <w:r>
              <w:rPr>
                <w:sz w:val="20"/>
                <w:color w:val="392c69"/>
              </w:rPr>
              <w:t xml:space="preserve">, от 24.06.2023 </w:t>
            </w:r>
            <w:hyperlink w:history="0" r:id="rId12" w:tooltip="Распоряжение Правительства РФ от 24.06.2023 N 1655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1655-р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утвердить прилагаемый </w:t>
      </w:r>
      <w:hyperlink w:history="0" w:anchor="P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октября 2020 г. N 2579-р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В КОТОРЫХ ВСТУПАЕТ В СИЛУ</w:t>
      </w:r>
    </w:p>
    <w:p>
      <w:pPr>
        <w:pStyle w:val="2"/>
        <w:jc w:val="center"/>
      </w:pPr>
      <w:r>
        <w:rPr>
          <w:sz w:val="20"/>
        </w:rPr>
        <w:t xml:space="preserve">ФЕДЕРАЛЬНЫЙ ЗАКОН "О ГОСУДАРСТВЕННОМ (МУНИЦИПАЛЬНОМ)</w:t>
      </w:r>
    </w:p>
    <w:p>
      <w:pPr>
        <w:pStyle w:val="2"/>
        <w:jc w:val="center"/>
      </w:pPr>
      <w:r>
        <w:rPr>
          <w:sz w:val="20"/>
        </w:rPr>
        <w:t xml:space="preserve">СОЦИАЛЬНОМ ЗАКАЗЕ НА ОКАЗАНИЕ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УСЛУГ В СОЦИАЛЬНОЙ СФЕРЕ"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16.06.2021 </w:t>
            </w:r>
            <w:hyperlink w:history="0" r:id="rId14" w:tooltip="Распоряжение Правительства РФ от 16.06.2021 N 1623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1623-р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15" w:tooltip="Распоряжение Правительства РФ от 02.12.2021 N 3425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3425-р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16" w:tooltip="Распоряжение Правительства РФ от 30.03.2022 N 662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662-р</w:t>
              </w:r>
            </w:hyperlink>
            <w:r>
              <w:rPr>
                <w:sz w:val="20"/>
                <w:color w:val="392c69"/>
              </w:rPr>
              <w:t xml:space="preserve">, от 22.04.2023 </w:t>
            </w:r>
            <w:hyperlink w:history="0" r:id="rId17" w:tooltip="Распоряжение Правительства РФ от 22.04.2023 N 1035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1035-р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18" w:tooltip="Распоряжение Правительства РФ от 29.05.2023 N 1387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1387-р</w:t>
              </w:r>
            </w:hyperlink>
            <w:r>
              <w:rPr>
                <w:sz w:val="20"/>
                <w:color w:val="392c69"/>
              </w:rPr>
              <w:t xml:space="preserve">, от 24.06.2023 </w:t>
            </w:r>
            <w:hyperlink w:history="0" r:id="rId19" w:tooltip="Распоряжение Правительства РФ от 24.06.2023 N 1655-р &lt;О внесении изменений в распоряжение Правительства РФ от 07.10.2020 N 2579-р&gt; {КонсультантПлюс}">
              <w:r>
                <w:rPr>
                  <w:sz w:val="20"/>
                  <w:color w:val="0000ff"/>
                </w:rPr>
                <w:t xml:space="preserve">N 1655-р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Адыгея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0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1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Бурятия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2" w:tooltip="Распоряжение Правительства РФ от 22.04.2023 N 1035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22.04.2023 N 1035-р)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Ингушетия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3" w:tooltip="Распоряжение Правительства РФ от 24.06.2023 N 1655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24.06.2023 N 1655-р)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Карелия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4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Саха (Якутия)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5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Удмуртская Республика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6" w:tooltip="Распоряжение Правительства РФ от 29.05.2023 N 1387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29.05.2023 N 1387-р)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Чувашская Республика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7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Алтайский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Камчатский край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8" w:tooltip="Распоряжение Правительства РФ от 30.03.2022 N 662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30.03.2022 N 662-р)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Красноярский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Пермский край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29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Приморский край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0" w:tooltip="Распоряжение Правительства РФ от 30.03.2022 N 662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30.03.2022 N 662-р)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Ставропольский край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Хабаровский край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1" w:tooltip="Распоряжение Правительства РФ от 30.03.2022 N 662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30.03.2022 N 662-р)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Белгородская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Вологодская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2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Воронежская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Калининградская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Калужская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3" w:tooltip="Распоряжение Правительства РФ от 24.06.2023 N 1655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24.06.2023 N 1655-р)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Костромская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4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5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Ленинградская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6" w:tooltip="Распоряжение Правительства РФ от 02.12.2021 N 3425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02.12.2021 N 3425-р)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Московская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Новосибирская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Оренбургская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Псковская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7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Самарская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Саратовская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8" w:tooltip="Распоряжение Правительства РФ от 30.03.2022 N 662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30.03.2022 N 662-р)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Сахалинская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39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Тюменская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Ульяновская область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40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Челябинская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Ярославская область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Санкт-Петербург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Ямало-Ненецкий автономный округ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41" w:tooltip="Распоряжение Правительства РФ от 16.06.2021 N 1623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16.06.2021 N 1623-р)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07.10.2020 N 2579-р</w:t>
            <w:br/>
            <w:t>(ред. от 24.06.2023)</w:t>
            <w:br/>
            <w:t>&lt;Об утверждении перечня субъектов Российской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08F9AEB6D4DEA18E2F6E79090459D5616EF5D8C2F1EB09C4BC90C00D05A895E2962D0A298CCB3BF5E04C8215762D8E5F72318A7459BAD7G1dBM" TargetMode = "External"/>
	<Relationship Id="rId8" Type="http://schemas.openxmlformats.org/officeDocument/2006/relationships/hyperlink" Target="consultantplus://offline/ref=5C08F9AEB6D4DEA18E2F6E79090459D56666F0D4C4F2EB09C4BC90C00D05A895E2962D0A298CCB3BF5E04C8215762D8E5F72318A7459BAD7G1dBM" TargetMode = "External"/>
	<Relationship Id="rId9" Type="http://schemas.openxmlformats.org/officeDocument/2006/relationships/hyperlink" Target="consultantplus://offline/ref=5C08F9AEB6D4DEA18E2F6E79090459D56667F1D0CFF6EB09C4BC90C00D05A895E2962D0A298CCB3BF5E04C8215762D8E5F72318A7459BAD7G1dBM" TargetMode = "External"/>
	<Relationship Id="rId10" Type="http://schemas.openxmlformats.org/officeDocument/2006/relationships/hyperlink" Target="consultantplus://offline/ref=5C08F9AEB6D4DEA18E2F6E79090459D56662F7D2CFF0EB09C4BC90C00D05A895E2962D0A298CCB3BF5E04C8215762D8E5F72318A7459BAD7G1dBM" TargetMode = "External"/>
	<Relationship Id="rId11" Type="http://schemas.openxmlformats.org/officeDocument/2006/relationships/hyperlink" Target="consultantplus://offline/ref=5C08F9AEB6D4DEA18E2F6E79090459D56662FAD3C5F0EB09C4BC90C00D05A895E2962D0A298CCB3BF5E04C8215762D8E5F72318A7459BAD7G1dBM" TargetMode = "External"/>
	<Relationship Id="rId12" Type="http://schemas.openxmlformats.org/officeDocument/2006/relationships/hyperlink" Target="consultantplus://offline/ref=5C08F9AEB6D4DEA18E2F6E79090459D56663F2D5CFF4EB09C4BC90C00D05A895E2962D0A298CCB3BF5E04C8215762D8E5F72318A7459BAD7G1dBM" TargetMode = "External"/>
	<Relationship Id="rId13" Type="http://schemas.openxmlformats.org/officeDocument/2006/relationships/hyperlink" Target="consultantplus://offline/ref=5C08F9AEB6D4DEA18E2F6E79090459D56665F7D9C7F2EB09C4BC90C00D05A895E2962D0A298CC83EF6E04C8215762D8E5F72318A7459BAD7G1dBM" TargetMode = "External"/>
	<Relationship Id="rId14" Type="http://schemas.openxmlformats.org/officeDocument/2006/relationships/hyperlink" Target="consultantplus://offline/ref=5C08F9AEB6D4DEA18E2F6E79090459D5616EF5D8C2F1EB09C4BC90C00D05A895E2962D0A298CCB3BF5E04C8215762D8E5F72318A7459BAD7G1dBM" TargetMode = "External"/>
	<Relationship Id="rId15" Type="http://schemas.openxmlformats.org/officeDocument/2006/relationships/hyperlink" Target="consultantplus://offline/ref=5C08F9AEB6D4DEA18E2F6E79090459D56666F0D4C4F2EB09C4BC90C00D05A895E2962D0A298CCB3BF5E04C8215762D8E5F72318A7459BAD7G1dBM" TargetMode = "External"/>
	<Relationship Id="rId16" Type="http://schemas.openxmlformats.org/officeDocument/2006/relationships/hyperlink" Target="consultantplus://offline/ref=5C08F9AEB6D4DEA18E2F6E79090459D56667F1D0CFF6EB09C4BC90C00D05A895E2962D0A298CCB3BF5E04C8215762D8E5F72318A7459BAD7G1dBM" TargetMode = "External"/>
	<Relationship Id="rId17" Type="http://schemas.openxmlformats.org/officeDocument/2006/relationships/hyperlink" Target="consultantplus://offline/ref=5C08F9AEB6D4DEA18E2F6E79090459D56662F7D2CFF0EB09C4BC90C00D05A895E2962D0A298CCB3BF5E04C8215762D8E5F72318A7459BAD7G1dBM" TargetMode = "External"/>
	<Relationship Id="rId18" Type="http://schemas.openxmlformats.org/officeDocument/2006/relationships/hyperlink" Target="consultantplus://offline/ref=5C08F9AEB6D4DEA18E2F6E79090459D56662FAD3C5F0EB09C4BC90C00D05A895E2962D0A298CCB3BF5E04C8215762D8E5F72318A7459BAD7G1dBM" TargetMode = "External"/>
	<Relationship Id="rId19" Type="http://schemas.openxmlformats.org/officeDocument/2006/relationships/hyperlink" Target="consultantplus://offline/ref=5C08F9AEB6D4DEA18E2F6E79090459D56663F2D5CFF4EB09C4BC90C00D05A895E2962D0A298CCB3BF5E04C8215762D8E5F72318A7459BAD7G1dBM" TargetMode = "External"/>
	<Relationship Id="rId20" Type="http://schemas.openxmlformats.org/officeDocument/2006/relationships/hyperlink" Target="consultantplus://offline/ref=5C08F9AEB6D4DEA18E2F6E79090459D5616EF5D8C2F1EB09C4BC90C00D05A895E2962D0A298CCB3BF1E04C8215762D8E5F72318A7459BAD7G1dBM" TargetMode = "External"/>
	<Relationship Id="rId21" Type="http://schemas.openxmlformats.org/officeDocument/2006/relationships/hyperlink" Target="consultantplus://offline/ref=5C08F9AEB6D4DEA18E2F6E79090459D5616EF5D8C2F1EB09C4BC90C00D05A895E2962D0A298CCB3BFFE04C8215762D8E5F72318A7459BAD7G1dBM" TargetMode = "External"/>
	<Relationship Id="rId22" Type="http://schemas.openxmlformats.org/officeDocument/2006/relationships/hyperlink" Target="consultantplus://offline/ref=5C08F9AEB6D4DEA18E2F6E79090459D56662F7D2CFF0EB09C4BC90C00D05A895E2962D0A298CCB3BF5E04C8215762D8E5F72318A7459BAD7G1dBM" TargetMode = "External"/>
	<Relationship Id="rId23" Type="http://schemas.openxmlformats.org/officeDocument/2006/relationships/hyperlink" Target="consultantplus://offline/ref=5C08F9AEB6D4DEA18E2F6E79090459D56663F2D5CFF4EB09C4BC90C00D05A895E2962D0A298CCB3BF1E04C8215762D8E5F72318A7459BAD7G1dBM" TargetMode = "External"/>
	<Relationship Id="rId24" Type="http://schemas.openxmlformats.org/officeDocument/2006/relationships/hyperlink" Target="consultantplus://offline/ref=5C08F9AEB6D4DEA18E2F6E79090459D5616EF5D8C2F1EB09C4BC90C00D05A895E2962D0A298CCB3AF6E04C8215762D8E5F72318A7459BAD7G1dBM" TargetMode = "External"/>
	<Relationship Id="rId25" Type="http://schemas.openxmlformats.org/officeDocument/2006/relationships/hyperlink" Target="consultantplus://offline/ref=5C08F9AEB6D4DEA18E2F6E79090459D5616EF5D8C2F1EB09C4BC90C00D05A895E2962D0A298CCB3AF7E04C8215762D8E5F72318A7459BAD7G1dBM" TargetMode = "External"/>
	<Relationship Id="rId26" Type="http://schemas.openxmlformats.org/officeDocument/2006/relationships/hyperlink" Target="consultantplus://offline/ref=5C08F9AEB6D4DEA18E2F6E79090459D56662FAD3C5F0EB09C4BC90C00D05A895E2962D0A298CCB3BF5E04C8215762D8E5F72318A7459BAD7G1dBM" TargetMode = "External"/>
	<Relationship Id="rId27" Type="http://schemas.openxmlformats.org/officeDocument/2006/relationships/hyperlink" Target="consultantplus://offline/ref=5C08F9AEB6D4DEA18E2F6E79090459D5616EF5D8C2F1EB09C4BC90C00D05A895E2962D0A298CCB3AF4E04C8215762D8E5F72318A7459BAD7G1dBM" TargetMode = "External"/>
	<Relationship Id="rId28" Type="http://schemas.openxmlformats.org/officeDocument/2006/relationships/hyperlink" Target="consultantplus://offline/ref=5C08F9AEB6D4DEA18E2F6E79090459D56667F1D0CFF6EB09C4BC90C00D05A895E2962D0A298CCB3BF1E04C8215762D8E5F72318A7459BAD7G1dBM" TargetMode = "External"/>
	<Relationship Id="rId29" Type="http://schemas.openxmlformats.org/officeDocument/2006/relationships/hyperlink" Target="consultantplus://offline/ref=5C08F9AEB6D4DEA18E2F6E79090459D5616EF5D8C2F1EB09C4BC90C00D05A895E2962D0A298CCB3AF5E04C8215762D8E5F72318A7459BAD7G1dBM" TargetMode = "External"/>
	<Relationship Id="rId30" Type="http://schemas.openxmlformats.org/officeDocument/2006/relationships/hyperlink" Target="consultantplus://offline/ref=5C08F9AEB6D4DEA18E2F6E79090459D56667F1D0CFF6EB09C4BC90C00D05A895E2962D0A298CCB3BFFE04C8215762D8E5F72318A7459BAD7G1dBM" TargetMode = "External"/>
	<Relationship Id="rId31" Type="http://schemas.openxmlformats.org/officeDocument/2006/relationships/hyperlink" Target="consultantplus://offline/ref=5C08F9AEB6D4DEA18E2F6E79090459D56667F1D0CFF6EB09C4BC90C00D05A895E2962D0A298CCB3AF7E04C8215762D8E5F72318A7459BAD7G1dBM" TargetMode = "External"/>
	<Relationship Id="rId32" Type="http://schemas.openxmlformats.org/officeDocument/2006/relationships/hyperlink" Target="consultantplus://offline/ref=5C08F9AEB6D4DEA18E2F6E79090459D5616EF5D8C2F1EB09C4BC90C00D05A895E2962D0A298CCB3AF3E04C8215762D8E5F72318A7459BAD7G1dBM" TargetMode = "External"/>
	<Relationship Id="rId33" Type="http://schemas.openxmlformats.org/officeDocument/2006/relationships/hyperlink" Target="consultantplus://offline/ref=5C08F9AEB6D4DEA18E2F6E79090459D56663F2D5CFF4EB09C4BC90C00D05A895E2962D0A298CCB3BFFE04C8215762D8E5F72318A7459BAD7G1dBM" TargetMode = "External"/>
	<Relationship Id="rId34" Type="http://schemas.openxmlformats.org/officeDocument/2006/relationships/hyperlink" Target="consultantplus://offline/ref=5C08F9AEB6D4DEA18E2F6E79090459D5616EF5D8C2F1EB09C4BC90C00D05A895E2962D0A298CCB3AF1E04C8215762D8E5F72318A7459BAD7G1dBM" TargetMode = "External"/>
	<Relationship Id="rId35" Type="http://schemas.openxmlformats.org/officeDocument/2006/relationships/hyperlink" Target="consultantplus://offline/ref=5C08F9AEB6D4DEA18E2F6E79090459D5616EF5D8C2F1EB09C4BC90C00D05A895E2962D0A298CCB3AFFE04C8215762D8E5F72318A7459BAD7G1dBM" TargetMode = "External"/>
	<Relationship Id="rId36" Type="http://schemas.openxmlformats.org/officeDocument/2006/relationships/hyperlink" Target="consultantplus://offline/ref=5C08F9AEB6D4DEA18E2F6E79090459D56666F0D4C4F2EB09C4BC90C00D05A895E2962D0A298CCB3BF5E04C8215762D8E5F72318A7459BAD7G1dBM" TargetMode = "External"/>
	<Relationship Id="rId37" Type="http://schemas.openxmlformats.org/officeDocument/2006/relationships/hyperlink" Target="consultantplus://offline/ref=5C08F9AEB6D4DEA18E2F6E79090459D5616EF5D8C2F1EB09C4BC90C00D05A895E2962D0A298CCB39F6E04C8215762D8E5F72318A7459BAD7G1dBM" TargetMode = "External"/>
	<Relationship Id="rId38" Type="http://schemas.openxmlformats.org/officeDocument/2006/relationships/hyperlink" Target="consultantplus://offline/ref=5C08F9AEB6D4DEA18E2F6E79090459D56667F1D0CFF6EB09C4BC90C00D05A895E2962D0A298CCB3AF5E04C8215762D8E5F72318A7459BAD7G1dBM" TargetMode = "External"/>
	<Relationship Id="rId39" Type="http://schemas.openxmlformats.org/officeDocument/2006/relationships/hyperlink" Target="consultantplus://offline/ref=5C08F9AEB6D4DEA18E2F6E79090459D5616EF5D8C2F1EB09C4BC90C00D05A895E2962D0A298CCB39F4E04C8215762D8E5F72318A7459BAD7G1dBM" TargetMode = "External"/>
	<Relationship Id="rId40" Type="http://schemas.openxmlformats.org/officeDocument/2006/relationships/hyperlink" Target="consultantplus://offline/ref=5C08F9AEB6D4DEA18E2F6E79090459D5616EF5D8C2F1EB09C4BC90C00D05A895E2962D0A298CCB39F2E04C8215762D8E5F72318A7459BAD7G1dBM" TargetMode = "External"/>
	<Relationship Id="rId41" Type="http://schemas.openxmlformats.org/officeDocument/2006/relationships/hyperlink" Target="consultantplus://offline/ref=5C08F9AEB6D4DEA18E2F6E79090459D5616EF5D8C2F1EB09C4BC90C00D05A895E2962D0A298CCB39F0E04C8215762D8E5F72318A7459BAD7G1d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07.10.2020 N 2579-р
(ред. от 24.06.2023)
&lt;Об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сфере"&gt;</dc:title>
  <dcterms:created xsi:type="dcterms:W3CDTF">2023-11-11T12:29:06Z</dcterms:created>
</cp:coreProperties>
</file>