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7113B4" w14:paraId="6DE2B981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7DEC66" w14:textId="77777777" w:rsidR="007113B4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2D71E38F" wp14:editId="0533B7D3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13B4" w14:paraId="6E1F384E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F36966" w14:textId="77777777" w:rsidR="007113B4" w:rsidRDefault="00000000">
            <w:pPr>
              <w:pStyle w:val="ConsPlusTitlePage0"/>
              <w:jc w:val="center"/>
            </w:pPr>
            <w:r>
              <w:rPr>
                <w:sz w:val="48"/>
              </w:rPr>
              <w:t>Указ Президента РФ от 30.01.2019 N 30</w:t>
            </w:r>
            <w:r>
              <w:rPr>
                <w:sz w:val="48"/>
              </w:rPr>
              <w:br/>
              <w:t>(ред. от 17.07.2025)</w:t>
            </w:r>
            <w:r>
              <w:rPr>
                <w:sz w:val="48"/>
              </w:rPr>
              <w:br/>
              <w:t>"О грантах Президента Российской Федерации, предоставляемых на развитие гражданского общества"</w:t>
            </w:r>
            <w:r>
              <w:rPr>
                <w:sz w:val="48"/>
              </w:rPr>
              <w:br/>
              <w:t>(вместе с "Положением о грантах Президента Российской Федерации, предоставляемых на развитие гражданского общества")</w:t>
            </w:r>
          </w:p>
        </w:tc>
      </w:tr>
      <w:tr w:rsidR="007113B4" w14:paraId="681D0790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C008C3" w14:textId="77777777" w:rsidR="007113B4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28.12.2025</w:t>
            </w:r>
            <w:r>
              <w:rPr>
                <w:sz w:val="28"/>
              </w:rPr>
              <w:br/>
              <w:t> </w:t>
            </w:r>
          </w:p>
        </w:tc>
      </w:tr>
    </w:tbl>
    <w:p w14:paraId="3CB820A4" w14:textId="77777777" w:rsidR="007113B4" w:rsidRDefault="007113B4">
      <w:pPr>
        <w:pStyle w:val="ConsPlusNormal0"/>
        <w:sectPr w:rsidR="007113B4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7EC8FAAE" w14:textId="77777777" w:rsidR="007113B4" w:rsidRDefault="007113B4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7113B4" w14:paraId="3D40C413" w14:textId="7777777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F45F3DF" w14:textId="77777777" w:rsidR="007113B4" w:rsidRDefault="00000000">
            <w:pPr>
              <w:pStyle w:val="ConsPlusNormal0"/>
              <w:outlineLvl w:val="0"/>
            </w:pPr>
            <w:r>
              <w:t>30 января 2019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9A9AC38" w14:textId="77777777" w:rsidR="007113B4" w:rsidRDefault="00000000">
            <w:pPr>
              <w:pStyle w:val="ConsPlusNormal0"/>
              <w:jc w:val="right"/>
              <w:outlineLvl w:val="0"/>
            </w:pPr>
            <w:r>
              <w:t>N 30</w:t>
            </w:r>
          </w:p>
        </w:tc>
      </w:tr>
    </w:tbl>
    <w:p w14:paraId="78AEDDAC" w14:textId="77777777" w:rsidR="007113B4" w:rsidRDefault="007113B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77B0857" w14:textId="77777777" w:rsidR="007113B4" w:rsidRDefault="007113B4">
      <w:pPr>
        <w:pStyle w:val="ConsPlusNormal0"/>
        <w:jc w:val="both"/>
      </w:pPr>
    </w:p>
    <w:p w14:paraId="75FBF15B" w14:textId="77777777" w:rsidR="007113B4" w:rsidRDefault="00000000">
      <w:pPr>
        <w:pStyle w:val="ConsPlusTitle0"/>
        <w:jc w:val="center"/>
      </w:pPr>
      <w:r>
        <w:t>УКАЗ</w:t>
      </w:r>
    </w:p>
    <w:p w14:paraId="5D6724A5" w14:textId="77777777" w:rsidR="007113B4" w:rsidRDefault="007113B4">
      <w:pPr>
        <w:pStyle w:val="ConsPlusTitle0"/>
        <w:jc w:val="center"/>
      </w:pPr>
    </w:p>
    <w:p w14:paraId="58F5C00E" w14:textId="77777777" w:rsidR="007113B4" w:rsidRDefault="00000000">
      <w:pPr>
        <w:pStyle w:val="ConsPlusTitle0"/>
        <w:jc w:val="center"/>
      </w:pPr>
      <w:r>
        <w:t>ПРЕЗИДЕНТА РОССИЙСКОЙ ФЕДЕРАЦИИ</w:t>
      </w:r>
    </w:p>
    <w:p w14:paraId="66D5CB6D" w14:textId="77777777" w:rsidR="007113B4" w:rsidRDefault="007113B4">
      <w:pPr>
        <w:pStyle w:val="ConsPlusTitle0"/>
        <w:jc w:val="center"/>
      </w:pPr>
    </w:p>
    <w:p w14:paraId="32E9F57B" w14:textId="77777777" w:rsidR="007113B4" w:rsidRDefault="00000000">
      <w:pPr>
        <w:pStyle w:val="ConsPlusTitle0"/>
        <w:jc w:val="center"/>
      </w:pPr>
      <w:r>
        <w:t>О ГРАНТАХ</w:t>
      </w:r>
    </w:p>
    <w:p w14:paraId="547B4434" w14:textId="77777777" w:rsidR="007113B4" w:rsidRDefault="00000000">
      <w:pPr>
        <w:pStyle w:val="ConsPlusTitle0"/>
        <w:jc w:val="center"/>
      </w:pPr>
      <w:r>
        <w:t>ПРЕЗИДЕНТА РОССИЙСКОЙ ФЕДЕРАЦИИ, ПРЕДОСТАВЛЯЕМЫХ</w:t>
      </w:r>
    </w:p>
    <w:p w14:paraId="17F45489" w14:textId="77777777" w:rsidR="007113B4" w:rsidRDefault="00000000">
      <w:pPr>
        <w:pStyle w:val="ConsPlusTitle0"/>
        <w:jc w:val="center"/>
      </w:pPr>
      <w:r>
        <w:t>НА РАЗВИТИЕ ГРАЖДАНСКОГО ОБЩЕСТВА</w:t>
      </w:r>
    </w:p>
    <w:p w14:paraId="135BD6DA" w14:textId="77777777" w:rsidR="007113B4" w:rsidRDefault="007113B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13B4" w14:paraId="5347F539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1CD2" w14:textId="77777777" w:rsidR="007113B4" w:rsidRDefault="007113B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483E5" w14:textId="77777777" w:rsidR="007113B4" w:rsidRDefault="007113B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834DFB5" w14:textId="77777777" w:rsidR="007113B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F76CB5D" w14:textId="77777777" w:rsidR="007113B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Указов Президента РФ от 26.06.2020 </w:t>
            </w:r>
            <w:hyperlink r:id="rId9" w:tooltip="Указ Президента РФ от 26.06.2020 N 426 &quot;О внесении изменений в Положение о грантах Президента Российской Федерации, предоставляемых на развитие гражданского общества, утвержденное Указом Президента Российской Федерации от 30 января 2019 г. N 30&quot; {КонсультантПл">
              <w:r>
                <w:rPr>
                  <w:color w:val="0000FF"/>
                </w:rPr>
                <w:t>N 426</w:t>
              </w:r>
            </w:hyperlink>
            <w:r>
              <w:rPr>
                <w:color w:val="392C69"/>
              </w:rPr>
              <w:t>,</w:t>
            </w:r>
          </w:p>
          <w:p w14:paraId="3B6499DC" w14:textId="77777777" w:rsidR="007113B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20.05.2021 </w:t>
            </w:r>
            <w:hyperlink r:id="rId10" w:tooltip="Указ Президента РФ от 20.05.2021 N 302 &quot;О внесении изменений в Положение о грантах Президента Российской Федерации, предоставляемых на развитие гражданского общества, утвержденное Указом Президента Российской Федерации от 30 января 2019 г. N 30&quot; {КонсультантПл">
              <w:r>
                <w:rPr>
                  <w:color w:val="0000FF"/>
                </w:rPr>
                <w:t>N 302</w:t>
              </w:r>
            </w:hyperlink>
            <w:r>
              <w:rPr>
                <w:color w:val="392C69"/>
              </w:rPr>
              <w:t xml:space="preserve">, от 17.07.2025 </w:t>
            </w:r>
            <w:hyperlink r:id="rId11" w:tooltip="Указ Президента РФ от 17.07.2025 N 487 &quot;О внесении изменений в некоторые акты Президента Российской Федерации&quot; {КонсультантПлюс}">
              <w:r>
                <w:rPr>
                  <w:color w:val="0000FF"/>
                </w:rPr>
                <w:t>N 487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5621" w14:textId="77777777" w:rsidR="007113B4" w:rsidRDefault="007113B4">
            <w:pPr>
              <w:pStyle w:val="ConsPlusNormal0"/>
            </w:pPr>
          </w:p>
        </w:tc>
      </w:tr>
    </w:tbl>
    <w:p w14:paraId="0A975F41" w14:textId="77777777" w:rsidR="007113B4" w:rsidRDefault="007113B4">
      <w:pPr>
        <w:pStyle w:val="ConsPlusNormal0"/>
        <w:jc w:val="center"/>
      </w:pPr>
    </w:p>
    <w:p w14:paraId="6C2E0864" w14:textId="77777777" w:rsidR="007113B4" w:rsidRDefault="00000000">
      <w:pPr>
        <w:pStyle w:val="ConsPlusNormal0"/>
        <w:ind w:firstLine="540"/>
        <w:jc w:val="both"/>
      </w:pPr>
      <w:r>
        <w:t>В целях обеспечения государственной поддержки некоммерческих неправительственных организаций, участвующих в развитии институтов гражданского общества, реализующих социально значимые проекты и проекты в сфере защиты прав и свобод человека и гражданина, постановляю:</w:t>
      </w:r>
    </w:p>
    <w:p w14:paraId="3D04E4FB" w14:textId="77777777" w:rsidR="007113B4" w:rsidRDefault="00000000">
      <w:pPr>
        <w:pStyle w:val="ConsPlusNormal0"/>
        <w:spacing w:before="240"/>
        <w:ind w:firstLine="540"/>
        <w:jc w:val="both"/>
      </w:pPr>
      <w:r>
        <w:t xml:space="preserve">1. Утвердить прилагаемое </w:t>
      </w:r>
      <w:hyperlink w:anchor="P37" w:tooltip="ПОЛОЖЕНИЕ">
        <w:r>
          <w:rPr>
            <w:color w:val="0000FF"/>
          </w:rPr>
          <w:t>Положение</w:t>
        </w:r>
      </w:hyperlink>
      <w:r>
        <w:t xml:space="preserve"> о грантах Президента Российской Федерации, предоставляемых на развитие гражданского общества.</w:t>
      </w:r>
    </w:p>
    <w:p w14:paraId="7FD14660" w14:textId="77777777" w:rsidR="007113B4" w:rsidRDefault="00000000">
      <w:pPr>
        <w:pStyle w:val="ConsPlusNormal0"/>
        <w:spacing w:before="240"/>
        <w:ind w:firstLine="540"/>
        <w:jc w:val="both"/>
      </w:pPr>
      <w:bookmarkStart w:id="0" w:name="P17"/>
      <w:bookmarkEnd w:id="0"/>
      <w:r>
        <w:t>2. Предоставлять ежегодно Фонду президентских грантов субсидию в размере бюджетных ассигнований, предусмотренных в федеральном бюджете на соответствующий финансовый год Управлению делами Президента Российской Федерации на поддержку некоммерческих неправительственных организаций, участвующих в развитии институтов гражданского общества.</w:t>
      </w:r>
    </w:p>
    <w:p w14:paraId="1A85BEDF" w14:textId="77777777" w:rsidR="007113B4" w:rsidRDefault="00000000">
      <w:pPr>
        <w:pStyle w:val="ConsPlusNormal0"/>
        <w:jc w:val="both"/>
      </w:pPr>
      <w:r>
        <w:t xml:space="preserve">(в ред. </w:t>
      </w:r>
      <w:hyperlink r:id="rId12" w:tooltip="Указ Президента РФ от 17.07.2025 N 487 &quot;О внесении изменений в некоторые акты Президента Российской Федер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17.07.2025 N 487)</w:t>
      </w:r>
    </w:p>
    <w:p w14:paraId="17F83D5E" w14:textId="77777777" w:rsidR="007113B4" w:rsidRDefault="00000000">
      <w:pPr>
        <w:pStyle w:val="ConsPlusNormal0"/>
        <w:spacing w:before="240"/>
        <w:ind w:firstLine="540"/>
        <w:jc w:val="both"/>
      </w:pPr>
      <w:r>
        <w:t xml:space="preserve">3. Управлению делами Президента Российской Федерации при разработке порядка предоставления субсидии, названной в </w:t>
      </w:r>
      <w:hyperlink w:anchor="P17" w:tooltip="2. Предоставлять ежегодно Фонду президентских грантов субсидию в размере бюджетных ассигнований, предусмотренных в федеральном бюджете на соответствующий финансовый год Управлению делами Президента Российской Федерации на поддержку некоммерческих неправительст">
        <w:r>
          <w:rPr>
            <w:color w:val="0000FF"/>
          </w:rPr>
          <w:t>пункте 2</w:t>
        </w:r>
      </w:hyperlink>
      <w:r>
        <w:t xml:space="preserve"> настоящего Указа, предусмотреть порядок предоставления за счет этой субсидии грантов некоммерческим неправительственным организациям, участвующим в развитии институтов гражданского общества, на реализацию социально значимых проектов и проектов в сфере защиты прав и свобод человека и гражданина (в том числе осуществляемых с 2018 года), срок реализации которых составляет не более трех лет.</w:t>
      </w:r>
    </w:p>
    <w:p w14:paraId="2956F626" w14:textId="77777777" w:rsidR="007113B4" w:rsidRDefault="00000000">
      <w:pPr>
        <w:pStyle w:val="ConsPlusNormal0"/>
        <w:spacing w:before="240"/>
        <w:ind w:firstLine="540"/>
        <w:jc w:val="both"/>
      </w:pPr>
      <w:r>
        <w:t>4. Настоящий Указ вступает в силу со дня его подписания.</w:t>
      </w:r>
    </w:p>
    <w:p w14:paraId="082DCFB9" w14:textId="77777777" w:rsidR="007113B4" w:rsidRDefault="007113B4">
      <w:pPr>
        <w:pStyle w:val="ConsPlusNormal0"/>
        <w:ind w:firstLine="540"/>
        <w:jc w:val="both"/>
      </w:pPr>
    </w:p>
    <w:p w14:paraId="60869D5C" w14:textId="77777777" w:rsidR="007113B4" w:rsidRDefault="00000000">
      <w:pPr>
        <w:pStyle w:val="ConsPlusNormal0"/>
        <w:jc w:val="right"/>
      </w:pPr>
      <w:r>
        <w:t>Президент</w:t>
      </w:r>
    </w:p>
    <w:p w14:paraId="274FB242" w14:textId="77777777" w:rsidR="007113B4" w:rsidRDefault="00000000">
      <w:pPr>
        <w:pStyle w:val="ConsPlusNormal0"/>
        <w:jc w:val="right"/>
      </w:pPr>
      <w:r>
        <w:t>Российской Федерации</w:t>
      </w:r>
    </w:p>
    <w:p w14:paraId="37764DAB" w14:textId="77777777" w:rsidR="007113B4" w:rsidRDefault="00000000">
      <w:pPr>
        <w:pStyle w:val="ConsPlusNormal0"/>
        <w:jc w:val="right"/>
      </w:pPr>
      <w:r>
        <w:t>В.ПУТИН</w:t>
      </w:r>
    </w:p>
    <w:p w14:paraId="508E5BBB" w14:textId="77777777" w:rsidR="007113B4" w:rsidRDefault="00000000">
      <w:pPr>
        <w:pStyle w:val="ConsPlusNormal0"/>
      </w:pPr>
      <w:r>
        <w:t>Москва, Кремль</w:t>
      </w:r>
    </w:p>
    <w:p w14:paraId="00620122" w14:textId="77777777" w:rsidR="007113B4" w:rsidRDefault="00000000">
      <w:pPr>
        <w:pStyle w:val="ConsPlusNormal0"/>
        <w:spacing w:before="240"/>
      </w:pPr>
      <w:r>
        <w:t>30 января 2019 года</w:t>
      </w:r>
    </w:p>
    <w:p w14:paraId="4AD233EB" w14:textId="77777777" w:rsidR="007113B4" w:rsidRDefault="00000000">
      <w:pPr>
        <w:pStyle w:val="ConsPlusNormal0"/>
        <w:spacing w:before="240"/>
      </w:pPr>
      <w:r>
        <w:t>N 30</w:t>
      </w:r>
    </w:p>
    <w:p w14:paraId="7D1E8B8C" w14:textId="77777777" w:rsidR="007113B4" w:rsidRDefault="007113B4">
      <w:pPr>
        <w:pStyle w:val="ConsPlusNormal0"/>
      </w:pPr>
    </w:p>
    <w:p w14:paraId="17DC6589" w14:textId="77777777" w:rsidR="007113B4" w:rsidRDefault="007113B4">
      <w:pPr>
        <w:pStyle w:val="ConsPlusNormal0"/>
      </w:pPr>
    </w:p>
    <w:p w14:paraId="7D2FECFE" w14:textId="77777777" w:rsidR="007113B4" w:rsidRDefault="007113B4">
      <w:pPr>
        <w:pStyle w:val="ConsPlusNormal0"/>
      </w:pPr>
    </w:p>
    <w:p w14:paraId="32A3BD44" w14:textId="77777777" w:rsidR="007113B4" w:rsidRDefault="007113B4">
      <w:pPr>
        <w:pStyle w:val="ConsPlusNormal0"/>
      </w:pPr>
    </w:p>
    <w:p w14:paraId="4EA0B03F" w14:textId="77777777" w:rsidR="007113B4" w:rsidRDefault="007113B4">
      <w:pPr>
        <w:pStyle w:val="ConsPlusNormal0"/>
        <w:ind w:firstLine="540"/>
        <w:jc w:val="both"/>
      </w:pPr>
    </w:p>
    <w:p w14:paraId="059632DD" w14:textId="77777777" w:rsidR="007113B4" w:rsidRDefault="00000000">
      <w:pPr>
        <w:pStyle w:val="ConsPlusNormal0"/>
        <w:jc w:val="right"/>
        <w:outlineLvl w:val="0"/>
      </w:pPr>
      <w:r>
        <w:t>Утверждено</w:t>
      </w:r>
    </w:p>
    <w:p w14:paraId="6E29F0D2" w14:textId="77777777" w:rsidR="007113B4" w:rsidRDefault="00000000">
      <w:pPr>
        <w:pStyle w:val="ConsPlusNormal0"/>
        <w:jc w:val="right"/>
      </w:pPr>
      <w:r>
        <w:t>Указом Президента Российской Федерации</w:t>
      </w:r>
    </w:p>
    <w:p w14:paraId="5A088C64" w14:textId="77777777" w:rsidR="007113B4" w:rsidRDefault="00000000">
      <w:pPr>
        <w:pStyle w:val="ConsPlusNormal0"/>
        <w:jc w:val="right"/>
      </w:pPr>
      <w:r>
        <w:t>от 30 января 2019 г. N 30</w:t>
      </w:r>
    </w:p>
    <w:p w14:paraId="14FECBF2" w14:textId="77777777" w:rsidR="007113B4" w:rsidRDefault="007113B4">
      <w:pPr>
        <w:pStyle w:val="ConsPlusNormal0"/>
        <w:jc w:val="center"/>
      </w:pPr>
    </w:p>
    <w:p w14:paraId="0DE2C0CF" w14:textId="77777777" w:rsidR="007113B4" w:rsidRDefault="00000000">
      <w:pPr>
        <w:pStyle w:val="ConsPlusTitle0"/>
        <w:jc w:val="center"/>
      </w:pPr>
      <w:bookmarkStart w:id="1" w:name="P37"/>
      <w:bookmarkEnd w:id="1"/>
      <w:r>
        <w:t>ПОЛОЖЕНИЕ</w:t>
      </w:r>
    </w:p>
    <w:p w14:paraId="4F0B7A06" w14:textId="77777777" w:rsidR="007113B4" w:rsidRDefault="00000000">
      <w:pPr>
        <w:pStyle w:val="ConsPlusTitle0"/>
        <w:jc w:val="center"/>
      </w:pPr>
      <w:r>
        <w:t>О ГРАНТАХ ПРЕЗИДЕНТА РОССИЙСКОЙ ФЕДЕРАЦИИ, ПРЕДОСТАВЛЯЕМЫХ</w:t>
      </w:r>
    </w:p>
    <w:p w14:paraId="06551432" w14:textId="77777777" w:rsidR="007113B4" w:rsidRDefault="00000000">
      <w:pPr>
        <w:pStyle w:val="ConsPlusTitle0"/>
        <w:jc w:val="center"/>
      </w:pPr>
      <w:r>
        <w:t>НА РАЗВИТИЕ ГРАЖДАНСКОГО ОБЩЕСТВА</w:t>
      </w:r>
    </w:p>
    <w:p w14:paraId="08F477BE" w14:textId="77777777" w:rsidR="007113B4" w:rsidRDefault="007113B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113B4" w14:paraId="53BD05C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262A1" w14:textId="77777777" w:rsidR="007113B4" w:rsidRDefault="007113B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E9394" w14:textId="77777777" w:rsidR="007113B4" w:rsidRDefault="007113B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1606D7C" w14:textId="77777777" w:rsidR="007113B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B54E3EB" w14:textId="77777777" w:rsidR="007113B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Указов Президента РФ от 26.06.2020 </w:t>
            </w:r>
            <w:hyperlink r:id="rId13" w:tooltip="Указ Президента РФ от 26.06.2020 N 426 &quot;О внесении изменений в Положение о грантах Президента Российской Федерации, предоставляемых на развитие гражданского общества, утвержденное Указом Президента Российской Федерации от 30 января 2019 г. N 30&quot; {КонсультантПл">
              <w:r>
                <w:rPr>
                  <w:color w:val="0000FF"/>
                </w:rPr>
                <w:t>N 426</w:t>
              </w:r>
            </w:hyperlink>
            <w:r>
              <w:rPr>
                <w:color w:val="392C69"/>
              </w:rPr>
              <w:t>,</w:t>
            </w:r>
          </w:p>
          <w:p w14:paraId="32B89F37" w14:textId="77777777" w:rsidR="007113B4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20.05.2021 </w:t>
            </w:r>
            <w:hyperlink r:id="rId14" w:tooltip="Указ Президента РФ от 20.05.2021 N 302 &quot;О внесении изменений в Положение о грантах Президента Российской Федерации, предоставляемых на развитие гражданского общества, утвержденное Указом Президента Российской Федерации от 30 января 2019 г. N 30&quot; {КонсультантПл">
              <w:r>
                <w:rPr>
                  <w:color w:val="0000FF"/>
                </w:rPr>
                <w:t>N 302</w:t>
              </w:r>
            </w:hyperlink>
            <w:r>
              <w:rPr>
                <w:color w:val="392C69"/>
              </w:rPr>
              <w:t xml:space="preserve">, от 17.07.2025 </w:t>
            </w:r>
            <w:hyperlink r:id="rId15" w:tooltip="Указ Президента РФ от 17.07.2025 N 487 &quot;О внесении изменений в некоторые акты Президента Российской Федерации&quot; {КонсультантПлюс}">
              <w:r>
                <w:rPr>
                  <w:color w:val="0000FF"/>
                </w:rPr>
                <w:t>N 487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0D51F" w14:textId="77777777" w:rsidR="007113B4" w:rsidRDefault="007113B4">
            <w:pPr>
              <w:pStyle w:val="ConsPlusNormal0"/>
            </w:pPr>
          </w:p>
        </w:tc>
      </w:tr>
    </w:tbl>
    <w:p w14:paraId="1593F638" w14:textId="77777777" w:rsidR="007113B4" w:rsidRDefault="007113B4">
      <w:pPr>
        <w:pStyle w:val="ConsPlusNormal0"/>
        <w:jc w:val="center"/>
      </w:pPr>
    </w:p>
    <w:p w14:paraId="68598208" w14:textId="77777777" w:rsidR="007113B4" w:rsidRDefault="00000000">
      <w:pPr>
        <w:pStyle w:val="ConsPlusNormal0"/>
        <w:ind w:firstLine="540"/>
        <w:jc w:val="both"/>
      </w:pPr>
      <w:r>
        <w:t>1. Целью предоставления грантов Президента Российской Федерации на развитие гражданского общества (далее - гранты) является обеспечение государственной поддержки некоммерческих неправительственных организаций, участвующих в развитии институтов гражданского общества (далее - некоммерческие неправительственные организации).</w:t>
      </w:r>
    </w:p>
    <w:p w14:paraId="4CDE55E1" w14:textId="77777777" w:rsidR="007113B4" w:rsidRDefault="00000000">
      <w:pPr>
        <w:pStyle w:val="ConsPlusNormal0"/>
        <w:jc w:val="both"/>
      </w:pPr>
      <w:r>
        <w:t xml:space="preserve">(в ред. </w:t>
      </w:r>
      <w:hyperlink r:id="rId16" w:tooltip="Указ Президента РФ от 26.06.2020 N 426 &quot;О внесении изменений в Положение о грантах Президента Российской Федерации, предоставляемых на развитие гражданского общества, утвержденное Указом Президента Российской Федерации от 30 января 2019 г. N 30&quot; {КонсультантПл">
        <w:r>
          <w:rPr>
            <w:color w:val="0000FF"/>
          </w:rPr>
          <w:t>Указа</w:t>
        </w:r>
      </w:hyperlink>
      <w:r>
        <w:t xml:space="preserve"> Президента РФ от 26.06.2020 N 426)</w:t>
      </w:r>
    </w:p>
    <w:p w14:paraId="089184F0" w14:textId="77777777" w:rsidR="007113B4" w:rsidRDefault="00000000">
      <w:pPr>
        <w:pStyle w:val="ConsPlusNormal0"/>
        <w:spacing w:before="240"/>
        <w:ind w:firstLine="540"/>
        <w:jc w:val="both"/>
      </w:pPr>
      <w:bookmarkStart w:id="2" w:name="P46"/>
      <w:bookmarkEnd w:id="2"/>
      <w:r>
        <w:t>2. Гранты предоставляются некоммерческим неправительственным организациям, реализующим социально значимые проекты и проекты в сфере защиты прав и свобод человека и гражданина, осуществляющим деятельность по следующим направлениям:</w:t>
      </w:r>
    </w:p>
    <w:p w14:paraId="51A5A9C0" w14:textId="77777777" w:rsidR="007113B4" w:rsidRDefault="00000000">
      <w:pPr>
        <w:pStyle w:val="ConsPlusNormal0"/>
        <w:jc w:val="both"/>
      </w:pPr>
      <w:r>
        <w:t xml:space="preserve">(в ред. </w:t>
      </w:r>
      <w:hyperlink r:id="rId17" w:tooltip="Указ Президента РФ от 26.06.2020 N 426 &quot;О внесении изменений в Положение о грантах Президента Российской Федерации, предоставляемых на развитие гражданского общества, утвержденное Указом Президента Российской Федерации от 30 января 2019 г. N 30&quot; {КонсультантПл">
        <w:r>
          <w:rPr>
            <w:color w:val="0000FF"/>
          </w:rPr>
          <w:t>Указа</w:t>
        </w:r>
      </w:hyperlink>
      <w:r>
        <w:t xml:space="preserve"> Президента РФ от 26.06.2020 N 426)</w:t>
      </w:r>
    </w:p>
    <w:p w14:paraId="5B6E1E4A" w14:textId="77777777" w:rsidR="007113B4" w:rsidRDefault="00000000">
      <w:pPr>
        <w:pStyle w:val="ConsPlusNormal0"/>
        <w:spacing w:before="240"/>
        <w:ind w:firstLine="540"/>
        <w:jc w:val="both"/>
      </w:pPr>
      <w:r>
        <w:t>а) социальное обслуживание, социальная поддержка и защита граждан;</w:t>
      </w:r>
    </w:p>
    <w:p w14:paraId="2A8CDA2C" w14:textId="77777777" w:rsidR="007113B4" w:rsidRDefault="00000000">
      <w:pPr>
        <w:pStyle w:val="ConsPlusNormal0"/>
        <w:spacing w:before="240"/>
        <w:ind w:firstLine="540"/>
        <w:jc w:val="both"/>
      </w:pPr>
      <w:r>
        <w:t>б) охрана здоровья граждан, пропаганда здорового образа жизни;</w:t>
      </w:r>
    </w:p>
    <w:p w14:paraId="789A82ED" w14:textId="77777777" w:rsidR="007113B4" w:rsidRDefault="00000000">
      <w:pPr>
        <w:pStyle w:val="ConsPlusNormal0"/>
        <w:spacing w:before="240"/>
        <w:ind w:firstLine="540"/>
        <w:jc w:val="both"/>
      </w:pPr>
      <w:r>
        <w:t>в) поддержка семьи, материнства, отцовства и детства;</w:t>
      </w:r>
    </w:p>
    <w:p w14:paraId="5A9DC019" w14:textId="77777777" w:rsidR="007113B4" w:rsidRDefault="00000000">
      <w:pPr>
        <w:pStyle w:val="ConsPlusNormal0"/>
        <w:spacing w:before="240"/>
        <w:ind w:firstLine="540"/>
        <w:jc w:val="both"/>
      </w:pPr>
      <w:r>
        <w:t xml:space="preserve">г) поддержка молодежных проектов, реализация которых охватывает виды деятельности, предусмотренные </w:t>
      </w:r>
      <w:hyperlink r:id="rId18" w:tooltip="Федеральный закон от 12.01.1996 N 7-ФЗ (ред. от 28.11.2025) &quot;О некоммерческих организациях&quot; (с изм. и доп., вступ. в силу с 14.12.2025) {КонсультантПлюс}">
        <w:r>
          <w:rPr>
            <w:color w:val="0000FF"/>
          </w:rPr>
          <w:t>статьей 31.1</w:t>
        </w:r>
      </w:hyperlink>
      <w:r>
        <w:t xml:space="preserve"> Федерального закона от 12 января 1996 г. N 7-ФЗ "О некоммерческих организациях";</w:t>
      </w:r>
    </w:p>
    <w:p w14:paraId="70DF5E9D" w14:textId="77777777" w:rsidR="007113B4" w:rsidRDefault="00000000">
      <w:pPr>
        <w:pStyle w:val="ConsPlusNormal0"/>
        <w:spacing w:before="240"/>
        <w:ind w:firstLine="540"/>
        <w:jc w:val="both"/>
      </w:pPr>
      <w:r>
        <w:t>д) поддержка проектов в области науки, образования, просвещения;</w:t>
      </w:r>
    </w:p>
    <w:p w14:paraId="443D9D94" w14:textId="77777777" w:rsidR="007113B4" w:rsidRDefault="00000000">
      <w:pPr>
        <w:pStyle w:val="ConsPlusNormal0"/>
        <w:spacing w:before="240"/>
        <w:ind w:firstLine="540"/>
        <w:jc w:val="both"/>
      </w:pPr>
      <w:r>
        <w:t xml:space="preserve">е) - ж) утратили силу с 1 января 2022 года. - </w:t>
      </w:r>
      <w:hyperlink r:id="rId19" w:tooltip="Указ Президента РФ от 20.05.2021 N 302 &quot;О внесении изменений в Положение о грантах Президента Российской Федерации, предоставляемых на развитие гражданского общества, утвержденное Указом Президента Российской Федерации от 30 января 2019 г. N 30&quot; {КонсультантПл">
        <w:r>
          <w:rPr>
            <w:color w:val="0000FF"/>
          </w:rPr>
          <w:t>Указ</w:t>
        </w:r>
      </w:hyperlink>
      <w:r>
        <w:t xml:space="preserve"> Президента РФ от 20.05.2021 N 302;</w:t>
      </w:r>
    </w:p>
    <w:p w14:paraId="0AD30A04" w14:textId="77777777" w:rsidR="007113B4" w:rsidRDefault="00000000">
      <w:pPr>
        <w:pStyle w:val="ConsPlusNormal0"/>
        <w:spacing w:before="240"/>
        <w:ind w:firstLine="540"/>
        <w:jc w:val="both"/>
      </w:pPr>
      <w:r>
        <w:t>з) сохранение исторической памяти;</w:t>
      </w:r>
    </w:p>
    <w:p w14:paraId="5D33E75C" w14:textId="77777777" w:rsidR="007113B4" w:rsidRDefault="00000000">
      <w:pPr>
        <w:pStyle w:val="ConsPlusNormal0"/>
        <w:spacing w:before="240"/>
        <w:ind w:firstLine="540"/>
        <w:jc w:val="both"/>
      </w:pPr>
      <w:r>
        <w:t>и) защита прав и свобод человека и гражданина, в том числе защита прав заключенных;</w:t>
      </w:r>
    </w:p>
    <w:p w14:paraId="2B3F9F32" w14:textId="77777777" w:rsidR="007113B4" w:rsidRDefault="00000000">
      <w:pPr>
        <w:pStyle w:val="ConsPlusNormal0"/>
        <w:spacing w:before="240"/>
        <w:ind w:firstLine="540"/>
        <w:jc w:val="both"/>
      </w:pPr>
      <w:r>
        <w:t>к) охрана окружающей среды и защита животных;</w:t>
      </w:r>
    </w:p>
    <w:p w14:paraId="42CB14C9" w14:textId="77777777" w:rsidR="007113B4" w:rsidRDefault="00000000">
      <w:pPr>
        <w:pStyle w:val="ConsPlusNormal0"/>
        <w:spacing w:before="240"/>
        <w:ind w:firstLine="540"/>
        <w:jc w:val="both"/>
      </w:pPr>
      <w:r>
        <w:t>л) укрепление межнационального и межрелигиозного согласия;</w:t>
      </w:r>
    </w:p>
    <w:p w14:paraId="03E931C6" w14:textId="77777777" w:rsidR="007113B4" w:rsidRDefault="00000000">
      <w:pPr>
        <w:pStyle w:val="ConsPlusNormal0"/>
        <w:spacing w:before="240"/>
        <w:ind w:firstLine="540"/>
        <w:jc w:val="both"/>
      </w:pPr>
      <w:r>
        <w:t>м) развитие общественной дипломатии и поддержка соотечественников;</w:t>
      </w:r>
    </w:p>
    <w:p w14:paraId="242728BC" w14:textId="77777777" w:rsidR="007113B4" w:rsidRDefault="00000000">
      <w:pPr>
        <w:pStyle w:val="ConsPlusNormal0"/>
        <w:spacing w:before="240"/>
        <w:ind w:firstLine="540"/>
        <w:jc w:val="both"/>
      </w:pPr>
      <w:r>
        <w:t>н) развитие институтов гражданского общества.</w:t>
      </w:r>
    </w:p>
    <w:p w14:paraId="0D5289CB" w14:textId="77777777" w:rsidR="007113B4" w:rsidRDefault="00000000">
      <w:pPr>
        <w:pStyle w:val="ConsPlusNormal0"/>
        <w:spacing w:before="240"/>
        <w:ind w:firstLine="540"/>
        <w:jc w:val="both"/>
      </w:pPr>
      <w:r>
        <w:t xml:space="preserve">3. Гранты, предусмотренные </w:t>
      </w:r>
      <w:hyperlink w:anchor="P46" w:tooltip="2. Гранты предоставляются некоммерческим неправительственным организациям, реализующим социально значимые проекты и проекты в сфере защиты прав и свобод человека и гражданина, осуществляющим деятельность по следующим направлениям:">
        <w:r>
          <w:rPr>
            <w:color w:val="0000FF"/>
          </w:rPr>
          <w:t>пунктом 2</w:t>
        </w:r>
      </w:hyperlink>
      <w:r>
        <w:t xml:space="preserve"> настоящего Положения, предоставляются некоммерческим неправительственным организациям по результатам конкурсов, которые проводятся Фондом президентских грантов (далее - Фонд) с участием Координационного комитета по проведению конкурсов на предоставление грантов Президента Российской Федерации на развитие гражданского общества (далее - Координационный комитет).</w:t>
      </w:r>
    </w:p>
    <w:p w14:paraId="327CEDE4" w14:textId="77777777" w:rsidR="007113B4" w:rsidRDefault="00000000">
      <w:pPr>
        <w:pStyle w:val="ConsPlusNormal0"/>
        <w:jc w:val="both"/>
      </w:pPr>
      <w:r>
        <w:t xml:space="preserve">(в ред. Указов Президента РФ от 26.06.2020 </w:t>
      </w:r>
      <w:hyperlink r:id="rId20" w:tooltip="Указ Президента РФ от 26.06.2020 N 426 &quot;О внесении изменений в Положение о грантах Президента Российской Федерации, предоставляемых на развитие гражданского общества, утвержденное Указом Президента Российской Федерации от 30 января 2019 г. N 30&quot; {КонсультантПл">
        <w:r>
          <w:rPr>
            <w:color w:val="0000FF"/>
          </w:rPr>
          <w:t>N 426</w:t>
        </w:r>
      </w:hyperlink>
      <w:r>
        <w:t xml:space="preserve">, от 17.07.2025 </w:t>
      </w:r>
      <w:hyperlink r:id="rId21" w:tooltip="Указ Президента РФ от 17.07.2025 N 487 &quot;О внесении изменений в некоторые акты Президента Российской Федерации&quot; {КонсультантПлюс}">
        <w:r>
          <w:rPr>
            <w:color w:val="0000FF"/>
          </w:rPr>
          <w:t>N 487</w:t>
        </w:r>
      </w:hyperlink>
      <w:r>
        <w:t>)</w:t>
      </w:r>
    </w:p>
    <w:p w14:paraId="7DBEFFB1" w14:textId="77777777" w:rsidR="007113B4" w:rsidRDefault="00000000">
      <w:pPr>
        <w:pStyle w:val="ConsPlusNormal0"/>
        <w:spacing w:before="240"/>
        <w:ind w:firstLine="540"/>
        <w:jc w:val="both"/>
      </w:pPr>
      <w:bookmarkStart w:id="3" w:name="P62"/>
      <w:bookmarkEnd w:id="3"/>
      <w:r>
        <w:t>3.1. По решению Президента Российской Федерации гранты могут предоставляться Фондом некоммерческим неправительственным организациям, учредителем которых является Фонд, без проведения конкурса.</w:t>
      </w:r>
    </w:p>
    <w:p w14:paraId="23642E86" w14:textId="77777777" w:rsidR="007113B4" w:rsidRDefault="00000000">
      <w:pPr>
        <w:pStyle w:val="ConsPlusNormal0"/>
        <w:jc w:val="both"/>
      </w:pPr>
      <w:r>
        <w:t xml:space="preserve">(п. 3.1 введен </w:t>
      </w:r>
      <w:hyperlink r:id="rId22" w:tooltip="Указ Президента РФ от 20.05.2021 N 302 &quot;О внесении изменений в Положение о грантах Президента Российской Федерации, предоставляемых на развитие гражданского общества, утвержденное Указом Президента Российской Федерации от 30 января 2019 г. N 30&quot; {КонсультантПл">
        <w:r>
          <w:rPr>
            <w:color w:val="0000FF"/>
          </w:rPr>
          <w:t>Указом</w:t>
        </w:r>
      </w:hyperlink>
      <w:r>
        <w:t xml:space="preserve"> Президента РФ от 20.05.2021 N 302)</w:t>
      </w:r>
    </w:p>
    <w:p w14:paraId="5559A305" w14:textId="77777777" w:rsidR="007113B4" w:rsidRDefault="00000000">
      <w:pPr>
        <w:pStyle w:val="ConsPlusNormal0"/>
        <w:spacing w:before="240"/>
        <w:ind w:firstLine="540"/>
        <w:jc w:val="both"/>
      </w:pPr>
      <w:r>
        <w:t>4. Конкурсы на предоставление грантов Президента Российской Федерации на развитие гражданского общества (далее - конкурсы) проводятся не реже двух раз в год.</w:t>
      </w:r>
    </w:p>
    <w:p w14:paraId="6ACFD693" w14:textId="77777777" w:rsidR="007113B4" w:rsidRDefault="00000000">
      <w:pPr>
        <w:pStyle w:val="ConsPlusNormal0"/>
        <w:spacing w:before="240"/>
        <w:ind w:firstLine="540"/>
        <w:jc w:val="both"/>
      </w:pPr>
      <w:r>
        <w:t>5. В связи с подготовкой и проведением конкурсов Фонд осуществляет следующие виды деятельности:</w:t>
      </w:r>
    </w:p>
    <w:p w14:paraId="4267A47D" w14:textId="77777777" w:rsidR="007113B4" w:rsidRDefault="00000000">
      <w:pPr>
        <w:pStyle w:val="ConsPlusNormal0"/>
        <w:spacing w:before="240"/>
        <w:ind w:firstLine="540"/>
        <w:jc w:val="both"/>
      </w:pPr>
      <w:r>
        <w:t>а) определяет по согласованию с Координационным комитетом сроки проведения конкурсов;</w:t>
      </w:r>
    </w:p>
    <w:p w14:paraId="1D1E1638" w14:textId="77777777" w:rsidR="007113B4" w:rsidRDefault="00000000">
      <w:pPr>
        <w:pStyle w:val="ConsPlusNormal0"/>
        <w:spacing w:before="240"/>
        <w:ind w:firstLine="540"/>
        <w:jc w:val="both"/>
      </w:pPr>
      <w:r>
        <w:t>б) утверждает по согласованию с Координационным комитетом положения о конкурсах, определяющие условия и порядок проведения конкурсов;</w:t>
      </w:r>
    </w:p>
    <w:p w14:paraId="26472EC6" w14:textId="77777777" w:rsidR="007113B4" w:rsidRDefault="00000000">
      <w:pPr>
        <w:pStyle w:val="ConsPlusNormal0"/>
        <w:spacing w:before="240"/>
        <w:ind w:firstLine="540"/>
        <w:jc w:val="both"/>
      </w:pPr>
      <w:r>
        <w:t>в) обеспечивает прозрачность и открытость проведения конкурсов;</w:t>
      </w:r>
    </w:p>
    <w:p w14:paraId="13DA1FE6" w14:textId="77777777" w:rsidR="007113B4" w:rsidRDefault="00000000">
      <w:pPr>
        <w:pStyle w:val="ConsPlusNormal0"/>
        <w:spacing w:before="240"/>
        <w:ind w:firstLine="540"/>
        <w:jc w:val="both"/>
      </w:pPr>
      <w:r>
        <w:t>г) обеспечивает информационное сопровождение конкурсов;</w:t>
      </w:r>
    </w:p>
    <w:p w14:paraId="32067659" w14:textId="77777777" w:rsidR="007113B4" w:rsidRDefault="00000000">
      <w:pPr>
        <w:pStyle w:val="ConsPlusNormal0"/>
        <w:jc w:val="both"/>
      </w:pPr>
      <w:r>
        <w:t xml:space="preserve">(пп. "г" в ред. </w:t>
      </w:r>
      <w:hyperlink r:id="rId23" w:tooltip="Указ Президента РФ от 26.06.2020 N 426 &quot;О внесении изменений в Положение о грантах Президента Российской Федерации, предоставляемых на развитие гражданского общества, утвержденное Указом Президента Российской Федерации от 30 января 2019 г. N 30&quot; {КонсультантПл">
        <w:r>
          <w:rPr>
            <w:color w:val="0000FF"/>
          </w:rPr>
          <w:t>Указа</w:t>
        </w:r>
      </w:hyperlink>
      <w:r>
        <w:t xml:space="preserve"> Президента РФ от 26.06.2020 N 426)</w:t>
      </w:r>
    </w:p>
    <w:p w14:paraId="3CF70C39" w14:textId="77777777" w:rsidR="007113B4" w:rsidRDefault="00000000">
      <w:pPr>
        <w:pStyle w:val="ConsPlusNormal0"/>
        <w:spacing w:before="240"/>
        <w:ind w:firstLine="540"/>
        <w:jc w:val="both"/>
      </w:pPr>
      <w:r>
        <w:t>д) организует в соответствии с решениями объединенного экспертного совета, созданного Координационным комитетом, проведение независимой экспертизы представленных на конкурсы проектов;</w:t>
      </w:r>
    </w:p>
    <w:p w14:paraId="6C9CC304" w14:textId="77777777" w:rsidR="007113B4" w:rsidRDefault="00000000">
      <w:pPr>
        <w:pStyle w:val="ConsPlusNormal0"/>
        <w:spacing w:before="240"/>
        <w:ind w:firstLine="540"/>
        <w:jc w:val="both"/>
      </w:pPr>
      <w:r>
        <w:t>е) определяет по согласованию с Координационным комитетом с учетом результатов независимой экспертизы представленных на конкурсы проектов (в том числе проектов, срок реализации которых составляет не более трех лет) объем средств, необходимых для проведения каждого конкурса, и утверждает перечни некоммерческих неправительственных организаций - победителей конкурсов;</w:t>
      </w:r>
    </w:p>
    <w:p w14:paraId="54F26843" w14:textId="77777777" w:rsidR="007113B4" w:rsidRDefault="00000000">
      <w:pPr>
        <w:pStyle w:val="ConsPlusNormal0"/>
        <w:spacing w:before="240"/>
        <w:ind w:firstLine="540"/>
        <w:jc w:val="both"/>
      </w:pPr>
      <w:r>
        <w:t>ж) предоставляет гранты некоммерческим неправительственным организациям - победителям конкурсов;</w:t>
      </w:r>
    </w:p>
    <w:p w14:paraId="7296BD42" w14:textId="77777777" w:rsidR="007113B4" w:rsidRDefault="00000000">
      <w:pPr>
        <w:pStyle w:val="ConsPlusNormal0"/>
        <w:spacing w:before="240"/>
        <w:ind w:firstLine="540"/>
        <w:jc w:val="both"/>
      </w:pPr>
      <w:r>
        <w:t>з) организует мониторинг реализации социально значимых проектов и проектов в сфере защиты прав и свобод человека и гражданина, осуществляет оценку их результатов, в том числе социального эффекта;</w:t>
      </w:r>
    </w:p>
    <w:p w14:paraId="1BE794E6" w14:textId="77777777" w:rsidR="007113B4" w:rsidRDefault="00000000">
      <w:pPr>
        <w:pStyle w:val="ConsPlusNormal0"/>
        <w:spacing w:before="240"/>
        <w:ind w:firstLine="540"/>
        <w:jc w:val="both"/>
      </w:pPr>
      <w:r>
        <w:t>и) оказывает информационную, консультационную и методическую поддержку некоммерческим неправительственным организациям при разработке и реализации ими социально значимых проектов и проектов в сфере защиты прав и свобод человека и гражданина;</w:t>
      </w:r>
    </w:p>
    <w:p w14:paraId="1E480237" w14:textId="77777777" w:rsidR="007113B4" w:rsidRDefault="00000000">
      <w:pPr>
        <w:pStyle w:val="ConsPlusNormal0"/>
        <w:jc w:val="both"/>
      </w:pPr>
      <w:r>
        <w:t xml:space="preserve">(в ред. </w:t>
      </w:r>
      <w:hyperlink r:id="rId24" w:tooltip="Указ Президента РФ от 26.06.2020 N 426 &quot;О внесении изменений в Положение о грантах Президента Российской Федерации, предоставляемых на развитие гражданского общества, утвержденное Указом Президента Российской Федерации от 30 января 2019 г. N 30&quot; {КонсультантПл">
        <w:r>
          <w:rPr>
            <w:color w:val="0000FF"/>
          </w:rPr>
          <w:t>Указа</w:t>
        </w:r>
      </w:hyperlink>
      <w:r>
        <w:t xml:space="preserve"> Президента РФ от 26.06.2020 N 426)</w:t>
      </w:r>
    </w:p>
    <w:p w14:paraId="4B89B678" w14:textId="77777777" w:rsidR="007113B4" w:rsidRDefault="00000000">
      <w:pPr>
        <w:pStyle w:val="ConsPlusNormal0"/>
        <w:spacing w:before="240"/>
        <w:ind w:firstLine="540"/>
        <w:jc w:val="both"/>
      </w:pPr>
      <w:r>
        <w:t>к) обеспечивает формирование информационных ресурсов, содержащих сведения о деятельности и механизмах поддержки некоммерческих неправительственных организаций.</w:t>
      </w:r>
    </w:p>
    <w:p w14:paraId="7D2A0629" w14:textId="77777777" w:rsidR="007113B4" w:rsidRDefault="00000000">
      <w:pPr>
        <w:pStyle w:val="ConsPlusNormal0"/>
        <w:spacing w:before="240"/>
        <w:ind w:firstLine="540"/>
        <w:jc w:val="both"/>
      </w:pPr>
      <w:bookmarkStart w:id="4" w:name="P78"/>
      <w:bookmarkEnd w:id="4"/>
      <w:r>
        <w:t xml:space="preserve">5.1. В целях софинансирования расходов на оказание на конкурсной основе поддержки некоммерческим неправительственным организациям в субъектах Российской Федерации, осуществляющим виды деятельности, предусмотренные </w:t>
      </w:r>
      <w:hyperlink r:id="rId25" w:tooltip="Федеральный закон от 12.01.1996 N 7-ФЗ (ред. от 28.11.2025) &quot;О некоммерческих организациях&quot; (с изм. и доп., вступ. в силу с 14.12.2025) {КонсультантПлюс}">
        <w:r>
          <w:rPr>
            <w:color w:val="0000FF"/>
          </w:rPr>
          <w:t>статьей 31.1</w:t>
        </w:r>
      </w:hyperlink>
      <w:r>
        <w:t xml:space="preserve"> Федерального закона от 12 января 1996 г. N 7-ФЗ "О некоммерческих организациях", гранты могут быть предоставлены:</w:t>
      </w:r>
    </w:p>
    <w:p w14:paraId="503B5AAA" w14:textId="77777777" w:rsidR="007113B4" w:rsidRDefault="00000000">
      <w:pPr>
        <w:pStyle w:val="ConsPlusNormal0"/>
        <w:spacing w:before="240"/>
        <w:ind w:firstLine="540"/>
        <w:jc w:val="both"/>
      </w:pPr>
      <w:r>
        <w:t>а) некоммерческим организациям, получающим из бюджетов субъектов Российской Федерации субсидии для последующего их распределения между указанными некоммерческими неправительственными организациями;</w:t>
      </w:r>
    </w:p>
    <w:p w14:paraId="10120AB2" w14:textId="77777777" w:rsidR="007113B4" w:rsidRDefault="00000000">
      <w:pPr>
        <w:pStyle w:val="ConsPlusNormal0"/>
        <w:spacing w:before="240"/>
        <w:ind w:firstLine="540"/>
        <w:jc w:val="both"/>
      </w:pPr>
      <w:r>
        <w:t>б) органам исполнительной власти субъектов Российской Федерации, являющимся главными распорядителями средств бюджетов субъектов Российской Федерации, предусмотренных на оказание поддержки указанным некоммерческим неправительственным организациям.</w:t>
      </w:r>
    </w:p>
    <w:p w14:paraId="1F310776" w14:textId="77777777" w:rsidR="007113B4" w:rsidRDefault="00000000">
      <w:pPr>
        <w:pStyle w:val="ConsPlusNormal0"/>
        <w:jc w:val="both"/>
      </w:pPr>
      <w:r>
        <w:t xml:space="preserve">(п. 5.1 введен </w:t>
      </w:r>
      <w:hyperlink r:id="rId26" w:tooltip="Указ Президента РФ от 26.06.2020 N 426 &quot;О внесении изменений в Положение о грантах Президента Российской Федерации, предоставляемых на развитие гражданского общества, утвержденное Указом Президента Российской Федерации от 30 января 2019 г. N 30&quot; {КонсультантПл">
        <w:r>
          <w:rPr>
            <w:color w:val="0000FF"/>
          </w:rPr>
          <w:t>Указом</w:t>
        </w:r>
      </w:hyperlink>
      <w:r>
        <w:t xml:space="preserve"> Президента РФ от 26.06.2020 N 426)</w:t>
      </w:r>
    </w:p>
    <w:p w14:paraId="36F80792" w14:textId="77777777" w:rsidR="007113B4" w:rsidRDefault="00000000">
      <w:pPr>
        <w:pStyle w:val="ConsPlusNormal0"/>
        <w:spacing w:before="240"/>
        <w:ind w:firstLine="540"/>
        <w:jc w:val="both"/>
      </w:pPr>
      <w:r>
        <w:t xml:space="preserve">5.2. Гранты, предусмотренные </w:t>
      </w:r>
      <w:hyperlink w:anchor="P78" w:tooltip="5.1. В целях софинансирования расходов на оказание на конкурсной основе поддержки некоммерческим неправительственным организациям в субъектах Российской Федерации, осуществляющим виды деятельности, предусмотренные статьей 31.1 Федерального закона от 12 января ">
        <w:r>
          <w:rPr>
            <w:color w:val="0000FF"/>
          </w:rPr>
          <w:t>пунктом 5.1</w:t>
        </w:r>
      </w:hyperlink>
      <w:r>
        <w:t xml:space="preserve"> настоящего Положения, предоставляются Фондом в установленном им по согласованию с Координационным комитетом порядке.</w:t>
      </w:r>
    </w:p>
    <w:p w14:paraId="64472D60" w14:textId="77777777" w:rsidR="007113B4" w:rsidRDefault="00000000">
      <w:pPr>
        <w:pStyle w:val="ConsPlusNormal0"/>
        <w:jc w:val="both"/>
      </w:pPr>
      <w:r>
        <w:t xml:space="preserve">(п. 5.2 введен </w:t>
      </w:r>
      <w:hyperlink r:id="rId27" w:tooltip="Указ Президента РФ от 26.06.2020 N 426 &quot;О внесении изменений в Положение о грантах Президента Российской Федерации, предоставляемых на развитие гражданского общества, утвержденное Указом Президента Российской Федерации от 30 января 2019 г. N 30&quot; {КонсультантПл">
        <w:r>
          <w:rPr>
            <w:color w:val="0000FF"/>
          </w:rPr>
          <w:t>Указом</w:t>
        </w:r>
      </w:hyperlink>
      <w:r>
        <w:t xml:space="preserve"> Президента РФ от 26.06.2020 N 426)</w:t>
      </w:r>
    </w:p>
    <w:p w14:paraId="19A4A4B4" w14:textId="77777777" w:rsidR="007113B4" w:rsidRDefault="00000000">
      <w:pPr>
        <w:pStyle w:val="ConsPlusNormal0"/>
        <w:spacing w:before="240"/>
        <w:ind w:firstLine="540"/>
        <w:jc w:val="both"/>
      </w:pPr>
      <w:r>
        <w:t xml:space="preserve">5.3. В связи с предоставлением грантов, предусмотренных </w:t>
      </w:r>
      <w:hyperlink w:anchor="P78" w:tooltip="5.1. В целях софинансирования расходов на оказание на конкурсной основе поддержки некоммерческим неправительственным организациям в субъектах Российской Федерации, осуществляющим виды деятельности, предусмотренные статьей 31.1 Федерального закона от 12 января ">
        <w:r>
          <w:rPr>
            <w:color w:val="0000FF"/>
          </w:rPr>
          <w:t>пунктом 5.1</w:t>
        </w:r>
      </w:hyperlink>
      <w:r>
        <w:t xml:space="preserve"> настоящего Положения, Фонд осуществляет мониторинг деятельности некоммерческих организаций и органов исполнительной власти субъектов Российской Федерации по оказанию финансовой поддержки некоммерческим неправительственным организациям, а также обеспечивает информационное, консультационное, методическое и организационное сопровождение указанной деятельности.</w:t>
      </w:r>
    </w:p>
    <w:p w14:paraId="5C4F4549" w14:textId="77777777" w:rsidR="007113B4" w:rsidRDefault="00000000">
      <w:pPr>
        <w:pStyle w:val="ConsPlusNormal0"/>
        <w:jc w:val="both"/>
      </w:pPr>
      <w:r>
        <w:t xml:space="preserve">(п. 5.3 введен </w:t>
      </w:r>
      <w:hyperlink r:id="rId28" w:tooltip="Указ Президента РФ от 26.06.2020 N 426 &quot;О внесении изменений в Положение о грантах Президента Российской Федерации, предоставляемых на развитие гражданского общества, утвержденное Указом Президента Российской Федерации от 30 января 2019 г. N 30&quot; {КонсультантПл">
        <w:r>
          <w:rPr>
            <w:color w:val="0000FF"/>
          </w:rPr>
          <w:t>Указом</w:t>
        </w:r>
      </w:hyperlink>
      <w:r>
        <w:t xml:space="preserve"> Президента РФ от 26.06.2020 N 426)</w:t>
      </w:r>
    </w:p>
    <w:p w14:paraId="6821EEB0" w14:textId="77777777" w:rsidR="007113B4" w:rsidRDefault="00000000">
      <w:pPr>
        <w:pStyle w:val="ConsPlusNormal0"/>
        <w:spacing w:before="240"/>
        <w:ind w:firstLine="540"/>
        <w:jc w:val="both"/>
      </w:pPr>
      <w:bookmarkStart w:id="5" w:name="P86"/>
      <w:bookmarkEnd w:id="5"/>
      <w:r>
        <w:t>6. Гранты предоставляются за счет субсидии, предусматриваемой в федеральном бюджете на поддержку некоммерческих неправительственных организаций, участвующих в развитии институтов гражданского общества, а также за счет средств, привлекаемых Фондом из внебюджетных источников.</w:t>
      </w:r>
    </w:p>
    <w:p w14:paraId="78CEC8B9" w14:textId="77777777" w:rsidR="007113B4" w:rsidRDefault="00000000">
      <w:pPr>
        <w:pStyle w:val="ConsPlusNormal0"/>
        <w:spacing w:before="240"/>
        <w:ind w:firstLine="540"/>
        <w:jc w:val="both"/>
      </w:pPr>
      <w:r>
        <w:t xml:space="preserve">6.1. На предоставление грантов, предусмотренных </w:t>
      </w:r>
      <w:hyperlink w:anchor="P78" w:tooltip="5.1. В целях софинансирования расходов на оказание на конкурсной основе поддержки некоммерческим неправительственным организациям в субъектах Российской Федерации, осуществляющим виды деятельности, предусмотренные статьей 31.1 Федерального закона от 12 января ">
        <w:r>
          <w:rPr>
            <w:color w:val="0000FF"/>
          </w:rPr>
          <w:t>пунктом 5.1</w:t>
        </w:r>
      </w:hyperlink>
      <w:r>
        <w:t xml:space="preserve"> настоящего Положения, может быть направлено не более 30 процентов объема субсидии, указанной в </w:t>
      </w:r>
      <w:hyperlink w:anchor="P86" w:tooltip="6. Гранты предоставляются за счет субсидии, предусматриваемой в федеральном бюджете на поддержку некоммерческих неправительственных организаций, участвующих в развитии институтов гражданского общества, а также за счет средств, привлекаемых Фондом из внебюджетн">
        <w:r>
          <w:rPr>
            <w:color w:val="0000FF"/>
          </w:rPr>
          <w:t>пункте 6</w:t>
        </w:r>
      </w:hyperlink>
      <w:r>
        <w:t xml:space="preserve"> настоящего Положения.</w:t>
      </w:r>
    </w:p>
    <w:p w14:paraId="2FF76BE7" w14:textId="77777777" w:rsidR="007113B4" w:rsidRDefault="00000000">
      <w:pPr>
        <w:pStyle w:val="ConsPlusNormal0"/>
        <w:jc w:val="both"/>
      </w:pPr>
      <w:r>
        <w:t xml:space="preserve">(п. 6.1 введен </w:t>
      </w:r>
      <w:hyperlink r:id="rId29" w:tooltip="Указ Президента РФ от 26.06.2020 N 426 &quot;О внесении изменений в Положение о грантах Президента Российской Федерации, предоставляемых на развитие гражданского общества, утвержденное Указом Президента Российской Федерации от 30 января 2019 г. N 30&quot; {КонсультантПл">
        <w:r>
          <w:rPr>
            <w:color w:val="0000FF"/>
          </w:rPr>
          <w:t>Указом</w:t>
        </w:r>
      </w:hyperlink>
      <w:r>
        <w:t xml:space="preserve"> Президента РФ от 26.06.2020 N 426)</w:t>
      </w:r>
    </w:p>
    <w:p w14:paraId="41F338C9" w14:textId="77777777" w:rsidR="007113B4" w:rsidRDefault="00000000">
      <w:pPr>
        <w:pStyle w:val="ConsPlusNormal0"/>
        <w:spacing w:before="240"/>
        <w:ind w:firstLine="540"/>
        <w:jc w:val="both"/>
      </w:pPr>
      <w:r>
        <w:t xml:space="preserve">7. Фонд имеет право расходовать на подготовку и проведение конкурсов, а также на организацию предоставления грантов, предусмотренных </w:t>
      </w:r>
      <w:hyperlink w:anchor="P62" w:tooltip="3.1. По решению Президента Российской Федерации гранты могут предоставляться Фондом некоммерческим неправительственным организациям, учредителем которых является Фонд, без проведения конкурса.">
        <w:r>
          <w:rPr>
            <w:color w:val="0000FF"/>
          </w:rPr>
          <w:t>пунктами 3.1</w:t>
        </w:r>
      </w:hyperlink>
      <w:r>
        <w:t xml:space="preserve"> и </w:t>
      </w:r>
      <w:hyperlink w:anchor="P78" w:tooltip="5.1. В целях софинансирования расходов на оказание на конкурсной основе поддержки некоммерческим неправительственным организациям в субъектах Российской Федерации, осуществляющим виды деятельности, предусмотренные статьей 31.1 Федерального закона от 12 января ">
        <w:r>
          <w:rPr>
            <w:color w:val="0000FF"/>
          </w:rPr>
          <w:t>5.1</w:t>
        </w:r>
      </w:hyperlink>
      <w:r>
        <w:t xml:space="preserve"> настоящего Положения, не более 4,6 процента объема предоставляемой ему субсидии.</w:t>
      </w:r>
    </w:p>
    <w:p w14:paraId="2AD655E1" w14:textId="77777777" w:rsidR="007113B4" w:rsidRDefault="00000000">
      <w:pPr>
        <w:pStyle w:val="ConsPlusNormal0"/>
        <w:jc w:val="both"/>
      </w:pPr>
      <w:r>
        <w:t xml:space="preserve">(п. 7 в ред. </w:t>
      </w:r>
      <w:hyperlink r:id="rId30" w:tooltip="Указ Президента РФ от 20.05.2021 N 302 &quot;О внесении изменений в Положение о грантах Президента Российской Федерации, предоставляемых на развитие гражданского общества, утвержденное Указом Президента Российской Федерации от 30 января 2019 г. N 30&quot; {КонсультантПл">
        <w:r>
          <w:rPr>
            <w:color w:val="0000FF"/>
          </w:rPr>
          <w:t>Указа</w:t>
        </w:r>
      </w:hyperlink>
      <w:r>
        <w:t xml:space="preserve"> Президента РФ от 20.05.2021 N 302)</w:t>
      </w:r>
    </w:p>
    <w:p w14:paraId="7BA970ED" w14:textId="77777777" w:rsidR="007113B4" w:rsidRDefault="00000000">
      <w:pPr>
        <w:pStyle w:val="ConsPlusNormal0"/>
        <w:spacing w:before="240"/>
        <w:ind w:firstLine="540"/>
        <w:jc w:val="both"/>
      </w:pPr>
      <w:r>
        <w:t>8. Фонд обеспечивает целевое расходование субсидии и представляет в Управление делами Президента Российской Федерации соответствующий отчет.</w:t>
      </w:r>
    </w:p>
    <w:p w14:paraId="2E5E2C49" w14:textId="77777777" w:rsidR="007113B4" w:rsidRDefault="007113B4">
      <w:pPr>
        <w:pStyle w:val="ConsPlusNormal0"/>
        <w:ind w:firstLine="540"/>
        <w:jc w:val="both"/>
      </w:pPr>
    </w:p>
    <w:p w14:paraId="6DD5AD7B" w14:textId="77777777" w:rsidR="007113B4" w:rsidRDefault="007113B4">
      <w:pPr>
        <w:pStyle w:val="ConsPlusNormal0"/>
        <w:ind w:firstLine="540"/>
        <w:jc w:val="both"/>
      </w:pPr>
    </w:p>
    <w:p w14:paraId="396D3408" w14:textId="77777777" w:rsidR="007113B4" w:rsidRDefault="007113B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113B4">
      <w:headerReference w:type="default" r:id="rId31"/>
      <w:footerReference w:type="default" r:id="rId32"/>
      <w:headerReference w:type="first" r:id="rId33"/>
      <w:footerReference w:type="first" r:id="rId3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E50D0" w14:textId="77777777" w:rsidR="00C108CC" w:rsidRDefault="00C108CC">
      <w:r>
        <w:separator/>
      </w:r>
    </w:p>
  </w:endnote>
  <w:endnote w:type="continuationSeparator" w:id="0">
    <w:p w14:paraId="1EB0C766" w14:textId="77777777" w:rsidR="00C108CC" w:rsidRDefault="00C10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08023" w14:textId="77777777" w:rsidR="007113B4" w:rsidRDefault="007113B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113B4" w14:paraId="50465908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36D072F1" w14:textId="77777777" w:rsidR="007113B4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5D6522E" w14:textId="77777777" w:rsidR="007113B4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A1B9C42" w14:textId="77777777" w:rsidR="007113B4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5D26591" w14:textId="77777777" w:rsidR="007113B4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4CDA4" w14:textId="77777777" w:rsidR="007113B4" w:rsidRDefault="007113B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113B4" w14:paraId="03688787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1B61E1ED" w14:textId="77777777" w:rsidR="007113B4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524F04E" w14:textId="77777777" w:rsidR="007113B4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523A472" w14:textId="77777777" w:rsidR="007113B4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C23FEEA" w14:textId="77777777" w:rsidR="007113B4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0BA0A" w14:textId="77777777" w:rsidR="00C108CC" w:rsidRDefault="00C108CC">
      <w:r>
        <w:separator/>
      </w:r>
    </w:p>
  </w:footnote>
  <w:footnote w:type="continuationSeparator" w:id="0">
    <w:p w14:paraId="78F5F02B" w14:textId="77777777" w:rsidR="00C108CC" w:rsidRDefault="00C10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7113B4" w14:paraId="6AC4F524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3DFCB7D" w14:textId="77777777" w:rsidR="007113B4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30.01.2019 N 30</w:t>
          </w:r>
          <w:r>
            <w:rPr>
              <w:rFonts w:ascii="Tahoma" w:hAnsi="Tahoma" w:cs="Tahoma"/>
              <w:sz w:val="16"/>
              <w:szCs w:val="16"/>
            </w:rPr>
            <w:br/>
            <w:t>(ред. от 17.07.2025)</w:t>
          </w:r>
          <w:r>
            <w:rPr>
              <w:rFonts w:ascii="Tahoma" w:hAnsi="Tahoma" w:cs="Tahoma"/>
              <w:sz w:val="16"/>
              <w:szCs w:val="16"/>
            </w:rPr>
            <w:br/>
            <w:t>"О грантах Президента Российской Федерации, предоставляемых н...</w:t>
          </w:r>
        </w:p>
      </w:tc>
      <w:tc>
        <w:tcPr>
          <w:tcW w:w="2300" w:type="pct"/>
          <w:vAlign w:val="center"/>
        </w:tcPr>
        <w:p w14:paraId="0B8E3CF3" w14:textId="77777777" w:rsidR="007113B4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 w14:paraId="20FD4F21" w14:textId="77777777" w:rsidR="007113B4" w:rsidRDefault="007113B4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0D171F1" w14:textId="77777777" w:rsidR="007113B4" w:rsidRDefault="007113B4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7113B4" w14:paraId="07D4DC74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0AB56744" w14:textId="77777777" w:rsidR="007113B4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30.01.2019 N 30</w:t>
          </w:r>
          <w:r>
            <w:rPr>
              <w:rFonts w:ascii="Tahoma" w:hAnsi="Tahoma" w:cs="Tahoma"/>
              <w:sz w:val="16"/>
              <w:szCs w:val="16"/>
            </w:rPr>
            <w:br/>
            <w:t>(ред. от 17.07.2025)</w:t>
          </w:r>
          <w:r>
            <w:rPr>
              <w:rFonts w:ascii="Tahoma" w:hAnsi="Tahoma" w:cs="Tahoma"/>
              <w:sz w:val="16"/>
              <w:szCs w:val="16"/>
            </w:rPr>
            <w:br/>
            <w:t>"О грантах Президента Российской Федерации, предоставляемых н...</w:t>
          </w:r>
        </w:p>
      </w:tc>
      <w:tc>
        <w:tcPr>
          <w:tcW w:w="2300" w:type="pct"/>
          <w:vAlign w:val="center"/>
        </w:tcPr>
        <w:p w14:paraId="6C4756AB" w14:textId="77777777" w:rsidR="007113B4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 w14:paraId="0C1A0B36" w14:textId="77777777" w:rsidR="007113B4" w:rsidRDefault="007113B4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E2CCB84" w14:textId="77777777" w:rsidR="007113B4" w:rsidRDefault="007113B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3B4"/>
    <w:rsid w:val="00262487"/>
    <w:rsid w:val="007113B4"/>
    <w:rsid w:val="00A131DE"/>
    <w:rsid w:val="00C1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6F9B9"/>
  <w15:docId w15:val="{7C9DFF16-FC75-4733-B2D1-051F5223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55817&amp;date=28.12.2025&amp;dst=100006&amp;field=134" TargetMode="External"/><Relationship Id="rId18" Type="http://schemas.openxmlformats.org/officeDocument/2006/relationships/hyperlink" Target="https://login.consultant.ru/link/?req=doc&amp;base=LAW&amp;n=507521&amp;date=28.12.2025&amp;dst=134&amp;field=134" TargetMode="External"/><Relationship Id="rId26" Type="http://schemas.openxmlformats.org/officeDocument/2006/relationships/hyperlink" Target="https://login.consultant.ru/link/?req=doc&amp;base=LAW&amp;n=355817&amp;date=28.12.2025&amp;dst=100014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0229&amp;date=28.12.2025&amp;dst=100038&amp;field=134" TargetMode="External"/><Relationship Id="rId34" Type="http://schemas.openxmlformats.org/officeDocument/2006/relationships/footer" Target="foot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510229&amp;date=28.12.2025&amp;dst=100037&amp;field=134" TargetMode="External"/><Relationship Id="rId17" Type="http://schemas.openxmlformats.org/officeDocument/2006/relationships/hyperlink" Target="https://login.consultant.ru/link/?req=doc&amp;base=LAW&amp;n=355817&amp;date=28.12.2025&amp;dst=100008&amp;field=134" TargetMode="External"/><Relationship Id="rId25" Type="http://schemas.openxmlformats.org/officeDocument/2006/relationships/hyperlink" Target="https://login.consultant.ru/link/?req=doc&amp;base=LAW&amp;n=507521&amp;date=28.12.2025&amp;dst=134&amp;field=134" TargetMode="External"/><Relationship Id="rId33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55817&amp;date=28.12.2025&amp;dst=100007&amp;field=134" TargetMode="External"/><Relationship Id="rId20" Type="http://schemas.openxmlformats.org/officeDocument/2006/relationships/hyperlink" Target="https://login.consultant.ru/link/?req=doc&amp;base=LAW&amp;n=355817&amp;date=28.12.2025&amp;dst=100009&amp;field=134" TargetMode="External"/><Relationship Id="rId29" Type="http://schemas.openxmlformats.org/officeDocument/2006/relationships/hyperlink" Target="https://login.consultant.ru/link/?req=doc&amp;base=LAW&amp;n=355817&amp;date=28.12.2025&amp;dst=100022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10229&amp;date=28.12.2025&amp;dst=100036&amp;field=134" TargetMode="External"/><Relationship Id="rId24" Type="http://schemas.openxmlformats.org/officeDocument/2006/relationships/hyperlink" Target="https://login.consultant.ru/link/?req=doc&amp;base=LAW&amp;n=355817&amp;date=28.12.2025&amp;dst=100013&amp;field=134" TargetMode="External"/><Relationship Id="rId32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0229&amp;date=28.12.2025&amp;dst=100038&amp;field=134" TargetMode="External"/><Relationship Id="rId23" Type="http://schemas.openxmlformats.org/officeDocument/2006/relationships/hyperlink" Target="https://login.consultant.ru/link/?req=doc&amp;base=LAW&amp;n=355817&amp;date=28.12.2025&amp;dst=100011&amp;field=134" TargetMode="External"/><Relationship Id="rId28" Type="http://schemas.openxmlformats.org/officeDocument/2006/relationships/hyperlink" Target="https://login.consultant.ru/link/?req=doc&amp;base=LAW&amp;n=355817&amp;date=28.12.2025&amp;dst=100020&amp;field=134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84542&amp;date=28.12.2025&amp;dst=100006&amp;field=134" TargetMode="External"/><Relationship Id="rId19" Type="http://schemas.openxmlformats.org/officeDocument/2006/relationships/hyperlink" Target="https://login.consultant.ru/link/?req=doc&amp;base=LAW&amp;n=384542&amp;date=28.12.2025&amp;dst=100007&amp;field=134" TargetMode="External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55817&amp;date=28.12.2025&amp;dst=100006&amp;field=134" TargetMode="External"/><Relationship Id="rId14" Type="http://schemas.openxmlformats.org/officeDocument/2006/relationships/hyperlink" Target="https://login.consultant.ru/link/?req=doc&amp;base=LAW&amp;n=384542&amp;date=28.12.2025&amp;dst=100006&amp;field=134" TargetMode="External"/><Relationship Id="rId22" Type="http://schemas.openxmlformats.org/officeDocument/2006/relationships/hyperlink" Target="https://login.consultant.ru/link/?req=doc&amp;base=LAW&amp;n=384542&amp;date=28.12.2025&amp;dst=100008&amp;field=134" TargetMode="External"/><Relationship Id="rId27" Type="http://schemas.openxmlformats.org/officeDocument/2006/relationships/hyperlink" Target="https://login.consultant.ru/link/?req=doc&amp;base=LAW&amp;n=355817&amp;date=28.12.2025&amp;dst=100018&amp;field=134" TargetMode="External"/><Relationship Id="rId30" Type="http://schemas.openxmlformats.org/officeDocument/2006/relationships/hyperlink" Target="https://login.consultant.ru/link/?req=doc&amp;base=LAW&amp;n=384542&amp;date=28.12.2025&amp;dst=100010&amp;field=134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2861</Words>
  <Characters>16310</Characters>
  <Application>Microsoft Office Word</Application>
  <DocSecurity>0</DocSecurity>
  <Lines>135</Lines>
  <Paragraphs>38</Paragraphs>
  <ScaleCrop>false</ScaleCrop>
  <Company>КонсультантПлюс Версия 4025.00.30</Company>
  <LinksUpToDate>false</LinksUpToDate>
  <CharactersWithSpaces>19133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30.01.2019 N 30
(ред. от 17.07.2025)
"О грантах Президента Российской Федерации, предоставляемых на развитие гражданского общества"
(вместе с "Положением о грантах Президента Российской Федерации, предоставляемых на развитие гражданского общества")</dc:title>
  <dc:creator>Елена Исаева</dc:creator>
  <cp:lastModifiedBy>Елена Исаева</cp:lastModifiedBy>
  <cp:revision>2</cp:revision>
  <dcterms:created xsi:type="dcterms:W3CDTF">2025-12-28T08:09:00Z</dcterms:created>
  <dcterms:modified xsi:type="dcterms:W3CDTF">2025-12-28T08:09:00Z</dcterms:modified>
</cp:coreProperties>
</file>