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РФ от 07.07.1993 N 5340-1</w:t>
              <w:br/>
              <w:t xml:space="preserve">(ред. от 12.12.2023)</w:t>
              <w:br/>
              <w:t xml:space="preserve">"О торгово-промышленных палатах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июля 1993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5340-1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ТОРГОВО-ПРОМЫШЛЕННЫХ ПАЛАТАХ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19.05.1995 </w:t>
            </w:r>
            <w:hyperlink w:history="0" r:id="rId7" w:tooltip="Федеральный закон от 19.05.1995 N 82-ФЗ (ред. от 25.12.2023) &quot;Об общественных объединениях&quot; {КонсультантПлюс}">
              <w:r>
                <w:rPr>
                  <w:sz w:val="20"/>
                  <w:color w:val="0000ff"/>
                </w:rPr>
                <w:t xml:space="preserve">N 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21.03.2002 </w:t>
            </w:r>
            <w:hyperlink w:history="0" r:id="rId8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      <w:r>
                <w:rPr>
                  <w:sz w:val="20"/>
                  <w:color w:val="0000ff"/>
                </w:rPr>
                <w:t xml:space="preserve">N 31-ФЗ</w:t>
              </w:r>
            </w:hyperlink>
            <w:r>
              <w:rPr>
                <w:sz w:val="20"/>
                <w:color w:val="392c69"/>
              </w:rPr>
              <w:t xml:space="preserve">, от 08.12.2003 </w:t>
            </w:r>
            <w:hyperlink w:history="0" r:id="rId9" w:tooltip="Федеральный закон от 08.12.2003 N 169-ФЗ (ред. от 29.12.2017) &quot;О внесении изменений в некоторые законодательные акты Российской Федерации, а также о признании утратившими силу законодательных актов РСФСР&quot; (с изм. и доп., вступ. в силу с 01.01.2019) {КонсультантПлюс}">
              <w:r>
                <w:rPr>
                  <w:sz w:val="20"/>
                  <w:color w:val="0000ff"/>
                </w:rPr>
                <w:t xml:space="preserve">N 169-ФЗ</w:t>
              </w:r>
            </w:hyperlink>
            <w:r>
              <w:rPr>
                <w:sz w:val="20"/>
                <w:color w:val="392c69"/>
              </w:rPr>
              <w:t xml:space="preserve">, от 29.04.2008 </w:t>
            </w:r>
            <w:hyperlink w:history="0" r:id="rId10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      <w:r>
                <w:rPr>
                  <w:sz w:val="20"/>
                  <w:color w:val="0000ff"/>
                </w:rPr>
                <w:t xml:space="preserve">N 54-ФЗ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23.07.2008 </w:t>
            </w:r>
            <w:hyperlink w:history="0" r:id="rId11" w:tooltip="Федеральный закон от 23.07.2008 N 160-ФЗ (ред. от 05.04.2016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. в силу с 01.10.2016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160-ФЗ</w:t>
              </w:r>
            </w:hyperlink>
            <w:r>
              <w:rPr>
                <w:sz w:val="20"/>
                <w:color w:val="392c69"/>
              </w:rPr>
              <w:t xml:space="preserve">, от 05.05.2014 </w:t>
            </w:r>
            <w:hyperlink w:history="0" r:id="rId12" w:tooltip="Федеральный закон от 05.05.2014 N 106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106-ФЗ</w:t>
              </w:r>
            </w:hyperlink>
            <w:r>
              <w:rPr>
                <w:sz w:val="20"/>
                <w:color w:val="392c69"/>
              </w:rPr>
              <w:t xml:space="preserve">, от 24.11.2014 </w:t>
            </w:r>
            <w:hyperlink w:history="0" r:id="rId13" w:tooltip="Федеральный закон от 24.11.2014 N 358-ФЗ (ред. от 28.11.2015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29.12.2015 </w:t>
            </w:r>
            <w:hyperlink w:history="0" r:id="rId14" w:tooltip="Федеральный закон от 29.12.2015 N 409-ФЗ (ред. от 03.07.2016) &quot;О внесении изменений в отдельные законодательные акты Российской Федерации и признании утратившим силу пункта 3 части 1 статьи 6 Федерального закона &quot;О саморегулируемых организациях&quot; в связи с принятием Федерального закона &quot;Об арбитраже (третейском разбирательстве) в Российской Федерации&quot; {КонсультантПлюс}">
              <w:r>
                <w:rPr>
                  <w:sz w:val="20"/>
                  <w:color w:val="0000ff"/>
                </w:rPr>
                <w:t xml:space="preserve">N 409-ФЗ</w:t>
              </w:r>
            </w:hyperlink>
            <w:r>
              <w:rPr>
                <w:sz w:val="20"/>
                <w:color w:val="392c69"/>
              </w:rPr>
              <w:t xml:space="preserve">, от 30.12.2015 </w:t>
            </w:r>
            <w:hyperlink w:history="0" r:id="rId1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      <w:r>
                <w:rPr>
                  <w:sz w:val="20"/>
                  <w:color w:val="0000ff"/>
                </w:rPr>
                <w:t xml:space="preserve">N 451-ФЗ</w:t>
              </w:r>
            </w:hyperlink>
            <w:r>
              <w:rPr>
                <w:sz w:val="20"/>
                <w:color w:val="392c69"/>
              </w:rPr>
              <w:t xml:space="preserve">, от 27.10.2020 </w:t>
            </w:r>
            <w:hyperlink w:history="0" r:id="rId16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N 349-ФЗ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08.12.2020 </w:t>
            </w:r>
            <w:hyperlink w:history="0" r:id="rId17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429-ФЗ</w:t>
              </w:r>
            </w:hyperlink>
            <w:r>
              <w:rPr>
                <w:sz w:val="20"/>
                <w:color w:val="392c69"/>
              </w:rPr>
              <w:t xml:space="preserve">, от 01.05.2022 </w:t>
            </w:r>
            <w:hyperlink w:history="0" r:id="rId18" w:tooltip="Федеральный закон от 01.05.2022 N 133-ФЗ &quot;О внесении изменений в статью 15 Закона Российской Федерации &quot;О торгово-промышленных палатах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133-ФЗ</w:t>
              </w:r>
            </w:hyperlink>
            <w:r>
              <w:rPr>
                <w:sz w:val="20"/>
                <w:color w:val="392c69"/>
              </w:rPr>
              <w:t xml:space="preserve">, от 12.12.2023 </w:t>
            </w:r>
            <w:hyperlink w:history="0" r:id="rId19" w:tooltip="Федеральный закон от 12.12.2023 N 586-ФЗ &quot;О внесении изменений в статьи 12 и 15 Закона Российской Федерации &quot;О торгово-промышленных палатах в Российской Федерации&quot; {КонсультантПлюс}">
              <w:r>
                <w:rPr>
                  <w:sz w:val="20"/>
                  <w:color w:val="0000ff"/>
                </w:rPr>
                <w:t xml:space="preserve">N 586-ФЗ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общие правовые, экономические и социальные основы создания торгово-промышленных палат в Российской Федерации, устанавливает организационно-правовые формы и направления их деятельности, определяет принципы их взаимоотношений с государством.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Понятие торгово-промышленной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Торгово-промышленная палата является негосударственной некоммерческой организацией, созданной в организационно-правовой форме союза для представления и защиты законных интересов своих членов и в целях развития предпринимательства, экономической и внешнеторговой деятельности, реализации иных целей и задач, предусмотренных настоящим Законом.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20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Торгово-промышленная палата может заниматься приносящей доход деятельностью лишь поскольку это необходимо для выполнения ее уставных задач. Полученная ею прибыль между членами торгово-промышленной палаты не распределяется.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Торгово-промышленная палата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Торгово-промышленная палата отвечает по своим обязательствам всем принадлежащим ей 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Торгово-промышленная палата не отвечает по обязательствам своих членов, так же как и члены торгово-промышленной палаты не отвечают по ее обязательствам.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Торгово-промышленная палата не отвечает по обязательствам созданных ею организаций, так же как и эти организации не отвечают по обязательствам торгово-промышленной палаты.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Торгово-промышленная палата, выполняя функции, предусмотренные ее уставом, действует в рамках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и законов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о торгово-промышленных палатах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о торгово-промышленных палатах состоит из настоящего Закона, других федеральных законов и принимаемых в соответствии с ними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24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 членов торгово-промышленных палат при осуществлении деятельности, не связанной с членством в торгово-промышленных палатах.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Наименование "торгово-промышленная палата" и образованные на его основе словосочетания могут быть использованы только в названиях организаций, созданных в соответствии с положениями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организации не вправе использовать в своих названиях словосочетания "торгово-промышленная палата", "торговая палата" или "промышленная палата" и не подлежат государственной регистрации под наименованиями, включающими эти словосочетания.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неправомерного использования организацией в своем наименовании словосочетания "торгово-промышленная палата", "торговая палата" или "промышленная палата" Торгово-промышленная палата Российской Федерации, заинтересованная торгово-промышленная палата, прокурор, федеральный орган исполнительной власти, осуществляющий функции в сфере государственной регистрации некоммерческих организаций (далее - федеральный орган государственной регистрации), или его территориальный орган в соответствующем субъекте Российской Федерации вправе обратиться в арбитражный суд с требованием о запрете использования такого словосочетания.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26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Цели и задачи торгово-промышленных палат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Торгово-промышленные палаты создаются в целях содействия развитию экономики Российской Федерации, ее интегрированию в мировую хозяйственную систему, формированию современной промышленной, финансовой и торговой инфраструктуры, созданию благоприятных условий для предпринимательской деятельности, урегулированию отношений предпринимателей с их социальными партнерами, всемерному развитию всех видов предпринимательства, торгово-экономических и научно-технических связей предпринимателей Российской Федерации с предпринимателями зарубежных стран.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Торгово-промышленные палаты выполняют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помощь российским организациям и индивидуальным предпринимателям, представляют и защищают их интересы по вопросам, связанным с осуществлением хозяйственной деятельности, в том числе и за границей;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развитию всех видов предпринимательской деятельности с учетом экономических интересов Российской Федерации, субъектов Российской Федерации, отраслей экономики, организаций и индивидуальных предпринимателей;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взаимодействие между субъектами предпринимательской деятельности, их взаимодействие с органами государственной власти и органами местного самоуправления, а также с социальными партнерами;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9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развитию системы образования и подготовки кадров для предпринимательской деятельности в Российской Федерации, участвуют в разработке и реализации государственных и межгосударственных программ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предпринимателям, их объединениям, союзам, ассоциациям информационные услуги, содействуют в организации инфраструктуры информационного обслуживания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развитию экспорта российских товаров и услуг, оказывают практическую помощь российским организациям и индивидуальным предпринимателям в проведении операций на внешнем рынке и освоении новых форм торгово-экономического и научно-технического сотрудничества;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меры, в рамках предоставленных им прав, к недопущению и пресечению недобросовестной конкуренции и неделового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урегулированию споров, возникающих между субъектами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предоставление услуг, необходимых для осуществления коммерческой деятельности иностранных фирм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другие задачи с учетом положений международных договоров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Публично-правовые образования и торгово-промышленные палаты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2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и органы местного самоуправления оказывают торгово-промышленным палатам содействие в выполнении ими своих уставных задач, принимают меры по обеспечению помещениями торгово-промышленных палат.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Вмешательство государственных органов, органов местного самоуправления и должностных лиц в деятельность торгово-промышленных палат, равно как и вмешательство торгово-промышленных палат в деятельность государственных органов, органов местного самоуправления и должностных лиц, не допускается.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4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Соответствующие государственные органы осуществляют контроль и надзор за соблюдением законодательства Российской Федерации торгово-промышленными палатами.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ОБРАЗОВАНИЕ ТОРГОВО-ПРОМЫШЛЕННЫХ ПАЛАТ</w:t>
      </w:r>
    </w:p>
    <w:p>
      <w:pPr>
        <w:pStyle w:val="2"/>
        <w:jc w:val="center"/>
      </w:pPr>
      <w:r>
        <w:rPr>
          <w:sz w:val="20"/>
        </w:rPr>
        <w:t xml:space="preserve">И ПРЕКРАЩЕНИЕ ИХ ДЕЯТЕЛЬНОСТИ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Принципы образования торгово-промышленных палат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Торгово-промышленные палаты образуются на основе принципа добровольного объединения их учредителей.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Торгово-промышленные палаты образуются на территории одного или нескольких субъектов Российской Федерации, а также на территории одного или нескольких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субъекта Российской Федерации, равно как и на территории муниципального образования субъекта Российской Федерации, может быть образована только одна торгово-промышленная палата соответствующего уровня.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Порядок образования торгово-промышленной палаты и ее органов управления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Торгово-промышленная палата образуется по инициативе не менее тридцати учредителей.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Учредители торгово-промышленной палаты созывают учредительный съезд (конференцию) или общее собрание, на котором принимается устав и образуются руководящие органы торгово-промышленной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Высшим органом торгово-промышленной палаты является общее собрание ее членов, а в торгово-промышленных палатах с числом членов более ста - съезд или конференция.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созыва и проведения заседаний высшего органа торгово-промышленной палаты, а также его компетенция и порядок принятия им решений определяются уставом торгово-промышленной палаты в соответствии с Гражданским </w:t>
      </w:r>
      <w:hyperlink w:history="0" r:id="rId3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настоящим Законом.</w:t>
      </w:r>
    </w:p>
    <w:p>
      <w:pPr>
        <w:pStyle w:val="0"/>
        <w:jc w:val="both"/>
      </w:pPr>
      <w:r>
        <w:rPr>
          <w:sz w:val="20"/>
        </w:rPr>
        <w:t xml:space="preserve">(п. 3 введен Федеральным </w:t>
      </w:r>
      <w:hyperlink w:history="0" r:id="rId40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Уставом торгово-промышленной палаты также может предусматриваться образование коллегиального органа управления (совета). К компетенции указанного органа уставом торгово-промышленной палаты может быть отнесено, в частности, решение следующих вопросов: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решений о создании торгово-промышленной палатой других юридических лиц или об участии торгово-промышленной палаты в других юридических лицах;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решений о создании филиалов и об открытии представительств торгово-промышленной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утверждение годовых отчетов и бухгалтерской (финансовой) отчетности торгово-промышленной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утверждение финансового плана торгово-промышленной палаты и внесение в него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назначение аудиторской организации или индивидуального аудитора.</w:t>
      </w:r>
    </w:p>
    <w:p>
      <w:pPr>
        <w:pStyle w:val="0"/>
        <w:jc w:val="both"/>
      </w:pPr>
      <w:r>
        <w:rPr>
          <w:sz w:val="20"/>
        </w:rPr>
        <w:t xml:space="preserve">(п. 4 введен Федеральным </w:t>
      </w:r>
      <w:hyperlink w:history="0" r:id="rId41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осуществления текущего руководства деятельностью торгово-промышленной палаты ее высшим органом избирается единоличный исполнительный орган (президент, председатель, директор или др.). Уставом торгово-промышленной палаты может также предусматриваться образование коллегиального исполнительного органа (правления, дирекции или др.), председателем которого является единоличный исполнительный орган торгово-промышленной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Торгово-промышленная палата Российской Федерации в порядке, определяемом ее уставом, согласовывает кандидатуры на должность единоличного исполнительного органа других торгово-промышленных палат.</w:t>
      </w:r>
    </w:p>
    <w:p>
      <w:pPr>
        <w:pStyle w:val="0"/>
        <w:jc w:val="both"/>
      </w:pPr>
      <w:r>
        <w:rPr>
          <w:sz w:val="20"/>
        </w:rPr>
        <w:t xml:space="preserve">(п. 5 введен Федеральным </w:t>
      </w:r>
      <w:hyperlink w:history="0" r:id="rId42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Коллегиальный орган управления (совет) Торгово-промышленной палаты Российской Федерации в случаях и в порядке, которые предусмотрены ее уставом, вправе созывать и проводить заседания высшего органа других торгово-промышленных палат.</w:t>
      </w:r>
    </w:p>
    <w:p>
      <w:pPr>
        <w:pStyle w:val="0"/>
        <w:jc w:val="both"/>
      </w:pPr>
      <w:r>
        <w:rPr>
          <w:sz w:val="20"/>
        </w:rPr>
        <w:t xml:space="preserve">(п. 6 введен Федеральным </w:t>
      </w:r>
      <w:hyperlink w:history="0" r:id="rId43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Членство в торгово-промышленной палате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Членами торгово-промышленной палаты могут быть российские юридические лица, в том числе российские организации, объединяющие юридических лиц и (или) индивидуальных предпринимателей, а также индивидуальные предприниматели, зарегистрированные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Членство торгово-промышленных палат субъектов Российской Федерации и торгово-промышленных палат муниципальных образований в Торгово-промышленной палате Российской Федерации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Членство торгово-промышленных палат муниципальных образований в торгово-промышленной палате соответствующего субъекта Российской Федерации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Членство иных организаций и индивидуальных предпринимателей в торгово-промышленных палатах является добровольным.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Устав торгово-промышленной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Учредительным документом торгово-промышленной палаты является ее устав, который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наименование, место нахождения, предмет и цели деятельности торгово-промышленной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территория, в пределах которой торгово-промышленная палата осуществляет свою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о порядке вступления (принятия) в члены торгово-промышленной палаты и выхода из торгово-промышленной палаты или исключения из ее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права и обязанности членов торгово-промышленной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образования, состав и компетенция органов управления торгово-промышленной палаты, сроки их полномочий, порядок созыва и принятия ими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источники формирования имущества торгово-промышленной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внесения изменений в устав торгово-промышленной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реорганизации и ликвидации торгово-промышленной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порядок распределения имущества, оставшегося после ликвидации торгово-промышленной палаты.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4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уставе могут предусматриваться и иные положения, относящиеся к деятельности торгово-промышленной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Устав торгово-промышленной палаты не должен противоречить законодательству Российской Федерации и </w:t>
      </w:r>
      <w:hyperlink w:history="0" r:id="rId46" w:tooltip="&quot;Устав Торгово-промышленной палаты Российской Федерации&quot; (утв. Учредительным Съездом ТПП РСФСР 19.10.1991) (ред. от 26.02.2021) {КонсультантПлюс}">
        <w:r>
          <w:rPr>
            <w:sz w:val="20"/>
            <w:color w:val="0000ff"/>
          </w:rPr>
          <w:t xml:space="preserve">уставу</w:t>
        </w:r>
      </w:hyperlink>
      <w:r>
        <w:rPr>
          <w:sz w:val="20"/>
        </w:rPr>
        <w:t xml:space="preserve"> Торгово-промышленной палаты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Государственная регистрация торгово-промышленных палат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Торгово-промышленные палаты подлежат государственной регистрации в соответствии с Федеральным </w:t>
      </w:r>
      <w:hyperlink w:history="0" r:id="rId48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с учетом особенностей, установленных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государственной регистрации Торгово-промышленной палаты Российской Федерации и торгово-промышленной палаты, созданной на территориях нескольких субъектов Российской Федерации, принимается федеральным </w:t>
      </w:r>
      <w:hyperlink w:history="0" r:id="rId49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органом</w:t>
        </w:r>
      </w:hyperlink>
      <w:r>
        <w:rPr>
          <w:sz w:val="20"/>
        </w:rPr>
        <w:t xml:space="preserve">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государственной регистрации торгово-промышленной палаты, созданной на территории одного субъекта Российской Федерации, принимается территориальным органом федерального органа государственной регистрации в соответствующем субъекте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государственной регистрации торгово-промышленной палаты, представляются в федеральный орган государственной регистрации или его территориальный орган в соответствующем субъекте Российской Федерации в течение одного месяца со дня принятия ее устава.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внесения изменений в сведения, указанные в </w:t>
      </w:r>
      <w:hyperlink w:history="0" r:id="rId50" w:tooltip="Федеральный закон от 08.08.2001 N 129-ФЗ (ред. от 25.12.2023) &quot;О государственной регистрации юридических лиц и индивидуальных предпринимателей&quot; {КонсультантПлюс}">
        <w:r>
          <w:rPr>
            <w:sz w:val="20"/>
            <w:color w:val="0000ff"/>
          </w:rPr>
          <w:t xml:space="preserve">пункте 1 статьи 5</w:t>
        </w:r>
      </w:hyperlink>
      <w:r>
        <w:rPr>
          <w:sz w:val="20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предпринимателей", если иное не установлено другими федеральными законами, представляются в федеральный орган государственной регистрации или его территориальный орган в соответствующем субъекте Российской Федерации в течение одного месяца со дня наступления таких изменений.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Наряду с документами, необходимыми для государственной регистрации торгово-промышленной палаты в соответствии с Федеральным </w:t>
      </w:r>
      <w:hyperlink w:history="0" r:id="rId51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в федеральный орган государственной регистрации или его территориальный орган в соответствующем субъекте Российской Федерации представляются решение Торгово-промышленной палаты Российской Федерации о согласии на создание торгово-промышленной палаты и заключение Торгово-промышленной палаты Российской Федерации о соответствии устава торгово-промышленной палаты уставу Торгово-промышленной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Торгово-промышленная палата приобретает права юридического лица со дня внесения записи о ней в единый государственный реестр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регистрация изменений, вносимых в устав торгово-промышленной палаты, и внесение изменений в сведения, указанные в </w:t>
      </w:r>
      <w:hyperlink w:history="0" r:id="rId52" w:tooltip="Федеральный закон от 08.08.2001 N 129-ФЗ (ред. от 25.12.2023) &quot;О государственной регистрации юридических лиц и индивидуальных предпринимателей&quot; {КонсультантПлюс}">
        <w:r>
          <w:rPr>
            <w:sz w:val="20"/>
            <w:color w:val="0000ff"/>
          </w:rPr>
          <w:t xml:space="preserve">пункте 1 статьи 5</w:t>
        </w:r>
      </w:hyperlink>
      <w:r>
        <w:rPr>
          <w:sz w:val="20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предпринимателей", осуществляются в том же порядке и в те же сроки, что и государственная регистрация торгово-промышленной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регистрации изменений, вносимых в устав торгово-промышленной палаты, принимается с учетом заключения Торгово-промышленной палаты Российской Федерации о соответствии указанных изменений уставу Торгово-промышленной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 государственную регистрацию торгово-промышленной палаты, изменений, вносимых в ее устав, взимается государственная пошлина в </w:t>
      </w:r>
      <w:hyperlink w:history="0" r:id="rId53" w:tooltip="&quot;Налоговый кодекс Российской Федерации (часть вторая)&quot; от 05.08.2000 N 117-ФЗ (ред. от 29.05.2024) (с изм. и доп., вступ. в силу с 01.06.2024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в </w:t>
      </w:r>
      <w:r>
        <w:rPr>
          <w:sz w:val="20"/>
        </w:rPr>
        <w:t xml:space="preserve">размерах</w:t>
      </w:r>
      <w:r>
        <w:rPr>
          <w:sz w:val="20"/>
        </w:rPr>
        <w:t xml:space="preserve">, которые предусмотрены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bookmarkStart w:id="144" w:name="P144"/>
    <w:bookmarkEnd w:id="14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Отказ в регистрации торгово-промышленной палаты</w:t>
      </w:r>
    </w:p>
    <w:p>
      <w:pPr>
        <w:pStyle w:val="0"/>
      </w:pPr>
      <w:r>
        <w:rPr>
          <w:sz w:val="20"/>
        </w:rPr>
      </w:r>
    </w:p>
    <w:bookmarkStart w:id="146" w:name="P146"/>
    <w:bookmarkEnd w:id="146"/>
    <w:p>
      <w:pPr>
        <w:pStyle w:val="0"/>
        <w:ind w:firstLine="540"/>
        <w:jc w:val="both"/>
      </w:pPr>
      <w:r>
        <w:rPr>
          <w:sz w:val="20"/>
        </w:rPr>
        <w:t xml:space="preserve">1. Отказ в регистрации торгово-промышленной палаты возможен лишь по основаниям, предусмотренным Федеральным </w:t>
      </w:r>
      <w:hyperlink w:history="0" r:id="rId54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а также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нарушения установленного настоящим Законом порядка создания торгово-промышленной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несоответствия устава торгово-промышленной палаты </w:t>
      </w:r>
      <w:hyperlink w:history="0" r:id="rId55" w:tooltip="&quot;Устав Торгово-промышленной палаты Российской Федерации&quot; (утв. Учредительным Съездом ТПП РСФСР 19.10.1991) (ред. от 26.02.2021) {КонсультантПлюс}">
        <w:r>
          <w:rPr>
            <w:sz w:val="20"/>
            <w:color w:val="0000ff"/>
          </w:rPr>
          <w:t xml:space="preserve">уставу</w:t>
        </w:r>
      </w:hyperlink>
      <w:r>
        <w:rPr>
          <w:sz w:val="20"/>
        </w:rPr>
        <w:t xml:space="preserve"> Торгово-промышленной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непредставления в федеральный орган государственной регистрации или его территориальный орган в соответствующем субъекте Российской Федерации документов, указанных в </w:t>
      </w:r>
      <w:hyperlink w:history="0" w:anchor="P138" w:tooltip="5. Наряду с документами, необходимыми для государственной регистрации торгово-промышленной палаты в соответствии с Федеральным законом от 12 января 1996 года N 7-ФЗ &quot;О некоммерческих организациях&quot;, в федеральный орган государственной регистрации или его территориальный орган в соответствующем субъекте Российской Федерации представляются решение Торгово-промышленной палаты Российской Федерации о согласии на создание торгово-промышленной палаты и заключение Торгово-промышленной палаты Российской Федерации ...">
        <w:r>
          <w:rPr>
            <w:sz w:val="20"/>
            <w:color w:val="0000ff"/>
          </w:rPr>
          <w:t xml:space="preserve">пункте 5 статьи 9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56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Отказ в регистрации торгово-промышленной палаты по основаниям, не указанным в </w:t>
      </w:r>
      <w:hyperlink w:history="0" w:anchor="P146" w:tooltip="1. Отказ в регистрации торгово-промышленной палаты возможен лишь по основаниям, предусмотренным Федеральным законом от 12 января 1996 года N 7-ФЗ &quot;О некоммерческих организациях&quot;, а также в случае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является незаконным.</w:t>
      </w:r>
    </w:p>
    <w:p>
      <w:pPr>
        <w:pStyle w:val="0"/>
        <w:jc w:val="both"/>
      </w:pPr>
      <w:r>
        <w:rPr>
          <w:sz w:val="20"/>
        </w:rPr>
        <w:t xml:space="preserve">(п. 1.1 введен Федеральным </w:t>
      </w:r>
      <w:hyperlink w:history="0" r:id="rId5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Федеральный </w:t>
      </w:r>
      <w:hyperlink w:history="0" r:id="rId5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30.12.2015 N 451-ФЗ.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Отказ в регистрации торгово-промышленной палаты может быть обжалован в арбитражный суд.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Прекращение деятельности торгово-промышленных палат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торгово-промышленных палат прекращается путем реорганизации или ликвидации.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9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Реорганизация и ликвидация торгово-промышленных палат осуществляются решениями их высших органов.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0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Торгово-промышленные палаты могут быть ликвидированы также в случаях и порядке, установленных законодательством Российской Федерации, а также </w:t>
      </w:r>
      <w:hyperlink w:history="0" w:anchor="P240" w:tooltip="Статья 14. Членство в Торгово-промышленной палате Российской Федерации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1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регистрация торгово-промышленной палаты в связи с ее ликвидацией и государственная регистрация торгово-промышленной палаты, создаваемой путем реорганизации, осуществляются в порядке, предусмотренном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"О государственной регистрации юридических лиц и индивидуальных предпринимателей", с учетом особенностей такой регистрации, установленных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2" w:tooltip="Федеральный закон от 08.12.2003 N 169-ФЗ (ред. от 29.12.2017) &quot;О внесении изменений в некоторые законодательные акты Российской Федерации, а также о признании утратившими силу законодательных актов РСФСР&quot; (с изм. и доп., вступ. в силу с 01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08.12.2003 N 169-ФЗ)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 документы, необходимые для осуществления государственной регистрации торгово-промышленной палаты в связи с ее ликвидацией, представляются в орган, принявший решение о государственной регистрации данной торгово-промышленной палаты при ее создании.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осуществления государственной регистрации торгово-промышленной палаты, создаваемой путем реорганизации, представляются в федеральный орган государственной регистрации или его территориальные органы в соответствующих субъектах Российской Федерации. При этом перечень указанных документов и порядок их представления определяются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29.04.2008 </w:t>
      </w:r>
      <w:hyperlink w:history="0" r:id="rId63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sz w:val="20"/>
            <w:color w:val="0000ff"/>
          </w:rPr>
          <w:t xml:space="preserve">N 54-ФЗ</w:t>
        </w:r>
      </w:hyperlink>
      <w:r>
        <w:rPr>
          <w:sz w:val="20"/>
        </w:rPr>
        <w:t xml:space="preserve">, от 23.07.2008 </w:t>
      </w:r>
      <w:hyperlink w:history="0" r:id="rId64" w:tooltip="Федеральный закон от 23.07.2008 N 160-ФЗ (ред. от 05.04.2016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N 160-ФЗ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орган государственной регистрации или его территориальный орган после принятия решения о государственной регистрации торгово-промышленной палаты в связи с ее ликвидацией или торгово-промышленной палаты, создаваемой путем реорганизации,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5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29.04.2008 N 54-ФЗ)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указанного решения, принятого федеральным органом государственной регистрации или его территориальным органом,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соответствующей записи, сообщает об этом в орган, принявший указанное решение.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6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29.04.2008 N 54-ФЗ)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торгово-промышленной палаты в связи с ее ликвидацией и торгово-промышленной палаты, создаваемой путем реорганизации, определяется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7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29.04.2008 N 54-ФЗ)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регистрация торгово-промышленной палаты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регистрация торгово-промышленной палаты, создаваемой путем реорганизации, в случае, если не принято решение об отказе в указанной государственной регистрации на основании </w:t>
      </w:r>
      <w:hyperlink w:history="0" w:anchor="P144" w:tooltip="Статья 10. Отказ в регистрации торгово-промышленной палаты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Закона, осуществляется в срок не более чем тридцать рабочих дней со дня представления всех оформленных в установленном порядке документов.</w:t>
      </w:r>
    </w:p>
    <w:p>
      <w:pPr>
        <w:pStyle w:val="0"/>
        <w:jc w:val="both"/>
      </w:pPr>
      <w:r>
        <w:rPr>
          <w:sz w:val="20"/>
        </w:rPr>
        <w:t xml:space="preserve">(п. 3 в ред. Федерального </w:t>
      </w:r>
      <w:hyperlink w:history="0" r:id="rId68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21.03.2002 N 31-ФЗ)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слияния двух или нескольких торгово-промышленных палат все имущественные права и обязанности каждой из них переходят к вновь образованной торгово-промышленной палате.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присоединении торгово-промышленной палаты к другой торгово-промышленной палате к последней переходят все имущественные права и обязанности присоединенной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разделения торгово-промышленной палаты к образованным в результате этого разделения торгово-промышленным палатам переходят в соответствующих частях имущественные права и обязанности реорганизованной торгово-промышленной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выделении из торгово-промышленной палаты одной или нескольких торгово-промышленных палат к каждой из них переходят в соответствующих частях имущественные права и обязанности реорганизованной торгово-промышленной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Разделение имущественных прав и обязанностей утверждается высшим руководящим органом реорганизованной торгово-промышленной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Имущество ликвидированной торгово-промышленной палаты после удовлетворения претензий кредиторов направляется на цели, предусмотренные ее уставом.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ПРАВА ТОРГОВО-ПРОМЫШЛЕННЫХ ПАЛАТ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Права торгово-промышленных палат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Торгово-промышленные палаты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участвовать в подготовке проектов законов и иных нормативных правовых актов, затрагивающих интересы предпринимателей, в форме, определяемой органами государственной власти или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направлять в органы государственной власти и органы местного самоуправления заключения по результатам экспертиз проектов законов и иных нормативных правовых актов Российской Федерации, субъектов Российской Федерации, проектов муниципальных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представлять законные интересы своих членов и принимать меры по их защите в государственных, муниципальных и иных органах;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участвовать в формировании и реализации государственной политики в области развития предпринимательства, в том числе путем участия в разработке и реализации государственных и муниципальных программ и проектов в области развития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оказывать юридическую, информационную, консультационную и иную помощь организациям, индивидуальным предпринимателям и гражданам по вопросам, связанным с предпринимательской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 предложению соответствующих органов государственной власти и органов местного самоуправления принимать участие в работе ведомственных, межведомственных и иных комиссий, экспертных советов и других органов и организаций, образуемых указанными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оказывать содействие организациям и индивидуальным предпринимателям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товаров, топологий интегральных микросхем, программ для электронных вычислительных машин, баз данных, осуществлении других авторских и смежных прав, а также оказывать содействие в оценке, реализации и защите интеллектуальных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соответствии с законодательством Российской Федерации проводить по поручению государственных и муниципальных органов, российских и иностранных организаций, индивидуальных предпринимателей и граждан экспертизу по определению страны происхождения товаров, иные экспертизы и контроль качества, количества и комплектности товаров, а также экспертизу выполненных работ и оказанных услуг;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выдавать </w:t>
      </w:r>
      <w:r>
        <w:rPr>
          <w:sz w:val="20"/>
        </w:rPr>
        <w:t xml:space="preserve">сертификаты</w:t>
      </w:r>
      <w:r>
        <w:rPr>
          <w:sz w:val="20"/>
        </w:rPr>
        <w:t xml:space="preserve"> о происхождении товаров, </w:t>
      </w:r>
      <w:hyperlink w:history="0" r:id="rId70" w:tooltip="&quot;Общий порядок выдачи торгово-промышленными палатами в Российской Федерации сертификатов о происхождении товара&quot;, &quot;Положение о порядке выдачи сертификатов о происхождении товара общей формы&quot;, &quot;Положение о порядке выдачи сертификатов о происхождении товара формы СТ-1&quot;, &quot;Положение о порядке выдачи сертификатов о происхождении товара формы СТ-2&quot;, &quot;Положение о порядке выдачи сертификатов о происхождении товара формы СТ-3&quot;, &quot;Положение о порядке выдачи сертификатов о происхождении товара формы EAV&quot;, &quot;Положение о  {КонсультантПлюс}">
        <w:r>
          <w:rPr>
            <w:sz w:val="20"/>
            <w:color w:val="0000ff"/>
          </w:rPr>
          <w:t xml:space="preserve">удостоверять</w:t>
        </w:r>
      </w:hyperlink>
      <w:r>
        <w:rPr>
          <w:sz w:val="20"/>
        </w:rPr>
        <w:t xml:space="preserve"> документы, связанные с осуществлением внешнеэкономической деятельности, в порядке, определяемом </w:t>
      </w:r>
      <w:hyperlink w:history="0" w:anchor="P247" w:tooltip="Статья 15. Деятельность Торгово-промышленной палаты Российской Федерации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1" w:tooltip="Федеральный закон от 12.12.2023 N 586-ФЗ &quot;О внесении изменений в статьи 12 и 15 Закона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12.12.2023 N 586-ФЗ)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выдавать в случаях и в порядке, которые установлены Правительством Российской Федерации,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 соответствии с </w:t>
      </w:r>
      <w:hyperlink w:history="0" r:id="rId72" w:tooltip="Федеральный закон от 18.07.1999 N 183-ФЗ (ред. от 26.03.2022) &quot;Об экспортном контрол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об экспортном контроле в порядке, установленном Правительством Российской Федерации, проводить независимую идентификационную экспертизу товаров и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выполнять функции организаций, входящих в состав инфраструктуры поддержки деятельности в сфере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вести негосударственный реестр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рубежом, а также другие негосударственные реестры;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организовывать выставки, ярмарки и конгрессы, в том числе международные, а также обеспечивать подготовку и проведение выставок российских товаров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для реализации своих целей и задач создавать в Российской Федерации и за рубежом организации, учреждать в Российской Федерации деловые советы по сотрудничеству с иностранными государствами, а также совместно с иностранными организациями и предпринимателями учреждать смешанные торгово-промышленные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в установленном законодательством Российской Федерации порядке получать от органов государственной власти и органов местного самоуправления информацию, необходимую для выполнения торгово-промышленными палатами возложенных на них функций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формировать и использовать информационные ресурсы, содержащие деловую и иную информацию, учреждать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учреждать для разрешения гражданско-правовых споров, в том числе с участием членов торгово-промышленных палат, в соответствии с </w:t>
      </w:r>
      <w:hyperlink w:history="0" r:id="rId73" w:tooltip="Федеральный закон от 29.12.2015 N 382-ФЗ (ред. от 19.10.2023) &quot;Об арбитраже (третейском разбирательстве)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третейские суды, утверждать положения о них, порядок рассмотрения споров третейскими судами и списки третейских судей (арбитров), рекомендовать третейские соглашения, третейские (арбитражные) оговорки;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4" w:tooltip="Федеральный закон от 29.12.2015 N 409-ФЗ (ред. от 03.07.2016) &quot;О внесении изменений в отдельные законодательные акты Российской Федерации и признании утратившим силу пункта 3 части 1 статьи 6 Федерального закона &quot;О саморегулируемых организациях&quot; в связи с принятием Федерального закона &quot;Об арбитраже (третейском разбирательстве)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29.12.2015 N 409-ФЗ)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участвовать в выработке и реализации мер по противодействию коррупции при осуществлении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содействовать обеспечению безопасности предпринимательской деятельности, эффективному управлению инвестиционными, коммерческими и иными предпринимательскими рисками;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осуществлять научно-аналитическую, исследовательскую деятельность по проблемам, связанным с экономикой, развитием и правовым регулированием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ц) участвовать в разработке проектов технических регламентов и стандартов, осуществлять оценку соответствия товаров, работ, услуг и систем качества техническим регламентам и стандартам;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ч) организовывать встречи и визиты делегаций российских и иностранных организаций и предпринимателей, симпозиумы, конференции и иные мероприятия по вопросам развития предпринимательства, экономической и внешнеэкономической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ш) принимать участие в реализации российских и международных программ, направленных на выполнение задач, отнесенных к компетенции торгово-промышленных палат;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щ) в установленном законодательством Российской Федерации порядке организовывать профессиональное обучение, повышение квалификации и профессиональную переподготовку кадров для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э) выступать в соответствии с Федеральным </w:t>
      </w:r>
      <w:hyperlink w:history="0" r:id="rId75" w:tooltip="Федеральный закон от 24.07.2007 N 209-ФЗ (ред. от 29.05.2024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 в качестве организаций, образующих инфраструктуру поддержки субъектов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(пп. "э" в ред. Федерального </w:t>
      </w:r>
      <w:hyperlink w:history="0" r:id="rId76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27.10.2020 N 349-ФЗ)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ю) осуществлять иные права и полномочия, предусмотренные уставами торгово-промышленных палат и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Торгово-промышленные палаты могут выполнять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 отдельные согласованные с торгово-промышленными палатами функции в сфере экономики, возложенные на торгово-промышленные палаты федеральными органами исполнительной власти, органами исполнительной власти субъектов Российской Федерации,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Торгово-промышленные палаты могут оказывать услуги своим членам безвозмездно, если это предусмотрено уставами торгово-промышленных палат.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Юридические документы, выданные торгово-промышленными палатами в пределах их компетенции, признаются на всей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Права торгово-промышленных палат закрепляются в их уставах и осуществляются в порядке, установленном законодательством Российской Федерации и законодательством субъектов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Собственность торгово-промышленных палат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Торгово-промышленные палаты имеют в собственности здания, сооружения, оборудование, акции, иные ценные бумаги и другое обособленное имущество, необходимое для выполнения уставных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 торгово-промышленных палат направляются на обеспечение их уставной деятельности в соответствии с принципами формирования и использования имущества, определяемыми высшими органами торгово-промышленных палат.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7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Источниками формирования имущества торгово-промышленных палат являются вступительные и членские взносы, средства, полученные от приносящей доход деятельности, а также иные поступления.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 торгово-промышленных палат используется для обеспечения их деятельности и образования их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выхода из торгово-промышленной палаты ее членов уплаченные взносы не возвращаются и претензии на часть имущества торгово-промышленной палаты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 собственности торгово-промышленных палат охраняется законом.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ТОРГОВО-ПРОМЫШЛЕННАЯ ПАЛАТА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</w:pPr>
      <w:r>
        <w:rPr>
          <w:sz w:val="20"/>
        </w:rPr>
      </w:r>
    </w:p>
    <w:bookmarkStart w:id="240" w:name="P240"/>
    <w:bookmarkEnd w:id="24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Членство в Торгово-промышленной палате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Членами Торгово-промышленной палаты Российской Федерации являются торгово-промышленные палаты, созданные в соответствии с настоящим Законом, российские юридические лица, в том числе российские организации, объединяющие юридических лиц и (или) индивидуальных предпринимателей, а также индивидуальные предприниматели, зарегистрированные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выхода из Торгово-промышленной палаты Российской Федерации или исключения из ее членов торгово-промышленная палата утрачивает право осуществлять деятельность в качестве торгово-промышленной палаты и не вправе использовать в своем наименовании словосочетание "торгово-промышленная палата", "торговая палата" или "промышленная палата". При этом членами такой торгово-промышленной палаты в трехмесячный срок с момента ее выхода из Торгово-промышленной палаты Российской Федерации или исключения из членов Торгово-промышленной палаты Российской Федерации должно быть принято решение о реорганизации или ликвидации такой торгово-промышленной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настоящим пунктом, члены торгово-промышленной палаты, вышедшей из Торгово-промышленной палаты Российской Федерации или исключенной из ее членов, не приняли решение о реорганизации или ликвидации такой торгово-промышленной палаты, она подлежит ликвидации в судебном порядке по требованию прокурора, федерального органа государственной регистрации или его территориального органа в соответствующем субъекте Российской Федерации.</w:t>
      </w:r>
    </w:p>
    <w:p>
      <w:pPr>
        <w:pStyle w:val="0"/>
      </w:pPr>
      <w:r>
        <w:rPr>
          <w:sz w:val="20"/>
        </w:rPr>
      </w:r>
    </w:p>
    <w:bookmarkStart w:id="247" w:name="P247"/>
    <w:bookmarkEnd w:id="24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Деятельность Торгово-промышленной палаты 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Торгово-промышленная палата Российской Федерации осуществляет свою деятельность в соответствии с положениями настоящего Закона, других федеральных законов, указов Президента Российской Федерации, постановлений Правительства Российской Федерации и своего </w:t>
      </w:r>
      <w:hyperlink w:history="0" r:id="rId80" w:tooltip="&quot;Устав Торгово-промышленной палаты Российской Федерации&quot; (утв. Учредительным Съездом ТПП РСФСР 19.10.1991) (ред. от 26.02.2021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81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Торгово-промышленная палата Российской Федерации выполняет свои задачи и функции на федеральном уровне и обладает всеми правами, необходимыми для их осуществления.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Торгово-промышленная палата Российской Федерации в соответствии со своим </w:t>
      </w:r>
      <w:hyperlink w:history="0" r:id="rId82" w:tooltip="&quot;Устав Торгово-промышленной палаты Российской Федерации&quot; (утв. Учредительным Съездом ТПП РСФСР 19.10.1991) (ред. от 26.02.202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положениями настоящего Закона осуществляет представительские функции как в Российской Федерации, так и за границей, объединяет на федеральном уровне торгово-промышленные палаты, осуществляет общую координацию их деятельности.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Торгово-промышленная палата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предложению соответствующих государственных органов принимает участие в работе ведомственных, межведомственных и иных комиссий, экспертных советов и других органов и организаций, образуемых указанными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выдает сертификаты о происхождении товаров и устанавливает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внешнеэкономической деятельности (за исключением внешней торговли), </w:t>
      </w:r>
      <w:hyperlink w:history="0" r:id="rId83" w:tooltip="&quot;Общий порядок выдачи торгово-промышленными палатами в Российской Федерации сертификатов о происхождении товара&quot;, &quot;Положение о порядке выдачи сертификатов о происхождении товара общей формы&quot;, &quot;Положение о порядке выдачи сертификатов о происхождении товара формы СТ-1&quot;, &quot;Положение о порядке выдачи сертификатов о происхождении товара формы СТ-2&quot;, &quot;Положение о порядке выдачи сертификатов о происхождении товара формы СТ-3&quot;, &quot;Положение о порядке выдачи сертификатов о происхождении товара формы EAV&quot;, &quot;Положение о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выдачи торгово-промышленными палатами сертификатов о происхождении товаров, предусматривающий в том числе выдачу сертификатов о происхождении товаров либо принятие решений об отказе в выдаче таких сертификатов в срок не более чем пять рабочих дней с даты получения заявления о выдаче сертификата о происхождении товара, а также исчерпывающий перечень случаев, при которых течение данного срока приостанавливается;</w:t>
      </w:r>
    </w:p>
    <w:p>
      <w:pPr>
        <w:pStyle w:val="0"/>
        <w:jc w:val="both"/>
      </w:pPr>
      <w:r>
        <w:rPr>
          <w:sz w:val="20"/>
        </w:rPr>
        <w:t xml:space="preserve">(пп. "б" в ред. Федерального </w:t>
      </w:r>
      <w:hyperlink w:history="0" r:id="rId84" w:tooltip="Федеральный закон от 12.12.2023 N 586-ФЗ &quot;О внесении изменений в статьи 12 и 15 Закона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12.12.2023 N 586-ФЗ)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б.1) удостоверяет документы, связанные с осуществлением внешнеэкономической деятельности, и устанавливает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внешнеэкономической деятельности (за исключением внешней торговли), </w:t>
      </w:r>
      <w:hyperlink w:history="0" r:id="rId85" w:tooltip="&quot;Общий порядок выдачи торгово-промышленными палатами в Российской Федерации сертификатов о происхождении товара&quot;, &quot;Положение о порядке выдачи сертификатов о происхождении товара общей формы&quot;, &quot;Положение о порядке выдачи сертификатов о происхождении товара формы СТ-1&quot;, &quot;Положение о порядке выдачи сертификатов о происхождении товара формы СТ-2&quot;, &quot;Положение о порядке выдачи сертификатов о происхождении товара формы СТ-3&quot;, &quot;Положение о порядке выдачи сертификатов о происхождении товара формы EAV&quot;, &quot;Положение о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сроки удостоверения торгово-промышленными палатами документов, связанных с осуществлением внешнеэкономической деятельности, либо принятия решений об отказе в удостоверении торгово-промышленными палатами таких документов;</w:t>
      </w:r>
    </w:p>
    <w:p>
      <w:pPr>
        <w:pStyle w:val="0"/>
        <w:jc w:val="both"/>
      </w:pPr>
      <w:r>
        <w:rPr>
          <w:sz w:val="20"/>
        </w:rPr>
        <w:t xml:space="preserve">(пп. "б.1" введен Федеральным </w:t>
      </w:r>
      <w:hyperlink w:history="0" r:id="rId86" w:tooltip="Федеральный закон от 12.12.2023 N 586-ФЗ &quot;О внесении изменений в статьи 12 и 15 Закона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12.12.2023 N 586-ФЗ)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Стоимость выдачи сертификатов о происхождении товаров и удостоверений не должна превышать стоимость оказания таких услуг, применявшуюся по состоянию на 28.12.2023, и устанавливается ТПП РФ в течение 15 дней после указанной даты (ФЗ от 12.12.2023 </w:t>
            </w:r>
            <w:hyperlink w:history="0" r:id="rId87" w:tooltip="Федеральный закон от 12.12.2023 N 586-ФЗ &quot;О внесении изменений в статьи 12 и 15 Закона Российской Федерации &quot;О торгово-промышленных палатах в Российской Федерации&quot; {КонсультантПлюс}">
              <w:r>
                <w:rPr>
                  <w:sz w:val="20"/>
                  <w:color w:val="0000ff"/>
                </w:rPr>
                <w:t xml:space="preserve">N 586-ФЗ</w:t>
              </w:r>
            </w:hyperlink>
            <w:r>
              <w:rPr>
                <w:sz w:val="20"/>
                <w:color w:val="392c69"/>
              </w:rPr>
              <w:t xml:space="preserve">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б.2) устанавливает </w:t>
      </w:r>
      <w:r>
        <w:rPr>
          <w:sz w:val="20"/>
        </w:rPr>
        <w:t xml:space="preserve">стоимость</w:t>
      </w:r>
      <w:r>
        <w:rPr>
          <w:sz w:val="20"/>
        </w:rPr>
        <w:t xml:space="preserve"> выдачи торгово-промышленными палатами сертификатов о происхождении товаров и удостоверения торгово-промышленными палатами документов, связанных с осуществлением внешнеэкономической деятельности. Указанная стоимость может быть изменена не чаще одного раза в год в пределах увеличения индекса потребительских цен, рассчитываемого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"б.2" введен Федеральным </w:t>
      </w:r>
      <w:hyperlink w:history="0" r:id="rId88" w:tooltip="Федеральный закон от 12.12.2023 N 586-ФЗ &quot;О внесении изменений в статьи 12 и 15 Закона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12.12.2023 N 586-ФЗ)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выдает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нужд, устанавливает </w:t>
      </w:r>
      <w:hyperlink w:history="0" r:id="rId89" w:tooltip="Приказ ТПП РФ от 14.09.2023 N 61 &quot;Об утверждении Положения о порядке выдачи документов, подтверждающих страну происхождения отдельных видов товаров для целей государственных (муниципальных) закупок на территории государств - членов Евразийского экономического союза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выдачи торгово-промышленными палатами указанных документов;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выдает в порядке, установленном законодательством Российской Федерации, заключения о статусе товара, изготовленного в особых экономических зонах, определяет торгово-промышленные палаты, имеющие право выдавать такие документы;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выдает карнеты АТА - международные таможенные документы, используемые при временном ввозе и временном вывозе товаров, уполномочивает торгово-промышленные палаты выдавать указанные документы, выполняет функции гарантирующей ассоциации в соответствии с Таможенной </w:t>
      </w:r>
      <w:hyperlink w:history="0" r:id="rId90" w:tooltip="&quot;Таможенная конвенция о карнете A.T.A. для временного ввоза товаров (Конвенция A.T.A.)&quot; (заключена в Брюсселе 06.12.1961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о карнете АТА для временного ввоза товаров от 6 декабря 1961 года и </w:t>
      </w:r>
      <w:hyperlink w:history="0" r:id="rId91" w:tooltip="Приказ ФТС России от 25.07.2007 N 895 (ред. от 30.07.2012) &quot;Об утверждении Методических рекомендаций о применении карнета АТА&quot; (вместе с &quot;Таможенной конвенцией о карнете А.Т.А. для временного ввоза товаров&quot;, &quot;Конвенцией о временном ввозе&quot; (заключенной в Стамбуле 26.06.1990)) ------------ Утратил силу или отменен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о временном ввозе от 26 июня 1990 года, к которым присоединилась Российская Федерация;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определяет </w:t>
      </w:r>
      <w:hyperlink w:history="0" r:id="rId92" w:tooltip="Приказ ТПП РФ от 23.01.2023 N 5 &quot;О Положении о негосударственном реестре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негосударственного реестра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рубежом, а также </w:t>
      </w:r>
      <w:hyperlink w:history="0" r:id="rId93" w:tooltip="Приказ ТПП РФ от 23.01.2023 N 5 &quot;О Положении о негосударственном реестре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сведений из указанного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организует международные выставки и конгрессы, а также обеспечивает подготовку и проведение выставок российских товаров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формирует информационные ресурсы, оказывает услуги российским и иностранным юридическим лицам и предпринимателям по предоставлению справочной, аналитической и иной информации, необходимой для ведения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 решению соответствующих государственных органов входит в состав и участвует в работе российских частей межправительственных комиссий и иных органов по вопросам торгово-экономического, научно-технического и другим видам сотрудничества с иностранными государствами, принимает участие в переговорах с иностранными государствами по указанным вопросам, а также участвует в составе российских делегаций в работе международных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выдает разрешения на открытие в Российской Федерации представительств и филиалов иностранных торговых палат, смешанных торговых палат, федераций, ассоциаций и союзов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осуществляет персональную аккредитацию иностранных граждан, являющихся работниками филиалов, представительств иностранных юридических лиц, цель создания, открытия и (или) деятельность которых имеют коммерческий характер и которые несут имущественную ответственность по принятым ими в связи с осуществлением указанной деятельности на территории Российской Федерации обязательствам (за исключением иностранных граждан, являющихся работниками представительств иностранных кредитных организаций, и иностранных граждан, являющихся работниками представительств иностранных юридических лиц, осуществляющих деятельность в области гражданской авиации), а также вправе представлять интересы иностранных юридических лиц при осуществлении аккредитации их филиалов, представительств;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оказывает содействие при оформлении документов для въезда на территорию Российской Федерации и пребывания на территории Российской Федерации иностранных граждан, являющихся работниками филиалов, представительств иностранных юридических лиц, членов их семей и работников иностранных юридических лиц, членов их семей (за исключением иностранных граждан, являющихся работниками представительств иностранных кредитных организаций, и членов их семей);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свидетельствует обстоятельства непреодолимой силы (форс-мажор) в соответствии с условиями внешнеторговых сделок и международных договоров Российской Федерации, а также обычаи, сложившиеся в сфере предпринимательской деятельности, в том числе обычаи морского порта;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н.1) определяет торгово-промышленные палаты, которые свидетельствуют обстоятельства непреодолимой силы, возникшие при исполнении договоров, заключенных между российскими субъектами предпринимательской деятельности (за исключением обстоятельств, возникших в рамках правоотношений, регулируемых законодательством о налогах и сборах), публикует перечень указанных торгово-промышленных палат на своем официальном сайте в информационно-телекоммуникационной сети "Интернет", устанавливает порядок выдачи указанными торгово-промышленными палатами соответствующих заключений;</w:t>
      </w:r>
    </w:p>
    <w:p>
      <w:pPr>
        <w:pStyle w:val="0"/>
        <w:jc w:val="both"/>
      </w:pPr>
      <w:r>
        <w:rPr>
          <w:sz w:val="20"/>
        </w:rPr>
        <w:t xml:space="preserve">(пп. "н.1" введен Федеральным </w:t>
      </w:r>
      <w:hyperlink w:history="0" r:id="rId94" w:tooltip="Федеральный закон от 01.05.2022 N 133-ФЗ &quot;О внесении изменений в статью 15 Закона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01.05.2022 N 133-ФЗ)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дает в соответствии с законодательством Российской Федерации заключения и рекомендации о применении международного стандарта, регионального стандарта, регионального свода правил, стандарта иностранного государства, свода правил иностранного государства,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проведения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вправе разрабатывать системы добровольной сертификации в сфере оценки соответствия товаров, работ, услуг и систем качества техническим регламентам и стандартам, которые имеют рекомендательный характер и которые могут применять любые заинтересованные организации и индивидуальные предприниматели в добровольном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осуществляет научно-аналитическую, исследовательскую деятельность по проблемам, связанным с экономикой, развитием и правовым регулированием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выполняет другие функции в соответствии с настоящим Законом, законодательством Российской Федерации и международными договорами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 в ред. Федерального </w:t>
      </w:r>
      <w:hyperlink w:history="0" r:id="rId9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Торгово-промышленная палата Российской Федерации может выполнять в соответствии с законодательством Российской Федерации отдельные согласованные с ней функции в сфере экономики, возложенные на Торгово-промышленную палату Российской Федерации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(п. 4 в ред. Федерального </w:t>
      </w:r>
      <w:hyperlink w:history="0" r:id="rId96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Торгово-промышленная палата Российской Федерации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 образует Международный коммерческий арбитражный суд, Морскую арбитражную комиссию, Спортивный арбитраж, Коллегию посредников по проведению примирительных процедур, Ассоциацию диспашеров при Торгово-промышленной палате Российской Федерации и обеспечивает их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Торгово-промышленная палата Российской Федерации обеспечивает развитие и популяризацию третейского разбирательства и медиации, повышение квалификации третейских судей и посредников.</w:t>
      </w:r>
    </w:p>
    <w:p>
      <w:pPr>
        <w:pStyle w:val="0"/>
        <w:jc w:val="both"/>
      </w:pPr>
      <w:r>
        <w:rPr>
          <w:sz w:val="20"/>
        </w:rPr>
        <w:t xml:space="preserve">(п. 5 введен Федеральным </w:t>
      </w:r>
      <w:hyperlink w:history="0" r:id="rId9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Торгово-промышленная палата Российской Федерации вправе передавать другим торгово-промышленным палатам отдельные функции, указанные в </w:t>
      </w:r>
      <w:hyperlink w:history="0" w:anchor="P253" w:tooltip="3. Торгово-промышленная палата Российской Федераци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статьи, а также устанавливать порядок их осуществления.</w:t>
      </w:r>
    </w:p>
    <w:p>
      <w:pPr>
        <w:pStyle w:val="0"/>
        <w:jc w:val="both"/>
      </w:pPr>
      <w:r>
        <w:rPr>
          <w:sz w:val="20"/>
        </w:rPr>
        <w:t xml:space="preserve">(п. 6 введен Федеральным </w:t>
      </w:r>
      <w:hyperlink w:history="0" r:id="rId9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Торгово-промышленная палата Российской Федерации осуществляет общий контроль за деятельностью торгово-промышленных палат по выполнению полномочий, предусмотренных настоящим Законом.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неоднократных грубых нарушений торгово-промышленными палатами установленного порядка выдачи и удостоверения документов, предусмотренных </w:t>
      </w:r>
      <w:hyperlink w:history="0" w:anchor="P199" w:tooltip="и) выдавать сертификаты о происхождении товаров, удостоверять документы, связанные с осуществлением внешнеэкономической деятельности, в порядке, определяемом статьей 15 настоящего Закона;">
        <w:r>
          <w:rPr>
            <w:sz w:val="20"/>
            <w:color w:val="0000ff"/>
          </w:rPr>
          <w:t xml:space="preserve">подпунктами "и"</w:t>
        </w:r>
      </w:hyperlink>
      <w:r>
        <w:rPr>
          <w:sz w:val="20"/>
        </w:rPr>
        <w:t xml:space="preserve">, </w:t>
      </w:r>
      <w:hyperlink w:history="0" w:anchor="P201" w:tooltip="к) выдавать в случаях и в порядке, которые установлены Правительством Российской Федерации,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;">
        <w:r>
          <w:rPr>
            <w:sz w:val="20"/>
            <w:color w:val="0000ff"/>
          </w:rPr>
          <w:t xml:space="preserve">"к" пункта 1 статьи 12</w:t>
        </w:r>
      </w:hyperlink>
      <w:r>
        <w:rPr>
          <w:sz w:val="20"/>
        </w:rPr>
        <w:t xml:space="preserve"> настоящего Закона и </w:t>
      </w:r>
      <w:hyperlink w:history="0" w:anchor="P264" w:tooltip="г) выдает в порядке, установленном законодательством Российской Федерации, заключения о статусе товара, изготовленного в особых экономических зонах, определяет торгово-промышленные палаты, имеющие право выдавать такие документы;">
        <w:r>
          <w:rPr>
            <w:sz w:val="20"/>
            <w:color w:val="0000ff"/>
          </w:rPr>
          <w:t xml:space="preserve">подпунктами "г"</w:t>
        </w:r>
      </w:hyperlink>
      <w:r>
        <w:rPr>
          <w:sz w:val="20"/>
        </w:rPr>
        <w:t xml:space="preserve">, </w:t>
      </w:r>
      <w:hyperlink w:history="0" w:anchor="P265" w:tooltip="д) выдает карнеты АТА - международные таможенные документы, используемые при временном ввозе и временном вывозе товаров, уполномочивает торгово-промышленные палаты выдавать указанные документы, выполняет функции гарантирующей ассоциации в соответствии с Таможенной конвенцией о карнете АТА для временного ввоза товаров от 6 декабря 1961 года и Конвенцией о временном ввозе от 26 июня 1990 года, к которым присоединилась Российская Федераци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274" w:tooltip="н.1) определяет торгово-промышленные палаты, которые свидетельствуют обстоятельства непреодолимой силы, возникшие при исполнении договоров, заключенных между российскими субъектами предпринимательской деятельности (за исключением обстоятельств, возникших в рамках правоотношений, регулируемых законодательством о налогах и сборах), публикует перечень указанных торгово-промышленных палат на своем официальном сайте в информационно-телекоммуникационной сети &quot;Интернет&quot;, устанавливает порядок выдачи указанными ...">
        <w:r>
          <w:rPr>
            <w:sz w:val="20"/>
            <w:color w:val="0000ff"/>
          </w:rPr>
          <w:t xml:space="preserve">"н.1" пункта 3</w:t>
        </w:r>
      </w:hyperlink>
      <w:r>
        <w:rPr>
          <w:sz w:val="20"/>
        </w:rPr>
        <w:t xml:space="preserve"> настоящей статьи, Торгово-промышленная палата Российской Федерации вправе прекратить или приостановить полномочия торгово-промышленных палат, допустивших такие нарушения, по выдаче и удостоверению ими указанных документов.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9" w:tooltip="Федеральный закон от 01.05.2022 N 133-ФЗ &quot;О внесении изменений в статью 15 Закона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01.05.2022 N 133-ФЗ)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Торгово-промышленной палаты Российской Федерации о прекращении или приостановлении полномочий торгово-промышленных палат по выдаче и удостоверению документов, предусмотренных </w:t>
      </w:r>
      <w:hyperlink w:history="0" w:anchor="P289" w:tooltip="В случае выявления неоднократных грубых нарушений торгово-промышленными палатами установленного порядка выдачи и удостоверения документов, предусмотренных подпунктами &quot;и&quot;, &quot;к&quot; пункта 1 статьи 12 настоящего Закона и подпунктами &quot;г&quot;, &quot;д&quot; и &quot;н.1&quot; пункта 3 настоящей статьи, Торгово-промышленная палата Российской Федерации вправе прекратить или приостановить полномочия торгово-промышленных палат, допустивших такие нарушения, по выдаче и удостоверению ими указанных документов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подлежат опубликованию на ее официальном сайте в информационно-телекоммуникационной сети "Интернет" в день принятия соответствующего решения. Внесение изменений в перечень торгово-промышленных палат, предусмотренный </w:t>
      </w:r>
      <w:hyperlink w:history="0" w:anchor="P274" w:tooltip="н.1) определяет торгово-промышленные палаты, которые свидетельствуют обстоятельства непреодолимой силы, возникшие при исполнении договоров, заключенных между российскими субъектами предпринимательской деятельности (за исключением обстоятельств, возникших в рамках правоотношений, регулируемых законодательством о налогах и сборах), публикует перечень указанных торгово-промышленных палат на своем официальном сайте в информационно-телекоммуникационной сети &quot;Интернет&quot;, устанавливает порядок выдачи указанными ...">
        <w:r>
          <w:rPr>
            <w:sz w:val="20"/>
            <w:color w:val="0000ff"/>
          </w:rPr>
          <w:t xml:space="preserve">подпунктом "н.1" пункта 3</w:t>
        </w:r>
      </w:hyperlink>
      <w:r>
        <w:rPr>
          <w:sz w:val="20"/>
        </w:rPr>
        <w:t xml:space="preserve"> настоящей статьи, осуществляется в день принятия решения о прекращении или приостановлении полномочий торгово-промышленной палаты по выдаче соответствующих заключений.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100" w:tooltip="Федеральный закон от 01.05.2022 N 133-ФЗ &quot;О внесении изменений в статью 15 Закона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01.05.2022 N 133-ФЗ)</w:t>
      </w:r>
    </w:p>
    <w:p>
      <w:pPr>
        <w:pStyle w:val="0"/>
        <w:jc w:val="both"/>
      </w:pPr>
      <w:r>
        <w:rPr>
          <w:sz w:val="20"/>
        </w:rPr>
        <w:t xml:space="preserve">(п. 7 введен Федеральным </w:t>
      </w:r>
      <w:hyperlink w:history="0" r:id="rId101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451-ФЗ)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15.1. Аккредитация иностранных граждан, являющихся работниками филиала, представительства иностранного юридического лица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102" w:tooltip="Федеральный закон от 05.05.2014 N 106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05.05.2014 N 106-ФЗ)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работы в филиале, представительстве иностранного юридического лица могут приглашаться иностранные граждане, подлежащие аккредитации в пределах численности работников, сведения о которой содержатся в предусмотренном Федеральным </w:t>
      </w:r>
      <w:hyperlink w:history="0" r:id="rId103" w:tooltip="Федеральный закон от 09.07.1999 N 160-ФЗ (ред. от 29.12.2022) &quot;Об иностранных инвестиция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июля 1999 года N 160-ФЗ "Об иностранных инвестициях в Российской Федерации" государственном реестре аккредитованных филиалов, представительств иностранных юридических лиц (далее - персональная аккредитация).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Документом, подтверждающим осуществление персональной аккредитации, является свидетельство о персональной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04" w:tooltip="&quot;Порядок осуществления персональной аккредитации иностранных граждан, являющихся работниками филиалов, представительств иностранных юридических лиц&quot; (приложение 1 к приказу ТПП РФ от 30.09.2019 N 89) (вместе с &quot;Формой свидетельства о персональной аккредитации иностранных граждан, являющихся работниками филиалов, представительств иностранных юридических лиц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персональной аккредитации, </w:t>
      </w:r>
      <w:hyperlink w:history="0" r:id="rId105" w:tooltip="&quot;Порядок осуществления персональной аккредитации иностранных граждан, являющихся работниками филиалов, представительств иностранных юридических лиц&quot; (приложение 1 к приказу ТПП РФ от 30.09.2019 N 89) (вместе с &quot;Формой свидетельства о персональной аккредитации иностранных граждан, являющихся работниками филиалов, представительств иностранных юридических лиц&quot;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свидетельства о персональной аккредитации утверждаются Торгово-промышленной палатой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Положения настоящей статьи не распространяются на аккредитацию иностранных граждан, являющихся работниками представительств иностранных кредитных организаций, и иностранных граждан, являющихся работниками представительств иностранных юридических лиц, осуществляющих деятельность в области гражданской авиации.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Участие Торгово-промышленной палаты Российской Федерации в подготовке нормативных правовых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106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29.04.2008 N 54-ФЗ)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1</w:t>
        </w:r>
      </w:hyperlink>
      <w:r>
        <w:rPr>
          <w:sz w:val="20"/>
        </w:rPr>
        <w:t xml:space="preserve">. Торгово-промышленная палата Российской Федерации принимает участие в подготовке затрагивающих интересы предпринимателей проектов федеральных законов, нормативных правовых актов Правительства Российской Федерации и нормативных правовых актов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Торгово-промышленная палата Российской Федерации в целях проведения экспертизы проектов нормативных правовых актов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обращаться в Совет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федеральные органы исполнительной власти с предложением направить документы и материалы, необходимые для проведения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направлять по приглашению соответствующих государственных органов своих представителей для участия в работе комитетов и комиссий Совета Федерации Федерального Собрания Российской Федерации, Государственной Думы Федерального Собрания Российской Федерации, в заседаниях координационных и совещательных органов, образованных Правительством Российской Федерации, заседаниях коллегий и совещаниях федеральных органов исполнительной власти при рассмотрении законопроектов и проектов иных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(п. 2 введен Федеральным </w:t>
      </w:r>
      <w:hyperlink w:history="0" r:id="rId10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МЕЖДУНАРОДНЫЕ СВЯЗИ ТОРГОВО-ПРОМЫШЛЕННЫХ ПАЛАТ.</w:t>
      </w:r>
    </w:p>
    <w:p>
      <w:pPr>
        <w:pStyle w:val="2"/>
        <w:jc w:val="center"/>
      </w:pPr>
      <w:r>
        <w:rPr>
          <w:sz w:val="20"/>
        </w:rPr>
        <w:t xml:space="preserve">УЧАСТИЕ В МЕЖДУНАРОДНЫХ ОРГАНИЗАЦИЯХ.</w:t>
      </w:r>
    </w:p>
    <w:p>
      <w:pPr>
        <w:pStyle w:val="2"/>
        <w:jc w:val="center"/>
      </w:pPr>
      <w:r>
        <w:rPr>
          <w:sz w:val="20"/>
        </w:rPr>
        <w:t xml:space="preserve">МЕЖДУНАРОДНЫЕ ДОГОВОРЫ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Международные связи торгово-промышленных палат и участие в международных организациях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Торгово-промышленные палаты в соответствии с их уставами могут поддерживать прямые международные контакты, заключать соответствующие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Торгово-промышленная палата Российской Федерации представляет своих членов в Международной торговой палате, во Всемирной федерации торговых палат и в других международных объединениях и организациях по вопросам, относящимся к ее компетенции.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09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30.12.2015 N 451-ФЗ)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Международные договоры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0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1</w:t>
        </w:r>
      </w:hyperlink>
      <w:r>
        <w:rPr>
          <w:sz w:val="20"/>
        </w:rPr>
        <w:t xml:space="preserve">. 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w:history="0" r:id="rId1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w:history="0" r:id="rId112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определенном федеральным конституционным законом.</w:t>
      </w:r>
    </w:p>
    <w:p>
      <w:pPr>
        <w:pStyle w:val="0"/>
        <w:jc w:val="both"/>
      </w:pPr>
      <w:r>
        <w:rPr>
          <w:sz w:val="20"/>
        </w:rPr>
        <w:t xml:space="preserve">(п. 2 введен Федеральным </w:t>
      </w:r>
      <w:hyperlink w:history="0" r:id="rId113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08.12.2020 N 429-ФЗ)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Дом Советов России</w:t>
      </w:r>
    </w:p>
    <w:p>
      <w:pPr>
        <w:pStyle w:val="0"/>
        <w:spacing w:before="200" w:line-rule="auto"/>
      </w:pPr>
      <w:r>
        <w:rPr>
          <w:sz w:val="20"/>
        </w:rPr>
        <w:t xml:space="preserve">7 июля 1993 года</w:t>
      </w:r>
    </w:p>
    <w:p>
      <w:pPr>
        <w:pStyle w:val="0"/>
        <w:spacing w:before="200" w:line-rule="auto"/>
      </w:pPr>
      <w:r>
        <w:rPr>
          <w:sz w:val="20"/>
        </w:rPr>
        <w:t xml:space="preserve">N 5340-1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РФ от 07.07.1993 N 5340-1</w:t>
            <w:br/>
            <w:t>(ред. от 12.12.2023)</w:t>
            <w:br/>
            <w:t>"О торгово-промышленных палатах в Российской Федерации"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812&amp;dst=100312" TargetMode = "External"/>
	<Relationship Id="rId8" Type="http://schemas.openxmlformats.org/officeDocument/2006/relationships/hyperlink" Target="https://login.consultant.ru/link/?req=doc&amp;base=LAW&amp;n=301505&amp;dst=100044" TargetMode = "External"/>
	<Relationship Id="rId9" Type="http://schemas.openxmlformats.org/officeDocument/2006/relationships/hyperlink" Target="https://login.consultant.ru/link/?req=doc&amp;base=LAW&amp;n=301506&amp;dst=100089" TargetMode = "External"/>
	<Relationship Id="rId10" Type="http://schemas.openxmlformats.org/officeDocument/2006/relationships/hyperlink" Target="https://login.consultant.ru/link/?req=doc&amp;base=LAW&amp;n=76591&amp;dst=100009" TargetMode = "External"/>
	<Relationship Id="rId11" Type="http://schemas.openxmlformats.org/officeDocument/2006/relationships/hyperlink" Target="https://login.consultant.ru/link/?req=doc&amp;base=LAW&amp;n=197542&amp;dst=100083" TargetMode = "External"/>
	<Relationship Id="rId12" Type="http://schemas.openxmlformats.org/officeDocument/2006/relationships/hyperlink" Target="https://login.consultant.ru/link/?req=doc&amp;base=LAW&amp;n=162605&amp;dst=100014" TargetMode = "External"/>
	<Relationship Id="rId13" Type="http://schemas.openxmlformats.org/officeDocument/2006/relationships/hyperlink" Target="https://login.consultant.ru/link/?req=doc&amp;base=LAW&amp;n=189582&amp;dst=100009" TargetMode = "External"/>
	<Relationship Id="rId14" Type="http://schemas.openxmlformats.org/officeDocument/2006/relationships/hyperlink" Target="https://login.consultant.ru/link/?req=doc&amp;base=LAW&amp;n=201600&amp;dst=100198" TargetMode = "External"/>
	<Relationship Id="rId15" Type="http://schemas.openxmlformats.org/officeDocument/2006/relationships/hyperlink" Target="https://login.consultant.ru/link/?req=doc&amp;base=LAW&amp;n=191502&amp;dst=100009" TargetMode = "External"/>
	<Relationship Id="rId16" Type="http://schemas.openxmlformats.org/officeDocument/2006/relationships/hyperlink" Target="https://login.consultant.ru/link/?req=doc&amp;base=LAW&amp;n=366075&amp;dst=100009" TargetMode = "External"/>
	<Relationship Id="rId17" Type="http://schemas.openxmlformats.org/officeDocument/2006/relationships/hyperlink" Target="https://login.consultant.ru/link/?req=doc&amp;base=LAW&amp;n=440511&amp;dst=100053" TargetMode = "External"/>
	<Relationship Id="rId18" Type="http://schemas.openxmlformats.org/officeDocument/2006/relationships/hyperlink" Target="https://login.consultant.ru/link/?req=doc&amp;base=LAW&amp;n=416192&amp;dst=100008" TargetMode = "External"/>
	<Relationship Id="rId19" Type="http://schemas.openxmlformats.org/officeDocument/2006/relationships/hyperlink" Target="https://login.consultant.ru/link/?req=doc&amp;base=LAW&amp;n=464087&amp;dst=100009" TargetMode = "External"/>
	<Relationship Id="rId20" Type="http://schemas.openxmlformats.org/officeDocument/2006/relationships/hyperlink" Target="https://login.consultant.ru/link/?req=doc&amp;base=LAW&amp;n=191502&amp;dst=100011" TargetMode = "External"/>
	<Relationship Id="rId21" Type="http://schemas.openxmlformats.org/officeDocument/2006/relationships/hyperlink" Target="https://login.consultant.ru/link/?req=doc&amp;base=LAW&amp;n=191502&amp;dst=100013" TargetMode = "External"/>
	<Relationship Id="rId22" Type="http://schemas.openxmlformats.org/officeDocument/2006/relationships/hyperlink" Target="https://login.consultant.ru/link/?req=doc&amp;base=LAW&amp;n=191502&amp;dst=100014" TargetMode = "External"/>
	<Relationship Id="rId23" Type="http://schemas.openxmlformats.org/officeDocument/2006/relationships/hyperlink" Target="https://login.consultant.ru/link/?req=doc&amp;base=LAW&amp;n=2875" TargetMode = "External"/>
	<Relationship Id="rId24" Type="http://schemas.openxmlformats.org/officeDocument/2006/relationships/hyperlink" Target="https://login.consultant.ru/link/?req=doc&amp;base=LAW&amp;n=191502&amp;dst=100016" TargetMode = "External"/>
	<Relationship Id="rId25" Type="http://schemas.openxmlformats.org/officeDocument/2006/relationships/hyperlink" Target="https://login.consultant.ru/link/?req=doc&amp;base=LAW&amp;n=191502&amp;dst=100019" TargetMode = "External"/>
	<Relationship Id="rId26" Type="http://schemas.openxmlformats.org/officeDocument/2006/relationships/hyperlink" Target="https://login.consultant.ru/link/?req=doc&amp;base=LAW&amp;n=191502&amp;dst=100020" TargetMode = "External"/>
	<Relationship Id="rId27" Type="http://schemas.openxmlformats.org/officeDocument/2006/relationships/hyperlink" Target="https://login.consultant.ru/link/?req=doc&amp;base=LAW&amp;n=191502&amp;dst=100023" TargetMode = "External"/>
	<Relationship Id="rId28" Type="http://schemas.openxmlformats.org/officeDocument/2006/relationships/hyperlink" Target="https://login.consultant.ru/link/?req=doc&amp;base=LAW&amp;n=191502&amp;dst=100024" TargetMode = "External"/>
	<Relationship Id="rId29" Type="http://schemas.openxmlformats.org/officeDocument/2006/relationships/hyperlink" Target="https://login.consultant.ru/link/?req=doc&amp;base=LAW&amp;n=191502&amp;dst=100026" TargetMode = "External"/>
	<Relationship Id="rId30" Type="http://schemas.openxmlformats.org/officeDocument/2006/relationships/hyperlink" Target="https://login.consultant.ru/link/?req=doc&amp;base=LAW&amp;n=191502&amp;dst=100027" TargetMode = "External"/>
	<Relationship Id="rId31" Type="http://schemas.openxmlformats.org/officeDocument/2006/relationships/hyperlink" Target="https://login.consultant.ru/link/?req=doc&amp;base=LAW&amp;n=191502&amp;dst=100028" TargetMode = "External"/>
	<Relationship Id="rId32" Type="http://schemas.openxmlformats.org/officeDocument/2006/relationships/hyperlink" Target="https://login.consultant.ru/link/?req=doc&amp;base=LAW&amp;n=191502&amp;dst=100030" TargetMode = "External"/>
	<Relationship Id="rId33" Type="http://schemas.openxmlformats.org/officeDocument/2006/relationships/hyperlink" Target="https://login.consultant.ru/link/?req=doc&amp;base=LAW&amp;n=191502&amp;dst=100031" TargetMode = "External"/>
	<Relationship Id="rId34" Type="http://schemas.openxmlformats.org/officeDocument/2006/relationships/hyperlink" Target="https://login.consultant.ru/link/?req=doc&amp;base=LAW&amp;n=191502&amp;dst=100032" TargetMode = "External"/>
	<Relationship Id="rId35" Type="http://schemas.openxmlformats.org/officeDocument/2006/relationships/hyperlink" Target="https://login.consultant.ru/link/?req=doc&amp;base=LAW&amp;n=191502&amp;dst=100034" TargetMode = "External"/>
	<Relationship Id="rId36" Type="http://schemas.openxmlformats.org/officeDocument/2006/relationships/hyperlink" Target="https://login.consultant.ru/link/?req=doc&amp;base=LAW&amp;n=191502&amp;dst=100035" TargetMode = "External"/>
	<Relationship Id="rId37" Type="http://schemas.openxmlformats.org/officeDocument/2006/relationships/hyperlink" Target="https://login.consultant.ru/link/?req=doc&amp;base=LAW&amp;n=191502&amp;dst=100038" TargetMode = "External"/>
	<Relationship Id="rId38" Type="http://schemas.openxmlformats.org/officeDocument/2006/relationships/hyperlink" Target="https://login.consultant.ru/link/?req=doc&amp;base=LAW&amp;n=191502&amp;dst=100039" TargetMode = "External"/>
	<Relationship Id="rId39" Type="http://schemas.openxmlformats.org/officeDocument/2006/relationships/hyperlink" Target="https://login.consultant.ru/link/?req=doc&amp;base=LAW&amp;n=471848&amp;dst=1638" TargetMode = "External"/>
	<Relationship Id="rId40" Type="http://schemas.openxmlformats.org/officeDocument/2006/relationships/hyperlink" Target="https://login.consultant.ru/link/?req=doc&amp;base=LAW&amp;n=191502&amp;dst=100040" TargetMode = "External"/>
	<Relationship Id="rId41" Type="http://schemas.openxmlformats.org/officeDocument/2006/relationships/hyperlink" Target="https://login.consultant.ru/link/?req=doc&amp;base=LAW&amp;n=191502&amp;dst=100043" TargetMode = "External"/>
	<Relationship Id="rId42" Type="http://schemas.openxmlformats.org/officeDocument/2006/relationships/hyperlink" Target="https://login.consultant.ru/link/?req=doc&amp;base=LAW&amp;n=191502&amp;dst=100049" TargetMode = "External"/>
	<Relationship Id="rId43" Type="http://schemas.openxmlformats.org/officeDocument/2006/relationships/hyperlink" Target="https://login.consultant.ru/link/?req=doc&amp;base=LAW&amp;n=191502&amp;dst=100051" TargetMode = "External"/>
	<Relationship Id="rId44" Type="http://schemas.openxmlformats.org/officeDocument/2006/relationships/hyperlink" Target="https://login.consultant.ru/link/?req=doc&amp;base=LAW&amp;n=191502&amp;dst=100052" TargetMode = "External"/>
	<Relationship Id="rId45" Type="http://schemas.openxmlformats.org/officeDocument/2006/relationships/hyperlink" Target="https://login.consultant.ru/link/?req=doc&amp;base=LAW&amp;n=191502&amp;dst=100058" TargetMode = "External"/>
	<Relationship Id="rId46" Type="http://schemas.openxmlformats.org/officeDocument/2006/relationships/hyperlink" Target="https://login.consultant.ru/link/?req=doc&amp;base=LAW&amp;n=392380" TargetMode = "External"/>
	<Relationship Id="rId47" Type="http://schemas.openxmlformats.org/officeDocument/2006/relationships/hyperlink" Target="https://login.consultant.ru/link/?req=doc&amp;base=LAW&amp;n=191502&amp;dst=100069" TargetMode = "External"/>
	<Relationship Id="rId48" Type="http://schemas.openxmlformats.org/officeDocument/2006/relationships/hyperlink" Target="https://login.consultant.ru/link/?req=doc&amp;base=LAW&amp;n=463532&amp;dst=8" TargetMode = "External"/>
	<Relationship Id="rId49" Type="http://schemas.openxmlformats.org/officeDocument/2006/relationships/hyperlink" Target="https://login.consultant.ru/link/?req=doc&amp;base=LAW&amp;n=459092&amp;dst=100019" TargetMode = "External"/>
	<Relationship Id="rId50" Type="http://schemas.openxmlformats.org/officeDocument/2006/relationships/hyperlink" Target="https://login.consultant.ru/link/?req=doc&amp;base=LAW&amp;n=465824&amp;dst=100201" TargetMode = "External"/>
	<Relationship Id="rId51" Type="http://schemas.openxmlformats.org/officeDocument/2006/relationships/hyperlink" Target="https://login.consultant.ru/link/?req=doc&amp;base=LAW&amp;n=463532&amp;dst=13" TargetMode = "External"/>
	<Relationship Id="rId52" Type="http://schemas.openxmlformats.org/officeDocument/2006/relationships/hyperlink" Target="https://login.consultant.ru/link/?req=doc&amp;base=LAW&amp;n=465824&amp;dst=100201" TargetMode = "External"/>
	<Relationship Id="rId53" Type="http://schemas.openxmlformats.org/officeDocument/2006/relationships/hyperlink" Target="https://login.consultant.ru/link/?req=doc&amp;base=LAW&amp;n=475331&amp;dst=759" TargetMode = "External"/>
	<Relationship Id="rId54" Type="http://schemas.openxmlformats.org/officeDocument/2006/relationships/hyperlink" Target="https://login.consultant.ru/link/?req=doc&amp;base=LAW&amp;n=463532&amp;dst=68" TargetMode = "External"/>
	<Relationship Id="rId55" Type="http://schemas.openxmlformats.org/officeDocument/2006/relationships/hyperlink" Target="https://login.consultant.ru/link/?req=doc&amp;base=LAW&amp;n=392380&amp;dst=100008" TargetMode = "External"/>
	<Relationship Id="rId56" Type="http://schemas.openxmlformats.org/officeDocument/2006/relationships/hyperlink" Target="https://login.consultant.ru/link/?req=doc&amp;base=LAW&amp;n=191502&amp;dst=100082" TargetMode = "External"/>
	<Relationship Id="rId57" Type="http://schemas.openxmlformats.org/officeDocument/2006/relationships/hyperlink" Target="https://login.consultant.ru/link/?req=doc&amp;base=LAW&amp;n=191502&amp;dst=100087" TargetMode = "External"/>
	<Relationship Id="rId58" Type="http://schemas.openxmlformats.org/officeDocument/2006/relationships/hyperlink" Target="https://login.consultant.ru/link/?req=doc&amp;base=LAW&amp;n=191502&amp;dst=100089" TargetMode = "External"/>
	<Relationship Id="rId59" Type="http://schemas.openxmlformats.org/officeDocument/2006/relationships/hyperlink" Target="https://login.consultant.ru/link/?req=doc&amp;base=LAW&amp;n=191502&amp;dst=100091" TargetMode = "External"/>
	<Relationship Id="rId60" Type="http://schemas.openxmlformats.org/officeDocument/2006/relationships/hyperlink" Target="https://login.consultant.ru/link/?req=doc&amp;base=LAW&amp;n=191502&amp;dst=100093" TargetMode = "External"/>
	<Relationship Id="rId61" Type="http://schemas.openxmlformats.org/officeDocument/2006/relationships/hyperlink" Target="https://login.consultant.ru/link/?req=doc&amp;base=LAW&amp;n=191502&amp;dst=100094" TargetMode = "External"/>
	<Relationship Id="rId62" Type="http://schemas.openxmlformats.org/officeDocument/2006/relationships/hyperlink" Target="https://login.consultant.ru/link/?req=doc&amp;base=LAW&amp;n=301506&amp;dst=100089" TargetMode = "External"/>
	<Relationship Id="rId63" Type="http://schemas.openxmlformats.org/officeDocument/2006/relationships/hyperlink" Target="https://login.consultant.ru/link/?req=doc&amp;base=LAW&amp;n=76591&amp;dst=100020" TargetMode = "External"/>
	<Relationship Id="rId64" Type="http://schemas.openxmlformats.org/officeDocument/2006/relationships/hyperlink" Target="https://login.consultant.ru/link/?req=doc&amp;base=LAW&amp;n=197542&amp;dst=100083" TargetMode = "External"/>
	<Relationship Id="rId65" Type="http://schemas.openxmlformats.org/officeDocument/2006/relationships/hyperlink" Target="https://login.consultant.ru/link/?req=doc&amp;base=LAW&amp;n=76591&amp;dst=100021" TargetMode = "External"/>
	<Relationship Id="rId66" Type="http://schemas.openxmlformats.org/officeDocument/2006/relationships/hyperlink" Target="https://login.consultant.ru/link/?req=doc&amp;base=LAW&amp;n=76591&amp;dst=100022" TargetMode = "External"/>
	<Relationship Id="rId67" Type="http://schemas.openxmlformats.org/officeDocument/2006/relationships/hyperlink" Target="https://login.consultant.ru/link/?req=doc&amp;base=LAW&amp;n=76591&amp;dst=100023" TargetMode = "External"/>
	<Relationship Id="rId68" Type="http://schemas.openxmlformats.org/officeDocument/2006/relationships/hyperlink" Target="https://login.consultant.ru/link/?req=doc&amp;base=LAW&amp;n=301505&amp;dst=100066" TargetMode = "External"/>
	<Relationship Id="rId69" Type="http://schemas.openxmlformats.org/officeDocument/2006/relationships/hyperlink" Target="https://login.consultant.ru/link/?req=doc&amp;base=LAW&amp;n=191502&amp;dst=100095" TargetMode = "External"/>
	<Relationship Id="rId70" Type="http://schemas.openxmlformats.org/officeDocument/2006/relationships/hyperlink" Target="https://login.consultant.ru/link/?req=doc&amp;base=LAW&amp;n=472058&amp;dst=101565" TargetMode = "External"/>
	<Relationship Id="rId71" Type="http://schemas.openxmlformats.org/officeDocument/2006/relationships/hyperlink" Target="https://login.consultant.ru/link/?req=doc&amp;base=LAW&amp;n=464087&amp;dst=100010" TargetMode = "External"/>
	<Relationship Id="rId72" Type="http://schemas.openxmlformats.org/officeDocument/2006/relationships/hyperlink" Target="https://login.consultant.ru/link/?req=doc&amp;base=LAW&amp;n=412773&amp;dst=111" TargetMode = "External"/>
	<Relationship Id="rId73" Type="http://schemas.openxmlformats.org/officeDocument/2006/relationships/hyperlink" Target="https://login.consultant.ru/link/?req=doc&amp;base=LAW&amp;n=460027" TargetMode = "External"/>
	<Relationship Id="rId74" Type="http://schemas.openxmlformats.org/officeDocument/2006/relationships/hyperlink" Target="https://login.consultant.ru/link/?req=doc&amp;base=LAW&amp;n=201600&amp;dst=100198" TargetMode = "External"/>
	<Relationship Id="rId75" Type="http://schemas.openxmlformats.org/officeDocument/2006/relationships/hyperlink" Target="https://login.consultant.ru/link/?req=doc&amp;base=LAW&amp;n=477368" TargetMode = "External"/>
	<Relationship Id="rId76" Type="http://schemas.openxmlformats.org/officeDocument/2006/relationships/hyperlink" Target="https://login.consultant.ru/link/?req=doc&amp;base=LAW&amp;n=366075&amp;dst=100009" TargetMode = "External"/>
	<Relationship Id="rId77" Type="http://schemas.openxmlformats.org/officeDocument/2006/relationships/hyperlink" Target="https://login.consultant.ru/link/?req=doc&amp;base=LAW&amp;n=191502&amp;dst=100130" TargetMode = "External"/>
	<Relationship Id="rId78" Type="http://schemas.openxmlformats.org/officeDocument/2006/relationships/hyperlink" Target="https://login.consultant.ru/link/?req=doc&amp;base=LAW&amp;n=191502&amp;dst=100132" TargetMode = "External"/>
	<Relationship Id="rId79" Type="http://schemas.openxmlformats.org/officeDocument/2006/relationships/hyperlink" Target="https://login.consultant.ru/link/?req=doc&amp;base=LAW&amp;n=191502&amp;dst=100133" TargetMode = "External"/>
	<Relationship Id="rId80" Type="http://schemas.openxmlformats.org/officeDocument/2006/relationships/hyperlink" Target="https://login.consultant.ru/link/?req=doc&amp;base=LAW&amp;n=392380&amp;dst=100008" TargetMode = "External"/>
	<Relationship Id="rId81" Type="http://schemas.openxmlformats.org/officeDocument/2006/relationships/hyperlink" Target="https://login.consultant.ru/link/?req=doc&amp;base=LAW&amp;n=191502&amp;dst=100139" TargetMode = "External"/>
	<Relationship Id="rId82" Type="http://schemas.openxmlformats.org/officeDocument/2006/relationships/hyperlink" Target="https://login.consultant.ru/link/?req=doc&amp;base=LAW&amp;n=392380&amp;dst=100008" TargetMode = "External"/>
	<Relationship Id="rId83" Type="http://schemas.openxmlformats.org/officeDocument/2006/relationships/hyperlink" Target="https://login.consultant.ru/link/?req=doc&amp;base=LAW&amp;n=472058" TargetMode = "External"/>
	<Relationship Id="rId84" Type="http://schemas.openxmlformats.org/officeDocument/2006/relationships/hyperlink" Target="https://login.consultant.ru/link/?req=doc&amp;base=LAW&amp;n=464087&amp;dst=100012" TargetMode = "External"/>
	<Relationship Id="rId85" Type="http://schemas.openxmlformats.org/officeDocument/2006/relationships/hyperlink" Target="https://login.consultant.ru/link/?req=doc&amp;base=LAW&amp;n=472058&amp;dst=101565" TargetMode = "External"/>
	<Relationship Id="rId86" Type="http://schemas.openxmlformats.org/officeDocument/2006/relationships/hyperlink" Target="https://login.consultant.ru/link/?req=doc&amp;base=LAW&amp;n=464087&amp;dst=100014" TargetMode = "External"/>
	<Relationship Id="rId87" Type="http://schemas.openxmlformats.org/officeDocument/2006/relationships/hyperlink" Target="https://login.consultant.ru/link/?req=doc&amp;base=LAW&amp;n=464087&amp;dst=100019" TargetMode = "External"/>
	<Relationship Id="rId88" Type="http://schemas.openxmlformats.org/officeDocument/2006/relationships/hyperlink" Target="https://login.consultant.ru/link/?req=doc&amp;base=LAW&amp;n=464087&amp;dst=100016" TargetMode = "External"/>
	<Relationship Id="rId89" Type="http://schemas.openxmlformats.org/officeDocument/2006/relationships/hyperlink" Target="https://login.consultant.ru/link/?req=doc&amp;base=LAW&amp;n=458994&amp;dst=100011" TargetMode = "External"/>
	<Relationship Id="rId90" Type="http://schemas.openxmlformats.org/officeDocument/2006/relationships/hyperlink" Target="https://login.consultant.ru/link/?req=doc&amp;base=LAW&amp;n=9244" TargetMode = "External"/>
	<Relationship Id="rId91" Type="http://schemas.openxmlformats.org/officeDocument/2006/relationships/hyperlink" Target="https://login.consultant.ru/link/?req=doc&amp;base=LAW&amp;n=133782&amp;dst=100771" TargetMode = "External"/>
	<Relationship Id="rId92" Type="http://schemas.openxmlformats.org/officeDocument/2006/relationships/hyperlink" Target="https://login.consultant.ru/link/?req=doc&amp;base=LAW&amp;n=459315&amp;dst=100011" TargetMode = "External"/>
	<Relationship Id="rId93" Type="http://schemas.openxmlformats.org/officeDocument/2006/relationships/hyperlink" Target="https://login.consultant.ru/link/?req=doc&amp;base=LAW&amp;n=459315&amp;dst=100109" TargetMode = "External"/>
	<Relationship Id="rId94" Type="http://schemas.openxmlformats.org/officeDocument/2006/relationships/hyperlink" Target="https://login.consultant.ru/link/?req=doc&amp;base=LAW&amp;n=416192&amp;dst=100009" TargetMode = "External"/>
	<Relationship Id="rId95" Type="http://schemas.openxmlformats.org/officeDocument/2006/relationships/hyperlink" Target="https://login.consultant.ru/link/?req=doc&amp;base=LAW&amp;n=191502&amp;dst=100141" TargetMode = "External"/>
	<Relationship Id="rId96" Type="http://schemas.openxmlformats.org/officeDocument/2006/relationships/hyperlink" Target="https://login.consultant.ru/link/?req=doc&amp;base=LAW&amp;n=191502&amp;dst=100160" TargetMode = "External"/>
	<Relationship Id="rId97" Type="http://schemas.openxmlformats.org/officeDocument/2006/relationships/hyperlink" Target="https://login.consultant.ru/link/?req=doc&amp;base=LAW&amp;n=191502&amp;dst=100162" TargetMode = "External"/>
	<Relationship Id="rId98" Type="http://schemas.openxmlformats.org/officeDocument/2006/relationships/hyperlink" Target="https://login.consultant.ru/link/?req=doc&amp;base=LAW&amp;n=191502&amp;dst=100165" TargetMode = "External"/>
	<Relationship Id="rId99" Type="http://schemas.openxmlformats.org/officeDocument/2006/relationships/hyperlink" Target="https://login.consultant.ru/link/?req=doc&amp;base=LAW&amp;n=416192&amp;dst=100012" TargetMode = "External"/>
	<Relationship Id="rId100" Type="http://schemas.openxmlformats.org/officeDocument/2006/relationships/hyperlink" Target="https://login.consultant.ru/link/?req=doc&amp;base=LAW&amp;n=416192&amp;dst=100013" TargetMode = "External"/>
	<Relationship Id="rId101" Type="http://schemas.openxmlformats.org/officeDocument/2006/relationships/hyperlink" Target="https://login.consultant.ru/link/?req=doc&amp;base=LAW&amp;n=191502&amp;dst=100166" TargetMode = "External"/>
	<Relationship Id="rId102" Type="http://schemas.openxmlformats.org/officeDocument/2006/relationships/hyperlink" Target="https://login.consultant.ru/link/?req=doc&amp;base=LAW&amp;n=162605&amp;dst=100021" TargetMode = "External"/>
	<Relationship Id="rId103" Type="http://schemas.openxmlformats.org/officeDocument/2006/relationships/hyperlink" Target="https://login.consultant.ru/link/?req=doc&amp;base=LAW&amp;n=436372&amp;dst=19" TargetMode = "External"/>
	<Relationship Id="rId104" Type="http://schemas.openxmlformats.org/officeDocument/2006/relationships/hyperlink" Target="https://login.consultant.ru/link/?req=doc&amp;base=LAW&amp;n=459316&amp;dst=100002" TargetMode = "External"/>
	<Relationship Id="rId105" Type="http://schemas.openxmlformats.org/officeDocument/2006/relationships/hyperlink" Target="https://login.consultant.ru/link/?req=doc&amp;base=LAW&amp;n=459316&amp;dst=100048" TargetMode = "External"/>
	<Relationship Id="rId106" Type="http://schemas.openxmlformats.org/officeDocument/2006/relationships/hyperlink" Target="https://login.consultant.ru/link/?req=doc&amp;base=LAW&amp;n=76591&amp;dst=100024" TargetMode = "External"/>
	<Relationship Id="rId107" Type="http://schemas.openxmlformats.org/officeDocument/2006/relationships/hyperlink" Target="https://login.consultant.ru/link/?req=doc&amp;base=LAW&amp;n=191502&amp;dst=100169" TargetMode = "External"/>
	<Relationship Id="rId108" Type="http://schemas.openxmlformats.org/officeDocument/2006/relationships/hyperlink" Target="https://login.consultant.ru/link/?req=doc&amp;base=LAW&amp;n=191502&amp;dst=100170" TargetMode = "External"/>
	<Relationship Id="rId109" Type="http://schemas.openxmlformats.org/officeDocument/2006/relationships/hyperlink" Target="https://login.consultant.ru/link/?req=doc&amp;base=LAW&amp;n=191502&amp;dst=100174" TargetMode = "External"/>
	<Relationship Id="rId110" Type="http://schemas.openxmlformats.org/officeDocument/2006/relationships/hyperlink" Target="https://login.consultant.ru/link/?req=doc&amp;base=LAW&amp;n=440511&amp;dst=100054" TargetMode = "External"/>
	<Relationship Id="rId111" Type="http://schemas.openxmlformats.org/officeDocument/2006/relationships/hyperlink" Target="https://login.consultant.ru/link/?req=doc&amp;base=LAW&amp;n=2875" TargetMode = "External"/>
	<Relationship Id="rId112" Type="http://schemas.openxmlformats.org/officeDocument/2006/relationships/hyperlink" Target="https://login.consultant.ru/link/?req=doc&amp;base=LAW&amp;n=453320&amp;dst=100817" TargetMode = "External"/>
	<Relationship Id="rId113" Type="http://schemas.openxmlformats.org/officeDocument/2006/relationships/hyperlink" Target="https://login.consultant.ru/link/?req=doc&amp;base=LAW&amp;n=440511&amp;dst=10005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07.07.1993 N 5340-1
(ред. от 12.12.2023)
"О торгово-промышленных палатах в Российской Федерации"</dc:title>
  <dcterms:created xsi:type="dcterms:W3CDTF">2024-06-19T08:27:41Z</dcterms:created>
</cp:coreProperties>
</file>